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Default="00A92CA7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hy-AM"/>
        </w:rPr>
      </w:pPr>
      <w:proofErr w:type="gram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«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Հայաստանի</w:t>
      </w:r>
      <w:proofErr w:type="spellEnd"/>
      <w:proofErr w:type="gram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Հանրապետության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2021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թվականի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պետական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բյուջեի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մասին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» օրենքում </w:t>
      </w:r>
      <w:r w:rsidRPr="0061719E">
        <w:rPr>
          <w:rFonts w:ascii="GHEA Grapalat" w:hAnsi="GHEA Grapalat"/>
          <w:b/>
          <w:iCs/>
          <w:sz w:val="24"/>
          <w:szCs w:val="24"/>
          <w:lang w:val="hy-AM"/>
        </w:rPr>
        <w:t>վերաբաշխում,</w:t>
      </w:r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Հայաստանի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Հանրապետության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կառավարության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2020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թվականի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դեկտեմբերի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30-ի N 2215-Ն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որոշման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մեջ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փոփոխություններ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61719E">
        <w:rPr>
          <w:rFonts w:ascii="GHEA Grapalat" w:hAnsi="GHEA Grapalat"/>
          <w:b/>
          <w:iCs/>
          <w:sz w:val="24"/>
          <w:szCs w:val="24"/>
          <w:lang w:val="hy-AM"/>
        </w:rPr>
        <w:t xml:space="preserve">ու լրացումներ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կատարելու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և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Հայաստանի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Հանրապետության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արտակարգ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իրավիճակների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նախարարությանը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գումար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հատկացնելու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proofErr w:type="spellStart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>մասին</w:t>
      </w:r>
      <w:proofErr w:type="spellEnd"/>
      <w:r w:rsidRPr="0061719E">
        <w:rPr>
          <w:rFonts w:ascii="GHEA Grapalat" w:hAnsi="GHEA Grapalat"/>
          <w:b/>
          <w:iCs/>
          <w:sz w:val="24"/>
          <w:szCs w:val="24"/>
          <w:lang w:val="fr-FR"/>
        </w:rPr>
        <w:t xml:space="preserve">» </w:t>
      </w:r>
      <w:r w:rsidR="00B20A9D" w:rsidRPr="0061719E">
        <w:rPr>
          <w:rFonts w:ascii="GHEA Grapalat" w:hAnsi="GHEA Grapalat"/>
          <w:b/>
          <w:sz w:val="24"/>
          <w:lang w:val="hy-AM"/>
        </w:rPr>
        <w:t>Կառավարության</w:t>
      </w:r>
      <w:r w:rsidR="006405F4" w:rsidRPr="0061719E">
        <w:rPr>
          <w:rFonts w:ascii="GHEA Grapalat" w:hAnsi="GHEA Grapalat"/>
          <w:b/>
          <w:sz w:val="24"/>
          <w:lang w:val="af-ZA"/>
        </w:rPr>
        <w:t xml:space="preserve"> </w:t>
      </w:r>
      <w:r w:rsidR="00B20A9D" w:rsidRPr="0061719E">
        <w:rPr>
          <w:rFonts w:ascii="GHEA Grapalat" w:hAnsi="GHEA Grapalat"/>
          <w:b/>
          <w:sz w:val="24"/>
          <w:lang w:val="hy-AM"/>
        </w:rPr>
        <w:t>որ</w:t>
      </w:r>
      <w:bookmarkStart w:id="0" w:name="_GoBack"/>
      <w:bookmarkEnd w:id="0"/>
      <w:r w:rsidR="00B20A9D" w:rsidRPr="0061719E">
        <w:rPr>
          <w:rFonts w:ascii="GHEA Grapalat" w:hAnsi="GHEA Grapalat"/>
          <w:b/>
          <w:sz w:val="24"/>
          <w:lang w:val="hy-AM"/>
        </w:rPr>
        <w:t>ոշման</w:t>
      </w:r>
      <w:r w:rsidR="006405F4" w:rsidRPr="0061719E">
        <w:rPr>
          <w:rFonts w:ascii="GHEA Grapalat" w:hAnsi="GHEA Grapalat"/>
          <w:b/>
          <w:sz w:val="24"/>
          <w:lang w:val="af-ZA"/>
        </w:rPr>
        <w:t xml:space="preserve"> </w:t>
      </w:r>
      <w:r w:rsidR="00B20A9D" w:rsidRPr="0061719E">
        <w:rPr>
          <w:rFonts w:ascii="GHEA Grapalat" w:hAnsi="GHEA Grapalat"/>
          <w:b/>
          <w:sz w:val="24"/>
          <w:lang w:val="hy-AM"/>
        </w:rPr>
        <w:t>նախագծի</w:t>
      </w:r>
    </w:p>
    <w:p w:rsidR="0061719E" w:rsidRPr="0061719E" w:rsidRDefault="0061719E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</w:p>
    <w:tbl>
      <w:tblPr>
        <w:tblW w:w="532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89"/>
        <w:gridCol w:w="5246"/>
      </w:tblGrid>
      <w:tr w:rsidR="002F37E0" w:rsidRPr="00FB29B2" w:rsidTr="0061719E">
        <w:trPr>
          <w:trHeight w:val="435"/>
        </w:trPr>
        <w:tc>
          <w:tcPr>
            <w:tcW w:w="3333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1719E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նախարարություն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:rsidR="002F37E0" w:rsidRPr="0061719E" w:rsidRDefault="008D2CBB" w:rsidP="0061719E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61719E">
              <w:rPr>
                <w:rFonts w:ascii="GHEA Grapalat" w:hAnsi="GHEA Grapalat"/>
                <w:b/>
                <w:szCs w:val="24"/>
              </w:rPr>
              <w:t xml:space="preserve">03 </w:t>
            </w:r>
            <w:proofErr w:type="spellStart"/>
            <w:r w:rsidRPr="0061719E">
              <w:rPr>
                <w:rFonts w:ascii="GHEA Grapalat" w:hAnsi="GHEA Grapalat"/>
                <w:b/>
                <w:szCs w:val="24"/>
              </w:rPr>
              <w:t>դեկտեմ</w:t>
            </w:r>
            <w:r w:rsidR="00CA1188" w:rsidRPr="0061719E">
              <w:rPr>
                <w:rFonts w:ascii="GHEA Grapalat" w:hAnsi="GHEA Grapalat"/>
                <w:b/>
                <w:szCs w:val="24"/>
              </w:rPr>
              <w:t>բերի</w:t>
            </w:r>
            <w:proofErr w:type="spellEnd"/>
            <w:r w:rsidR="002F37E0" w:rsidRPr="0061719E">
              <w:rPr>
                <w:rFonts w:ascii="GHEA Grapalat" w:hAnsi="GHEA Grapalat"/>
                <w:b/>
                <w:szCs w:val="24"/>
              </w:rPr>
              <w:t xml:space="preserve"> </w:t>
            </w:r>
            <w:r w:rsidR="002F37E0" w:rsidRPr="0061719E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="002F37E0" w:rsidRPr="0061719E">
              <w:rPr>
                <w:rFonts w:ascii="GHEA Grapalat" w:hAnsi="GHEA Grapalat"/>
                <w:b/>
                <w:szCs w:val="24"/>
              </w:rPr>
              <w:t>21</w:t>
            </w:r>
            <w:r w:rsidR="002F37E0" w:rsidRPr="0061719E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2F37E0" w:rsidRPr="00FB29B2" w:rsidTr="0061719E">
        <w:trPr>
          <w:trHeight w:val="315"/>
        </w:trPr>
        <w:tc>
          <w:tcPr>
            <w:tcW w:w="3333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1719E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:rsidR="002F37E0" w:rsidRPr="0061719E" w:rsidRDefault="002F37E0" w:rsidP="0061719E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</w:pPr>
            <w:r w:rsidRPr="0061719E">
              <w:rPr>
                <w:rFonts w:ascii="GHEA Grapalat" w:hAnsi="GHEA Grapalat"/>
                <w:b/>
                <w:szCs w:val="24"/>
              </w:rPr>
              <w:t xml:space="preserve">N </w:t>
            </w:r>
            <w:r w:rsidR="008D2CBB" w:rsidRPr="0061719E">
              <w:rPr>
                <w:rFonts w:ascii="GHEA Grapalat" w:hAnsi="GHEA Grapalat"/>
                <w:b/>
                <w:szCs w:val="24"/>
              </w:rPr>
              <w:t>01/8-1/19800-2021</w:t>
            </w:r>
          </w:p>
        </w:tc>
      </w:tr>
      <w:tr w:rsidR="002F37E0" w:rsidRPr="00A92CA7" w:rsidTr="0061719E">
        <w:trPr>
          <w:trHeight w:val="754"/>
        </w:trPr>
        <w:tc>
          <w:tcPr>
            <w:tcW w:w="3333" w:type="pct"/>
          </w:tcPr>
          <w:p w:rsidR="00416D4D" w:rsidRDefault="00416D4D" w:rsidP="00416D4D">
            <w:pPr>
              <w:tabs>
                <w:tab w:val="left" w:pos="567"/>
                <w:tab w:val="left" w:pos="993"/>
              </w:tabs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93747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խմբագրական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.</w:t>
            </w:r>
          </w:p>
          <w:p w:rsidR="00E64ADB" w:rsidRPr="00693747" w:rsidRDefault="00E64ADB" w:rsidP="002404BC">
            <w:pPr>
              <w:tabs>
                <w:tab w:val="left" w:pos="567"/>
                <w:tab w:val="left" w:pos="993"/>
              </w:tabs>
              <w:spacing w:after="0" w:line="360" w:lineRule="auto"/>
              <w:ind w:firstLine="720"/>
              <w:contextualSpacing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ա)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Քանի որ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գումարի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տրամադրումը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նախատեսվում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բյուջետային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ծախսերի տնտեսագիտական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դասակարգման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մասնագիտական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ծառայություններ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հոդվածով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ուստի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առաջարկում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ենք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Հավելված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5-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հանել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Նախագծից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E64ADB" w:rsidRDefault="00E64ADB" w:rsidP="002404BC">
            <w:pPr>
              <w:tabs>
                <w:tab w:val="left" w:pos="567"/>
                <w:tab w:val="left" w:pos="993"/>
              </w:tabs>
              <w:spacing w:after="0" w:line="360" w:lineRule="auto"/>
              <w:ind w:firstLine="72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Հաշվի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առնելով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որ</w:t>
            </w:r>
            <w:proofErr w:type="spellEnd"/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նախագծով նախատեսված է ՀՀ կառավարության պահուստային ֆոնդից գումար հատկացնել ՀՀ արտակարգ իրավիճակների նախարարությանը և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բյուջեի ընդամենը ծախսերը չեն փոփոխվում և ՀՀ կառավարության որոշման նախագծի հավելված 1-ի անհրաժեշտությունը չկա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Բացի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hy-AM"/>
              </w:rPr>
              <w:t>այդ պետական բյուջեի տարեկան ցուցանիշների փոփոխության մեջ ժամանակավոր ազատ միջոցներ չեն կարող նախատեսված լինել։</w:t>
            </w:r>
          </w:p>
          <w:p w:rsidR="00E64ADB" w:rsidRPr="0044739F" w:rsidRDefault="00E64ADB" w:rsidP="002404BC">
            <w:pPr>
              <w:spacing w:after="0" w:line="360" w:lineRule="auto"/>
              <w:ind w:firstLine="54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739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 հայտնում ենք, որ նախագծի հիմնավորման 5-րդ կետի շարադրանքը, ըստ որի, ՀՀ </w:t>
            </w:r>
            <w:r w:rsidRPr="00A1559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9277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A155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ընդունման կապակցությամբ </w:t>
            </w:r>
            <w:r w:rsidRPr="00A155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պետական բյուջեում նախատեսվում է եկամուտների և ծախսերի ավելացում՝  </w:t>
            </w:r>
            <w:r w:rsidRPr="000E6463">
              <w:rPr>
                <w:rFonts w:ascii="GHEA Grapalat" w:eastAsia="Times New Roman" w:hAnsi="GHEA Grapalat"/>
                <w:iCs/>
                <w:sz w:val="24"/>
                <w:szCs w:val="24"/>
                <w:lang w:val="fr-FR"/>
              </w:rPr>
              <w:t xml:space="preserve">237,862.4 </w:t>
            </w:r>
            <w:r w:rsidRPr="00A1559C">
              <w:rPr>
                <w:rFonts w:ascii="GHEA Grapalat" w:hAnsi="GHEA Grapalat" w:cs="Sylfaen"/>
                <w:sz w:val="24"/>
                <w:szCs w:val="24"/>
                <w:lang w:val="hy-AM"/>
              </w:rPr>
              <w:t>հազար դրամի չափով</w:t>
            </w:r>
            <w:r w:rsidRPr="004473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չի համապատասխանում ՀՀ կառավարության որոշման </w:t>
            </w:r>
            <w:r w:rsidRPr="0044739F">
              <w:rPr>
                <w:rFonts w:ascii="GHEA Grapalat" w:hAnsi="GHEA Grapalat" w:cs="GHEA Grapalat"/>
                <w:sz w:val="24"/>
                <w:szCs w:val="24"/>
                <w:lang w:val="hy-AM"/>
              </w:rPr>
              <w:t>բովանդակությանը:</w:t>
            </w:r>
          </w:p>
          <w:p w:rsidR="00972A4F" w:rsidRPr="007208BF" w:rsidRDefault="00E64ADB" w:rsidP="002404BC">
            <w:pPr>
              <w:tabs>
                <w:tab w:val="left" w:pos="567"/>
                <w:tab w:val="left" w:pos="993"/>
              </w:tabs>
              <w:spacing w:after="0" w:line="360" w:lineRule="auto"/>
              <w:ind w:firstLine="720"/>
              <w:contextualSpacing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69374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)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Նախագծով նախատեսվում է </w:t>
            </w:r>
          </w:p>
          <w:p w:rsidR="00E64ADB" w:rsidRPr="00693747" w:rsidRDefault="00E64ADB" w:rsidP="002404BC">
            <w:pPr>
              <w:tabs>
                <w:tab w:val="left" w:pos="567"/>
                <w:tab w:val="left" w:pos="993"/>
              </w:tabs>
              <w:spacing w:after="0" w:line="360" w:lineRule="auto"/>
              <w:ind w:firstLine="720"/>
              <w:contextualSpacing/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</w:pP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թունավոր նյութերից պաշտպանության ծառայությունները հրատապության հիմքով մեկ անձից ձեռք բերելու նպատակով հատկացնել միջոցներ Մասնագիտական ծառայություններ բյուջետային ծախսերի տնտեսագիտական դասակարգման հոդվածով, մինչդեռ Նախագծին կից հիմնավորման համաձայն՝ հատկացված միջոցների հաշվին </w:t>
            </w:r>
            <w:proofErr w:type="spellStart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վճարվ</w:t>
            </w:r>
            <w:proofErr w:type="spellEnd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hy-AM"/>
              </w:rPr>
              <w:t>ելու են</w:t>
            </w:r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Նաիրիտ-գործարան</w:t>
            </w:r>
            <w:proofErr w:type="spellEnd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 xml:space="preserve">» ՓԲԸ-ի </w:t>
            </w:r>
            <w:proofErr w:type="spellStart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աշխատակիցների</w:t>
            </w:r>
            <w:proofErr w:type="spellEnd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աշխատավարձը</w:t>
            </w:r>
            <w:proofErr w:type="spellEnd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hy-AM"/>
              </w:rPr>
              <w:t xml:space="preserve">և </w:t>
            </w:r>
            <w:proofErr w:type="spellStart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նպաստները</w:t>
            </w:r>
            <w:proofErr w:type="spellEnd"/>
            <w:r w:rsidRPr="00693747">
              <w:rPr>
                <w:rFonts w:ascii="GHEA Grapalat" w:eastAsiaTheme="minorHAnsi" w:hAnsi="GHEA Grapalat" w:cs="GHEA Grapalat"/>
                <w:iCs/>
                <w:sz w:val="24"/>
                <w:szCs w:val="24"/>
                <w:lang w:val="fr-FR"/>
              </w:rPr>
              <w:t>:</w:t>
            </w:r>
          </w:p>
          <w:p w:rsidR="00E64ADB" w:rsidRPr="00693747" w:rsidRDefault="00E64ADB" w:rsidP="002404BC">
            <w:pPr>
              <w:autoSpaceDE w:val="0"/>
              <w:autoSpaceDN w:val="0"/>
              <w:adjustRightInd w:val="0"/>
              <w:spacing w:after="0" w:line="360" w:lineRule="auto"/>
              <w:ind w:firstLine="720"/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>Այդ</w:t>
            </w:r>
            <w:proofErr w:type="spellEnd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>կապակցությամբ</w:t>
            </w:r>
            <w:proofErr w:type="spellEnd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>հայտնում</w:t>
            </w:r>
            <w:proofErr w:type="spellEnd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>ենք</w:t>
            </w:r>
            <w:proofErr w:type="spellEnd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>որ</w:t>
            </w:r>
            <w:proofErr w:type="spellEnd"/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Գնումների մասին ՀՀ օրենքի 2-րդ հոդվածի 1-ին մասի 3-րդ ենթակետի համաձայն՝ գնում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է համարվում պատվիրատուի հատուցմամբ` ընտրված մասնակցի հետ պայմանագիր կնքելու միջոցով բոլոր տեսակի ապրանքների, աշխատանքների և ծառայությունների ձեռքբերումը, լիզինգը, պատվիրատուի կողմից նվիրաբերության կարգով իրավաբանական անձանց հատկացվող միջոցների հաշվին ապրանքների, աշխատանքների և ծառայությունների ձեռքբերումը, փոխանակման ձևով ապրանքի, աշխատանքի կամ ծառայության ձեռքբերումը: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</w:p>
          <w:p w:rsidR="002F37E0" w:rsidRPr="0061719E" w:rsidRDefault="00E64ADB" w:rsidP="0061719E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693747">
              <w:rPr>
                <w:rFonts w:ascii="GHEA Grapalat" w:eastAsiaTheme="minorHAnsi" w:hAnsi="GHEA Grapalat" w:cs="GHEA Grapalat"/>
                <w:sz w:val="24"/>
                <w:szCs w:val="24"/>
              </w:rPr>
              <w:t>Ելնելով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</w:rPr>
              <w:t>վերոգրյալից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</w:rPr>
              <w:t>առաջարկում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</w:rPr>
              <w:t>ենք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նշված հատկացումները նախատեսել բյուջետային ծախսերի տնտեսագիտական դասակարգման այլ հոդվածով և որպես ավելորդ  դրույթ հանել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</w:rPr>
              <w:t>Ն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ախագծի 2-րդ կետը</w:t>
            </w:r>
            <w:r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: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667" w:type="pct"/>
          </w:tcPr>
          <w:p w:rsidR="00CA1188" w:rsidRPr="007208BF" w:rsidRDefault="00E64ADB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08B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Պարզաբանում</w:t>
            </w:r>
          </w:p>
          <w:p w:rsidR="00E64ADB" w:rsidRPr="007208BF" w:rsidRDefault="00E64ADB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ա) Հ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ատկացումները նախատես</w:t>
            </w:r>
            <w:r w:rsidRP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վ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ել </w:t>
            </w:r>
            <w:r w:rsidRP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է </w:t>
            </w:r>
            <w:r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բյուջետային ծախսերի տնտեսագիտական դասակարգման </w:t>
            </w:r>
            <w:r w:rsid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</w:t>
            </w:r>
            <w:r w:rsidR="007208BF" w:rsidRPr="00E64ADB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Ընթացիկ դրամաշնորհներ պետական և համայնքային ոչ առևտրային կազմակերպություններին</w:t>
            </w:r>
            <w:r w:rsid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</w:t>
            </w:r>
            <w:r w:rsidR="007208BF" w:rsidRP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  <w:r w:rsidR="007208BF"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հոդվածով</w:t>
            </w:r>
          </w:p>
          <w:p w:rsidR="00E64ADB" w:rsidRPr="007208BF" w:rsidRDefault="00E64ADB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E64ADB" w:rsidRPr="001B0548" w:rsidRDefault="00E64ADB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7208BF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B054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բ) </w:t>
            </w:r>
            <w:r w:rsidR="007208BF" w:rsidRPr="001B054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Ը</w:t>
            </w:r>
            <w:r w:rsidRPr="001B054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նդունվել է</w:t>
            </w:r>
            <w:r w:rsidR="007208BF" w:rsidRPr="001B054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, կ</w:t>
            </w:r>
            <w:r w:rsidRPr="001B054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ատարվել է համապատասխան փոփոխություն</w:t>
            </w: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1B0548" w:rsidRDefault="00972A4F" w:rsidP="006E2F06">
            <w:pPr>
              <w:pStyle w:val="norm"/>
              <w:spacing w:line="276" w:lineRule="auto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61719E" w:rsidRDefault="0061719E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61719E" w:rsidRDefault="0061719E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61719E" w:rsidRDefault="0061719E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</w:p>
          <w:p w:rsidR="00972A4F" w:rsidRPr="00812428" w:rsidRDefault="007208BF" w:rsidP="001B0548">
            <w:pPr>
              <w:pStyle w:val="norm"/>
              <w:spacing w:line="276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գ</w:t>
            </w:r>
            <w:r w:rsidR="00972A4F"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) </w:t>
            </w:r>
            <w:r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Ը</w:t>
            </w:r>
            <w:r w:rsidR="00972A4F"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նդունվել է</w:t>
            </w:r>
            <w:r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՝ հ</w:t>
            </w:r>
            <w:r w:rsidR="00972A4F"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ատկացումները նախատես</w:t>
            </w:r>
            <w:r w:rsidR="00972A4F"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վ</w:t>
            </w:r>
            <w:r w:rsidR="00972A4F"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ել </w:t>
            </w:r>
            <w:r w:rsidR="00972A4F"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է </w:t>
            </w:r>
            <w:r w:rsidR="00972A4F"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բյուջետային ծախսերի տնտեսագիտական դասակարգման </w:t>
            </w:r>
            <w:r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</w:t>
            </w:r>
            <w:r w:rsidR="00972A4F" w:rsidRPr="00E64ADB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Ընթացիկ դրամաշնորհներ պետական և համայնքային ոչ առևտրային կազմակերպություններին</w:t>
            </w:r>
            <w:r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</w:t>
            </w:r>
            <w:r w:rsidRPr="00812428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72A4F" w:rsidRPr="00693747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հոդվածով</w:t>
            </w:r>
          </w:p>
        </w:tc>
      </w:tr>
    </w:tbl>
    <w:p w:rsidR="0032630A" w:rsidRPr="00F74F07" w:rsidRDefault="0032630A" w:rsidP="0061719E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61719E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64A8F"/>
    <w:rsid w:val="001917D5"/>
    <w:rsid w:val="001B0548"/>
    <w:rsid w:val="001B5A88"/>
    <w:rsid w:val="001E51E7"/>
    <w:rsid w:val="001E58F5"/>
    <w:rsid w:val="002156A2"/>
    <w:rsid w:val="002269EA"/>
    <w:rsid w:val="002404BC"/>
    <w:rsid w:val="002429F4"/>
    <w:rsid w:val="002463C1"/>
    <w:rsid w:val="002C0D11"/>
    <w:rsid w:val="002F37E0"/>
    <w:rsid w:val="0032630A"/>
    <w:rsid w:val="003B798C"/>
    <w:rsid w:val="003C48C9"/>
    <w:rsid w:val="003C5DB3"/>
    <w:rsid w:val="003E02EE"/>
    <w:rsid w:val="003F75C3"/>
    <w:rsid w:val="004006D6"/>
    <w:rsid w:val="00416D4D"/>
    <w:rsid w:val="00452F57"/>
    <w:rsid w:val="00460514"/>
    <w:rsid w:val="00460F53"/>
    <w:rsid w:val="004855C0"/>
    <w:rsid w:val="004C4D55"/>
    <w:rsid w:val="004D4F3D"/>
    <w:rsid w:val="004F78B4"/>
    <w:rsid w:val="005343EC"/>
    <w:rsid w:val="0057294B"/>
    <w:rsid w:val="0058535B"/>
    <w:rsid w:val="005C29C4"/>
    <w:rsid w:val="00611E19"/>
    <w:rsid w:val="0061719E"/>
    <w:rsid w:val="00625E98"/>
    <w:rsid w:val="006266CD"/>
    <w:rsid w:val="006405F4"/>
    <w:rsid w:val="006776D6"/>
    <w:rsid w:val="006C3EE5"/>
    <w:rsid w:val="006E2F06"/>
    <w:rsid w:val="006F4485"/>
    <w:rsid w:val="007208BF"/>
    <w:rsid w:val="007A1110"/>
    <w:rsid w:val="007A41E1"/>
    <w:rsid w:val="007A4634"/>
    <w:rsid w:val="007A528F"/>
    <w:rsid w:val="007C1F1D"/>
    <w:rsid w:val="007C6E99"/>
    <w:rsid w:val="008105D9"/>
    <w:rsid w:val="00812428"/>
    <w:rsid w:val="00813FB8"/>
    <w:rsid w:val="00837603"/>
    <w:rsid w:val="0086631C"/>
    <w:rsid w:val="00871794"/>
    <w:rsid w:val="00873AFE"/>
    <w:rsid w:val="008B6624"/>
    <w:rsid w:val="008C6382"/>
    <w:rsid w:val="008D2CBB"/>
    <w:rsid w:val="009306BC"/>
    <w:rsid w:val="0094160B"/>
    <w:rsid w:val="00972A4F"/>
    <w:rsid w:val="009A3EB2"/>
    <w:rsid w:val="009B4E0B"/>
    <w:rsid w:val="009E0715"/>
    <w:rsid w:val="009E75AA"/>
    <w:rsid w:val="00A2765E"/>
    <w:rsid w:val="00A37671"/>
    <w:rsid w:val="00A63C4A"/>
    <w:rsid w:val="00A92CA7"/>
    <w:rsid w:val="00A977D1"/>
    <w:rsid w:val="00AF272D"/>
    <w:rsid w:val="00B20A9D"/>
    <w:rsid w:val="00B85DA9"/>
    <w:rsid w:val="00BA01AA"/>
    <w:rsid w:val="00BC5784"/>
    <w:rsid w:val="00C02155"/>
    <w:rsid w:val="00C13457"/>
    <w:rsid w:val="00C15319"/>
    <w:rsid w:val="00C2085C"/>
    <w:rsid w:val="00C300CF"/>
    <w:rsid w:val="00C528A2"/>
    <w:rsid w:val="00C97340"/>
    <w:rsid w:val="00CA1188"/>
    <w:rsid w:val="00CA42D6"/>
    <w:rsid w:val="00CA5E3D"/>
    <w:rsid w:val="00CA7A39"/>
    <w:rsid w:val="00CD78F4"/>
    <w:rsid w:val="00CE7DF2"/>
    <w:rsid w:val="00D808D7"/>
    <w:rsid w:val="00D80D4C"/>
    <w:rsid w:val="00DA2A54"/>
    <w:rsid w:val="00DA47F7"/>
    <w:rsid w:val="00DB3684"/>
    <w:rsid w:val="00E14A4C"/>
    <w:rsid w:val="00E40382"/>
    <w:rsid w:val="00E52A9F"/>
    <w:rsid w:val="00E5379B"/>
    <w:rsid w:val="00E6176E"/>
    <w:rsid w:val="00E64ADB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E877C"/>
  <w15:docId w15:val="{213FEB3A-ADBB-4C06-8275-B75926FB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81</cp:revision>
  <dcterms:created xsi:type="dcterms:W3CDTF">2021-03-26T10:23:00Z</dcterms:created>
  <dcterms:modified xsi:type="dcterms:W3CDTF">2021-12-09T08:23:00Z</dcterms:modified>
</cp:coreProperties>
</file>