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3B62D" w14:textId="77777777" w:rsidR="00331450" w:rsidRPr="00842BF1" w:rsidRDefault="00331450" w:rsidP="00842BF1">
      <w:pPr>
        <w:pStyle w:val="a3"/>
        <w:shd w:val="clear" w:color="auto" w:fill="FFFFFF"/>
        <w:tabs>
          <w:tab w:val="left" w:pos="709"/>
        </w:tabs>
        <w:spacing w:before="0" w:beforeAutospacing="0" w:after="0" w:afterAutospacing="0" w:line="360" w:lineRule="auto"/>
        <w:ind w:firstLine="429"/>
        <w:jc w:val="right"/>
        <w:rPr>
          <w:rStyle w:val="a5"/>
          <w:rFonts w:ascii="GHEA Grapalat" w:hAnsi="GHEA Grapalat" w:cs="Sylfaen"/>
          <w:b w:val="0"/>
          <w:color w:val="000000"/>
          <w:u w:val="single"/>
          <w:lang w:val="en-US"/>
        </w:rPr>
      </w:pPr>
      <w:bookmarkStart w:id="0" w:name="_GoBack"/>
      <w:bookmarkEnd w:id="0"/>
      <w:r w:rsidRPr="00842BF1">
        <w:rPr>
          <w:rStyle w:val="a5"/>
          <w:rFonts w:ascii="GHEA Grapalat" w:hAnsi="GHEA Grapalat" w:cs="Sylfaen"/>
          <w:b w:val="0"/>
          <w:color w:val="000000"/>
          <w:u w:val="single"/>
          <w:lang w:val="en-US"/>
        </w:rPr>
        <w:t>ՆԱԽԱԳԻԾ</w:t>
      </w:r>
    </w:p>
    <w:p w14:paraId="5B30B6C9" w14:textId="77777777" w:rsidR="00331450" w:rsidRPr="00842BF1" w:rsidRDefault="00331450" w:rsidP="00842BF1">
      <w:pPr>
        <w:pStyle w:val="a3"/>
        <w:shd w:val="clear" w:color="auto" w:fill="FFFFFF"/>
        <w:tabs>
          <w:tab w:val="left" w:pos="709"/>
        </w:tabs>
        <w:spacing w:before="0" w:beforeAutospacing="0" w:after="0" w:afterAutospacing="0" w:line="360" w:lineRule="auto"/>
        <w:ind w:firstLine="429"/>
        <w:jc w:val="center"/>
        <w:rPr>
          <w:rStyle w:val="a5"/>
          <w:rFonts w:ascii="GHEA Grapalat" w:hAnsi="GHEA Grapalat" w:cs="Sylfaen"/>
          <w:b w:val="0"/>
          <w:color w:val="000000"/>
          <w:lang w:val="en-US"/>
        </w:rPr>
      </w:pPr>
    </w:p>
    <w:p w14:paraId="76E12012" w14:textId="77777777" w:rsidR="00331450" w:rsidRPr="00842BF1" w:rsidRDefault="00331450" w:rsidP="00842BF1">
      <w:pPr>
        <w:pStyle w:val="a3"/>
        <w:shd w:val="clear" w:color="auto" w:fill="FFFFFF"/>
        <w:tabs>
          <w:tab w:val="left" w:pos="709"/>
        </w:tabs>
        <w:spacing w:before="0" w:beforeAutospacing="0" w:after="0" w:afterAutospacing="0" w:line="360" w:lineRule="auto"/>
        <w:ind w:firstLine="429"/>
        <w:jc w:val="center"/>
        <w:rPr>
          <w:rFonts w:ascii="GHEA Grapalat" w:hAnsi="GHEA Grapalat"/>
          <w:color w:val="000000"/>
          <w:lang w:val="en-US"/>
        </w:rPr>
      </w:pPr>
      <w:r w:rsidRPr="00842BF1">
        <w:rPr>
          <w:rStyle w:val="a5"/>
          <w:rFonts w:ascii="GHEA Grapalat" w:hAnsi="GHEA Grapalat" w:cs="Sylfaen"/>
          <w:b w:val="0"/>
          <w:color w:val="000000"/>
        </w:rPr>
        <w:t>ՀԱՅԱՍՏԱՆԻ</w:t>
      </w:r>
      <w:r w:rsidRPr="00842BF1">
        <w:rPr>
          <w:rStyle w:val="a5"/>
          <w:rFonts w:ascii="GHEA Grapalat" w:hAnsi="GHEA Grapalat"/>
          <w:b w:val="0"/>
          <w:color w:val="000000"/>
          <w:lang w:val="en-US"/>
        </w:rPr>
        <w:t xml:space="preserve"> </w:t>
      </w:r>
      <w:r w:rsidRPr="00842BF1">
        <w:rPr>
          <w:rStyle w:val="a5"/>
          <w:rFonts w:ascii="GHEA Grapalat" w:hAnsi="GHEA Grapalat" w:cs="Sylfaen"/>
          <w:b w:val="0"/>
          <w:color w:val="000000"/>
        </w:rPr>
        <w:t>ՀԱՆՐԱՊԵՏՈՒԹՅԱՆ</w:t>
      </w:r>
      <w:r w:rsidRPr="00842BF1">
        <w:rPr>
          <w:rStyle w:val="a5"/>
          <w:rFonts w:ascii="GHEA Grapalat" w:hAnsi="GHEA Grapalat"/>
          <w:b w:val="0"/>
          <w:color w:val="000000"/>
          <w:lang w:val="en-US"/>
        </w:rPr>
        <w:t xml:space="preserve"> </w:t>
      </w:r>
      <w:r w:rsidRPr="00842BF1">
        <w:rPr>
          <w:rStyle w:val="a5"/>
          <w:rFonts w:ascii="GHEA Grapalat" w:hAnsi="GHEA Grapalat" w:cs="Sylfaen"/>
          <w:b w:val="0"/>
          <w:color w:val="000000"/>
        </w:rPr>
        <w:t>ԿԱՌԱՎԱՐՈՒԹՅՈՒՆ</w:t>
      </w:r>
    </w:p>
    <w:p w14:paraId="359857B0" w14:textId="77777777" w:rsidR="00331450" w:rsidRPr="00842BF1" w:rsidRDefault="00331450" w:rsidP="00842BF1">
      <w:pPr>
        <w:pStyle w:val="a3"/>
        <w:shd w:val="clear" w:color="auto" w:fill="FFFFFF"/>
        <w:tabs>
          <w:tab w:val="left" w:pos="709"/>
        </w:tabs>
        <w:spacing w:before="0" w:beforeAutospacing="0" w:after="0" w:afterAutospacing="0" w:line="360" w:lineRule="auto"/>
        <w:ind w:firstLine="429"/>
        <w:jc w:val="center"/>
        <w:rPr>
          <w:rFonts w:ascii="GHEA Grapalat" w:hAnsi="GHEA Grapalat"/>
          <w:color w:val="000000"/>
          <w:lang w:val="en-US"/>
        </w:rPr>
      </w:pPr>
      <w:r w:rsidRPr="00842BF1">
        <w:rPr>
          <w:rFonts w:ascii="GHEA Grapalat" w:hAnsi="GHEA Grapalat" w:cs="Sylfaen"/>
          <w:bCs/>
          <w:color w:val="000000"/>
        </w:rPr>
        <w:t>Ո</w:t>
      </w:r>
      <w:r w:rsidRPr="00842BF1">
        <w:rPr>
          <w:rFonts w:ascii="GHEA Grapalat" w:hAnsi="GHEA Grapalat"/>
          <w:bCs/>
          <w:color w:val="000000"/>
          <w:lang w:val="en-US"/>
        </w:rPr>
        <w:t xml:space="preserve"> </w:t>
      </w:r>
      <w:r w:rsidRPr="00842BF1">
        <w:rPr>
          <w:rFonts w:ascii="GHEA Grapalat" w:hAnsi="GHEA Grapalat" w:cs="Sylfaen"/>
          <w:bCs/>
          <w:color w:val="000000"/>
        </w:rPr>
        <w:t>Ր</w:t>
      </w:r>
      <w:r w:rsidRPr="00842BF1">
        <w:rPr>
          <w:rFonts w:ascii="GHEA Grapalat" w:hAnsi="GHEA Grapalat"/>
          <w:bCs/>
          <w:color w:val="000000"/>
          <w:lang w:val="en-US"/>
        </w:rPr>
        <w:t xml:space="preserve"> </w:t>
      </w:r>
      <w:r w:rsidRPr="00842BF1">
        <w:rPr>
          <w:rFonts w:ascii="GHEA Grapalat" w:hAnsi="GHEA Grapalat" w:cs="Sylfaen"/>
          <w:bCs/>
          <w:color w:val="000000"/>
        </w:rPr>
        <w:t>Ո</w:t>
      </w:r>
      <w:r w:rsidRPr="00842BF1">
        <w:rPr>
          <w:rFonts w:ascii="GHEA Grapalat" w:hAnsi="GHEA Grapalat"/>
          <w:bCs/>
          <w:color w:val="000000"/>
          <w:lang w:val="en-US"/>
        </w:rPr>
        <w:t xml:space="preserve"> </w:t>
      </w:r>
      <w:r w:rsidRPr="00842BF1">
        <w:rPr>
          <w:rFonts w:ascii="GHEA Grapalat" w:hAnsi="GHEA Grapalat" w:cs="Sylfaen"/>
          <w:bCs/>
          <w:color w:val="000000"/>
        </w:rPr>
        <w:t>Շ</w:t>
      </w:r>
      <w:r w:rsidRPr="00842BF1">
        <w:rPr>
          <w:rFonts w:ascii="GHEA Grapalat" w:hAnsi="GHEA Grapalat"/>
          <w:bCs/>
          <w:color w:val="000000"/>
          <w:lang w:val="en-US"/>
        </w:rPr>
        <w:t xml:space="preserve"> </w:t>
      </w:r>
      <w:r w:rsidRPr="00842BF1">
        <w:rPr>
          <w:rFonts w:ascii="GHEA Grapalat" w:hAnsi="GHEA Grapalat" w:cs="Sylfaen"/>
          <w:bCs/>
          <w:color w:val="000000"/>
        </w:rPr>
        <w:t>ՈՒ</w:t>
      </w:r>
      <w:r w:rsidRPr="00842BF1">
        <w:rPr>
          <w:rFonts w:ascii="GHEA Grapalat" w:hAnsi="GHEA Grapalat"/>
          <w:bCs/>
          <w:color w:val="000000"/>
          <w:lang w:val="en-US"/>
        </w:rPr>
        <w:t xml:space="preserve"> </w:t>
      </w:r>
      <w:r w:rsidRPr="00842BF1">
        <w:rPr>
          <w:rFonts w:ascii="GHEA Grapalat" w:hAnsi="GHEA Grapalat" w:cs="Sylfaen"/>
          <w:bCs/>
          <w:color w:val="000000"/>
        </w:rPr>
        <w:t>Մ</w:t>
      </w:r>
    </w:p>
    <w:p w14:paraId="3068CC3C" w14:textId="77777777" w:rsidR="00331450" w:rsidRPr="00842BF1" w:rsidRDefault="00331450" w:rsidP="00842BF1">
      <w:pPr>
        <w:pStyle w:val="a3"/>
        <w:shd w:val="clear" w:color="auto" w:fill="FFFFFF"/>
        <w:tabs>
          <w:tab w:val="left" w:pos="709"/>
        </w:tabs>
        <w:spacing w:before="0" w:beforeAutospacing="0" w:after="0" w:afterAutospacing="0" w:line="360" w:lineRule="auto"/>
        <w:ind w:firstLine="429"/>
        <w:jc w:val="center"/>
        <w:rPr>
          <w:rFonts w:ascii="GHEA Grapalat" w:hAnsi="GHEA Grapalat"/>
          <w:color w:val="000000"/>
          <w:lang w:val="en-US"/>
        </w:rPr>
      </w:pPr>
      <w:r w:rsidRPr="00842BF1">
        <w:rPr>
          <w:rFonts w:ascii="GHEA Grapalat" w:eastAsia="Calibri" w:hAnsi="GHEA Grapalat"/>
          <w:bCs/>
          <w:lang w:val="af-ZA"/>
        </w:rPr>
        <w:t>«</w:t>
      </w:r>
      <w:r w:rsidRPr="00842BF1">
        <w:rPr>
          <w:rFonts w:ascii="GHEA Grapalat" w:hAnsi="GHEA Grapalat"/>
          <w:color w:val="000000"/>
          <w:lang w:val="en-US"/>
        </w:rPr>
        <w:t>__</w:t>
      </w:r>
      <w:r w:rsidRPr="00842BF1">
        <w:rPr>
          <w:rFonts w:ascii="GHEA Grapalat" w:eastAsia="Calibri" w:hAnsi="GHEA Grapalat"/>
          <w:bCs/>
          <w:lang w:val="af-ZA"/>
        </w:rPr>
        <w:t>»</w:t>
      </w:r>
      <w:r w:rsidRPr="00842BF1">
        <w:rPr>
          <w:rFonts w:ascii="GHEA Grapalat" w:hAnsi="GHEA Grapalat"/>
          <w:color w:val="000000"/>
          <w:lang w:val="en-US"/>
        </w:rPr>
        <w:t xml:space="preserve"> </w:t>
      </w:r>
      <w:r w:rsidRPr="00842BF1">
        <w:rPr>
          <w:rFonts w:ascii="GHEA Grapalat" w:eastAsia="Calibri" w:hAnsi="GHEA Grapalat"/>
          <w:bCs/>
          <w:lang w:val="af-ZA"/>
        </w:rPr>
        <w:t>«</w:t>
      </w:r>
      <w:r w:rsidRPr="00842BF1">
        <w:rPr>
          <w:rFonts w:ascii="GHEA Grapalat" w:hAnsi="GHEA Grapalat"/>
          <w:color w:val="000000"/>
          <w:lang w:val="en-US"/>
        </w:rPr>
        <w:t>______</w:t>
      </w:r>
      <w:r w:rsidRPr="00842BF1">
        <w:rPr>
          <w:rFonts w:ascii="GHEA Grapalat" w:eastAsia="Calibri" w:hAnsi="GHEA Grapalat"/>
          <w:bCs/>
          <w:lang w:val="af-ZA"/>
        </w:rPr>
        <w:t>»</w:t>
      </w:r>
      <w:r w:rsidRPr="00842BF1">
        <w:rPr>
          <w:rFonts w:ascii="GHEA Grapalat" w:hAnsi="GHEA Grapalat"/>
          <w:color w:val="000000"/>
          <w:lang w:val="en-US"/>
        </w:rPr>
        <w:t xml:space="preserve"> 2021 </w:t>
      </w:r>
      <w:r w:rsidRPr="00842BF1">
        <w:rPr>
          <w:rFonts w:ascii="GHEA Grapalat" w:hAnsi="GHEA Grapalat" w:cs="Sylfaen"/>
          <w:color w:val="000000"/>
        </w:rPr>
        <w:t>թվականի</w:t>
      </w:r>
      <w:r w:rsidRPr="00842BF1">
        <w:rPr>
          <w:rFonts w:ascii="GHEA Grapalat" w:hAnsi="GHEA Grapalat"/>
          <w:color w:val="000000"/>
          <w:lang w:val="en-US"/>
        </w:rPr>
        <w:t xml:space="preserve"> N ___ </w:t>
      </w:r>
      <w:r w:rsidRPr="00842BF1">
        <w:rPr>
          <w:rFonts w:ascii="GHEA Grapalat" w:hAnsi="GHEA Grapalat"/>
          <w:color w:val="000000"/>
        </w:rPr>
        <w:t>Ն</w:t>
      </w:r>
    </w:p>
    <w:p w14:paraId="3F6FF6B5" w14:textId="77777777" w:rsidR="00331450" w:rsidRPr="00842BF1" w:rsidRDefault="00331450" w:rsidP="00842BF1">
      <w:pPr>
        <w:pStyle w:val="a3"/>
        <w:shd w:val="clear" w:color="auto" w:fill="FFFFFF"/>
        <w:tabs>
          <w:tab w:val="left" w:pos="709"/>
        </w:tabs>
        <w:spacing w:before="0" w:beforeAutospacing="0" w:after="0" w:afterAutospacing="0" w:line="360" w:lineRule="auto"/>
        <w:ind w:firstLine="429"/>
        <w:jc w:val="center"/>
        <w:rPr>
          <w:rStyle w:val="a5"/>
          <w:rFonts w:ascii="GHEA Grapalat" w:hAnsi="GHEA Grapalat"/>
          <w:b w:val="0"/>
          <w:bCs w:val="0"/>
          <w:color w:val="000000"/>
          <w:lang w:val="en-US"/>
        </w:rPr>
      </w:pPr>
    </w:p>
    <w:p w14:paraId="45586096" w14:textId="60F81F64" w:rsidR="00331450" w:rsidRPr="00842BF1" w:rsidRDefault="00331450" w:rsidP="00842BF1">
      <w:pPr>
        <w:tabs>
          <w:tab w:val="left" w:pos="709"/>
        </w:tabs>
        <w:spacing w:after="0" w:line="360" w:lineRule="auto"/>
        <w:ind w:firstLine="429"/>
        <w:jc w:val="center"/>
        <w:rPr>
          <w:rFonts w:ascii="GHEA Grapalat" w:hAnsi="GHEA Grapalat"/>
          <w:bCs/>
          <w:color w:val="000000"/>
          <w:sz w:val="24"/>
          <w:szCs w:val="24"/>
          <w:shd w:val="clear" w:color="auto" w:fill="FFFFFF"/>
          <w:lang w:val="fr-FR"/>
        </w:rPr>
      </w:pPr>
      <w:r w:rsidRPr="00842BF1">
        <w:rPr>
          <w:rFonts w:ascii="GHEA Grapalat" w:hAnsi="GHEA Grapalat"/>
          <w:bCs/>
          <w:color w:val="000000"/>
          <w:sz w:val="24"/>
          <w:szCs w:val="24"/>
          <w:shd w:val="clear" w:color="auto" w:fill="FFFFFF"/>
        </w:rPr>
        <w:t xml:space="preserve">«ՀԱՅԱՍՏԱՆԻ ՀԱՆՐԱՊԵՏՈՒԹՅԱՆ 2021 ԹՎԱԿԱՆԻ ՊԵՏԱԿԱՆ ԲՅՈՒՋԵԻ ՄԱՍԻՆ» </w:t>
      </w:r>
      <w:r w:rsidR="007D26F5" w:rsidRPr="007D26F5">
        <w:rPr>
          <w:rFonts w:ascii="GHEA Grapalat" w:hAnsi="GHEA Grapalat"/>
          <w:bCs/>
          <w:color w:val="000000"/>
          <w:sz w:val="24"/>
          <w:szCs w:val="24"/>
          <w:shd w:val="clear" w:color="auto" w:fill="FFFFFF"/>
        </w:rPr>
        <w:t>ՀԱՅԱՍՏԱՆԻ ՀԱՆՐԱՊԵՏՈՒԹՅԱՆ</w:t>
      </w:r>
      <w:r w:rsidR="0063789D">
        <w:rPr>
          <w:rFonts w:ascii="GHEA Grapalat" w:hAnsi="GHEA Grapalat"/>
          <w:bCs/>
          <w:color w:val="000000"/>
          <w:sz w:val="24"/>
          <w:szCs w:val="24"/>
          <w:shd w:val="clear" w:color="auto" w:fill="FFFFFF"/>
          <w:lang w:val="hy-AM"/>
        </w:rPr>
        <w:t xml:space="preserve"> </w:t>
      </w:r>
      <w:r w:rsidRPr="00842BF1">
        <w:rPr>
          <w:rFonts w:ascii="GHEA Grapalat" w:hAnsi="GHEA Grapalat"/>
          <w:bCs/>
          <w:color w:val="000000"/>
          <w:sz w:val="24"/>
          <w:szCs w:val="24"/>
          <w:shd w:val="clear" w:color="auto" w:fill="FFFFFF"/>
        </w:rPr>
        <w:t xml:space="preserve">ՕՐԵՆՔՈՒՄ </w:t>
      </w:r>
      <w:r w:rsidRPr="00842BF1">
        <w:rPr>
          <w:rFonts w:ascii="GHEA Grapalat" w:hAnsi="GHEA Grapalat"/>
          <w:bCs/>
          <w:color w:val="000000"/>
          <w:sz w:val="24"/>
          <w:szCs w:val="24"/>
          <w:shd w:val="clear" w:color="auto" w:fill="FFFFFF"/>
          <w:lang w:val="hy-AM"/>
        </w:rPr>
        <w:t xml:space="preserve">ՎԵՐԱԲԱՇԽՈՒՄ </w:t>
      </w:r>
      <w:r w:rsidRPr="00842BF1">
        <w:rPr>
          <w:rFonts w:ascii="GHEA Grapalat" w:hAnsi="GHEA Grapalat"/>
          <w:bCs/>
          <w:color w:val="000000"/>
          <w:sz w:val="24"/>
          <w:szCs w:val="24"/>
          <w:shd w:val="clear" w:color="auto" w:fill="FFFFFF"/>
        </w:rPr>
        <w:t xml:space="preserve">ԵՎ </w:t>
      </w:r>
      <w:r w:rsidR="002E08CC" w:rsidRPr="00842BF1">
        <w:rPr>
          <w:rFonts w:ascii="GHEA Grapalat" w:hAnsi="GHEA Grapalat"/>
          <w:bCs/>
          <w:color w:val="000000"/>
          <w:sz w:val="24"/>
          <w:szCs w:val="24"/>
          <w:shd w:val="clear" w:color="auto" w:fill="FFFFFF"/>
          <w:lang w:val="hy-AM"/>
        </w:rPr>
        <w:t>ՓՈՓՈԽ</w:t>
      </w:r>
      <w:r w:rsidR="002E08CC" w:rsidRPr="00842BF1">
        <w:rPr>
          <w:rFonts w:ascii="GHEA Grapalat" w:hAnsi="GHEA Grapalat"/>
          <w:bCs/>
          <w:color w:val="000000"/>
          <w:sz w:val="24"/>
          <w:szCs w:val="24"/>
          <w:shd w:val="clear" w:color="auto" w:fill="FFFFFF"/>
          <w:lang w:val="ru-RU"/>
        </w:rPr>
        <w:t>ՈՒ</w:t>
      </w:r>
      <w:r w:rsidR="002E08CC" w:rsidRPr="00842BF1">
        <w:rPr>
          <w:rFonts w:ascii="GHEA Grapalat" w:hAnsi="GHEA Grapalat"/>
          <w:bCs/>
          <w:color w:val="000000"/>
          <w:sz w:val="24"/>
          <w:szCs w:val="24"/>
          <w:shd w:val="clear" w:color="auto" w:fill="FFFFFF"/>
          <w:lang w:val="hy-AM"/>
        </w:rPr>
        <w:t>ԹՅՈՒՆ</w:t>
      </w:r>
      <w:r w:rsidR="002E08CC" w:rsidRPr="00842BF1">
        <w:rPr>
          <w:rFonts w:ascii="GHEA Grapalat" w:hAnsi="GHEA Grapalat"/>
          <w:bCs/>
          <w:color w:val="000000"/>
          <w:sz w:val="24"/>
          <w:szCs w:val="24"/>
          <w:shd w:val="clear" w:color="auto" w:fill="FFFFFF"/>
        </w:rPr>
        <w:t>ՆԵՐ</w:t>
      </w:r>
      <w:r w:rsidR="002E08CC">
        <w:rPr>
          <w:rFonts w:ascii="GHEA Grapalat" w:hAnsi="GHEA Grapalat"/>
          <w:bCs/>
          <w:color w:val="000000"/>
          <w:sz w:val="24"/>
          <w:szCs w:val="24"/>
          <w:shd w:val="clear" w:color="auto" w:fill="FFFFFF"/>
          <w:lang w:val="hy-AM"/>
        </w:rPr>
        <w:t>,</w:t>
      </w:r>
      <w:r w:rsidR="002E08CC" w:rsidRPr="00842BF1">
        <w:rPr>
          <w:rFonts w:ascii="GHEA Grapalat" w:hAnsi="GHEA Grapalat"/>
          <w:bCs/>
          <w:color w:val="000000"/>
          <w:sz w:val="24"/>
          <w:szCs w:val="24"/>
          <w:shd w:val="clear" w:color="auto" w:fill="FFFFFF"/>
        </w:rPr>
        <w:t xml:space="preserve"> </w:t>
      </w:r>
      <w:r w:rsidRPr="00842BF1">
        <w:rPr>
          <w:rFonts w:ascii="GHEA Grapalat" w:hAnsi="GHEA Grapalat"/>
          <w:bCs/>
          <w:color w:val="000000"/>
          <w:sz w:val="24"/>
          <w:szCs w:val="24"/>
          <w:shd w:val="clear" w:color="auto" w:fill="FFFFFF"/>
        </w:rPr>
        <w:t xml:space="preserve">ՀԱՅԱՍՏԱՆԻ ՀԱՆՐԱՊԵՏՈՒԹՅԱՆ ԿԱՌԱՎԱՐՈՒԹՅԱՆ 2020 ԹՎԱԿԱՆԻ ԴԵԿՏԵՄԲԵՐԻ 30-Ի N 2215-Ն ՈՐՈՇՄԱՆ ՄԵՋ </w:t>
      </w:r>
      <w:r w:rsidRPr="00842BF1">
        <w:rPr>
          <w:rFonts w:ascii="GHEA Grapalat" w:hAnsi="GHEA Grapalat"/>
          <w:bCs/>
          <w:color w:val="000000"/>
          <w:sz w:val="24"/>
          <w:szCs w:val="24"/>
          <w:shd w:val="clear" w:color="auto" w:fill="FFFFFF"/>
          <w:lang w:val="hy-AM"/>
        </w:rPr>
        <w:t>ՓՈՓՈԽ</w:t>
      </w:r>
      <w:r w:rsidRPr="00842BF1">
        <w:rPr>
          <w:rFonts w:ascii="GHEA Grapalat" w:hAnsi="GHEA Grapalat"/>
          <w:bCs/>
          <w:color w:val="000000"/>
          <w:sz w:val="24"/>
          <w:szCs w:val="24"/>
          <w:shd w:val="clear" w:color="auto" w:fill="FFFFFF"/>
          <w:lang w:val="ru-RU"/>
        </w:rPr>
        <w:t>ՈՒ</w:t>
      </w:r>
      <w:r w:rsidRPr="00842BF1">
        <w:rPr>
          <w:rFonts w:ascii="GHEA Grapalat" w:hAnsi="GHEA Grapalat"/>
          <w:bCs/>
          <w:color w:val="000000"/>
          <w:sz w:val="24"/>
          <w:szCs w:val="24"/>
          <w:shd w:val="clear" w:color="auto" w:fill="FFFFFF"/>
          <w:lang w:val="hy-AM"/>
        </w:rPr>
        <w:t>ԹՅՈՒՆ</w:t>
      </w:r>
      <w:r w:rsidRPr="00842BF1">
        <w:rPr>
          <w:rFonts w:ascii="GHEA Grapalat" w:hAnsi="GHEA Grapalat"/>
          <w:bCs/>
          <w:color w:val="000000"/>
          <w:sz w:val="24"/>
          <w:szCs w:val="24"/>
          <w:shd w:val="clear" w:color="auto" w:fill="FFFFFF"/>
        </w:rPr>
        <w:t xml:space="preserve">ՆԵՐ </w:t>
      </w:r>
      <w:r w:rsidRPr="00842BF1">
        <w:rPr>
          <w:rFonts w:ascii="GHEA Grapalat" w:hAnsi="GHEA Grapalat"/>
          <w:bCs/>
          <w:color w:val="000000"/>
          <w:sz w:val="24"/>
          <w:szCs w:val="24"/>
          <w:shd w:val="clear" w:color="auto" w:fill="FFFFFF"/>
          <w:lang w:val="hy-AM"/>
        </w:rPr>
        <w:t xml:space="preserve">ՈՒ ԼՐԱՑՈՒՄՆԵՐ </w:t>
      </w:r>
      <w:r w:rsidRPr="00842BF1">
        <w:rPr>
          <w:rFonts w:ascii="GHEA Grapalat" w:hAnsi="GHEA Grapalat"/>
          <w:bCs/>
          <w:color w:val="000000"/>
          <w:sz w:val="24"/>
          <w:szCs w:val="24"/>
          <w:shd w:val="clear" w:color="auto" w:fill="FFFFFF"/>
        </w:rPr>
        <w:t>ԿԱՏԱՐԵԼՈՒ</w:t>
      </w:r>
      <w:r w:rsidRPr="00842BF1">
        <w:rPr>
          <w:rFonts w:ascii="GHEA Grapalat" w:hAnsi="GHEA Grapalat"/>
          <w:bCs/>
          <w:color w:val="000000"/>
          <w:sz w:val="24"/>
          <w:szCs w:val="24"/>
          <w:shd w:val="clear" w:color="auto" w:fill="FFFFFF"/>
          <w:lang w:val="fr-FR"/>
        </w:rPr>
        <w:t xml:space="preserve"> ՄԱՍԻՆ»</w:t>
      </w:r>
    </w:p>
    <w:p w14:paraId="6A7E245F" w14:textId="77777777" w:rsidR="00331450" w:rsidRPr="00842BF1" w:rsidRDefault="00331450" w:rsidP="00842BF1">
      <w:pPr>
        <w:tabs>
          <w:tab w:val="left" w:pos="709"/>
        </w:tabs>
        <w:spacing w:after="0" w:line="360" w:lineRule="auto"/>
        <w:ind w:firstLine="429"/>
        <w:jc w:val="center"/>
        <w:rPr>
          <w:rFonts w:ascii="GHEA Grapalat" w:eastAsia="Times New Roman" w:hAnsi="GHEA Grapalat" w:cs="Sylfaen"/>
          <w:sz w:val="24"/>
          <w:szCs w:val="24"/>
        </w:rPr>
      </w:pPr>
    </w:p>
    <w:p w14:paraId="04462E1A" w14:textId="77777777" w:rsidR="00331450" w:rsidRPr="00842BF1" w:rsidRDefault="00331450" w:rsidP="00842BF1">
      <w:pPr>
        <w:tabs>
          <w:tab w:val="left" w:pos="709"/>
        </w:tabs>
        <w:spacing w:after="0" w:line="360" w:lineRule="auto"/>
        <w:ind w:firstLine="429"/>
        <w:jc w:val="both"/>
        <w:rPr>
          <w:rFonts w:ascii="GHEA Grapalat" w:eastAsia="Times New Roman" w:hAnsi="GHEA Grapalat" w:cs="Times New Roman"/>
          <w:sz w:val="24"/>
          <w:szCs w:val="24"/>
          <w:lang w:val="fr-FR" w:eastAsia="ru-RU"/>
        </w:rPr>
      </w:pPr>
      <w:r w:rsidRPr="00842BF1">
        <w:rPr>
          <w:rFonts w:ascii="GHEA Grapalat" w:eastAsia="Times New Roman" w:hAnsi="GHEA Grapalat" w:cs="Times New Roman"/>
          <w:sz w:val="24"/>
          <w:szCs w:val="24"/>
          <w:lang w:val="fr-FR" w:eastAsia="ru-RU"/>
        </w:rPr>
        <w:t>Ղեկավարվելով «Հայաստանի Հանրապետության բյուջետային համակարգի մասին» Հայաստանի Հանրապետության օրենքի 23-րդ հոդվածի 3-րդ մասով՝  Հայաստանի Հանրապետության կառավարությունը</w:t>
      </w:r>
      <w:r w:rsidRPr="00842BF1">
        <w:rPr>
          <w:rFonts w:ascii="Calibri" w:eastAsia="Times New Roman" w:hAnsi="Calibri" w:cs="Calibri"/>
          <w:sz w:val="24"/>
          <w:szCs w:val="24"/>
          <w:lang w:val="fr-FR" w:eastAsia="ru-RU"/>
        </w:rPr>
        <w:t>  </w:t>
      </w:r>
      <w:r w:rsidRPr="00842BF1">
        <w:rPr>
          <w:rFonts w:ascii="GHEA Grapalat" w:eastAsia="Times New Roman" w:hAnsi="GHEA Grapalat" w:cs="Times New Roman"/>
          <w:sz w:val="24"/>
          <w:szCs w:val="24"/>
          <w:lang w:val="fr-FR" w:eastAsia="ru-RU"/>
        </w:rPr>
        <w:t>որոշում է.</w:t>
      </w:r>
    </w:p>
    <w:p w14:paraId="136349E7" w14:textId="502C9895" w:rsidR="00331450" w:rsidRPr="00842BF1" w:rsidRDefault="00331450" w:rsidP="00B3206B">
      <w:pPr>
        <w:pStyle w:val="a6"/>
        <w:numPr>
          <w:ilvl w:val="0"/>
          <w:numId w:val="1"/>
        </w:numPr>
        <w:shd w:val="clear" w:color="auto" w:fill="FFFFFF"/>
        <w:tabs>
          <w:tab w:val="left" w:pos="709"/>
        </w:tabs>
        <w:spacing w:after="0" w:line="360" w:lineRule="auto"/>
        <w:ind w:left="0" w:firstLine="567"/>
        <w:jc w:val="both"/>
        <w:rPr>
          <w:rFonts w:ascii="GHEA Grapalat" w:eastAsia="Times New Roman" w:hAnsi="GHEA Grapalat" w:cs="Times New Roman"/>
          <w:sz w:val="24"/>
          <w:szCs w:val="24"/>
          <w:lang w:val="fr-FR" w:eastAsia="ru-RU"/>
        </w:rPr>
      </w:pPr>
      <w:r w:rsidRPr="00842BF1">
        <w:rPr>
          <w:rFonts w:ascii="GHEA Grapalat" w:eastAsia="Times New Roman" w:hAnsi="GHEA Grapalat" w:cs="Times New Roman"/>
          <w:sz w:val="24"/>
          <w:szCs w:val="24"/>
          <w:lang w:val="fr-FR" w:eastAsia="ru-RU"/>
        </w:rPr>
        <w:t xml:space="preserve">«Հայաստանի Հանրապետության 2021 թվականի պետական բյուջեի մասին» </w:t>
      </w:r>
      <w:r w:rsidR="00E162FC" w:rsidRPr="00E162FC">
        <w:rPr>
          <w:rFonts w:ascii="GHEA Grapalat" w:eastAsia="Times New Roman" w:hAnsi="GHEA Grapalat" w:cs="Times New Roman"/>
          <w:sz w:val="24"/>
          <w:szCs w:val="24"/>
          <w:lang w:val="fr-FR" w:eastAsia="ru-RU"/>
        </w:rPr>
        <w:t>Հայաստանի Հանրապետության</w:t>
      </w:r>
      <w:r w:rsidR="00906BC6">
        <w:rPr>
          <w:rFonts w:ascii="GHEA Grapalat" w:eastAsia="Times New Roman" w:hAnsi="GHEA Grapalat" w:cs="Times New Roman"/>
          <w:sz w:val="24"/>
          <w:szCs w:val="24"/>
          <w:lang w:val="hy-AM" w:eastAsia="ru-RU"/>
        </w:rPr>
        <w:t xml:space="preserve"> </w:t>
      </w:r>
      <w:r w:rsidRPr="00842BF1">
        <w:rPr>
          <w:rFonts w:ascii="GHEA Grapalat" w:eastAsia="Times New Roman" w:hAnsi="GHEA Grapalat" w:cs="Times New Roman"/>
          <w:sz w:val="24"/>
          <w:szCs w:val="24"/>
          <w:lang w:val="fr-FR" w:eastAsia="ru-RU"/>
        </w:rPr>
        <w:t>օրենքի N 1 հավելվածի N 2 աղյուսակում կատարել վերաբաշխում</w:t>
      </w:r>
      <w:r w:rsidR="00A70DC2">
        <w:rPr>
          <w:rFonts w:ascii="GHEA Grapalat" w:eastAsia="Times New Roman" w:hAnsi="GHEA Grapalat" w:cs="Times New Roman"/>
          <w:sz w:val="24"/>
          <w:szCs w:val="24"/>
          <w:lang w:val="hy-AM" w:eastAsia="ru-RU"/>
        </w:rPr>
        <w:t>,</w:t>
      </w:r>
      <w:r w:rsidRPr="00842BF1">
        <w:rPr>
          <w:rFonts w:ascii="GHEA Grapalat" w:eastAsia="Times New Roman" w:hAnsi="GHEA Grapalat" w:cs="Times New Roman"/>
          <w:sz w:val="24"/>
          <w:szCs w:val="24"/>
          <w:lang w:val="fr-FR" w:eastAsia="ru-RU"/>
        </w:rPr>
        <w:t xml:space="preserve"> </w:t>
      </w:r>
      <w:r w:rsidR="00A70DC2">
        <w:rPr>
          <w:rFonts w:ascii="GHEA Grapalat" w:eastAsia="Times New Roman" w:hAnsi="GHEA Grapalat" w:cs="Times New Roman"/>
          <w:sz w:val="24"/>
          <w:szCs w:val="24"/>
          <w:lang w:val="fr-FR" w:eastAsia="ru-RU"/>
        </w:rPr>
        <w:t>N</w:t>
      </w:r>
      <w:r w:rsidR="00A70DC2">
        <w:rPr>
          <w:rFonts w:ascii="GHEA Grapalat" w:eastAsia="Times New Roman" w:hAnsi="GHEA Grapalat" w:cs="Times New Roman"/>
          <w:sz w:val="24"/>
          <w:szCs w:val="24"/>
          <w:lang w:val="hy-AM" w:eastAsia="ru-RU"/>
        </w:rPr>
        <w:t xml:space="preserve"> </w:t>
      </w:r>
      <w:r w:rsidR="00A70DC2">
        <w:rPr>
          <w:rFonts w:ascii="GHEA Grapalat" w:eastAsia="Times New Roman" w:hAnsi="GHEA Grapalat" w:cs="Times New Roman"/>
          <w:sz w:val="24"/>
          <w:szCs w:val="24"/>
          <w:lang w:val="fr-FR" w:eastAsia="ru-RU"/>
        </w:rPr>
        <w:t>1</w:t>
      </w:r>
      <w:r w:rsidR="00A70DC2">
        <w:rPr>
          <w:rFonts w:ascii="GHEA Grapalat" w:eastAsia="Times New Roman" w:hAnsi="GHEA Grapalat" w:cs="Times New Roman"/>
          <w:sz w:val="24"/>
          <w:szCs w:val="24"/>
          <w:lang w:val="hy-AM" w:eastAsia="ru-RU"/>
        </w:rPr>
        <w:t xml:space="preserve"> հավելվածի</w:t>
      </w:r>
      <w:r w:rsidR="00A70DC2" w:rsidRPr="00842BF1">
        <w:rPr>
          <w:rFonts w:ascii="GHEA Grapalat" w:eastAsia="Times New Roman" w:hAnsi="GHEA Grapalat" w:cs="Times New Roman"/>
          <w:sz w:val="24"/>
          <w:szCs w:val="24"/>
          <w:lang w:val="fr-FR" w:eastAsia="ru-RU"/>
        </w:rPr>
        <w:t xml:space="preserve"> NN </w:t>
      </w:r>
      <w:r w:rsidR="00A70DC2">
        <w:rPr>
          <w:rFonts w:ascii="GHEA Grapalat" w:eastAsia="Times New Roman" w:hAnsi="GHEA Grapalat" w:cs="Times New Roman"/>
          <w:sz w:val="24"/>
          <w:szCs w:val="24"/>
          <w:lang w:val="hy-AM" w:eastAsia="ru-RU"/>
        </w:rPr>
        <w:t>4</w:t>
      </w:r>
      <w:r w:rsidR="00A70DC2">
        <w:rPr>
          <w:rFonts w:ascii="GHEA Grapalat" w:eastAsia="Times New Roman" w:hAnsi="GHEA Grapalat" w:cs="Times New Roman"/>
          <w:sz w:val="24"/>
          <w:szCs w:val="24"/>
          <w:lang w:val="fr-FR" w:eastAsia="ru-RU"/>
        </w:rPr>
        <w:t xml:space="preserve"> և</w:t>
      </w:r>
      <w:r w:rsidR="00A70DC2" w:rsidRPr="00842BF1">
        <w:rPr>
          <w:rFonts w:ascii="GHEA Grapalat" w:eastAsia="Times New Roman" w:hAnsi="GHEA Grapalat" w:cs="Times New Roman"/>
          <w:sz w:val="24"/>
          <w:szCs w:val="24"/>
          <w:lang w:val="fr-FR" w:eastAsia="ru-RU"/>
        </w:rPr>
        <w:t xml:space="preserve"> </w:t>
      </w:r>
      <w:r w:rsidR="00A70DC2">
        <w:rPr>
          <w:rFonts w:ascii="GHEA Grapalat" w:eastAsia="Times New Roman" w:hAnsi="GHEA Grapalat" w:cs="Times New Roman"/>
          <w:sz w:val="24"/>
          <w:szCs w:val="24"/>
          <w:lang w:val="hy-AM" w:eastAsia="ru-RU"/>
        </w:rPr>
        <w:t xml:space="preserve">5 աղյուսակներում կատարել փոփոխություններ </w:t>
      </w:r>
      <w:r w:rsidRPr="00842BF1">
        <w:rPr>
          <w:rFonts w:ascii="GHEA Grapalat" w:eastAsia="Times New Roman" w:hAnsi="GHEA Grapalat" w:cs="Times New Roman"/>
          <w:sz w:val="24"/>
          <w:szCs w:val="24"/>
          <w:lang w:val="fr-FR" w:eastAsia="ru-RU"/>
        </w:rPr>
        <w:t>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և 9.1 հավելվածներում կատարել փոփոխություններ</w:t>
      </w:r>
      <w:r w:rsidR="00584643" w:rsidRPr="00842BF1">
        <w:rPr>
          <w:rFonts w:ascii="GHEA Grapalat" w:eastAsia="Times New Roman" w:hAnsi="GHEA Grapalat" w:cs="Times New Roman"/>
          <w:sz w:val="24"/>
          <w:szCs w:val="24"/>
          <w:lang w:val="fr-FR" w:eastAsia="ru-RU"/>
        </w:rPr>
        <w:t xml:space="preserve"> և լրացումներ՝ համաձայն NN 1, 2</w:t>
      </w:r>
      <w:r w:rsidR="00E24B41" w:rsidRPr="00842BF1">
        <w:rPr>
          <w:rFonts w:ascii="GHEA Grapalat" w:eastAsia="Times New Roman" w:hAnsi="GHEA Grapalat" w:cs="Times New Roman"/>
          <w:sz w:val="24"/>
          <w:szCs w:val="24"/>
          <w:lang w:val="fr-FR" w:eastAsia="ru-RU"/>
        </w:rPr>
        <w:t>,</w:t>
      </w:r>
      <w:r w:rsidRPr="00842BF1">
        <w:rPr>
          <w:rFonts w:ascii="GHEA Grapalat" w:eastAsia="Times New Roman" w:hAnsi="GHEA Grapalat" w:cs="Times New Roman"/>
          <w:sz w:val="24"/>
          <w:szCs w:val="24"/>
          <w:lang w:val="fr-FR" w:eastAsia="ru-RU"/>
        </w:rPr>
        <w:t xml:space="preserve"> 3</w:t>
      </w:r>
      <w:r w:rsidR="00E24B41" w:rsidRPr="00842BF1">
        <w:rPr>
          <w:rFonts w:ascii="GHEA Grapalat" w:eastAsia="Times New Roman" w:hAnsi="GHEA Grapalat" w:cs="Times New Roman"/>
          <w:sz w:val="24"/>
          <w:szCs w:val="24"/>
          <w:lang w:val="fr-FR" w:eastAsia="ru-RU"/>
        </w:rPr>
        <w:t>,</w:t>
      </w:r>
      <w:r w:rsidR="00174FB3">
        <w:rPr>
          <w:rFonts w:ascii="GHEA Grapalat" w:eastAsia="Times New Roman" w:hAnsi="GHEA Grapalat" w:cs="Times New Roman"/>
          <w:sz w:val="24"/>
          <w:szCs w:val="24"/>
          <w:lang w:val="fr-FR" w:eastAsia="ru-RU"/>
        </w:rPr>
        <w:t xml:space="preserve"> </w:t>
      </w:r>
      <w:r w:rsidR="00E24B41" w:rsidRPr="00842BF1">
        <w:rPr>
          <w:rFonts w:ascii="GHEA Grapalat" w:eastAsia="Times New Roman" w:hAnsi="GHEA Grapalat" w:cs="Times New Roman"/>
          <w:sz w:val="24"/>
          <w:szCs w:val="24"/>
          <w:lang w:val="fr-FR" w:eastAsia="ru-RU"/>
        </w:rPr>
        <w:t>4</w:t>
      </w:r>
      <w:r w:rsidR="00174FB3">
        <w:rPr>
          <w:rFonts w:ascii="GHEA Grapalat" w:eastAsia="Times New Roman" w:hAnsi="GHEA Grapalat" w:cs="Times New Roman"/>
          <w:sz w:val="24"/>
          <w:szCs w:val="24"/>
          <w:lang w:val="fr-FR" w:eastAsia="ru-RU"/>
        </w:rPr>
        <w:t>,</w:t>
      </w:r>
      <w:r w:rsidR="00E24B41" w:rsidRPr="00842BF1">
        <w:rPr>
          <w:rFonts w:ascii="GHEA Grapalat" w:eastAsia="Times New Roman" w:hAnsi="GHEA Grapalat" w:cs="Times New Roman"/>
          <w:sz w:val="24"/>
          <w:szCs w:val="24"/>
          <w:lang w:val="fr-FR" w:eastAsia="ru-RU"/>
        </w:rPr>
        <w:t xml:space="preserve"> 5</w:t>
      </w:r>
      <w:r w:rsidRPr="00842BF1">
        <w:rPr>
          <w:rFonts w:ascii="GHEA Grapalat" w:eastAsia="Times New Roman" w:hAnsi="GHEA Grapalat" w:cs="Times New Roman"/>
          <w:sz w:val="24"/>
          <w:szCs w:val="24"/>
          <w:lang w:val="fr-FR" w:eastAsia="ru-RU"/>
        </w:rPr>
        <w:t xml:space="preserve"> </w:t>
      </w:r>
      <w:r w:rsidR="00174FB3" w:rsidRPr="00842BF1">
        <w:rPr>
          <w:rFonts w:ascii="GHEA Grapalat" w:eastAsia="Times New Roman" w:hAnsi="GHEA Grapalat" w:cs="Times New Roman"/>
          <w:sz w:val="24"/>
          <w:szCs w:val="24"/>
          <w:lang w:val="fr-FR" w:eastAsia="ru-RU"/>
        </w:rPr>
        <w:t>և</w:t>
      </w:r>
      <w:r w:rsidR="00174FB3">
        <w:rPr>
          <w:rFonts w:ascii="GHEA Grapalat" w:eastAsia="Times New Roman" w:hAnsi="GHEA Grapalat" w:cs="Times New Roman"/>
          <w:sz w:val="24"/>
          <w:szCs w:val="24"/>
          <w:lang w:val="fr-FR" w:eastAsia="ru-RU"/>
        </w:rPr>
        <w:t xml:space="preserve"> 6</w:t>
      </w:r>
      <w:r w:rsidR="00174FB3" w:rsidRPr="00842BF1">
        <w:rPr>
          <w:rFonts w:ascii="GHEA Grapalat" w:eastAsia="Times New Roman" w:hAnsi="GHEA Grapalat" w:cs="Times New Roman"/>
          <w:sz w:val="24"/>
          <w:szCs w:val="24"/>
          <w:lang w:val="fr-FR" w:eastAsia="ru-RU"/>
        </w:rPr>
        <w:t xml:space="preserve"> </w:t>
      </w:r>
      <w:r w:rsidRPr="00842BF1">
        <w:rPr>
          <w:rFonts w:ascii="GHEA Grapalat" w:eastAsia="Times New Roman" w:hAnsi="GHEA Grapalat" w:cs="Times New Roman"/>
          <w:sz w:val="24"/>
          <w:szCs w:val="24"/>
          <w:lang w:val="fr-FR" w:eastAsia="ru-RU"/>
        </w:rPr>
        <w:t>հավելվածների:</w:t>
      </w:r>
    </w:p>
    <w:p w14:paraId="6316EE12" w14:textId="77777777" w:rsidR="00331450" w:rsidRPr="00842BF1" w:rsidRDefault="00331450" w:rsidP="00842BF1">
      <w:pPr>
        <w:pStyle w:val="a6"/>
        <w:numPr>
          <w:ilvl w:val="0"/>
          <w:numId w:val="1"/>
        </w:numPr>
        <w:shd w:val="clear" w:color="auto" w:fill="FFFFFF"/>
        <w:tabs>
          <w:tab w:val="left" w:pos="567"/>
          <w:tab w:val="left" w:pos="709"/>
          <w:tab w:val="left" w:pos="993"/>
        </w:tabs>
        <w:spacing w:after="0" w:line="360" w:lineRule="auto"/>
        <w:ind w:left="0" w:firstLine="429"/>
        <w:jc w:val="both"/>
        <w:rPr>
          <w:rFonts w:ascii="GHEA Grapalat" w:eastAsia="Times New Roman" w:hAnsi="GHEA Grapalat"/>
          <w:sz w:val="24"/>
          <w:szCs w:val="24"/>
          <w:lang w:val="af-ZA" w:eastAsia="ru-RU"/>
        </w:rPr>
      </w:pPr>
      <w:r w:rsidRPr="00842BF1">
        <w:rPr>
          <w:rFonts w:ascii="GHEA Grapalat" w:eastAsia="Times New Roman" w:hAnsi="GHEA Grapalat" w:cs="Times New Roman"/>
          <w:sz w:val="24"/>
          <w:szCs w:val="24"/>
          <w:lang w:val="fr-FR" w:eastAsia="ru-RU"/>
        </w:rPr>
        <w:t>Սույն որոշումն ուժի մեջ է մտնում պաշտոնական հրապարակմանը հաջորդող օրվանից</w:t>
      </w:r>
      <w:r w:rsidRPr="00842BF1">
        <w:rPr>
          <w:rFonts w:ascii="GHEA Grapalat" w:eastAsia="Times New Roman" w:hAnsi="GHEA Grapalat"/>
          <w:sz w:val="24"/>
          <w:szCs w:val="24"/>
          <w:lang w:val="af-ZA" w:eastAsia="ru-RU"/>
        </w:rPr>
        <w:t>:</w:t>
      </w:r>
    </w:p>
    <w:p w14:paraId="01B80980" w14:textId="77777777" w:rsidR="003F2762" w:rsidRPr="00842BF1" w:rsidRDefault="003F2762" w:rsidP="00842BF1">
      <w:pPr>
        <w:tabs>
          <w:tab w:val="left" w:pos="709"/>
        </w:tabs>
        <w:spacing w:line="360" w:lineRule="auto"/>
        <w:ind w:firstLine="429"/>
        <w:rPr>
          <w:sz w:val="24"/>
          <w:szCs w:val="24"/>
          <w:lang w:val="af-ZA"/>
        </w:rPr>
      </w:pPr>
    </w:p>
    <w:sectPr w:rsidR="003F2762" w:rsidRPr="00842BF1" w:rsidSect="006C5664">
      <w:pgSz w:w="11906" w:h="16838"/>
      <w:pgMar w:top="1440" w:right="137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854F7"/>
    <w:multiLevelType w:val="hybridMultilevel"/>
    <w:tmpl w:val="49603E78"/>
    <w:lvl w:ilvl="0" w:tplc="C5F6E2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2073BED"/>
    <w:multiLevelType w:val="hybridMultilevel"/>
    <w:tmpl w:val="94888F2E"/>
    <w:lvl w:ilvl="0" w:tplc="C82CE36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9A7090D"/>
    <w:multiLevelType w:val="hybridMultilevel"/>
    <w:tmpl w:val="75B03D2A"/>
    <w:lvl w:ilvl="0" w:tplc="F40AB64E">
      <w:start w:val="1"/>
      <w:numFmt w:val="decimal"/>
      <w:lvlText w:val="%1."/>
      <w:lvlJc w:val="left"/>
      <w:pPr>
        <w:ind w:left="927" w:hanging="360"/>
      </w:pPr>
      <w:rPr>
        <w:rFonts w:cs="IRTEK Courier"/>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C0C"/>
    <w:rsid w:val="00011320"/>
    <w:rsid w:val="00025D1E"/>
    <w:rsid w:val="00064350"/>
    <w:rsid w:val="000C6614"/>
    <w:rsid w:val="000E2B57"/>
    <w:rsid w:val="000E6181"/>
    <w:rsid w:val="000F326E"/>
    <w:rsid w:val="00146CAC"/>
    <w:rsid w:val="00174FB3"/>
    <w:rsid w:val="001D1DA8"/>
    <w:rsid w:val="00256405"/>
    <w:rsid w:val="002E08CC"/>
    <w:rsid w:val="00331450"/>
    <w:rsid w:val="003F2762"/>
    <w:rsid w:val="00484854"/>
    <w:rsid w:val="004C6FF8"/>
    <w:rsid w:val="005779E7"/>
    <w:rsid w:val="00584643"/>
    <w:rsid w:val="0063789D"/>
    <w:rsid w:val="006C5664"/>
    <w:rsid w:val="006E6EB4"/>
    <w:rsid w:val="007D26F5"/>
    <w:rsid w:val="0083684A"/>
    <w:rsid w:val="00842BF1"/>
    <w:rsid w:val="00862533"/>
    <w:rsid w:val="00906BC6"/>
    <w:rsid w:val="009474D6"/>
    <w:rsid w:val="00A70DC2"/>
    <w:rsid w:val="00A8634E"/>
    <w:rsid w:val="00AA0C09"/>
    <w:rsid w:val="00AB47EA"/>
    <w:rsid w:val="00AE21AC"/>
    <w:rsid w:val="00B26A17"/>
    <w:rsid w:val="00B3206B"/>
    <w:rsid w:val="00B92F14"/>
    <w:rsid w:val="00C036FA"/>
    <w:rsid w:val="00C7272A"/>
    <w:rsid w:val="00C8435E"/>
    <w:rsid w:val="00CB2FC4"/>
    <w:rsid w:val="00D013E6"/>
    <w:rsid w:val="00E162FC"/>
    <w:rsid w:val="00E24B41"/>
    <w:rsid w:val="00E47A03"/>
    <w:rsid w:val="00E70482"/>
    <w:rsid w:val="00E80EDC"/>
    <w:rsid w:val="00EE120A"/>
    <w:rsid w:val="00F17C98"/>
    <w:rsid w:val="00F84707"/>
    <w:rsid w:val="00F9190A"/>
    <w:rsid w:val="00FA07D7"/>
    <w:rsid w:val="00FA0C0C"/>
    <w:rsid w:val="00FE2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E8EAF"/>
  <w15:docId w15:val="{88B0EB1D-D926-46AD-9A86-7CDC7F162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1450"/>
    <w:pPr>
      <w:spacing w:after="200" w:line="276" w:lineRule="auto"/>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 webb"/>
    <w:basedOn w:val="a"/>
    <w:link w:val="a4"/>
    <w:uiPriority w:val="99"/>
    <w:unhideWhenUsed/>
    <w:qFormat/>
    <w:rsid w:val="0033145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Strong"/>
    <w:uiPriority w:val="22"/>
    <w:qFormat/>
    <w:rsid w:val="00331450"/>
    <w:rPr>
      <w:rFonts w:cs="Times New Roman"/>
      <w:b/>
      <w:bCs/>
    </w:rPr>
  </w:style>
  <w:style w:type="paragraph" w:styleId="a6">
    <w:name w:val="List Paragraph"/>
    <w:aliases w:val="Akapit z listą BS,List Paragraph 1,List_Paragraph,Multilevel para_II,List Paragraph (numbered (a)),OBC Bullet,List Paragraph11,Normal numbered"/>
    <w:basedOn w:val="a"/>
    <w:link w:val="a7"/>
    <w:uiPriority w:val="34"/>
    <w:qFormat/>
    <w:rsid w:val="00331450"/>
    <w:pPr>
      <w:ind w:left="720"/>
      <w:contextualSpacing/>
    </w:p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Char Char Char Знак,Char Char Char Char Знак"/>
    <w:link w:val="a3"/>
    <w:uiPriority w:val="1"/>
    <w:locked/>
    <w:rsid w:val="00331450"/>
    <w:rPr>
      <w:rFonts w:ascii="Times New Roman" w:eastAsia="Times New Roman" w:hAnsi="Times New Roman" w:cs="Times New Roman"/>
      <w:sz w:val="24"/>
      <w:szCs w:val="24"/>
      <w:lang w:val="ru-RU" w:eastAsia="ru-RU"/>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
    <w:link w:val="a6"/>
    <w:uiPriority w:val="34"/>
    <w:locked/>
    <w:rsid w:val="00331450"/>
    <w:rPr>
      <w:rFonts w:eastAsiaTheme="minorEastAsia"/>
    </w:rPr>
  </w:style>
  <w:style w:type="character" w:styleId="a8">
    <w:name w:val="annotation reference"/>
    <w:basedOn w:val="a0"/>
    <w:uiPriority w:val="99"/>
    <w:semiHidden/>
    <w:unhideWhenUsed/>
    <w:rsid w:val="00FA07D7"/>
    <w:rPr>
      <w:sz w:val="16"/>
      <w:szCs w:val="16"/>
    </w:rPr>
  </w:style>
  <w:style w:type="paragraph" w:styleId="a9">
    <w:name w:val="annotation text"/>
    <w:basedOn w:val="a"/>
    <w:link w:val="aa"/>
    <w:uiPriority w:val="99"/>
    <w:semiHidden/>
    <w:unhideWhenUsed/>
    <w:rsid w:val="00FA07D7"/>
    <w:pPr>
      <w:spacing w:line="240" w:lineRule="auto"/>
    </w:pPr>
    <w:rPr>
      <w:sz w:val="20"/>
      <w:szCs w:val="20"/>
    </w:rPr>
  </w:style>
  <w:style w:type="character" w:customStyle="1" w:styleId="aa">
    <w:name w:val="Текст примечания Знак"/>
    <w:basedOn w:val="a0"/>
    <w:link w:val="a9"/>
    <w:uiPriority w:val="99"/>
    <w:semiHidden/>
    <w:rsid w:val="00FA07D7"/>
    <w:rPr>
      <w:rFonts w:eastAsiaTheme="minorEastAsia"/>
      <w:sz w:val="20"/>
      <w:szCs w:val="20"/>
    </w:rPr>
  </w:style>
  <w:style w:type="paragraph" w:styleId="ab">
    <w:name w:val="Balloon Text"/>
    <w:basedOn w:val="a"/>
    <w:link w:val="ac"/>
    <w:uiPriority w:val="99"/>
    <w:semiHidden/>
    <w:unhideWhenUsed/>
    <w:rsid w:val="00FA07D7"/>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FA07D7"/>
    <w:rPr>
      <w:rFonts w:ascii="Segoe UI" w:eastAsiaTheme="minorEastAsia" w:hAnsi="Segoe UI" w:cs="Segoe UI"/>
      <w:sz w:val="18"/>
      <w:szCs w:val="18"/>
    </w:rPr>
  </w:style>
  <w:style w:type="paragraph" w:customStyle="1" w:styleId="yiv8137092786ydp70dbc9b6msonormal">
    <w:name w:val="yiv8137092786ydp70dbc9b6msonormal"/>
    <w:basedOn w:val="a"/>
    <w:rsid w:val="00AB47E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168</Words>
  <Characters>958</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Karapetyan</dc:creator>
  <cp:keywords/>
  <dc:description/>
  <cp:lastModifiedBy>Siranush Karapetyan</cp:lastModifiedBy>
  <cp:revision>25</cp:revision>
  <dcterms:created xsi:type="dcterms:W3CDTF">2021-12-06T07:01:00Z</dcterms:created>
  <dcterms:modified xsi:type="dcterms:W3CDTF">2021-12-06T09:27:00Z</dcterms:modified>
</cp:coreProperties>
</file>