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C30" w:rsidRPr="00DA0C30" w:rsidRDefault="00DA0C30" w:rsidP="00DA0C30">
      <w:pPr>
        <w:spacing w:after="0" w:line="276" w:lineRule="auto"/>
        <w:rPr>
          <w:rFonts w:ascii="GHEA Grapalat" w:eastAsia="Calibri" w:hAnsi="GHEA Grapalat" w:cs="Arial"/>
          <w:b/>
          <w:sz w:val="24"/>
          <w:szCs w:val="24"/>
          <w:lang w:val="hy-AM"/>
        </w:rPr>
      </w:pPr>
    </w:p>
    <w:p w:rsidR="00DA0C30" w:rsidRPr="00DA0C30" w:rsidRDefault="00DA0C30" w:rsidP="00DA0C30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DA0C30" w:rsidRPr="00DA0C30" w:rsidRDefault="00DA0C30" w:rsidP="00DA0C30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A0C30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DA0C30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Pr="00DA0C30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ԱԼԵՔՍԱՆԴՐ ԳԵՂԱՄԻ ԽԱՉԱՏՐՅԱՆ</w:t>
      </w:r>
      <w:r w:rsidRPr="00DA0C30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DA0C30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DA0C30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A0C30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DA0C30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A0C30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DA0C30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A0C30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DA0C30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A0C30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DA0C30" w:rsidRPr="00DA0C30" w:rsidRDefault="00DA0C30" w:rsidP="00DA0C30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DA0C30" w:rsidRPr="00DA0C30" w:rsidRDefault="00DA0C30" w:rsidP="00DA0C30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DA0C30" w:rsidRPr="00DA0C30" w:rsidRDefault="00DA0C30" w:rsidP="00DA0C30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DA0C30" w:rsidRPr="00DA0C30" w:rsidRDefault="00DA0C30" w:rsidP="00DA0C30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DA0C30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DA0C30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>Ալեքսանդր Գեղամի Խաչատրյանին</w:t>
      </w:r>
      <w:r w:rsidRPr="00DA0C30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շարքային կազմի պարտադիր զինվորական ծառայությունից ազատելու մասին»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DA0C30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DA0C30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DA0C30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DA0C30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DA0C30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DA0C30" w:rsidRPr="00DA0C30" w:rsidRDefault="00DA0C30" w:rsidP="00DA0C30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DA0C30" w:rsidRPr="00DA0C30" w:rsidRDefault="00DA0C30" w:rsidP="00DA0C3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A0C3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DA0C30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Ալեքսանդր Գեղամի Խաչատրյանը (ծնվ.՝ 04.08.1995թ., հաշվառման հասցե՝  ՀՀ, ք</w:t>
      </w:r>
      <w:r w:rsidRPr="00DA0C30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A0C30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Գյումրի, Օղակային 13) 2012 թվականին ավարտել է Գյումրիի Լորդ Ջորջ Բայրոնի անվան թիվ 20 անգլիական դպրոցը:</w:t>
      </w:r>
    </w:p>
    <w:p w:rsidR="00DA0C30" w:rsidRPr="00DA0C30" w:rsidRDefault="00DA0C30" w:rsidP="00DA0C3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A0C30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Նույն թվականին ընդունվել է ՌԴ Մոսկվա քաղաքի Ռուսաստանի պետական հումանիտար համալսարան (РГГУ)` ՀՀ միջպետական համաձայնագրերի շրջանակներում ՀՀ քվոտայով և 2016թ. ստացել Բակալավրի աստիճան:</w:t>
      </w:r>
    </w:p>
    <w:p w:rsidR="00DA0C30" w:rsidRPr="00DA0C30" w:rsidRDefault="00DA0C30" w:rsidP="00DA0C3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A0C30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DA0C30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ab/>
        <w:t>Վերադառնալով Հայաստան` 2016թ. ընդունվել է ԳԱԱ ԳԿՄԿ-ի մագիստրատուրան և գերազանցությամբ ավարտել այն 2018 թվականին: Մագիստրատուրայում ուսանելու ժամանակ 2017 թվականին մեկնել է Չինաստան և փոխանակման ծրագրի շրջանակներում մեկ կիսամյակ սովորել գիտակրթական կենտրոններից մեկում որպես օտարերկրյա ուսանող:</w:t>
      </w:r>
    </w:p>
    <w:p w:rsidR="00DA0C30" w:rsidRPr="00DA0C30" w:rsidRDefault="00DA0C30" w:rsidP="00DA0C3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A0C30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ՀՀ կառավարության 2018 թվականի հուլիսի 19-ի թիվ 796-Ա որոշմամբ շարքային կազմի պարտադիր զինվորական ծառայության զորակոչից մինչև </w:t>
      </w:r>
      <w:r w:rsidRPr="00DA0C30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>ուսումնառության ավարտը տրվել է տարկետում։ Նույն տարում ընդունվել է ՀՀ ԳԱԱ Պատմության ինստիտուտի ասպիրանտուրան և 2021 թվականի հունիսի 3-ին պաշտպանել գիտական ատենախոսություն՝ «ՈՒՅՂՈՒՐԱԿԱՆ ԳՈՐԾՈՆԸ ՉԻՆԱՍՏԱՆԻ ԱՐՏԱՔԻՆ ՔԱՂԱՔԱԿԱՆՈՒԹՅԱՆ ՈԼՈՐՏՈՒՄ (20-ՐԴ ԴԱՐԻ ԵՐԿՐՈՐԴ ԿԵՍ – 2010-ԱԿԱՆ ԹԹ.)» թեմայով։</w:t>
      </w:r>
    </w:p>
    <w:p w:rsidR="00DA0C30" w:rsidRPr="00DA0C30" w:rsidRDefault="00DA0C30" w:rsidP="00DA0C3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A0C30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Ատենախոսությունը հաստատվել է, և ՀՀ ԲՈԿ-ի նախագահի 2021 թվականի հուլիսի 26-ի թիվ 15Ա-վ1 հրամանով շնորհվել պատմական գիտությունների թեկնածուի (Է.00.02 թվանիշով) գիտական աստիճան։</w:t>
      </w:r>
    </w:p>
    <w:p w:rsidR="00DA0C30" w:rsidRPr="00DA0C30" w:rsidRDefault="00DA0C30" w:rsidP="00DA0C3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A0C30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Ներկայումս աշխատում է ՀՀ ԳԱԱ Պատմության ինստիտուտում որպես կրտսեր գիտաշխատող, ինչպես նաև ՀՀ Եվրոպական համալսարանի Գյումրու մասնաճյուղում որպես դասախոս։ Գիտական գործունեության ընթացքում իրականացրել է բազմաթիվ հետազոտություններ՝ թե Հայաստանում, և թե արտասահմանում (մասնավորապես Չինաստանում), որոնց արդյունքներն արտացոլվել են գիտական գործունեության ընթացքում իր կողմից տպագրված հոդվածներում։ Մասնավորապես, հեղինակել է թվով 8 գիտական հոդված, մասնակցել մի շարք միջազգային գիտաժողովների, հանդես եկել զեկույցներով և դասախոսություններով:</w:t>
      </w:r>
      <w:bookmarkStart w:id="0" w:name="_GoBack"/>
      <w:bookmarkEnd w:id="0"/>
    </w:p>
    <w:p w:rsidR="00DA0C30" w:rsidRPr="00DA0C30" w:rsidRDefault="00DA0C30" w:rsidP="00DA0C30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DA0C30" w:rsidRPr="00DA0C30" w:rsidRDefault="00DA0C30" w:rsidP="00DA0C30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DA0C30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«Ալեքսանդր Գեղամի Խաչատրյանին շարքային կազմի պարտադիր զինվորական ծառայությունից ազատելու մասին»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DA0C30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DA0C30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Գ. Խաչատրյանին մասնագիտական և հետազոտական </w:t>
      </w:r>
      <w:r w:rsidRPr="00DA0C30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DA0C30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DA0C30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DA0C30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DA0C30" w:rsidRPr="00DA0C30" w:rsidRDefault="00DA0C30" w:rsidP="00DA0C30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DA0C30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«Ալեքսանդր Գեղամի Խաչատրյանին շարքային կազմի պարտադիր զինվորական ծառայությունից ազատելու մասին»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A0C30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DA0C30" w:rsidRPr="00DA0C30" w:rsidRDefault="00DA0C30" w:rsidP="00DA0C30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A0C30">
        <w:rPr>
          <w:rFonts w:ascii="GHEA Grapalat" w:eastAsia="Calibri" w:hAnsi="GHEA Grapalat" w:cs="Arial"/>
          <w:b/>
          <w:sz w:val="24"/>
          <w:szCs w:val="24"/>
          <w:lang w:val="hy-AM"/>
        </w:rPr>
        <w:lastRenderedPageBreak/>
        <w:t>Նախագծի</w:t>
      </w: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DA0C30" w:rsidRPr="00DA0C30" w:rsidRDefault="00DA0C30" w:rsidP="00DA0C30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A0C30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DA0C30" w:rsidRPr="00DA0C30" w:rsidRDefault="00DA0C30" w:rsidP="00DA0C30">
      <w:pPr>
        <w:numPr>
          <w:ilvl w:val="0"/>
          <w:numId w:val="1"/>
        </w:numPr>
        <w:tabs>
          <w:tab w:val="left" w:pos="720"/>
          <w:tab w:val="left" w:pos="990"/>
        </w:tabs>
        <w:spacing w:before="100" w:after="200" w:line="360" w:lineRule="auto"/>
        <w:contextualSpacing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A0C30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Որոշման նախագիծը չի բխում ռազմավարական փաստաթղթերից:</w:t>
      </w:r>
    </w:p>
    <w:p w:rsidR="00DA0C30" w:rsidRPr="00DA0C30" w:rsidRDefault="00DA0C30" w:rsidP="00DA0C30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8E3D9F" w:rsidRPr="00DA0C30" w:rsidRDefault="008E3D9F">
      <w:pPr>
        <w:rPr>
          <w:lang w:val="hy-AM"/>
        </w:rPr>
      </w:pPr>
    </w:p>
    <w:sectPr w:rsidR="008E3D9F" w:rsidRPr="00DA0C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792"/>
    <w:rsid w:val="008E3D9F"/>
    <w:rsid w:val="00DA0C30"/>
    <w:rsid w:val="00FF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A99FD5-5C64-4247-BC5B-B6967061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0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2021-12-03T21:09:00Z</dcterms:created>
  <dcterms:modified xsi:type="dcterms:W3CDTF">2021-12-03T21:09:00Z</dcterms:modified>
</cp:coreProperties>
</file>