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303" w:rsidRPr="00D74C62" w:rsidRDefault="00205303" w:rsidP="00D74C62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</w:pPr>
      <w:r w:rsidRPr="00D74C62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>ՀԻՄՆԱՎՈՐՈՒՄ</w:t>
      </w:r>
    </w:p>
    <w:p w:rsidR="00205303" w:rsidRPr="00D74C62" w:rsidRDefault="00205303" w:rsidP="00D74C62">
      <w:pPr>
        <w:spacing w:after="0" w:line="360" w:lineRule="auto"/>
        <w:ind w:firstLine="720"/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  <w:r w:rsidRPr="00D74C62">
        <w:rPr>
          <w:rFonts w:ascii="GHEA Grapalat" w:eastAsia="Times New Roman" w:hAnsi="GHEA Grapalat"/>
          <w:b/>
          <w:sz w:val="24"/>
          <w:szCs w:val="24"/>
          <w:lang w:val="hy-AM" w:eastAsia="ru-RU"/>
        </w:rPr>
        <w:t>«ՀԱՅԱՍՏԱՆԻ ՀԱՆՐԱՊԵՏՈՒԹՅԱՆ ՑԱՄԱՔԱՅԻՆ ՏԱՐԱԾՔԻ ԾԱԾԿՈՒՅԹԻ ԴԱՍԱԿԱՐԳՄԱՆ ՄԱՍԻՆ»</w:t>
      </w:r>
    </w:p>
    <w:p w:rsidR="00205303" w:rsidRPr="00D74C62" w:rsidRDefault="00205303" w:rsidP="00D74C62">
      <w:pPr>
        <w:spacing w:after="0" w:line="360" w:lineRule="auto"/>
        <w:jc w:val="center"/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</w:pPr>
      <w:r w:rsidRPr="00D74C62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>ԿԱՌԱՎԱՐՈՒԹՅԱՆ ՈՐՈՇՄԱՆ ՆԱԽԱԳԾԻ ԸՆԴՈՒՆՄԱՆ</w:t>
      </w:r>
    </w:p>
    <w:p w:rsidR="00205303" w:rsidRPr="00D74C62" w:rsidRDefault="00A403D9" w:rsidP="00391487">
      <w:pPr>
        <w:pStyle w:val="a3"/>
        <w:spacing w:after="0" w:line="360" w:lineRule="auto"/>
        <w:ind w:left="0"/>
        <w:jc w:val="both"/>
        <w:rPr>
          <w:rFonts w:ascii="GHEA Grapalat" w:eastAsia="Times New Roman" w:hAnsi="GHEA Grapalat" w:cs="Sylfaen"/>
          <w:b/>
          <w:bCs/>
          <w:noProof/>
          <w:color w:val="000000"/>
          <w:spacing w:val="10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b/>
          <w:bCs/>
          <w:noProof/>
          <w:color w:val="000000"/>
          <w:spacing w:val="10"/>
          <w:sz w:val="24"/>
          <w:szCs w:val="24"/>
          <w:lang w:val="hy-AM"/>
        </w:rPr>
        <w:t>1</w:t>
      </w:r>
      <w:r w:rsidRPr="00A403D9">
        <w:rPr>
          <w:rFonts w:ascii="GHEA Grapalat" w:eastAsia="Times New Roman" w:hAnsi="GHEA Grapalat" w:cs="Sylfaen"/>
          <w:b/>
          <w:bCs/>
          <w:noProof/>
          <w:color w:val="000000"/>
          <w:spacing w:val="10"/>
          <w:sz w:val="24"/>
          <w:szCs w:val="24"/>
          <w:lang w:val="hy-AM"/>
        </w:rPr>
        <w:t>.</w:t>
      </w:r>
      <w:r w:rsidR="00391487">
        <w:rPr>
          <w:rFonts w:ascii="GHEA Grapalat" w:eastAsia="Times New Roman" w:hAnsi="GHEA Grapalat" w:cs="Sylfaen"/>
          <w:b/>
          <w:bCs/>
          <w:noProof/>
          <w:color w:val="000000"/>
          <w:spacing w:val="10"/>
          <w:sz w:val="24"/>
          <w:szCs w:val="24"/>
          <w:lang w:val="hy-AM"/>
        </w:rPr>
        <w:t xml:space="preserve"> </w:t>
      </w:r>
      <w:r w:rsidR="00205303" w:rsidRPr="00D74C62">
        <w:rPr>
          <w:rFonts w:ascii="GHEA Grapalat" w:eastAsia="Times New Roman" w:hAnsi="GHEA Grapalat" w:cs="Sylfaen"/>
          <w:b/>
          <w:bCs/>
          <w:noProof/>
          <w:color w:val="000000"/>
          <w:spacing w:val="10"/>
          <w:sz w:val="24"/>
          <w:szCs w:val="24"/>
          <w:lang w:val="hy-AM"/>
        </w:rPr>
        <w:t>Ընթացիկ իրավիճակը և իրավական ակտի ընդունման  անհրաժեշտությունը</w:t>
      </w:r>
    </w:p>
    <w:p w:rsidR="00992DBC" w:rsidRPr="00D74C62" w:rsidRDefault="00992DBC" w:rsidP="00D74C62">
      <w:pPr>
        <w:spacing w:after="0" w:line="360" w:lineRule="auto"/>
        <w:ind w:firstLine="27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D74C62">
        <w:rPr>
          <w:rFonts w:ascii="GHEA Grapalat" w:hAnsi="GHEA Grapalat" w:cs="Sylfaen"/>
          <w:sz w:val="24"/>
          <w:szCs w:val="24"/>
          <w:lang w:val="hy-AM"/>
        </w:rPr>
        <w:t xml:space="preserve">Նախագծի մշակման անհրաժեշտությունը բխում է </w:t>
      </w:r>
      <w:r w:rsidRPr="00D74C62">
        <w:rPr>
          <w:rFonts w:ascii="GHEA Grapalat" w:hAnsi="GHEA Grapalat"/>
          <w:color w:val="000000"/>
          <w:sz w:val="24"/>
          <w:szCs w:val="24"/>
          <w:lang w:val="hy-AM"/>
        </w:rPr>
        <w:t xml:space="preserve">Հայաստանի Հանրապետության հողային օրենսգրքի </w:t>
      </w:r>
      <w:r w:rsidRPr="00D74C62">
        <w:rPr>
          <w:rFonts w:ascii="GHEA Grapalat" w:eastAsia="Times New Roman" w:hAnsi="GHEA Grapalat"/>
          <w:sz w:val="24"/>
          <w:szCs w:val="24"/>
          <w:lang w:val="hy-AM" w:eastAsia="ru-RU"/>
        </w:rPr>
        <w:t>6.1 հոդվածի 3-րդ մասի</w:t>
      </w:r>
      <w:r w:rsidRPr="00D74C62">
        <w:rPr>
          <w:rFonts w:ascii="GHEA Grapalat" w:hAnsi="GHEA Grapalat"/>
          <w:color w:val="000000"/>
          <w:sz w:val="24"/>
          <w:szCs w:val="24"/>
          <w:lang w:val="hy-AM"/>
        </w:rPr>
        <w:t xml:space="preserve"> պահանջներից և պայմանավորված է Հայաստանի Հանրապետության կառավարության 2019 թվականի ապրիլի 11-ի N431-Ն որոշման հավելվածի 15-րդ կետով սահմանված պահանջի կատարման ապահովմամբ:</w:t>
      </w:r>
    </w:p>
    <w:p w:rsidR="00992DBC" w:rsidRPr="00D74C62" w:rsidRDefault="00992DBC" w:rsidP="00D74C62">
      <w:pPr>
        <w:spacing w:after="0" w:line="360" w:lineRule="auto"/>
        <w:ind w:firstLine="270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D74C62">
        <w:rPr>
          <w:rFonts w:ascii="GHEA Grapalat" w:hAnsi="GHEA Grapalat"/>
          <w:color w:val="000000"/>
          <w:sz w:val="24"/>
          <w:szCs w:val="24"/>
          <w:lang w:val="hy-AM"/>
        </w:rPr>
        <w:t>Գործող օրենսդրությամբ սահմանված է, որ</w:t>
      </w:r>
      <w:r w:rsidRPr="00D74C6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ցամաքային</w:t>
      </w:r>
      <w:r w:rsidRPr="00D74C6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74C6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տարածքի</w:t>
      </w:r>
      <w:r w:rsidRPr="00D74C6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74C6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ծածկույթը</w:t>
      </w:r>
      <w:r w:rsidRPr="00D74C6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74C6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երկրի</w:t>
      </w:r>
      <w:r w:rsidRPr="00D74C6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74C6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մակերևույթի</w:t>
      </w:r>
      <w:r w:rsidRPr="00D74C6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74C6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դիտարկելի</w:t>
      </w:r>
      <w:r w:rsidRPr="00D74C6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74C6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կենսաֆիզիկական</w:t>
      </w:r>
      <w:r w:rsidRPr="00D74C6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74C6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ծածկույթն</w:t>
      </w:r>
      <w:r w:rsidRPr="00D74C6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74C6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է</w:t>
      </w:r>
      <w:r w:rsidRPr="00D74C6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և</w:t>
      </w:r>
      <w:r w:rsidRPr="00D74C6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D74C6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դասակարգվում</w:t>
      </w:r>
      <w:r w:rsidRPr="00D74C6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74C6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է՝ մշակովի</w:t>
      </w:r>
      <w:r w:rsidRPr="00D74C6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74C6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հողերի, մարգագետինների, ծառածածկ, թփուտապատ, ջրածածկ, բուսականությունից</w:t>
      </w:r>
      <w:r w:rsidRPr="00D74C6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74C6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զուրկ</w:t>
      </w:r>
      <w:r w:rsidRPr="00D74C6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74C6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տարածքների: Ցամաքային</w:t>
      </w:r>
      <w:r w:rsidRPr="00D74C6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74C6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տարածքի</w:t>
      </w:r>
      <w:r w:rsidRPr="00D74C6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74C6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ծածկույթի</w:t>
      </w:r>
      <w:r w:rsidRPr="00D74C6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74C6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դասակարգման</w:t>
      </w:r>
      <w:r w:rsidRPr="00D74C62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Pr="00D74C62">
        <w:rPr>
          <w:rFonts w:ascii="GHEA Grapalat" w:hAnsi="GHEA Grapalat"/>
          <w:sz w:val="24"/>
          <w:szCs w:val="24"/>
          <w:lang w:val="hy-AM"/>
        </w:rPr>
        <w:t xml:space="preserve">կարգը </w:t>
      </w:r>
      <w:r w:rsidRPr="00D74C6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հաստատվել</w:t>
      </w:r>
      <w:r w:rsidRPr="00D74C6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74C6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է</w:t>
      </w:r>
      <w:r w:rsidRPr="00D74C6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Կառավարության </w:t>
      </w:r>
      <w:r w:rsidRPr="00D74C62">
        <w:rPr>
          <w:rFonts w:ascii="GHEA Grapalat" w:hAnsi="GHEA Grapalat"/>
          <w:color w:val="000000"/>
          <w:sz w:val="24"/>
          <w:szCs w:val="24"/>
          <w:lang w:val="hy-AM"/>
        </w:rPr>
        <w:t xml:space="preserve">2019 թվականի ապրիլի 11-ի N431-Ն որոշմամբ: Համաձայն կարգի </w:t>
      </w:r>
      <w:r w:rsidRPr="00D74C62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ցամաքային տարածքի ծածկույթի դասակարգումն իրականացվում է հողերի ընթացիկ հաշվառման արդյունքում կազմված հողային ֆոնդի առկայության և բաշխման վերաբերյալ հաշվետվության (հողային հաշվեկշռի) յուրաքանչյուր տարվա տվյալների հիման վրա: Ցամաքային տարածքի ծածկույթի դասակարգումը կազմվում է ըստ վարչատարածքային բաժանման` համայնք, մարզ, հանրապետություն: Շրջակա միջավայրի նախարարությունն ամփոփում և վերլուծում է Հայաստանի Հանրապետության մարզպետների և Երևանի քաղաքապետի ներկայացրած ցամաքային տարածքի ծածկույթի դասակարգումը, կազմում է «Հայաստանի Հանրապետության ցամաքային տարածքի ծածկույթի դասակարգման մասին» Հայաստանի Հանրապետության կառավարության որոշման նախագիծը և, հողերի կառավարման </w:t>
      </w:r>
      <w:r w:rsidRPr="00D74C62">
        <w:rPr>
          <w:rFonts w:ascii="GHEA Grapalat" w:eastAsia="Times New Roman" w:hAnsi="GHEA Grapalat"/>
          <w:sz w:val="24"/>
          <w:szCs w:val="24"/>
          <w:lang w:val="hy-AM" w:eastAsia="ru-RU"/>
        </w:rPr>
        <w:lastRenderedPageBreak/>
        <w:t xml:space="preserve">լիազորված պետական մարմինների հետ համաձայնեցնելուց հետո, ոչ ուշ, քան մինչև յուրաքանչյուր տարվա նոյեմբերի 30-ը ներկայացնում է Կառավարություն: </w:t>
      </w:r>
    </w:p>
    <w:p w:rsidR="00992DBC" w:rsidRPr="00D74C62" w:rsidRDefault="00992DBC" w:rsidP="00D74C62">
      <w:pPr>
        <w:spacing w:after="0" w:line="360" w:lineRule="auto"/>
        <w:ind w:firstLine="270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D74C62">
        <w:rPr>
          <w:rFonts w:ascii="GHEA Grapalat" w:eastAsia="Times New Roman" w:hAnsi="GHEA Grapalat"/>
          <w:sz w:val="24"/>
          <w:szCs w:val="24"/>
          <w:lang w:val="hy-AM" w:eastAsia="ru-RU"/>
        </w:rPr>
        <w:t>Ցամաքային տարածքի ծածկույթի դասերի փոփոխության միտումների (տենդենցների) վերլուծությունը անհրաժեշտ է բացահայտելու համայնքի, մարզի և հանրապետության մակարդակով հողերի վրա բնական և մարդածին ազդեցությունների հետևանքով տեղի ունեցած փոփոխությունների իրական վիճակը: Այն թույլ կտա հողերի վերականգնման/դեգրադացիայի առումով պարզել դրական և բացասական միտումները համայնքներում/մարզերում, բացահայտել թեժ կետերը՝ համապատասխան միջոցառումներ ձեռնարկելու նպատակով:</w:t>
      </w:r>
    </w:p>
    <w:p w:rsidR="00992DBC" w:rsidRPr="00D74C62" w:rsidRDefault="00992DBC" w:rsidP="007A5C06">
      <w:pPr>
        <w:spacing w:after="0" w:line="360" w:lineRule="auto"/>
        <w:ind w:firstLine="270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D74C62">
        <w:rPr>
          <w:rFonts w:ascii="GHEA Grapalat" w:eastAsia="Times New Roman" w:hAnsi="GHEA Grapalat"/>
          <w:sz w:val="24"/>
          <w:szCs w:val="24"/>
          <w:lang w:val="hy-AM" w:eastAsia="ru-RU"/>
        </w:rPr>
        <w:t>Կառավարության 2020 թվականի դեկտեմբերի 10-ի N2015-Ն որոշմամբ հաստատվել է Հայաստանի Հանրապետության ցամաքային տարածքի ծածկույթի դասակարգումը 2020 թվականի հուլիսի 1-ի դրությամբ:</w:t>
      </w:r>
    </w:p>
    <w:p w:rsidR="00992DBC" w:rsidRPr="00D74C62" w:rsidRDefault="00355216" w:rsidP="00D74C62">
      <w:pPr>
        <w:spacing w:after="0" w:line="360" w:lineRule="auto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D74C62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2</w:t>
      </w:r>
      <w:r w:rsidR="005871EB">
        <w:rPr>
          <w:rFonts w:ascii="Cambria Math" w:hAnsi="Cambria Math" w:cs="Cambria Math"/>
          <w:b/>
          <w:color w:val="000000"/>
          <w:sz w:val="24"/>
          <w:szCs w:val="24"/>
        </w:rPr>
        <w:t>.</w:t>
      </w:r>
      <w:r w:rsidRPr="00D74C62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 xml:space="preserve"> </w:t>
      </w:r>
      <w:r w:rsidR="00205303" w:rsidRPr="00D74C62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Առաջարկվող</w:t>
      </w:r>
      <w:r w:rsidR="00205303" w:rsidRPr="00D74C62">
        <w:rPr>
          <w:rFonts w:ascii="GHEA Grapalat" w:hAnsi="GHEA Grapalat"/>
          <w:b/>
          <w:color w:val="000000"/>
          <w:sz w:val="24"/>
          <w:szCs w:val="24"/>
          <w:lang w:val="lt-LT"/>
        </w:rPr>
        <w:t xml:space="preserve"> </w:t>
      </w:r>
      <w:r w:rsidR="00205303" w:rsidRPr="00D74C62">
        <w:rPr>
          <w:rFonts w:ascii="GHEA Grapalat" w:hAnsi="GHEA Grapalat"/>
          <w:b/>
          <w:color w:val="000000"/>
          <w:sz w:val="24"/>
          <w:szCs w:val="24"/>
          <w:lang w:val="hy-AM"/>
        </w:rPr>
        <w:t>կարգավորման</w:t>
      </w:r>
      <w:r w:rsidR="00205303" w:rsidRPr="00D74C62">
        <w:rPr>
          <w:rFonts w:ascii="GHEA Grapalat" w:hAnsi="GHEA Grapalat"/>
          <w:b/>
          <w:color w:val="000000"/>
          <w:sz w:val="24"/>
          <w:szCs w:val="24"/>
          <w:lang w:val="lt-LT"/>
        </w:rPr>
        <w:t xml:space="preserve"> </w:t>
      </w:r>
      <w:r w:rsidR="00205303" w:rsidRPr="00D74C62">
        <w:rPr>
          <w:rFonts w:ascii="GHEA Grapalat" w:hAnsi="GHEA Grapalat"/>
          <w:b/>
          <w:color w:val="000000"/>
          <w:sz w:val="24"/>
          <w:szCs w:val="24"/>
          <w:lang w:val="hy-AM"/>
        </w:rPr>
        <w:t>բնույթը</w:t>
      </w:r>
    </w:p>
    <w:p w:rsidR="00992DBC" w:rsidRPr="00D74C62" w:rsidRDefault="00992DBC" w:rsidP="00D74C62">
      <w:pPr>
        <w:spacing w:after="0" w:line="360" w:lineRule="auto"/>
        <w:ind w:firstLine="36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D74C62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«Հայաստանի Հանրապետության ցամաքային տարածքի ծածկույթի դասակարգման մասին» Հայաստանի Հանրապետության կառավարության որոշման նախագծի ընդունման նպատակն է ունենալ հանրապետության ցամաքային տարածքի ծածկույթի դասակարգված և հաստատված տվյալներ, դրանք հողերի արդյունավետ կառավարման համար օգտագործելու նպատակով:  </w:t>
      </w:r>
    </w:p>
    <w:p w:rsidR="00355216" w:rsidRPr="00A403D9" w:rsidRDefault="00992DBC" w:rsidP="007A5C06">
      <w:pPr>
        <w:spacing w:after="0" w:line="360" w:lineRule="auto"/>
        <w:ind w:firstLine="360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A403D9">
        <w:rPr>
          <w:rFonts w:ascii="GHEA Grapalat" w:eastAsia="Times New Roman" w:hAnsi="GHEA Grapalat"/>
          <w:sz w:val="24"/>
          <w:szCs w:val="24"/>
          <w:lang w:val="hy-AM" w:eastAsia="ru-RU"/>
        </w:rPr>
        <w:t>«Հայաստանի Հանրապետության ցամաքային տարածքի ծածկույթի դասակարգման մասին» Հայաստանի Հանրապետության կառավարության որոշումն ուժի մեջ մտնելուց հետո համայնքների ղեկավարները, մարզպետները (Երևանի քաղաքապետը) ցամաքային տարածքի ծածկույթի հաստատված տվյալները թղթային և էլեկտրոնային տարբերակով (էլեկտրոնային կրիչ, սկավառակ) պահում են դրանց համար նախատեսվող հաշվառման թղթապանակում</w:t>
      </w:r>
      <w:r w:rsidR="00355216" w:rsidRPr="00A403D9">
        <w:rPr>
          <w:rFonts w:ascii="GHEA Grapalat" w:eastAsia="Times New Roman" w:hAnsi="GHEA Grapalat"/>
          <w:sz w:val="24"/>
          <w:szCs w:val="24"/>
          <w:lang w:val="hy-AM" w:eastAsia="ru-RU"/>
        </w:rPr>
        <w:t>։</w:t>
      </w:r>
    </w:p>
    <w:p w:rsidR="00205303" w:rsidRPr="007A5C06" w:rsidRDefault="00355216" w:rsidP="007A5C0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7A5C06">
        <w:rPr>
          <w:rFonts w:ascii="GHEA Grapalat" w:eastAsia="Times New Roman" w:hAnsi="GHEA Grapalat"/>
          <w:b/>
          <w:sz w:val="24"/>
          <w:szCs w:val="24"/>
          <w:lang w:val="hy-AM" w:eastAsia="ru-RU"/>
        </w:rPr>
        <w:t>3</w:t>
      </w:r>
      <w:r w:rsidR="007A5C06" w:rsidRPr="007A5C06">
        <w:rPr>
          <w:rFonts w:ascii="GHEA Grapalat" w:eastAsia="Times New Roman" w:hAnsi="GHEA Grapalat" w:cs="Cambria Math"/>
          <w:sz w:val="24"/>
          <w:szCs w:val="24"/>
          <w:lang w:val="hy-AM" w:eastAsia="ru-RU"/>
        </w:rPr>
        <w:t xml:space="preserve">. </w:t>
      </w:r>
      <w:r w:rsidR="00205303" w:rsidRPr="007A5C06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Նախագծի</w:t>
      </w:r>
      <w:r w:rsidR="00205303" w:rsidRPr="007A5C06">
        <w:rPr>
          <w:rFonts w:ascii="GHEA Grapalat" w:hAnsi="GHEA Grapalat" w:cs="Sylfaen"/>
          <w:b/>
          <w:color w:val="000000"/>
          <w:sz w:val="24"/>
          <w:szCs w:val="24"/>
          <w:lang w:val="lt-LT"/>
        </w:rPr>
        <w:t xml:space="preserve"> </w:t>
      </w:r>
      <w:r w:rsidR="00205303" w:rsidRPr="007A5C06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մշակման</w:t>
      </w:r>
      <w:r w:rsidR="00205303" w:rsidRPr="007A5C06">
        <w:rPr>
          <w:rFonts w:ascii="GHEA Grapalat" w:hAnsi="GHEA Grapalat" w:cs="Sylfaen"/>
          <w:b/>
          <w:color w:val="000000"/>
          <w:sz w:val="24"/>
          <w:szCs w:val="24"/>
          <w:lang w:val="lt-LT"/>
        </w:rPr>
        <w:t xml:space="preserve"> </w:t>
      </w:r>
      <w:r w:rsidR="00205303" w:rsidRPr="007A5C06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գործընթացում</w:t>
      </w:r>
      <w:r w:rsidR="00205303" w:rsidRPr="007A5C06">
        <w:rPr>
          <w:rFonts w:ascii="GHEA Grapalat" w:hAnsi="GHEA Grapalat" w:cs="Sylfaen"/>
          <w:b/>
          <w:color w:val="000000"/>
          <w:sz w:val="24"/>
          <w:szCs w:val="24"/>
          <w:lang w:val="lt-LT"/>
        </w:rPr>
        <w:t xml:space="preserve"> </w:t>
      </w:r>
      <w:r w:rsidR="00205303" w:rsidRPr="007A5C06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ներգրավված</w:t>
      </w:r>
      <w:r w:rsidR="00205303" w:rsidRPr="007A5C06">
        <w:rPr>
          <w:rFonts w:ascii="GHEA Grapalat" w:hAnsi="GHEA Grapalat" w:cs="Sylfaen"/>
          <w:b/>
          <w:color w:val="000000"/>
          <w:sz w:val="24"/>
          <w:szCs w:val="24"/>
          <w:lang w:val="lt-LT"/>
        </w:rPr>
        <w:t xml:space="preserve"> </w:t>
      </w:r>
      <w:r w:rsidR="00205303" w:rsidRPr="007A5C06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ինստիտուտները</w:t>
      </w:r>
      <w:r w:rsidR="00205303" w:rsidRPr="007A5C06">
        <w:rPr>
          <w:rFonts w:ascii="GHEA Grapalat" w:hAnsi="GHEA Grapalat" w:cs="Sylfaen"/>
          <w:b/>
          <w:color w:val="000000"/>
          <w:sz w:val="24"/>
          <w:szCs w:val="24"/>
          <w:lang w:val="lt-LT"/>
        </w:rPr>
        <w:t xml:space="preserve"> </w:t>
      </w:r>
      <w:r w:rsidR="00205303" w:rsidRPr="007A5C06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և</w:t>
      </w:r>
      <w:r w:rsidR="00205303" w:rsidRPr="007A5C06">
        <w:rPr>
          <w:rFonts w:ascii="GHEA Grapalat" w:hAnsi="GHEA Grapalat" w:cs="Sylfaen"/>
          <w:b/>
          <w:color w:val="000000"/>
          <w:sz w:val="24"/>
          <w:szCs w:val="24"/>
          <w:lang w:val="lt-LT"/>
        </w:rPr>
        <w:t xml:space="preserve"> </w:t>
      </w:r>
      <w:r w:rsidR="00205303" w:rsidRPr="007A5C06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անձինք</w:t>
      </w:r>
    </w:p>
    <w:p w:rsidR="00355216" w:rsidRPr="00D74C62" w:rsidRDefault="00205303" w:rsidP="00D74C62">
      <w:pPr>
        <w:pStyle w:val="a3"/>
        <w:spacing w:after="0" w:line="360" w:lineRule="auto"/>
        <w:ind w:left="0"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D74C62">
        <w:rPr>
          <w:rStyle w:val="s2"/>
          <w:rFonts w:ascii="GHEA Grapalat" w:hAnsi="GHEA Grapalat"/>
          <w:color w:val="000000"/>
          <w:sz w:val="24"/>
          <w:szCs w:val="24"/>
          <w:lang w:val="hy-AM"/>
        </w:rPr>
        <w:t>Նախագիծը մշակվել է շրջակա միջավայրի նախարարության հողերի և ընդերքի քաղաքականության վարչության կողմից։</w:t>
      </w:r>
    </w:p>
    <w:p w:rsidR="00205303" w:rsidRPr="007A5C06" w:rsidRDefault="00355216" w:rsidP="00D74C62">
      <w:pPr>
        <w:pStyle w:val="a3"/>
        <w:spacing w:after="0" w:line="360" w:lineRule="auto"/>
        <w:ind w:left="0"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A5C06">
        <w:rPr>
          <w:rFonts w:ascii="GHEA Grapalat" w:hAnsi="GHEA Grapalat"/>
          <w:b/>
          <w:color w:val="000000"/>
          <w:sz w:val="24"/>
          <w:szCs w:val="24"/>
          <w:lang w:val="hy-AM"/>
        </w:rPr>
        <w:lastRenderedPageBreak/>
        <w:t>4</w:t>
      </w:r>
      <w:r w:rsidR="007A5C06" w:rsidRPr="007A5C06">
        <w:rPr>
          <w:rFonts w:ascii="GHEA Grapalat" w:hAnsi="GHEA Grapalat" w:cs="Cambria Math"/>
          <w:color w:val="000000"/>
          <w:sz w:val="24"/>
          <w:szCs w:val="24"/>
        </w:rPr>
        <w:t xml:space="preserve">. </w:t>
      </w:r>
      <w:r w:rsidRPr="007A5C0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205303" w:rsidRPr="007A5C06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Ակնկալվող արդյունքը</w:t>
      </w:r>
    </w:p>
    <w:p w:rsidR="00355216" w:rsidRPr="00D74C62" w:rsidRDefault="00205303" w:rsidP="00CB6B71">
      <w:pPr>
        <w:pStyle w:val="a3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GHEA Grapalat" w:hAnsi="GHEA Grapalat" w:cs="Sylfaen"/>
          <w:b/>
          <w:color w:val="000000"/>
          <w:sz w:val="24"/>
          <w:szCs w:val="24"/>
          <w:lang w:val="hy-AM"/>
        </w:rPr>
      </w:pPr>
      <w:r w:rsidRPr="00D74C62">
        <w:rPr>
          <w:rFonts w:ascii="GHEA Grapalat" w:hAnsi="GHEA Grapalat" w:cs="Sylfaen"/>
          <w:sz w:val="24"/>
          <w:szCs w:val="24"/>
          <w:lang w:val="hy-AM"/>
        </w:rPr>
        <w:t xml:space="preserve">Նախագծի ընդունման արդյունքում ակնկալվում է ստեղծել իրավական հիմքեր՝ օգտագործելու </w:t>
      </w:r>
      <w:r w:rsidRPr="00D74C62">
        <w:rPr>
          <w:rFonts w:ascii="GHEA Grapalat" w:eastAsia="Times New Roman" w:hAnsi="GHEA Grapalat"/>
          <w:sz w:val="24"/>
          <w:szCs w:val="24"/>
          <w:lang w:val="hy-AM" w:eastAsia="ru-RU"/>
        </w:rPr>
        <w:t>հանրապետության ցամաքային տարածքի ծածկույթի վերաբերյալ</w:t>
      </w:r>
      <w:r w:rsidRPr="00D74C62">
        <w:rPr>
          <w:rFonts w:ascii="GHEA Grapalat" w:hAnsi="GHEA Grapalat" w:cs="Sylfaen"/>
          <w:sz w:val="24"/>
          <w:szCs w:val="24"/>
          <w:lang w:val="hy-AM"/>
        </w:rPr>
        <w:t xml:space="preserve"> հաստատված տվյալները՝ հողերի արդյունավետ կառավարման, հողերի պահպանության, հողօգտագործման նպատակային ծրագրերի իրականացման համար: </w:t>
      </w:r>
      <w:r w:rsidRPr="00D74C62">
        <w:rPr>
          <w:rFonts w:ascii="GHEA Grapalat" w:eastAsia="Times New Roman" w:hAnsi="GHEA Grapalat"/>
          <w:sz w:val="24"/>
          <w:szCs w:val="24"/>
          <w:lang w:val="hy-AM" w:eastAsia="ru-RU"/>
        </w:rPr>
        <w:t>Ցամաքային տարածքի ծածկույթի դասերի փոփոխության միտումների վերլուծությունը հնարավորություն կտա բացահայտել համայնքի, մարզի և հանրապետության մակարդակներով հողերի վրա բնական և մարդածին ազդեցությունների հետևանքով տեղի ունեցած փոփոխությունների իրական վիճակը՝ ապահովելու հողային ռեսուրսների կայուն օգտագործումը:</w:t>
      </w:r>
    </w:p>
    <w:p w:rsidR="00205303" w:rsidRPr="00D74C62" w:rsidRDefault="00355216" w:rsidP="00D74C62">
      <w:pPr>
        <w:pStyle w:val="a3"/>
        <w:autoSpaceDE w:val="0"/>
        <w:autoSpaceDN w:val="0"/>
        <w:adjustRightInd w:val="0"/>
        <w:spacing w:after="0" w:line="360" w:lineRule="auto"/>
        <w:ind w:left="0"/>
        <w:jc w:val="both"/>
        <w:rPr>
          <w:rFonts w:ascii="GHEA Grapalat" w:hAnsi="GHEA Grapalat" w:cs="Sylfaen"/>
          <w:b/>
          <w:color w:val="000000"/>
          <w:sz w:val="24"/>
          <w:szCs w:val="24"/>
          <w:lang w:val="hy-AM"/>
        </w:rPr>
      </w:pPr>
      <w:r w:rsidRPr="00D74C62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 xml:space="preserve">          5</w:t>
      </w:r>
      <w:r w:rsidR="00CB6B71" w:rsidRPr="00CB6B71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.</w:t>
      </w:r>
      <w:r w:rsidRPr="00D74C62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 xml:space="preserve"> </w:t>
      </w:r>
      <w:r w:rsidR="00205303" w:rsidRPr="00D74C62">
        <w:rPr>
          <w:rFonts w:ascii="GHEA Grapalat" w:hAnsi="GHEA Grapalat"/>
          <w:b/>
          <w:iCs/>
          <w:sz w:val="24"/>
          <w:szCs w:val="24"/>
          <w:lang w:val="hy-AM"/>
        </w:rPr>
        <w:t>Տեղեկատվություն  լրացուցիչ ֆինանսական միջոցների անհրաժեշտության և պետական բյուջեի եկամուտներում և ծախսերում սպասվելիք փոփոխությունների մասին</w:t>
      </w:r>
    </w:p>
    <w:p w:rsidR="00205303" w:rsidRPr="00D74C62" w:rsidRDefault="00B33D49" w:rsidP="00D74C62">
      <w:pPr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D74C62">
        <w:rPr>
          <w:rFonts w:ascii="GHEA Grapalat" w:eastAsia="Times New Roman" w:hAnsi="GHEA Grapalat"/>
          <w:sz w:val="24"/>
          <w:szCs w:val="24"/>
          <w:lang w:val="hy-AM" w:eastAsia="ru-RU"/>
        </w:rPr>
        <w:t>«Հայաստանի Հանրապետության ցամաքային տարածքի ծածկույթի դասակարգման մասին»</w:t>
      </w:r>
      <w:r w:rsidRPr="00D74C62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 xml:space="preserve"> Կառավարության որոշման նախագծի ընդունման </w:t>
      </w:r>
      <w:r w:rsidRPr="00D74C62">
        <w:rPr>
          <w:rStyle w:val="s2"/>
          <w:rFonts w:ascii="GHEA Grapalat" w:hAnsi="GHEA Grapalat" w:cs="GHEA Grapalat"/>
          <w:color w:val="000000"/>
          <w:sz w:val="24"/>
          <w:szCs w:val="24"/>
          <w:lang w:val="hy-AM"/>
        </w:rPr>
        <w:t>կապակցությամբ</w:t>
      </w:r>
      <w:r w:rsidR="00205303" w:rsidRPr="00D74C62">
        <w:rPr>
          <w:rStyle w:val="s2"/>
          <w:rFonts w:ascii="GHEA Grapalat" w:hAnsi="GHEA Grapalat" w:cs="GHEA Grapalat"/>
          <w:color w:val="000000"/>
          <w:sz w:val="24"/>
          <w:szCs w:val="24"/>
          <w:lang w:val="hy-AM"/>
        </w:rPr>
        <w:t xml:space="preserve"> լրացուցիչ ֆինանսական միջոցների անհրաժեշտություն և </w:t>
      </w:r>
      <w:r w:rsidR="00205303" w:rsidRPr="00D74C62">
        <w:rPr>
          <w:rFonts w:ascii="GHEA Grapalat" w:hAnsi="GHEA Grapalat"/>
          <w:color w:val="000000"/>
          <w:sz w:val="24"/>
          <w:szCs w:val="24"/>
          <w:lang w:val="hy-AM"/>
        </w:rPr>
        <w:t xml:space="preserve">Հայաստանի Հանրապետության պետական բյուջեում ծախսերի և եկամուտների փոփոխություն չի առաջանում: </w:t>
      </w:r>
    </w:p>
    <w:p w:rsidR="00205303" w:rsidRPr="00D74C62" w:rsidRDefault="00355216" w:rsidP="00D74C62">
      <w:pPr>
        <w:pStyle w:val="a3"/>
        <w:spacing w:after="0" w:line="360" w:lineRule="auto"/>
        <w:ind w:left="0"/>
        <w:jc w:val="both"/>
        <w:rPr>
          <w:rFonts w:ascii="GHEA Grapalat" w:hAnsi="GHEA Grapalat"/>
          <w:b/>
          <w:color w:val="000000"/>
          <w:sz w:val="24"/>
          <w:szCs w:val="24"/>
          <w:lang w:val="hy-AM"/>
        </w:rPr>
      </w:pPr>
      <w:r w:rsidRPr="00D74C62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         6</w:t>
      </w:r>
      <w:r w:rsidR="00CB6B71">
        <w:rPr>
          <w:rFonts w:ascii="Cambria Math" w:eastAsia="Times New Roman" w:hAnsi="Cambria Math" w:cs="Cambria Math"/>
          <w:b/>
          <w:sz w:val="24"/>
          <w:szCs w:val="24"/>
        </w:rPr>
        <w:t>.</w:t>
      </w:r>
      <w:r w:rsidR="00205303" w:rsidRPr="00D74C62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Կապը ռազմավարական փաստաթղթերի հետ. Հայաստանի վերափոխման ռազմավարություն 2050, Կառավարության 2021-2026թթ. ծրագիր, ոլորտային և/կամ այլ ռազմավարություններ</w:t>
      </w:r>
    </w:p>
    <w:p w:rsidR="00205303" w:rsidRPr="00D74C62" w:rsidRDefault="00355216" w:rsidP="00F2096C">
      <w:pPr>
        <w:spacing w:after="0" w:line="360" w:lineRule="auto"/>
        <w:ind w:firstLine="720"/>
        <w:jc w:val="both"/>
        <w:rPr>
          <w:rFonts w:ascii="GHEA Grapalat" w:eastAsia="Times New Roman" w:hAnsi="GHEA Grapalat" w:cs="Cambria Math"/>
          <w:sz w:val="24"/>
          <w:szCs w:val="24"/>
          <w:lang w:val="hy-AM"/>
        </w:rPr>
      </w:pPr>
      <w:r w:rsidRPr="00D74C62">
        <w:rPr>
          <w:rFonts w:ascii="GHEA Grapalat" w:eastAsia="Times New Roman" w:hAnsi="GHEA Grapalat"/>
          <w:sz w:val="24"/>
          <w:szCs w:val="24"/>
          <w:lang w:val="hy-AM" w:eastAsia="ru-RU"/>
        </w:rPr>
        <w:t>«Հայաստանի Հանրապետության ցամաքային տարածքի ծածկույթի դասակարգման մասին»</w:t>
      </w:r>
      <w:r w:rsidRPr="00D74C62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 xml:space="preserve"> Կառավարության որոշման նախագծի </w:t>
      </w:r>
      <w:r w:rsidR="00205303" w:rsidRPr="00D74C62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>մշակումը բխում է</w:t>
      </w:r>
      <w:r w:rsidR="00855D70" w:rsidRPr="00D74C62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 xml:space="preserve"> Հայաստանի Հանրապետության կառավարության 2015 թվականի մայիսի 27-ի նիստի </w:t>
      </w:r>
      <w:r w:rsidR="004A6661" w:rsidRPr="00D74C62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></w:t>
      </w:r>
      <w:r w:rsidR="00855D70" w:rsidRPr="00D74C62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>Հայաստանի Հանրապետությունում անապատացման դեմ պայքարի ռազմավարությանը և գործողությունների ազգային ծրագրին հավանություն տալու մասին</w:t>
      </w:r>
      <w:r w:rsidR="004A6661" w:rsidRPr="00D74C62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> N23 արձանագրային որոշումից,</w:t>
      </w:r>
      <w:r w:rsidR="007A345F" w:rsidRPr="00D74C6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կապված է </w:t>
      </w:r>
      <w:r w:rsidR="00205303" w:rsidRPr="00D74C6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Կառավարության 2021-2026թթ. </w:t>
      </w:r>
      <w:r w:rsidR="00205303" w:rsidRPr="00D74C62">
        <w:rPr>
          <w:rFonts w:ascii="GHEA Grapalat" w:eastAsia="Times New Roman" w:hAnsi="GHEA Grapalat" w:cs="Times New Roman"/>
          <w:sz w:val="24"/>
          <w:szCs w:val="24"/>
          <w:lang w:val="hy-AM"/>
        </w:rPr>
        <w:lastRenderedPageBreak/>
        <w:t xml:space="preserve">ծրագրի </w:t>
      </w:r>
      <w:r w:rsidR="00CB6B71" w:rsidRPr="00D74C62">
        <w:rPr>
          <w:rFonts w:ascii="GHEA Grapalat" w:eastAsia="Times New Roman" w:hAnsi="GHEA Grapalat" w:cs="Times New Roman"/>
          <w:sz w:val="24"/>
          <w:szCs w:val="24"/>
          <w:lang w:val="hy-AM"/>
        </w:rPr>
        <w:t>հետ</w:t>
      </w:r>
      <w:r w:rsidR="00D245E8" w:rsidRPr="00D245E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(</w:t>
      </w:r>
      <w:r w:rsidR="00205303" w:rsidRPr="00D74C62">
        <w:rPr>
          <w:rFonts w:ascii="GHEA Grapalat" w:eastAsia="Times New Roman" w:hAnsi="GHEA Grapalat" w:cs="Times New Roman"/>
          <w:sz w:val="24"/>
          <w:szCs w:val="24"/>
          <w:lang w:val="hy-AM"/>
        </w:rPr>
        <w:t>շրջակա միջավայրի կառավա</w:t>
      </w:r>
      <w:r w:rsidR="007A345F" w:rsidRPr="00D74C62">
        <w:rPr>
          <w:rFonts w:ascii="GHEA Grapalat" w:eastAsia="Times New Roman" w:hAnsi="GHEA Grapalat" w:cs="Times New Roman"/>
          <w:sz w:val="24"/>
          <w:szCs w:val="24"/>
          <w:lang w:val="hy-AM"/>
        </w:rPr>
        <w:t>ր</w:t>
      </w:r>
      <w:r w:rsidR="00CB6B71">
        <w:rPr>
          <w:rFonts w:ascii="GHEA Grapalat" w:eastAsia="Times New Roman" w:hAnsi="GHEA Grapalat" w:cs="Times New Roman"/>
          <w:sz w:val="24"/>
          <w:szCs w:val="24"/>
          <w:lang w:val="hy-AM"/>
        </w:rPr>
        <w:t>ման առաջնահերթ ուղղությունների</w:t>
      </w:r>
      <w:r w:rsidR="00CB6B71" w:rsidRPr="00CB6B7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205303" w:rsidRPr="00D74C62">
        <w:rPr>
          <w:rFonts w:ascii="GHEA Grapalat" w:eastAsia="Times New Roman" w:hAnsi="GHEA Grapalat" w:cs="Times New Roman"/>
          <w:sz w:val="24"/>
          <w:szCs w:val="24"/>
          <w:lang w:val="hy-AM"/>
        </w:rPr>
        <w:t>4.10</w:t>
      </w:r>
      <w:r w:rsidR="007A345F" w:rsidRPr="00D74C6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մաս</w:t>
      </w:r>
      <w:r w:rsidR="004A6661" w:rsidRPr="00D74C62">
        <w:rPr>
          <w:rFonts w:ascii="GHEA Grapalat" w:eastAsia="Times New Roman" w:hAnsi="GHEA Grapalat" w:cs="Times New Roman"/>
          <w:sz w:val="24"/>
          <w:szCs w:val="24"/>
          <w:lang w:val="hy-AM"/>
        </w:rPr>
        <w:t>ի</w:t>
      </w:r>
      <w:r w:rsidR="00CB6B7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10-րդ պարբերությ</w:t>
      </w:r>
      <w:r w:rsidR="00CB6B71" w:rsidRPr="00CB6B71">
        <w:rPr>
          <w:rFonts w:ascii="GHEA Grapalat" w:eastAsia="Times New Roman" w:hAnsi="GHEA Grapalat" w:cs="Times New Roman"/>
          <w:sz w:val="24"/>
          <w:szCs w:val="24"/>
          <w:lang w:val="hy-AM"/>
        </w:rPr>
        <w:t>ու</w:t>
      </w:r>
      <w:r w:rsidR="007A345F" w:rsidRPr="00D74C62">
        <w:rPr>
          <w:rFonts w:ascii="GHEA Grapalat" w:eastAsia="Times New Roman" w:hAnsi="GHEA Grapalat" w:cs="Times New Roman"/>
          <w:sz w:val="24"/>
          <w:szCs w:val="24"/>
          <w:lang w:val="hy-AM"/>
        </w:rPr>
        <w:t>ն</w:t>
      </w:r>
      <w:r w:rsidR="00D245E8" w:rsidRPr="00D245E8">
        <w:rPr>
          <w:rFonts w:ascii="GHEA Grapalat" w:eastAsia="Times New Roman" w:hAnsi="GHEA Grapalat" w:cs="Times New Roman"/>
          <w:sz w:val="24"/>
          <w:szCs w:val="24"/>
          <w:lang w:val="hy-AM"/>
        </w:rPr>
        <w:t>`</w:t>
      </w:r>
      <w:r w:rsidR="007F2C7D" w:rsidRPr="007F2C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205303" w:rsidRPr="00D74C62">
        <w:rPr>
          <w:rFonts w:ascii="GHEA Grapalat" w:eastAsia="Times New Roman" w:hAnsi="GHEA Grapalat" w:cs="Times New Roman"/>
          <w:sz w:val="24"/>
          <w:szCs w:val="24"/>
          <w:lang w:val="hy-AM"/>
        </w:rPr>
        <w:t>հողերի աղտոտման և դեգրադացման կանխարգելմանն ու նվազմանն</w:t>
      </w:r>
      <w:r w:rsidR="004A6661" w:rsidRPr="00D74C6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205303" w:rsidRPr="00D74C62">
        <w:rPr>
          <w:rFonts w:ascii="GHEA Grapalat" w:eastAsia="Times New Roman" w:hAnsi="GHEA Grapalat" w:cs="Times New Roman"/>
          <w:sz w:val="24"/>
          <w:szCs w:val="24"/>
          <w:lang w:val="hy-AM"/>
        </w:rPr>
        <w:t>ուղղված</w:t>
      </w:r>
      <w:r w:rsidR="004A6661" w:rsidRPr="00D74C6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205303" w:rsidRPr="00D74C62">
        <w:rPr>
          <w:rFonts w:ascii="GHEA Grapalat" w:eastAsia="Times New Roman" w:hAnsi="GHEA Grapalat" w:cs="Times New Roman"/>
          <w:sz w:val="24"/>
          <w:szCs w:val="24"/>
          <w:lang w:val="hy-AM"/>
        </w:rPr>
        <w:t>քաղաքականության մշակումը և իրականացումը</w:t>
      </w:r>
      <w:r w:rsidR="00D245E8" w:rsidRPr="00D245E8">
        <w:rPr>
          <w:rFonts w:ascii="GHEA Grapalat" w:eastAsia="Times New Roman" w:hAnsi="GHEA Grapalat" w:cs="Times New Roman"/>
          <w:sz w:val="24"/>
          <w:szCs w:val="24"/>
          <w:lang w:val="hy-AM"/>
        </w:rPr>
        <w:t>)</w:t>
      </w:r>
      <w:r w:rsidR="00205303" w:rsidRPr="00D74C62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205303" w:rsidRPr="00D74C62" w:rsidRDefault="008D0F57" w:rsidP="00D74C62">
      <w:pPr>
        <w:spacing w:after="0" w:line="360" w:lineRule="auto"/>
        <w:jc w:val="both"/>
        <w:rPr>
          <w:rFonts w:ascii="GHEA Grapalat" w:hAnsi="GHEA Grapalat"/>
          <w:b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Նախագծի մշակմամբ իրականացվող քաղաքականությունն</w:t>
      </w:r>
      <w:r w:rsidR="009742C9" w:rsidRPr="00D74C62">
        <w:rPr>
          <w:rFonts w:ascii="GHEA Grapalat" w:hAnsi="GHEA Grapalat"/>
          <w:color w:val="000000"/>
          <w:sz w:val="24"/>
          <w:szCs w:val="24"/>
          <w:lang w:val="hy-AM"/>
        </w:rPr>
        <w:t xml:space="preserve"> ուղղված է</w:t>
      </w:r>
      <w:r w:rsidR="009742C9" w:rsidRPr="00D74C62">
        <w:rPr>
          <w:rStyle w:val="apple-converted-space"/>
          <w:rFonts w:ascii="Calibri" w:hAnsi="Calibri" w:cs="Calibri"/>
          <w:color w:val="000000"/>
          <w:sz w:val="24"/>
          <w:szCs w:val="24"/>
          <w:lang w:val="hy-AM"/>
        </w:rPr>
        <w:t> </w:t>
      </w:r>
      <w:r w:rsidR="009742C9" w:rsidRPr="00D74C62">
        <w:rPr>
          <w:rStyle w:val="s4"/>
          <w:rFonts w:ascii="GHEA Grapalat" w:hAnsi="GHEA Grapalat"/>
          <w:color w:val="000000"/>
          <w:sz w:val="24"/>
          <w:szCs w:val="24"/>
          <w:lang w:val="hy-AM"/>
        </w:rPr>
        <w:t>հողային ռեսուրսների արդյունավե</w:t>
      </w:r>
      <w:bookmarkStart w:id="0" w:name="_GoBack"/>
      <w:bookmarkEnd w:id="0"/>
      <w:r w:rsidR="009742C9" w:rsidRPr="00D74C62">
        <w:rPr>
          <w:rStyle w:val="s4"/>
          <w:rFonts w:ascii="GHEA Grapalat" w:hAnsi="GHEA Grapalat"/>
          <w:color w:val="000000"/>
          <w:sz w:val="24"/>
          <w:szCs w:val="24"/>
          <w:lang w:val="hy-AM"/>
        </w:rPr>
        <w:t xml:space="preserve">տ կառավարմանը՝ </w:t>
      </w:r>
      <w:r w:rsidR="009742C9" w:rsidRPr="00D74C62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Հայաստանի Հանրապետության ցամաքային տարածքի ծածկույթի դասակարգման արդյունքում հաստատված </w:t>
      </w:r>
      <w:r w:rsidR="009742C9" w:rsidRPr="00D74C6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ցամաքային</w:t>
      </w:r>
      <w:r w:rsidR="009742C9" w:rsidRPr="00D74C6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9742C9" w:rsidRPr="00D74C6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տարածքի</w:t>
      </w:r>
      <w:r w:rsidR="009742C9" w:rsidRPr="00D74C6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9742C9" w:rsidRPr="00D74C6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ծածկույթի</w:t>
      </w:r>
      <w:r w:rsidR="009742C9" w:rsidRPr="00D74C62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դասերի </w:t>
      </w:r>
      <w:r w:rsidR="009742C9" w:rsidRPr="00D74C62">
        <w:rPr>
          <w:rStyle w:val="s4"/>
          <w:rFonts w:ascii="GHEA Grapalat" w:hAnsi="GHEA Grapalat"/>
          <w:color w:val="000000"/>
          <w:sz w:val="24"/>
          <w:szCs w:val="24"/>
          <w:lang w:val="hy-AM"/>
        </w:rPr>
        <w:t>տվյալների միջոցով:</w:t>
      </w:r>
    </w:p>
    <w:p w:rsidR="00205303" w:rsidRPr="00D74C62" w:rsidRDefault="00205303" w:rsidP="00D74C62">
      <w:pPr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205303" w:rsidRPr="00D74C62" w:rsidRDefault="00205303" w:rsidP="00D74C62">
      <w:pPr>
        <w:pStyle w:val="a3"/>
        <w:spacing w:after="0" w:line="360" w:lineRule="auto"/>
        <w:ind w:left="0"/>
        <w:jc w:val="both"/>
        <w:rPr>
          <w:rFonts w:ascii="GHEA Grapalat" w:hAnsi="GHEA Grapalat"/>
          <w:b/>
          <w:color w:val="000000"/>
          <w:sz w:val="24"/>
          <w:szCs w:val="24"/>
          <w:lang w:val="hy-AM"/>
        </w:rPr>
      </w:pPr>
    </w:p>
    <w:p w:rsidR="00205303" w:rsidRPr="00D74C62" w:rsidRDefault="00205303" w:rsidP="00D74C62">
      <w:pPr>
        <w:pStyle w:val="a3"/>
        <w:spacing w:after="0" w:line="360" w:lineRule="auto"/>
        <w:ind w:left="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205303" w:rsidRPr="00D74C62" w:rsidRDefault="00205303" w:rsidP="00D74C62">
      <w:pPr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</w:p>
    <w:p w:rsidR="00205303" w:rsidRPr="00D74C62" w:rsidRDefault="00205303" w:rsidP="00D74C62">
      <w:pPr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</w:p>
    <w:p w:rsidR="00205303" w:rsidRPr="00D74C62" w:rsidRDefault="00205303" w:rsidP="00D74C62">
      <w:pPr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</w:p>
    <w:p w:rsidR="00205303" w:rsidRPr="00D74C62" w:rsidRDefault="00205303" w:rsidP="00D74C62">
      <w:pPr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</w:p>
    <w:p w:rsidR="00CC4247" w:rsidRPr="00D74C62" w:rsidRDefault="00CC4247" w:rsidP="00D74C62">
      <w:pPr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</w:p>
    <w:sectPr w:rsidR="00CC4247" w:rsidRPr="00D74C62" w:rsidSect="00FC51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2665E"/>
    <w:multiLevelType w:val="hybridMultilevel"/>
    <w:tmpl w:val="54CC70CE"/>
    <w:lvl w:ilvl="0" w:tplc="6FE41ABE">
      <w:start w:val="5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3F47B8"/>
    <w:multiLevelType w:val="hybridMultilevel"/>
    <w:tmpl w:val="4322F4C8"/>
    <w:lvl w:ilvl="0" w:tplc="E3909A1A">
      <w:start w:val="5"/>
      <w:numFmt w:val="bullet"/>
      <w:lvlText w:val="-"/>
      <w:lvlJc w:val="left"/>
      <w:pPr>
        <w:ind w:left="1080" w:hanging="360"/>
      </w:pPr>
      <w:rPr>
        <w:rFonts w:ascii="GHEA Grapalat" w:eastAsia="Times New Roman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A21236B"/>
    <w:multiLevelType w:val="hybridMultilevel"/>
    <w:tmpl w:val="A36606E6"/>
    <w:lvl w:ilvl="0" w:tplc="1C7C3D58">
      <w:start w:val="5"/>
      <w:numFmt w:val="bullet"/>
      <w:lvlText w:val="-"/>
      <w:lvlJc w:val="left"/>
      <w:pPr>
        <w:ind w:left="1080" w:hanging="360"/>
      </w:pPr>
      <w:rPr>
        <w:rFonts w:ascii="GHEA Grapalat" w:eastAsia="Times New Roman" w:hAnsi="GHEA Grapalat" w:cs="Cambria Math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FF07F67"/>
    <w:multiLevelType w:val="hybridMultilevel"/>
    <w:tmpl w:val="FD624394"/>
    <w:lvl w:ilvl="0" w:tplc="FFB206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3A3736"/>
    <w:multiLevelType w:val="hybridMultilevel"/>
    <w:tmpl w:val="4150EBE0"/>
    <w:lvl w:ilvl="0" w:tplc="B3D4542A">
      <w:start w:val="4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B45761"/>
    <w:multiLevelType w:val="hybridMultilevel"/>
    <w:tmpl w:val="D2045AFA"/>
    <w:lvl w:ilvl="0" w:tplc="0409000F">
      <w:start w:val="1"/>
      <w:numFmt w:val="decimal"/>
      <w:lvlText w:val="%1."/>
      <w:lvlJc w:val="left"/>
      <w:pPr>
        <w:ind w:left="1470" w:hanging="360"/>
      </w:p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452C"/>
    <w:rsid w:val="00205303"/>
    <w:rsid w:val="0021452C"/>
    <w:rsid w:val="0032415A"/>
    <w:rsid w:val="00355216"/>
    <w:rsid w:val="00391487"/>
    <w:rsid w:val="003A5B46"/>
    <w:rsid w:val="004A6661"/>
    <w:rsid w:val="005307F2"/>
    <w:rsid w:val="00547928"/>
    <w:rsid w:val="005871EB"/>
    <w:rsid w:val="007A345F"/>
    <w:rsid w:val="007A5C06"/>
    <w:rsid w:val="007F2C7D"/>
    <w:rsid w:val="00855D70"/>
    <w:rsid w:val="008C507F"/>
    <w:rsid w:val="008D0F57"/>
    <w:rsid w:val="00904754"/>
    <w:rsid w:val="009742C9"/>
    <w:rsid w:val="00992DBC"/>
    <w:rsid w:val="00A403D9"/>
    <w:rsid w:val="00B33D49"/>
    <w:rsid w:val="00CB6B71"/>
    <w:rsid w:val="00CC4247"/>
    <w:rsid w:val="00D245E8"/>
    <w:rsid w:val="00D74C62"/>
    <w:rsid w:val="00F2096C"/>
    <w:rsid w:val="00F43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30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Akapit z listą BS,List Paragraph 1,List_Paragraph,Multilevel para_II,List Paragraph (numbered (a)),OBC Bullet,List Paragraph11,Normal numbered,Paragraphe de liste PBLH,Bullets,References,IBL List Paragraph,List Paragraph nowy"/>
    <w:basedOn w:val="a"/>
    <w:link w:val="a4"/>
    <w:uiPriority w:val="34"/>
    <w:qFormat/>
    <w:rsid w:val="00205303"/>
    <w:pPr>
      <w:ind w:left="720"/>
      <w:contextualSpacing/>
    </w:pPr>
  </w:style>
  <w:style w:type="character" w:customStyle="1" w:styleId="a4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Paragraphe de liste PBLH Знак,Bullets Знак"/>
    <w:link w:val="a3"/>
    <w:uiPriority w:val="34"/>
    <w:locked/>
    <w:rsid w:val="00205303"/>
  </w:style>
  <w:style w:type="character" w:customStyle="1" w:styleId="s2">
    <w:name w:val="s2"/>
    <w:basedOn w:val="a0"/>
    <w:rsid w:val="00205303"/>
  </w:style>
  <w:style w:type="character" w:customStyle="1" w:styleId="apple-converted-space">
    <w:name w:val="apple-converted-space"/>
    <w:rsid w:val="00992DBC"/>
    <w:rPr>
      <w:rFonts w:cs="Times New Roman"/>
    </w:rPr>
  </w:style>
  <w:style w:type="character" w:customStyle="1" w:styleId="s4">
    <w:name w:val="s4"/>
    <w:basedOn w:val="a0"/>
    <w:rsid w:val="00992DBC"/>
  </w:style>
  <w:style w:type="character" w:styleId="a5">
    <w:name w:val="Strong"/>
    <w:basedOn w:val="a0"/>
    <w:uiPriority w:val="22"/>
    <w:qFormat/>
    <w:rsid w:val="00855D70"/>
    <w:rPr>
      <w:b/>
      <w:bCs/>
    </w:rPr>
  </w:style>
  <w:style w:type="paragraph" w:customStyle="1" w:styleId="mechtex">
    <w:name w:val="mechtex"/>
    <w:basedOn w:val="a"/>
    <w:link w:val="mechtexChar"/>
    <w:rsid w:val="00855D70"/>
    <w:pPr>
      <w:spacing w:after="0" w:line="240" w:lineRule="auto"/>
      <w:jc w:val="center"/>
    </w:pPr>
    <w:rPr>
      <w:rFonts w:ascii="Arial Armenian" w:eastAsia="Calibri" w:hAnsi="Arial Armenian" w:cs="Times New Roman"/>
      <w:szCs w:val="20"/>
      <w:lang w:eastAsia="ru-RU"/>
    </w:rPr>
  </w:style>
  <w:style w:type="character" w:customStyle="1" w:styleId="mechtexChar">
    <w:name w:val="mechtex Char"/>
    <w:basedOn w:val="a0"/>
    <w:link w:val="mechtex"/>
    <w:locked/>
    <w:rsid w:val="00855D70"/>
    <w:rPr>
      <w:rFonts w:ascii="Arial Armenian" w:eastAsia="Calibri" w:hAnsi="Arial Armenian" w:cs="Times New Roman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855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6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n.petrosyan</cp:lastModifiedBy>
  <cp:revision>18</cp:revision>
  <dcterms:created xsi:type="dcterms:W3CDTF">2021-10-23T15:35:00Z</dcterms:created>
  <dcterms:modified xsi:type="dcterms:W3CDTF">2021-10-25T06:11:00Z</dcterms:modified>
</cp:coreProperties>
</file>