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4380" w:rsidRDefault="00FB4380" w:rsidP="003C3D70">
      <w:pPr>
        <w:jc w:val="center"/>
        <w:rPr>
          <w:rFonts w:ascii="GHEA Grapalat" w:hAnsi="GHEA Grapalat"/>
          <w:b/>
          <w:i w:val="0"/>
          <w:sz w:val="24"/>
          <w:szCs w:val="24"/>
          <w:lang w:val="hy-AM"/>
        </w:rPr>
      </w:pPr>
    </w:p>
    <w:p w:rsidR="003C3D70" w:rsidRDefault="003C3D70" w:rsidP="003C3D70">
      <w:pPr>
        <w:jc w:val="center"/>
        <w:rPr>
          <w:rFonts w:ascii="GHEA Grapalat" w:hAnsi="GHEA Grapalat"/>
          <w:b/>
          <w:i w:val="0"/>
          <w:sz w:val="24"/>
          <w:szCs w:val="24"/>
          <w:lang w:val="hy-AM"/>
        </w:rPr>
      </w:pPr>
      <w:r>
        <w:rPr>
          <w:rFonts w:ascii="GHEA Grapalat" w:hAnsi="GHEA Grapalat"/>
          <w:b/>
          <w:i w:val="0"/>
          <w:sz w:val="24"/>
          <w:szCs w:val="24"/>
          <w:lang w:val="hy-AM"/>
        </w:rPr>
        <w:t>Հ Ի Մ Ն Ա Վ Ո Ր ՈՒ Մ</w:t>
      </w:r>
    </w:p>
    <w:p w:rsidR="004068BE" w:rsidRDefault="004068BE" w:rsidP="003C3D70">
      <w:pPr>
        <w:spacing w:line="360" w:lineRule="auto"/>
        <w:jc w:val="center"/>
        <w:rPr>
          <w:rFonts w:ascii="GHEA Grapalat" w:hAnsi="GHEA Grapalat"/>
          <w:b/>
          <w:i w:val="0"/>
          <w:spacing w:val="-4"/>
          <w:sz w:val="24"/>
          <w:szCs w:val="24"/>
          <w:lang w:val="pt-BR"/>
        </w:rPr>
      </w:pPr>
      <w:r w:rsidRPr="004068BE">
        <w:rPr>
          <w:rFonts w:ascii="GHEA Grapalat" w:hAnsi="GHEA Grapalat"/>
          <w:b/>
          <w:i w:val="0"/>
          <w:spacing w:val="-4"/>
          <w:sz w:val="24"/>
          <w:szCs w:val="24"/>
          <w:lang w:val="pt-BR"/>
        </w:rPr>
        <w:t>ՈՐՊԵՍ ՆՎԻՐԱՏՎՈՒԹՅՈՒՆ ԳՈՒՅՔ ԸՆԴՈՒՆԵԼՈՒ ԵՎ ԱՄՐԱՑՆԵԼՈՒ ՄԱՍԻՆ</w:t>
      </w:r>
    </w:p>
    <w:p w:rsidR="003C3D70" w:rsidRDefault="003C3D70" w:rsidP="003C3D70">
      <w:pPr>
        <w:spacing w:line="360" w:lineRule="auto"/>
        <w:jc w:val="center"/>
        <w:rPr>
          <w:rFonts w:ascii="GHEA Grapalat" w:hAnsi="GHEA Grapalat"/>
          <w:b/>
          <w:i w:val="0"/>
          <w:sz w:val="24"/>
          <w:szCs w:val="24"/>
          <w:lang w:val="af-ZA"/>
        </w:rPr>
      </w:pPr>
      <w:r>
        <w:rPr>
          <w:rFonts w:ascii="GHEA Grapalat" w:hAnsi="GHEA Grapalat"/>
          <w:b/>
          <w:i w:val="0"/>
          <w:sz w:val="24"/>
          <w:szCs w:val="24"/>
          <w:lang w:val="af-ZA"/>
        </w:rPr>
        <w:t xml:space="preserve">ՀՀ կառավարության որոշման նախագծի </w:t>
      </w:r>
    </w:p>
    <w:p w:rsidR="000970B5" w:rsidRDefault="003C3D70" w:rsidP="003C3D70">
      <w:pPr>
        <w:spacing w:after="0" w:line="360" w:lineRule="auto"/>
        <w:ind w:left="-630" w:firstLine="450"/>
        <w:jc w:val="both"/>
        <w:rPr>
          <w:rFonts w:ascii="GHEA Grapalat" w:hAnsi="GHEA Grapalat"/>
          <w:i w:val="0"/>
          <w:sz w:val="24"/>
          <w:szCs w:val="24"/>
          <w:lang w:val="hy-AM"/>
        </w:rPr>
      </w:pPr>
      <w:r>
        <w:rPr>
          <w:rFonts w:ascii="GHEA Grapalat" w:hAnsi="GHEA Grapalat"/>
          <w:i w:val="0"/>
          <w:sz w:val="24"/>
          <w:szCs w:val="24"/>
          <w:lang w:val="hy-AM"/>
        </w:rPr>
        <w:t xml:space="preserve">      ՀՀ ՏԿԵ նախարարության Պետական գույքի կառավարման կոմիտե է դիմել ՀՀ </w:t>
      </w:r>
      <w:r w:rsidR="004068BE">
        <w:rPr>
          <w:rFonts w:ascii="GHEA Grapalat" w:hAnsi="GHEA Grapalat"/>
          <w:i w:val="0"/>
          <w:sz w:val="24"/>
          <w:szCs w:val="24"/>
          <w:lang w:val="hy-AM"/>
        </w:rPr>
        <w:t>ազգային անվտանգության ծառայությունը</w:t>
      </w:r>
      <w:r w:rsidR="00084A42">
        <w:rPr>
          <w:rFonts w:ascii="GHEA Grapalat" w:hAnsi="GHEA Grapalat"/>
          <w:i w:val="0"/>
          <w:sz w:val="24"/>
          <w:szCs w:val="24"/>
          <w:lang w:val="hy-AM"/>
        </w:rPr>
        <w:t>՝</w:t>
      </w:r>
      <w:r>
        <w:rPr>
          <w:rFonts w:ascii="GHEA Grapalat" w:hAnsi="GHEA Grapalat"/>
          <w:i w:val="0"/>
          <w:sz w:val="24"/>
          <w:szCs w:val="24"/>
          <w:lang w:val="hy-AM"/>
        </w:rPr>
        <w:t xml:space="preserve"> </w:t>
      </w:r>
      <w:r>
        <w:rPr>
          <w:rFonts w:ascii="GHEA Grapalat" w:hAnsi="GHEA Grapalat"/>
          <w:i w:val="0"/>
          <w:sz w:val="24"/>
          <w:szCs w:val="24"/>
          <w:lang w:val="af-ZA"/>
        </w:rPr>
        <w:t>(</w:t>
      </w:r>
      <w:r w:rsidR="00FB4380">
        <w:rPr>
          <w:rFonts w:ascii="GHEA Grapalat" w:hAnsi="GHEA Grapalat"/>
          <w:i w:val="0"/>
          <w:sz w:val="24"/>
          <w:szCs w:val="24"/>
          <w:lang w:val="hy-AM"/>
        </w:rPr>
        <w:t>գրությունների</w:t>
      </w:r>
      <w:r>
        <w:rPr>
          <w:rFonts w:ascii="GHEA Grapalat" w:hAnsi="GHEA Grapalat"/>
          <w:i w:val="0"/>
          <w:sz w:val="24"/>
          <w:szCs w:val="24"/>
          <w:lang w:val="hy-AM"/>
        </w:rPr>
        <w:t xml:space="preserve"> պատճեն</w:t>
      </w:r>
      <w:r w:rsidR="00C07C3D">
        <w:rPr>
          <w:rFonts w:ascii="GHEA Grapalat" w:hAnsi="GHEA Grapalat"/>
          <w:i w:val="0"/>
          <w:sz w:val="24"/>
          <w:szCs w:val="24"/>
          <w:lang w:val="hy-AM"/>
        </w:rPr>
        <w:t>ներ</w:t>
      </w:r>
      <w:r>
        <w:rPr>
          <w:rFonts w:ascii="GHEA Grapalat" w:hAnsi="GHEA Grapalat"/>
          <w:i w:val="0"/>
          <w:sz w:val="24"/>
          <w:szCs w:val="24"/>
          <w:lang w:val="hy-AM"/>
        </w:rPr>
        <w:t xml:space="preserve">ը կցվում </w:t>
      </w:r>
      <w:r w:rsidR="00FB4380">
        <w:rPr>
          <w:rFonts w:ascii="GHEA Grapalat" w:hAnsi="GHEA Grapalat"/>
          <w:i w:val="0"/>
          <w:sz w:val="24"/>
          <w:szCs w:val="24"/>
          <w:lang w:val="hy-AM"/>
        </w:rPr>
        <w:t>են</w:t>
      </w:r>
      <w:r>
        <w:rPr>
          <w:rFonts w:ascii="GHEA Grapalat" w:hAnsi="GHEA Grapalat"/>
          <w:i w:val="0"/>
          <w:sz w:val="24"/>
          <w:szCs w:val="24"/>
          <w:lang w:val="af-ZA"/>
        </w:rPr>
        <w:t>)</w:t>
      </w:r>
      <w:r>
        <w:rPr>
          <w:rFonts w:ascii="GHEA Grapalat" w:hAnsi="GHEA Grapalat"/>
          <w:i w:val="0"/>
          <w:sz w:val="24"/>
          <w:szCs w:val="24"/>
          <w:lang w:val="hy-AM"/>
        </w:rPr>
        <w:t xml:space="preserve"> տեղեկացնելով, որ </w:t>
      </w:r>
      <w:r w:rsidR="004068BE">
        <w:rPr>
          <w:rFonts w:ascii="GHEA Grapalat" w:hAnsi="GHEA Grapalat"/>
          <w:i w:val="0"/>
          <w:sz w:val="24"/>
          <w:szCs w:val="24"/>
          <w:lang w:val="hy-AM"/>
        </w:rPr>
        <w:t xml:space="preserve">«Կարկոմավտո» ՍՊԸ </w:t>
      </w:r>
      <w:r w:rsidR="004068BE" w:rsidRPr="004068BE">
        <w:rPr>
          <w:rFonts w:ascii="GHEA Grapalat" w:hAnsi="GHEA Grapalat"/>
          <w:i w:val="0"/>
          <w:sz w:val="24"/>
          <w:szCs w:val="24"/>
          <w:lang w:val="af-ZA"/>
        </w:rPr>
        <w:t>(</w:t>
      </w:r>
      <w:r w:rsidR="004068BE">
        <w:rPr>
          <w:rFonts w:ascii="GHEA Grapalat" w:hAnsi="GHEA Grapalat"/>
          <w:i w:val="0"/>
          <w:sz w:val="24"/>
          <w:szCs w:val="24"/>
          <w:lang w:val="hy-AM"/>
        </w:rPr>
        <w:t>այսուհետ՝ Վաճառող</w:t>
      </w:r>
      <w:r w:rsidR="004068BE" w:rsidRPr="004068BE">
        <w:rPr>
          <w:rFonts w:ascii="GHEA Grapalat" w:hAnsi="GHEA Grapalat"/>
          <w:i w:val="0"/>
          <w:sz w:val="24"/>
          <w:szCs w:val="24"/>
          <w:lang w:val="af-ZA"/>
        </w:rPr>
        <w:t>)</w:t>
      </w:r>
      <w:r w:rsidR="004068BE">
        <w:rPr>
          <w:rFonts w:ascii="GHEA Grapalat" w:hAnsi="GHEA Grapalat"/>
          <w:i w:val="0"/>
          <w:sz w:val="24"/>
          <w:szCs w:val="24"/>
          <w:lang w:val="hy-AM"/>
        </w:rPr>
        <w:t xml:space="preserve">, ՀՀ ազգային անվտանգության ծառայության </w:t>
      </w:r>
      <w:r w:rsidR="004068BE" w:rsidRPr="004068BE">
        <w:rPr>
          <w:rFonts w:ascii="GHEA Grapalat" w:hAnsi="GHEA Grapalat"/>
          <w:i w:val="0"/>
          <w:sz w:val="24"/>
          <w:szCs w:val="24"/>
          <w:lang w:val="af-ZA"/>
        </w:rPr>
        <w:t>(</w:t>
      </w:r>
      <w:r w:rsidR="004068BE">
        <w:rPr>
          <w:rFonts w:ascii="GHEA Grapalat" w:hAnsi="GHEA Grapalat"/>
          <w:i w:val="0"/>
          <w:sz w:val="24"/>
          <w:szCs w:val="24"/>
          <w:lang w:val="hy-AM"/>
        </w:rPr>
        <w:t>այսուհետ՝ Ստացող</w:t>
      </w:r>
      <w:r w:rsidR="004068BE" w:rsidRPr="004068BE">
        <w:rPr>
          <w:rFonts w:ascii="GHEA Grapalat" w:hAnsi="GHEA Grapalat"/>
          <w:i w:val="0"/>
          <w:sz w:val="24"/>
          <w:szCs w:val="24"/>
          <w:lang w:val="af-ZA"/>
        </w:rPr>
        <w:t>)</w:t>
      </w:r>
      <w:r w:rsidR="004068BE">
        <w:rPr>
          <w:rFonts w:ascii="GHEA Grapalat" w:hAnsi="GHEA Grapalat"/>
          <w:i w:val="0"/>
          <w:sz w:val="24"/>
          <w:szCs w:val="24"/>
          <w:lang w:val="hy-AM"/>
        </w:rPr>
        <w:t xml:space="preserve"> և «ՀՀ Սյունիքի մարզի զարգացման և ներդրման» հիմնադրամի </w:t>
      </w:r>
      <w:r w:rsidR="004068BE" w:rsidRPr="004068BE">
        <w:rPr>
          <w:rFonts w:ascii="GHEA Grapalat" w:hAnsi="GHEA Grapalat"/>
          <w:i w:val="0"/>
          <w:sz w:val="24"/>
          <w:szCs w:val="24"/>
          <w:lang w:val="af-ZA"/>
        </w:rPr>
        <w:t>(</w:t>
      </w:r>
      <w:r w:rsidR="004068BE">
        <w:rPr>
          <w:rFonts w:ascii="GHEA Grapalat" w:hAnsi="GHEA Grapalat"/>
          <w:i w:val="0"/>
          <w:sz w:val="24"/>
          <w:szCs w:val="24"/>
          <w:lang w:val="hy-AM"/>
        </w:rPr>
        <w:t>այսուհետ՝ Վճարող</w:t>
      </w:r>
      <w:r w:rsidR="004068BE" w:rsidRPr="004068BE">
        <w:rPr>
          <w:rFonts w:ascii="GHEA Grapalat" w:hAnsi="GHEA Grapalat"/>
          <w:i w:val="0"/>
          <w:sz w:val="24"/>
          <w:szCs w:val="24"/>
          <w:lang w:val="af-ZA"/>
        </w:rPr>
        <w:t>)</w:t>
      </w:r>
      <w:r w:rsidR="008B09D5">
        <w:rPr>
          <w:rFonts w:ascii="GHEA Grapalat" w:hAnsi="GHEA Grapalat"/>
          <w:i w:val="0"/>
          <w:sz w:val="24"/>
          <w:szCs w:val="24"/>
          <w:lang w:val="hy-AM"/>
        </w:rPr>
        <w:t xml:space="preserve"> միջև կնքվել է ավտոմեքենաների առուվաճառքի </w:t>
      </w:r>
      <w:r w:rsidR="000970B5">
        <w:rPr>
          <w:rFonts w:ascii="GHEA Grapalat" w:hAnsi="GHEA Grapalat"/>
          <w:i w:val="0"/>
          <w:sz w:val="24"/>
          <w:szCs w:val="24"/>
          <w:lang w:val="hy-AM"/>
        </w:rPr>
        <w:t xml:space="preserve">պայմանագրեր </w:t>
      </w:r>
      <w:r w:rsidR="000970B5" w:rsidRPr="000970B5">
        <w:rPr>
          <w:rFonts w:ascii="GHEA Grapalat" w:hAnsi="GHEA Grapalat"/>
          <w:i w:val="0"/>
          <w:sz w:val="24"/>
          <w:szCs w:val="24"/>
          <w:lang w:val="af-ZA"/>
        </w:rPr>
        <w:t>(</w:t>
      </w:r>
      <w:r w:rsidR="000970B5">
        <w:rPr>
          <w:rFonts w:ascii="GHEA Grapalat" w:hAnsi="GHEA Grapalat"/>
          <w:i w:val="0"/>
          <w:sz w:val="24"/>
          <w:szCs w:val="24"/>
          <w:lang w:val="hy-AM"/>
        </w:rPr>
        <w:t>պատճենները կցվում են</w:t>
      </w:r>
      <w:r w:rsidR="000970B5" w:rsidRPr="000970B5">
        <w:rPr>
          <w:rFonts w:ascii="GHEA Grapalat" w:hAnsi="GHEA Grapalat"/>
          <w:i w:val="0"/>
          <w:sz w:val="24"/>
          <w:szCs w:val="24"/>
          <w:lang w:val="af-ZA"/>
        </w:rPr>
        <w:t>)</w:t>
      </w:r>
      <w:r w:rsidR="000970B5">
        <w:rPr>
          <w:rFonts w:ascii="GHEA Grapalat" w:hAnsi="GHEA Grapalat"/>
          <w:i w:val="0"/>
          <w:sz w:val="24"/>
          <w:szCs w:val="24"/>
          <w:lang w:val="hy-AM"/>
        </w:rPr>
        <w:t xml:space="preserve">, համաձայն </w:t>
      </w:r>
      <w:r w:rsidR="00D13DF7">
        <w:rPr>
          <w:rFonts w:ascii="GHEA Grapalat" w:hAnsi="GHEA Grapalat"/>
          <w:i w:val="0"/>
          <w:sz w:val="24"/>
          <w:szCs w:val="24"/>
          <w:lang w:val="hy-AM"/>
        </w:rPr>
        <w:t>որոնց</w:t>
      </w:r>
      <w:r w:rsidR="000970B5">
        <w:rPr>
          <w:rFonts w:ascii="GHEA Grapalat" w:hAnsi="GHEA Grapalat"/>
          <w:i w:val="0"/>
          <w:sz w:val="24"/>
          <w:szCs w:val="24"/>
          <w:lang w:val="hy-AM"/>
        </w:rPr>
        <w:t>՝ Վաճառողը, որպես սեփականություն Ստացողին է հանձնել «ՈՒԱԶ» մակնիշի 3 միավոր տրանսպորտային միջոցներ, իսկ Վճարողը վճարել է գույքի արժեքը։</w:t>
      </w:r>
    </w:p>
    <w:p w:rsidR="004068BE" w:rsidRDefault="000970B5" w:rsidP="003C3D70">
      <w:pPr>
        <w:spacing w:after="0" w:line="360" w:lineRule="auto"/>
        <w:ind w:left="-630" w:firstLine="450"/>
        <w:jc w:val="both"/>
        <w:rPr>
          <w:rFonts w:ascii="GHEA Grapalat" w:hAnsi="GHEA Grapalat"/>
          <w:i w:val="0"/>
          <w:sz w:val="24"/>
          <w:szCs w:val="24"/>
          <w:lang w:val="hy-AM"/>
        </w:rPr>
      </w:pPr>
      <w:r>
        <w:rPr>
          <w:rFonts w:ascii="GHEA Grapalat" w:hAnsi="GHEA Grapalat"/>
          <w:i w:val="0"/>
          <w:sz w:val="24"/>
          <w:szCs w:val="24"/>
          <w:lang w:val="hy-AM"/>
        </w:rPr>
        <w:t xml:space="preserve">Պայմանագրերի հիմքով, Վաճառողի, Ստացողի և Վճարողի միջև 2021 թվականին   </w:t>
      </w:r>
      <w:r w:rsidR="00C07C3D">
        <w:rPr>
          <w:rFonts w:ascii="GHEA Grapalat" w:hAnsi="GHEA Grapalat"/>
          <w:i w:val="0"/>
          <w:sz w:val="24"/>
          <w:szCs w:val="24"/>
          <w:lang w:val="hy-AM"/>
        </w:rPr>
        <w:t xml:space="preserve">կնքվել են հանձնման-ընդունման արձանագրություններ </w:t>
      </w:r>
      <w:r w:rsidR="00C07C3D" w:rsidRPr="00C07C3D">
        <w:rPr>
          <w:rFonts w:ascii="GHEA Grapalat" w:hAnsi="GHEA Grapalat"/>
          <w:i w:val="0"/>
          <w:sz w:val="24"/>
          <w:szCs w:val="24"/>
          <w:lang w:val="hy-AM"/>
        </w:rPr>
        <w:t>(</w:t>
      </w:r>
      <w:r w:rsidR="00C07C3D">
        <w:rPr>
          <w:rFonts w:ascii="GHEA Grapalat" w:hAnsi="GHEA Grapalat"/>
          <w:i w:val="0"/>
          <w:sz w:val="24"/>
          <w:szCs w:val="24"/>
          <w:lang w:val="hy-AM"/>
        </w:rPr>
        <w:t>պատճենները կցվում են</w:t>
      </w:r>
      <w:r w:rsidR="00C07C3D" w:rsidRPr="00C07C3D">
        <w:rPr>
          <w:rFonts w:ascii="GHEA Grapalat" w:hAnsi="GHEA Grapalat"/>
          <w:i w:val="0"/>
          <w:sz w:val="24"/>
          <w:szCs w:val="24"/>
          <w:lang w:val="hy-AM"/>
        </w:rPr>
        <w:t>)</w:t>
      </w:r>
      <w:r w:rsidR="00C07C3D">
        <w:rPr>
          <w:rFonts w:ascii="GHEA Grapalat" w:hAnsi="GHEA Grapalat"/>
          <w:i w:val="0"/>
          <w:sz w:val="24"/>
          <w:szCs w:val="24"/>
          <w:lang w:val="hy-AM"/>
        </w:rPr>
        <w:t xml:space="preserve">, համաձայն </w:t>
      </w:r>
      <w:r w:rsidR="00D13DF7">
        <w:rPr>
          <w:rFonts w:ascii="GHEA Grapalat" w:hAnsi="GHEA Grapalat"/>
          <w:i w:val="0"/>
          <w:sz w:val="24"/>
          <w:szCs w:val="24"/>
          <w:lang w:val="hy-AM"/>
        </w:rPr>
        <w:t>որոնց</w:t>
      </w:r>
      <w:r w:rsidR="00C07C3D">
        <w:rPr>
          <w:rFonts w:ascii="GHEA Grapalat" w:hAnsi="GHEA Grapalat"/>
          <w:i w:val="0"/>
          <w:sz w:val="24"/>
          <w:szCs w:val="24"/>
          <w:lang w:val="hy-AM"/>
        </w:rPr>
        <w:t xml:space="preserve"> վճարողի կողմից իրականացվել են Գույքի արժեքի վճարումը և Գույքը հանձնվել է Ստացողին։</w:t>
      </w:r>
    </w:p>
    <w:p w:rsidR="004068BE" w:rsidRDefault="00C07C3D" w:rsidP="000711CC">
      <w:pPr>
        <w:spacing w:after="0" w:line="360" w:lineRule="auto"/>
        <w:ind w:left="-630" w:firstLine="450"/>
        <w:jc w:val="both"/>
        <w:rPr>
          <w:rFonts w:ascii="GHEA Grapalat" w:hAnsi="GHEA Grapalat"/>
          <w:i w:val="0"/>
          <w:sz w:val="24"/>
          <w:szCs w:val="24"/>
          <w:lang w:val="hy-AM"/>
        </w:rPr>
      </w:pPr>
      <w:r>
        <w:rPr>
          <w:rFonts w:ascii="GHEA Grapalat" w:hAnsi="GHEA Grapalat"/>
          <w:i w:val="0"/>
          <w:sz w:val="24"/>
          <w:szCs w:val="24"/>
          <w:lang w:val="hy-AM"/>
        </w:rPr>
        <w:t xml:space="preserve">Այնուհետև 2021 թվականին Վճարողի և Ստացողի միջև կնքվել են նվիրաբերության պայմանագրեր </w:t>
      </w:r>
      <w:r w:rsidRPr="00C07C3D">
        <w:rPr>
          <w:rFonts w:ascii="GHEA Grapalat" w:hAnsi="GHEA Grapalat"/>
          <w:i w:val="0"/>
          <w:sz w:val="24"/>
          <w:szCs w:val="24"/>
          <w:lang w:val="hy-AM"/>
        </w:rPr>
        <w:t>(</w:t>
      </w:r>
      <w:r>
        <w:rPr>
          <w:rFonts w:ascii="GHEA Grapalat" w:hAnsi="GHEA Grapalat"/>
          <w:i w:val="0"/>
          <w:sz w:val="24"/>
          <w:szCs w:val="24"/>
          <w:lang w:val="hy-AM"/>
        </w:rPr>
        <w:t>պատճենները կցվում են</w:t>
      </w:r>
      <w:r w:rsidRPr="00C07C3D">
        <w:rPr>
          <w:rFonts w:ascii="GHEA Grapalat" w:hAnsi="GHEA Grapalat"/>
          <w:i w:val="0"/>
          <w:sz w:val="24"/>
          <w:szCs w:val="24"/>
          <w:lang w:val="hy-AM"/>
        </w:rPr>
        <w:t>)</w:t>
      </w:r>
      <w:r w:rsidR="000711CC">
        <w:rPr>
          <w:rFonts w:ascii="GHEA Grapalat" w:hAnsi="GHEA Grapalat"/>
          <w:i w:val="0"/>
          <w:sz w:val="24"/>
          <w:szCs w:val="24"/>
          <w:lang w:val="hy-AM"/>
        </w:rPr>
        <w:t>։</w:t>
      </w:r>
    </w:p>
    <w:p w:rsidR="00187101" w:rsidRDefault="00187101" w:rsidP="000711CC">
      <w:pPr>
        <w:spacing w:after="0" w:line="360" w:lineRule="auto"/>
        <w:ind w:left="-630" w:firstLine="450"/>
        <w:jc w:val="both"/>
        <w:rPr>
          <w:rFonts w:ascii="GHEA Grapalat" w:hAnsi="GHEA Grapalat"/>
          <w:i w:val="0"/>
          <w:sz w:val="24"/>
          <w:szCs w:val="24"/>
          <w:lang w:val="hy-AM"/>
        </w:rPr>
      </w:pPr>
      <w:r>
        <w:rPr>
          <w:rFonts w:ascii="GHEA Grapalat" w:hAnsi="GHEA Grapalat"/>
          <w:i w:val="0"/>
          <w:sz w:val="24"/>
          <w:szCs w:val="24"/>
          <w:lang w:val="hy-AM"/>
        </w:rPr>
        <w:t>ՀՀ ազգային անվտանգության ծառայությունը գրությամբ միաժամանակ խնդրել է նշված Գույքը որպես նվիրատվություն ընդունելու և այն վերջինիս ամրացնելու նպատակով շրջանառության մեջ դնել ՀՀ կառավարության որոշման համապատասխան նախագիծ։</w:t>
      </w:r>
    </w:p>
    <w:p w:rsidR="004068BE" w:rsidRPr="00156C68" w:rsidRDefault="004068BE" w:rsidP="00156C68">
      <w:pPr>
        <w:pStyle w:val="ListParagraph"/>
        <w:spacing w:after="0" w:line="360" w:lineRule="auto"/>
        <w:ind w:left="-540" w:right="-143" w:firstLine="540"/>
        <w:jc w:val="both"/>
        <w:rPr>
          <w:rFonts w:ascii="GHEA Grapalat" w:hAnsi="GHEA Grapalat"/>
          <w:sz w:val="24"/>
          <w:szCs w:val="24"/>
          <w:lang w:val="fr-FR"/>
        </w:rPr>
      </w:pPr>
      <w:r>
        <w:rPr>
          <w:rFonts w:ascii="GHEA Grapalat" w:hAnsi="GHEA Grapalat"/>
          <w:sz w:val="24"/>
          <w:szCs w:val="24"/>
          <w:lang w:val="hy-AM"/>
        </w:rPr>
        <w:t xml:space="preserve">Նախագծով առաջարկվում է </w:t>
      </w:r>
      <w:r w:rsidR="009C3D71">
        <w:rPr>
          <w:rFonts w:ascii="GHEA Grapalat" w:hAnsi="GHEA Grapalat"/>
          <w:sz w:val="24"/>
          <w:szCs w:val="24"/>
          <w:lang w:val="hy-AM"/>
        </w:rPr>
        <w:t>ո</w:t>
      </w:r>
      <w:r w:rsidR="000711CC">
        <w:rPr>
          <w:rFonts w:ascii="GHEA Grapalat" w:hAnsi="GHEA Grapalat"/>
          <w:sz w:val="24"/>
          <w:szCs w:val="24"/>
          <w:lang w:val="hy-AM"/>
        </w:rPr>
        <w:t>րպես նվիրատվություն Հայաստանի Հանրապետությանը ընդունել «Հայաստանի Հանրապետության Սյունիքի մարզի զարգացման և ներդրման» հիմնադրամի</w:t>
      </w:r>
      <w:r w:rsidR="00E86015">
        <w:rPr>
          <w:rFonts w:ascii="GHEA Grapalat" w:hAnsi="GHEA Grapalat"/>
          <w:sz w:val="24"/>
          <w:szCs w:val="24"/>
          <w:lang w:val="hy-AM"/>
        </w:rPr>
        <w:t>ն</w:t>
      </w:r>
      <w:r w:rsidR="000711CC">
        <w:rPr>
          <w:rFonts w:ascii="GHEA Grapalat" w:hAnsi="GHEA Grapalat"/>
          <w:sz w:val="24"/>
          <w:szCs w:val="24"/>
          <w:lang w:val="hy-AM"/>
        </w:rPr>
        <w:t xml:space="preserve"> սեփականության իրավունքով պատկանող 3 միավոր տրանսպորտային միջոցները և </w:t>
      </w:r>
      <w:r w:rsidR="000711CC">
        <w:rPr>
          <w:rFonts w:ascii="GHEA Grapalat" w:hAnsi="GHEA Grapalat" w:cs="Sylfaen"/>
          <w:sz w:val="24"/>
          <w:szCs w:val="24"/>
          <w:lang w:val="hy-AM"/>
        </w:rPr>
        <w:t>ամրացնել Հայաստանի Հանրապետության ազգային անվտանգության ծառայությանը</w:t>
      </w:r>
      <w:r w:rsidR="000711CC">
        <w:rPr>
          <w:rFonts w:ascii="GHEA Grapalat" w:hAnsi="GHEA Grapalat" w:cs="Sylfaen"/>
          <w:sz w:val="24"/>
          <w:szCs w:val="24"/>
          <w:lang w:val="fr-FR"/>
        </w:rPr>
        <w:t xml:space="preserve">` </w:t>
      </w:r>
      <w:r w:rsidR="000711CC">
        <w:rPr>
          <w:rFonts w:ascii="GHEA Grapalat" w:hAnsi="GHEA Grapalat" w:cs="Sylfaen"/>
          <w:sz w:val="24"/>
          <w:szCs w:val="24"/>
          <w:lang w:val="hy-AM"/>
        </w:rPr>
        <w:t>սահմանելով, որ դրանց պահպանման ծախսերը կատարվեն Հայաստանի Հանրապետության պետական բյուջեով</w:t>
      </w:r>
      <w:r w:rsidR="000711CC">
        <w:rPr>
          <w:rFonts w:ascii="GHEA Grapalat" w:hAnsi="GHEA Grapalat" w:cs="Sylfaen"/>
          <w:sz w:val="24"/>
          <w:szCs w:val="24"/>
          <w:lang w:val="fr-FR"/>
        </w:rPr>
        <w:t xml:space="preserve"> </w:t>
      </w:r>
      <w:r w:rsidR="000711CC">
        <w:rPr>
          <w:rFonts w:ascii="GHEA Grapalat" w:hAnsi="GHEA Grapalat" w:cs="Sylfaen"/>
          <w:sz w:val="24"/>
          <w:szCs w:val="24"/>
          <w:lang w:val="hy-AM"/>
        </w:rPr>
        <w:t xml:space="preserve">Հայաստանի </w:t>
      </w:r>
      <w:r w:rsidR="000711CC">
        <w:rPr>
          <w:rFonts w:ascii="GHEA Grapalat" w:hAnsi="GHEA Grapalat" w:cs="Sylfaen"/>
          <w:sz w:val="24"/>
          <w:szCs w:val="24"/>
          <w:lang w:val="hy-AM"/>
        </w:rPr>
        <w:lastRenderedPageBreak/>
        <w:t xml:space="preserve">Հանրապետության ազգային անվտանգության ծառայությանը հատկացվող միջոցների հաշվին։ </w:t>
      </w:r>
    </w:p>
    <w:p w:rsidR="008A05B4" w:rsidRPr="001F5B2E" w:rsidRDefault="008A05B4" w:rsidP="003C3D70">
      <w:pPr>
        <w:spacing w:after="0" w:line="360" w:lineRule="auto"/>
        <w:ind w:left="-720" w:firstLine="540"/>
        <w:jc w:val="both"/>
        <w:rPr>
          <w:rFonts w:ascii="GHEA Grapalat" w:hAnsi="GHEA Grapalat"/>
          <w:i w:val="0"/>
          <w:sz w:val="24"/>
          <w:szCs w:val="24"/>
          <w:lang w:val="hy-AM"/>
        </w:rPr>
      </w:pPr>
      <w:r w:rsidRPr="001F5B2E">
        <w:rPr>
          <w:rFonts w:ascii="GHEA Grapalat" w:hAnsi="GHEA Grapalat"/>
          <w:i w:val="0"/>
          <w:color w:val="000000" w:themeColor="text1"/>
          <w:sz w:val="24"/>
          <w:szCs w:val="24"/>
          <w:lang w:val="hy-AM"/>
        </w:rPr>
        <w:t>ՀՀ կառավարության 18.08.2021թ. թիվ 1363-Ա որոշմամբ սահմանվել է ՀՀ կառավարության 2021-2026թթ. ծրագիրը, որի 6.7 կետով հաստատվել է «Պետական գույքի արդյունավետ կառավարում» բաժինը։ Ծրագրի համաձայն սահմանվել է գույքի արդյունավետ կառավարման, արդյունավետության և գրավչության բարձրացմանը, հաշվառմանը, միասնական բազայի հաշվառմանը, բնակչության սոցիալ-տնտեսական խնդիրների լուծմանն ուղղված մի շարք կատարման ենթակա միջոցառումներ։ «Որպես նվիրատվություն գույք ընդունելու և ամրացնելու մասին» ՀՀ կառավարության որոշման նախագծի համաձայն նախատեսվում է 3 միավոր, նոր տրանսպորտային միջոցներն ընդունել որպես պետական սեփականություն և ամրացնել ՀՀ ազգային անվտանգության ծառայությանը, որի արդյունքում կարծում ենք հնարավորություն կստեղծվի նորացնել ծառայության կողմից շահագործվող տրանսպորտային միջոցները, որն ուղղված կլինի թե՛ ծառայության կողմից իրականացվող գործառույթների արդյունավետության բարձրացմանը, թե՛ ծառայությունում առկա շահագործվող գույքի արդյունավետության բարձրացմանը։</w:t>
      </w:r>
    </w:p>
    <w:p w:rsidR="003C3D70" w:rsidRDefault="003C3D70" w:rsidP="003C3D70">
      <w:pPr>
        <w:spacing w:after="0" w:line="360" w:lineRule="auto"/>
        <w:ind w:left="-720" w:firstLine="540"/>
        <w:jc w:val="both"/>
        <w:rPr>
          <w:rFonts w:ascii="GHEA Grapalat" w:hAnsi="GHEA Grapalat"/>
          <w:i w:val="0"/>
          <w:sz w:val="24"/>
          <w:szCs w:val="24"/>
          <w:lang w:val="af-ZA"/>
        </w:rPr>
      </w:pPr>
      <w:r w:rsidRPr="001F5B2E">
        <w:rPr>
          <w:rFonts w:ascii="GHEA Grapalat" w:hAnsi="GHEA Grapalat"/>
          <w:i w:val="0"/>
          <w:color w:val="000000"/>
          <w:spacing w:val="-2"/>
          <w:sz w:val="24"/>
          <w:szCs w:val="24"/>
          <w:lang w:val="hy-AM"/>
        </w:rPr>
        <w:t xml:space="preserve"> «</w:t>
      </w:r>
      <w:r w:rsidR="000A2C19" w:rsidRPr="001F5B2E">
        <w:rPr>
          <w:rFonts w:ascii="GHEA Grapalat" w:hAnsi="GHEA Grapalat"/>
          <w:i w:val="0"/>
          <w:color w:val="000000"/>
          <w:spacing w:val="-2"/>
          <w:sz w:val="24"/>
          <w:szCs w:val="24"/>
          <w:lang w:val="hy-AM"/>
        </w:rPr>
        <w:t xml:space="preserve">Որպես նվիրատվություն գույք </w:t>
      </w:r>
      <w:r w:rsidR="004068BE" w:rsidRPr="001F5B2E">
        <w:rPr>
          <w:rFonts w:ascii="GHEA Grapalat" w:hAnsi="GHEA Grapalat"/>
          <w:i w:val="0"/>
          <w:color w:val="000000"/>
          <w:spacing w:val="-2"/>
          <w:sz w:val="24"/>
          <w:szCs w:val="24"/>
          <w:lang w:val="hy-AM"/>
        </w:rPr>
        <w:t xml:space="preserve">ընդունելու </w:t>
      </w:r>
      <w:r w:rsidRPr="001F5B2E">
        <w:rPr>
          <w:rFonts w:ascii="GHEA Grapalat" w:hAnsi="GHEA Grapalat"/>
          <w:i w:val="0"/>
          <w:color w:val="000000"/>
          <w:spacing w:val="-2"/>
          <w:sz w:val="24"/>
          <w:szCs w:val="24"/>
          <w:lang w:val="hy-AM"/>
        </w:rPr>
        <w:t>և ամրացնելու մասին»</w:t>
      </w:r>
      <w:r>
        <w:rPr>
          <w:rFonts w:ascii="GHEA Grapalat" w:hAnsi="GHEA Grapalat"/>
          <w:b/>
          <w:i w:val="0"/>
          <w:spacing w:val="-4"/>
          <w:sz w:val="24"/>
          <w:szCs w:val="24"/>
          <w:lang w:val="pt-BR"/>
        </w:rPr>
        <w:t xml:space="preserve"> </w:t>
      </w:r>
      <w:r>
        <w:rPr>
          <w:rFonts w:ascii="GHEA Grapalat" w:hAnsi="GHEA Grapalat"/>
          <w:i w:val="0"/>
          <w:sz w:val="24"/>
          <w:szCs w:val="24"/>
          <w:lang w:val="hy-AM"/>
        </w:rPr>
        <w:t>Հայաստանի</w:t>
      </w:r>
      <w:r>
        <w:rPr>
          <w:rFonts w:ascii="GHEA Grapalat" w:hAnsi="GHEA Grapalat"/>
          <w:i w:val="0"/>
          <w:sz w:val="24"/>
          <w:szCs w:val="24"/>
          <w:lang w:val="af-ZA"/>
        </w:rPr>
        <w:t xml:space="preserve"> </w:t>
      </w:r>
      <w:r>
        <w:rPr>
          <w:rFonts w:ascii="GHEA Grapalat" w:hAnsi="GHEA Grapalat"/>
          <w:i w:val="0"/>
          <w:sz w:val="24"/>
          <w:szCs w:val="24"/>
          <w:lang w:val="hy-AM"/>
        </w:rPr>
        <w:t>Հանրապետության</w:t>
      </w:r>
      <w:r>
        <w:rPr>
          <w:rFonts w:ascii="GHEA Grapalat" w:hAnsi="GHEA Grapalat"/>
          <w:i w:val="0"/>
          <w:sz w:val="24"/>
          <w:szCs w:val="24"/>
          <w:lang w:val="af-ZA"/>
        </w:rPr>
        <w:t xml:space="preserve"> </w:t>
      </w:r>
      <w:r>
        <w:rPr>
          <w:rFonts w:ascii="GHEA Grapalat" w:hAnsi="GHEA Grapalat"/>
          <w:i w:val="0"/>
          <w:sz w:val="24"/>
          <w:szCs w:val="24"/>
          <w:lang w:val="hy-AM"/>
        </w:rPr>
        <w:t>կառավարության</w:t>
      </w:r>
      <w:r>
        <w:rPr>
          <w:rFonts w:ascii="GHEA Grapalat" w:hAnsi="GHEA Grapalat"/>
          <w:i w:val="0"/>
          <w:sz w:val="24"/>
          <w:szCs w:val="24"/>
          <w:lang w:val="af-ZA"/>
        </w:rPr>
        <w:t xml:space="preserve"> </w:t>
      </w:r>
      <w:r>
        <w:rPr>
          <w:rFonts w:ascii="GHEA Grapalat" w:hAnsi="GHEA Grapalat"/>
          <w:i w:val="0"/>
          <w:sz w:val="24"/>
          <w:szCs w:val="24"/>
          <w:lang w:val="hy-AM"/>
        </w:rPr>
        <w:t>որոշման</w:t>
      </w:r>
      <w:r>
        <w:rPr>
          <w:rFonts w:ascii="GHEA Grapalat" w:hAnsi="GHEA Grapalat"/>
          <w:i w:val="0"/>
          <w:sz w:val="24"/>
          <w:szCs w:val="24"/>
          <w:lang w:val="af-ZA"/>
        </w:rPr>
        <w:t xml:space="preserve"> </w:t>
      </w:r>
      <w:r>
        <w:rPr>
          <w:rFonts w:ascii="GHEA Grapalat" w:hAnsi="GHEA Grapalat"/>
          <w:i w:val="0"/>
          <w:sz w:val="24"/>
          <w:szCs w:val="24"/>
          <w:lang w:val="hy-AM"/>
        </w:rPr>
        <w:t>նախագծի</w:t>
      </w:r>
      <w:r>
        <w:rPr>
          <w:rFonts w:ascii="GHEA Grapalat" w:hAnsi="GHEA Grapalat"/>
          <w:i w:val="0"/>
          <w:sz w:val="24"/>
          <w:szCs w:val="24"/>
          <w:lang w:val="af-ZA"/>
        </w:rPr>
        <w:t xml:space="preserve"> </w:t>
      </w:r>
      <w:r>
        <w:rPr>
          <w:rFonts w:ascii="GHEA Grapalat" w:hAnsi="GHEA Grapalat"/>
          <w:i w:val="0"/>
          <w:sz w:val="24"/>
          <w:szCs w:val="24"/>
          <w:lang w:val="hy-AM"/>
        </w:rPr>
        <w:t>ընդունումը</w:t>
      </w:r>
      <w:r>
        <w:rPr>
          <w:rFonts w:ascii="GHEA Grapalat" w:hAnsi="GHEA Grapalat"/>
          <w:i w:val="0"/>
          <w:sz w:val="24"/>
          <w:szCs w:val="24"/>
          <w:lang w:val="af-ZA"/>
        </w:rPr>
        <w:t xml:space="preserve"> </w:t>
      </w:r>
      <w:r>
        <w:rPr>
          <w:rFonts w:ascii="GHEA Grapalat" w:hAnsi="GHEA Grapalat"/>
          <w:i w:val="0"/>
          <w:sz w:val="24"/>
          <w:szCs w:val="24"/>
          <w:lang w:val="hy-AM"/>
        </w:rPr>
        <w:t>Հայաստանի</w:t>
      </w:r>
      <w:r>
        <w:rPr>
          <w:rFonts w:ascii="GHEA Grapalat" w:hAnsi="GHEA Grapalat"/>
          <w:i w:val="0"/>
          <w:sz w:val="24"/>
          <w:szCs w:val="24"/>
          <w:lang w:val="af-ZA"/>
        </w:rPr>
        <w:t xml:space="preserve"> </w:t>
      </w:r>
      <w:r>
        <w:rPr>
          <w:rFonts w:ascii="GHEA Grapalat" w:hAnsi="GHEA Grapalat"/>
          <w:i w:val="0"/>
          <w:sz w:val="24"/>
          <w:szCs w:val="24"/>
          <w:lang w:val="hy-AM"/>
        </w:rPr>
        <w:t>Հանրապետության</w:t>
      </w:r>
      <w:r>
        <w:rPr>
          <w:rFonts w:ascii="GHEA Grapalat" w:hAnsi="GHEA Grapalat"/>
          <w:i w:val="0"/>
          <w:sz w:val="24"/>
          <w:szCs w:val="24"/>
          <w:lang w:val="af-ZA"/>
        </w:rPr>
        <w:t xml:space="preserve"> </w:t>
      </w:r>
      <w:r>
        <w:rPr>
          <w:rFonts w:ascii="GHEA Grapalat" w:hAnsi="GHEA Grapalat"/>
          <w:i w:val="0"/>
          <w:sz w:val="24"/>
          <w:szCs w:val="24"/>
          <w:lang w:val="hy-AM"/>
        </w:rPr>
        <w:t>պետական</w:t>
      </w:r>
      <w:r>
        <w:rPr>
          <w:rFonts w:ascii="GHEA Grapalat" w:hAnsi="GHEA Grapalat"/>
          <w:i w:val="0"/>
          <w:sz w:val="24"/>
          <w:szCs w:val="24"/>
          <w:lang w:val="af-ZA"/>
        </w:rPr>
        <w:t xml:space="preserve"> </w:t>
      </w:r>
      <w:r>
        <w:rPr>
          <w:rFonts w:ascii="GHEA Grapalat" w:hAnsi="GHEA Grapalat"/>
          <w:i w:val="0"/>
          <w:sz w:val="24"/>
          <w:szCs w:val="24"/>
          <w:lang w:val="hy-AM"/>
        </w:rPr>
        <w:t>բյուջեում</w:t>
      </w:r>
      <w:r>
        <w:rPr>
          <w:rFonts w:ascii="GHEA Grapalat" w:hAnsi="GHEA Grapalat"/>
          <w:i w:val="0"/>
          <w:sz w:val="24"/>
          <w:szCs w:val="24"/>
          <w:lang w:val="af-ZA"/>
        </w:rPr>
        <w:t xml:space="preserve"> </w:t>
      </w:r>
      <w:r>
        <w:rPr>
          <w:rFonts w:ascii="GHEA Grapalat" w:hAnsi="GHEA Grapalat"/>
          <w:i w:val="0"/>
          <w:sz w:val="24"/>
          <w:szCs w:val="24"/>
          <w:lang w:val="hy-AM"/>
        </w:rPr>
        <w:t>ծախսերի</w:t>
      </w:r>
      <w:r>
        <w:rPr>
          <w:rFonts w:ascii="GHEA Grapalat" w:hAnsi="GHEA Grapalat"/>
          <w:i w:val="0"/>
          <w:sz w:val="24"/>
          <w:szCs w:val="24"/>
          <w:lang w:val="af-ZA"/>
        </w:rPr>
        <w:t xml:space="preserve"> </w:t>
      </w:r>
      <w:r>
        <w:rPr>
          <w:rFonts w:ascii="GHEA Grapalat" w:hAnsi="GHEA Grapalat"/>
          <w:i w:val="0"/>
          <w:sz w:val="24"/>
          <w:szCs w:val="24"/>
          <w:lang w:val="hy-AM"/>
        </w:rPr>
        <w:t>և</w:t>
      </w:r>
      <w:r>
        <w:rPr>
          <w:rFonts w:ascii="GHEA Grapalat" w:hAnsi="GHEA Grapalat"/>
          <w:i w:val="0"/>
          <w:sz w:val="24"/>
          <w:szCs w:val="24"/>
          <w:lang w:val="af-ZA"/>
        </w:rPr>
        <w:t xml:space="preserve"> </w:t>
      </w:r>
      <w:r>
        <w:rPr>
          <w:rFonts w:ascii="GHEA Grapalat" w:hAnsi="GHEA Grapalat"/>
          <w:i w:val="0"/>
          <w:sz w:val="24"/>
          <w:szCs w:val="24"/>
          <w:lang w:val="hy-AM"/>
        </w:rPr>
        <w:t>եկամուտների</w:t>
      </w:r>
      <w:r>
        <w:rPr>
          <w:rFonts w:ascii="GHEA Grapalat" w:hAnsi="GHEA Grapalat"/>
          <w:i w:val="0"/>
          <w:sz w:val="24"/>
          <w:szCs w:val="24"/>
          <w:lang w:val="af-ZA"/>
        </w:rPr>
        <w:t xml:space="preserve"> </w:t>
      </w:r>
      <w:r>
        <w:rPr>
          <w:rFonts w:ascii="GHEA Grapalat" w:hAnsi="GHEA Grapalat"/>
          <w:i w:val="0"/>
          <w:sz w:val="24"/>
          <w:szCs w:val="24"/>
          <w:lang w:val="hy-AM"/>
        </w:rPr>
        <w:t>էական</w:t>
      </w:r>
      <w:r>
        <w:rPr>
          <w:rFonts w:ascii="GHEA Grapalat" w:hAnsi="GHEA Grapalat"/>
          <w:i w:val="0"/>
          <w:sz w:val="24"/>
          <w:szCs w:val="24"/>
          <w:lang w:val="af-ZA"/>
        </w:rPr>
        <w:t xml:space="preserve"> </w:t>
      </w:r>
      <w:r>
        <w:rPr>
          <w:rFonts w:ascii="GHEA Grapalat" w:hAnsi="GHEA Grapalat"/>
          <w:i w:val="0"/>
          <w:sz w:val="24"/>
          <w:szCs w:val="24"/>
          <w:lang w:val="hy-AM"/>
        </w:rPr>
        <w:t>ավելացում</w:t>
      </w:r>
      <w:r>
        <w:rPr>
          <w:rFonts w:ascii="GHEA Grapalat" w:hAnsi="GHEA Grapalat"/>
          <w:i w:val="0"/>
          <w:sz w:val="24"/>
          <w:szCs w:val="24"/>
          <w:lang w:val="af-ZA"/>
        </w:rPr>
        <w:t xml:space="preserve"> </w:t>
      </w:r>
      <w:r>
        <w:rPr>
          <w:rFonts w:ascii="GHEA Grapalat" w:hAnsi="GHEA Grapalat"/>
          <w:i w:val="0"/>
          <w:sz w:val="24"/>
          <w:szCs w:val="24"/>
          <w:lang w:val="hy-AM"/>
        </w:rPr>
        <w:t>կամ</w:t>
      </w:r>
      <w:r>
        <w:rPr>
          <w:rFonts w:ascii="GHEA Grapalat" w:hAnsi="GHEA Grapalat"/>
          <w:i w:val="0"/>
          <w:sz w:val="24"/>
          <w:szCs w:val="24"/>
          <w:lang w:val="af-ZA"/>
        </w:rPr>
        <w:t xml:space="preserve"> </w:t>
      </w:r>
      <w:r>
        <w:rPr>
          <w:rFonts w:ascii="GHEA Grapalat" w:hAnsi="GHEA Grapalat"/>
          <w:i w:val="0"/>
          <w:sz w:val="24"/>
          <w:szCs w:val="24"/>
          <w:lang w:val="hy-AM"/>
        </w:rPr>
        <w:t>նվազեցում</w:t>
      </w:r>
      <w:r>
        <w:rPr>
          <w:rFonts w:ascii="GHEA Grapalat" w:hAnsi="GHEA Grapalat"/>
          <w:i w:val="0"/>
          <w:sz w:val="24"/>
          <w:szCs w:val="24"/>
          <w:lang w:val="af-ZA"/>
        </w:rPr>
        <w:t xml:space="preserve"> </w:t>
      </w:r>
      <w:r>
        <w:rPr>
          <w:rFonts w:ascii="GHEA Grapalat" w:hAnsi="GHEA Grapalat"/>
          <w:i w:val="0"/>
          <w:sz w:val="24"/>
          <w:szCs w:val="24"/>
          <w:lang w:val="hy-AM"/>
        </w:rPr>
        <w:t>չի</w:t>
      </w:r>
      <w:r>
        <w:rPr>
          <w:rFonts w:ascii="GHEA Grapalat" w:hAnsi="GHEA Grapalat"/>
          <w:i w:val="0"/>
          <w:sz w:val="24"/>
          <w:szCs w:val="24"/>
          <w:lang w:val="af-ZA"/>
        </w:rPr>
        <w:t xml:space="preserve"> </w:t>
      </w:r>
      <w:r>
        <w:rPr>
          <w:rFonts w:ascii="GHEA Grapalat" w:hAnsi="GHEA Grapalat"/>
          <w:i w:val="0"/>
          <w:sz w:val="24"/>
          <w:szCs w:val="24"/>
          <w:lang w:val="hy-AM"/>
        </w:rPr>
        <w:t>առաջացնի</w:t>
      </w:r>
      <w:r>
        <w:rPr>
          <w:rFonts w:ascii="GHEA Grapalat" w:hAnsi="GHEA Grapalat"/>
          <w:i w:val="0"/>
          <w:sz w:val="24"/>
          <w:szCs w:val="24"/>
          <w:lang w:val="af-ZA"/>
        </w:rPr>
        <w:t>:</w:t>
      </w:r>
    </w:p>
    <w:p w:rsidR="003C3D70" w:rsidRDefault="003C3D70" w:rsidP="003C3D70">
      <w:pPr>
        <w:spacing w:after="0" w:line="360" w:lineRule="auto"/>
        <w:ind w:left="-630" w:firstLine="540"/>
        <w:jc w:val="both"/>
        <w:rPr>
          <w:rFonts w:ascii="GHEA Grapalat" w:hAnsi="GHEA Grapalat"/>
          <w:i w:val="0"/>
          <w:spacing w:val="-4"/>
          <w:sz w:val="24"/>
          <w:szCs w:val="24"/>
          <w:lang w:val="af-ZA"/>
        </w:rPr>
      </w:pPr>
    </w:p>
    <w:p w:rsidR="003C3D70" w:rsidRDefault="003C3D70" w:rsidP="003C3D70">
      <w:pPr>
        <w:spacing w:after="0" w:line="360" w:lineRule="auto"/>
        <w:ind w:left="-360" w:firstLine="540"/>
        <w:jc w:val="both"/>
        <w:rPr>
          <w:rFonts w:ascii="GHEA Grapalat" w:hAnsi="GHEA Grapalat"/>
          <w:i w:val="0"/>
          <w:spacing w:val="-4"/>
          <w:sz w:val="24"/>
          <w:szCs w:val="24"/>
          <w:lang w:val="af-ZA"/>
        </w:rPr>
      </w:pPr>
      <w:bookmarkStart w:id="0" w:name="_GoBack"/>
      <w:bookmarkEnd w:id="0"/>
    </w:p>
    <w:p w:rsidR="003C3D70" w:rsidRDefault="003C3D70" w:rsidP="003C3D70">
      <w:pPr>
        <w:spacing w:after="0" w:line="360" w:lineRule="auto"/>
        <w:ind w:left="-360" w:firstLine="540"/>
        <w:jc w:val="both"/>
        <w:rPr>
          <w:rFonts w:ascii="GHEA Grapalat" w:hAnsi="GHEA Grapalat"/>
          <w:i w:val="0"/>
          <w:spacing w:val="-4"/>
          <w:sz w:val="24"/>
          <w:szCs w:val="24"/>
          <w:lang w:val="af-ZA"/>
        </w:rPr>
      </w:pPr>
    </w:p>
    <w:p w:rsidR="007F5BAD" w:rsidRPr="00084A42" w:rsidRDefault="007F5BAD">
      <w:pPr>
        <w:rPr>
          <w:lang w:val="hy-AM"/>
        </w:rPr>
      </w:pPr>
    </w:p>
    <w:sectPr w:rsidR="007F5BAD" w:rsidRPr="00084A42" w:rsidSect="00FB4380">
      <w:pgSz w:w="12240" w:h="15840"/>
      <w:pgMar w:top="81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TarumianHeghnar">
    <w:altName w:val="MV Boli"/>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4059"/>
    <w:rsid w:val="000711CC"/>
    <w:rsid w:val="00084A42"/>
    <w:rsid w:val="000970B5"/>
    <w:rsid w:val="000A2C19"/>
    <w:rsid w:val="000B4059"/>
    <w:rsid w:val="00156C68"/>
    <w:rsid w:val="00187101"/>
    <w:rsid w:val="001F5B2E"/>
    <w:rsid w:val="002556F2"/>
    <w:rsid w:val="003C3D70"/>
    <w:rsid w:val="003F24F4"/>
    <w:rsid w:val="004068BE"/>
    <w:rsid w:val="004A1427"/>
    <w:rsid w:val="007A726E"/>
    <w:rsid w:val="007F5BAD"/>
    <w:rsid w:val="008A05B4"/>
    <w:rsid w:val="008B09D5"/>
    <w:rsid w:val="009C3D71"/>
    <w:rsid w:val="00B85D46"/>
    <w:rsid w:val="00C07C3D"/>
    <w:rsid w:val="00D13DF7"/>
    <w:rsid w:val="00E86015"/>
    <w:rsid w:val="00FB43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A42606-7F01-405D-9EE0-C302A47F6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3D70"/>
    <w:pPr>
      <w:spacing w:after="200" w:line="276" w:lineRule="auto"/>
    </w:pPr>
    <w:rPr>
      <w:rFonts w:ascii="ArTarumianHeghnar" w:eastAsia="Calibri" w:hAnsi="ArTarumianHeghnar" w:cs="Cambria"/>
      <w:bCs/>
      <w:i/>
      <w:sz w:val="36"/>
      <w:szCs w:val="36"/>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11CC"/>
    <w:pPr>
      <w:ind w:left="720"/>
      <w:contextualSpacing/>
    </w:pPr>
    <w:rPr>
      <w:rFonts w:asciiTheme="minorHAnsi" w:eastAsiaTheme="minorEastAsia" w:hAnsiTheme="minorHAnsi" w:cstheme="minorBidi"/>
      <w:bCs w:val="0"/>
      <w:i w:val="0"/>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1452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4846BD-72C5-423D-B864-D275B506CD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2</Pages>
  <Words>432</Words>
  <Characters>2463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Liana Chanakhchyan</cp:lastModifiedBy>
  <cp:revision>27</cp:revision>
  <dcterms:created xsi:type="dcterms:W3CDTF">2021-10-07T11:44:00Z</dcterms:created>
  <dcterms:modified xsi:type="dcterms:W3CDTF">2021-12-02T06:14:00Z</dcterms:modified>
</cp:coreProperties>
</file>