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2303F" w14:textId="77777777" w:rsidR="00F460F1" w:rsidRPr="00C434C1" w:rsidRDefault="00F460F1" w:rsidP="00F460F1">
      <w:pPr>
        <w:ind w:firstLine="540"/>
        <w:jc w:val="center"/>
        <w:rPr>
          <w:rFonts w:cs="Sylfaen"/>
          <w:b/>
          <w:bCs/>
          <w:lang w:val="af-ZA"/>
        </w:rPr>
      </w:pPr>
      <w:r w:rsidRPr="00606A33">
        <w:rPr>
          <w:rFonts w:cs="Sylfaen"/>
          <w:b/>
          <w:bCs/>
          <w:lang w:val="hy-AM"/>
        </w:rPr>
        <w:t>ՏԵՂԵԿԱՆՔ-</w:t>
      </w:r>
      <w:r w:rsidRPr="00C434C1">
        <w:rPr>
          <w:rFonts w:cs="Sylfaen"/>
          <w:b/>
          <w:bCs/>
          <w:lang w:val="af-ZA"/>
        </w:rPr>
        <w:t>ՀԻՄՆԱՎՈՐՈՒՄ</w:t>
      </w:r>
    </w:p>
    <w:p w14:paraId="5FB2D239" w14:textId="3F393F7A" w:rsidR="00F460F1" w:rsidRPr="001E5396" w:rsidRDefault="00F460F1" w:rsidP="00F460F1">
      <w:pPr>
        <w:spacing w:after="0"/>
        <w:jc w:val="center"/>
        <w:rPr>
          <w:rFonts w:eastAsia="Times New Roman"/>
          <w:b/>
          <w:lang w:val="hy-AM" w:eastAsia="ru-RU"/>
        </w:rPr>
      </w:pPr>
      <w:r w:rsidRPr="008A4CFF">
        <w:rPr>
          <w:b/>
          <w:bCs/>
          <w:color w:val="000000"/>
          <w:shd w:val="clear" w:color="auto" w:fill="FFFFFF"/>
          <w:lang w:val="hy-AM"/>
        </w:rPr>
        <w:t>«ՀԱՅԱՍՏԱՆԻ ՀԱՆՐԱՊԵՏՈՒԹՅԱՆ 2021 ԹՎԱԿԱՆԻ ՊԵՏԱԿԱՆ ԲՅՈՒՋԵԻ ՄԱՍԻՆ» ՀԱՅԱՍՏԱՆԻ ՀԱՆՐԱՊԵՏՈՒԹՅԱՆ ՕՐԵՆՔՈՒՄ ՎԵՐԱԲԱՇԽՈՒՄ</w:t>
      </w:r>
      <w:r w:rsidR="007B6B42">
        <w:rPr>
          <w:b/>
          <w:bCs/>
          <w:color w:val="000000"/>
          <w:shd w:val="clear" w:color="auto" w:fill="FFFFFF"/>
          <w:lang w:val="hy-AM"/>
        </w:rPr>
        <w:t>,</w:t>
      </w:r>
      <w:r w:rsidR="007B6B42" w:rsidRPr="007B6B42">
        <w:rPr>
          <w:b/>
          <w:bCs/>
          <w:color w:val="000000"/>
          <w:shd w:val="clear" w:color="auto" w:fill="FFFFFF"/>
          <w:lang w:val="hy-AM"/>
        </w:rPr>
        <w:t xml:space="preserve"> </w:t>
      </w:r>
      <w:r w:rsidR="007B6B42" w:rsidRPr="00C64672">
        <w:rPr>
          <w:b/>
          <w:bCs/>
          <w:color w:val="000000"/>
          <w:shd w:val="clear" w:color="auto" w:fill="FFFFFF"/>
          <w:lang w:val="hy-AM"/>
        </w:rPr>
        <w:t>ՓՈՓՈԽՈՒԹՅՈՒՆՆԵՐ</w:t>
      </w:r>
      <w:r w:rsidR="007B6B42"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8A4CFF">
        <w:rPr>
          <w:b/>
          <w:bCs/>
          <w:color w:val="000000"/>
          <w:shd w:val="clear" w:color="auto" w:fill="FFFFFF"/>
          <w:lang w:val="hy-AM"/>
        </w:rPr>
        <w:t>ԵՎ ՀԱՅԱՍՏԱՆԻ ՀԱՆՐԱՊԵՏՈՒԹՅԱՆ ԿԱՌԱՎԱՐՈՒԹՅԱՆ 2020 ԹՎԱԿԱՆԻ ԴԵԿՏԵՄԲԵՐԻ 30-Ի N 2215-Ն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1E5396">
        <w:rPr>
          <w:b/>
          <w:bCs/>
          <w:color w:val="000000"/>
          <w:shd w:val="clear" w:color="auto" w:fill="FFFFFF"/>
          <w:lang w:val="hy-AM"/>
        </w:rPr>
        <w:t>ՈՐՈՇՄԱՆ ՄԵՋ ՓՈՓՈԽՈՒԹՅՈՒՆՆԵՐ ԵՎ ԼՐԱՑՈՒՄՆԵՐ ԿԱՏԱՐԵԼՈՒ ՄԱՍԻՆ</w:t>
      </w:r>
    </w:p>
    <w:p w14:paraId="4A422270" w14:textId="77777777" w:rsidR="00833085" w:rsidRPr="003807C4" w:rsidRDefault="00833085" w:rsidP="003807C4">
      <w:pPr>
        <w:spacing w:after="0" w:line="360" w:lineRule="auto"/>
        <w:jc w:val="center"/>
        <w:rPr>
          <w:rFonts w:eastAsia="Times New Roman" w:cs="Sylfaen"/>
          <w:lang w:val="hy-AM" w:eastAsia="ru-RU"/>
        </w:rPr>
      </w:pPr>
    </w:p>
    <w:p w14:paraId="662FFFF9" w14:textId="2D3DA7A2" w:rsidR="0046619A" w:rsidRDefault="00F460F1" w:rsidP="00F460F1">
      <w:pPr>
        <w:spacing w:after="0" w:line="360" w:lineRule="auto"/>
        <w:ind w:firstLine="720"/>
        <w:jc w:val="both"/>
        <w:rPr>
          <w:rFonts w:eastAsia="Times New Roman" w:cs="Sylfaen"/>
          <w:b/>
          <w:bCs/>
          <w:lang w:val="hy-AM" w:eastAsia="ru-RU"/>
        </w:rPr>
      </w:pPr>
      <w:r w:rsidRPr="00F460F1">
        <w:rPr>
          <w:rFonts w:eastAsia="Times New Roman" w:cs="Sylfaen"/>
          <w:b/>
          <w:bCs/>
          <w:lang w:val="hy-AM" w:eastAsia="ru-RU"/>
        </w:rPr>
        <w:t>1. Իրավական ակտի ընդունման անհրաժեշտությունը (նպատակը)</w:t>
      </w:r>
      <w:r w:rsidR="0046619A" w:rsidRPr="0046619A">
        <w:rPr>
          <w:rFonts w:eastAsia="Times New Roman" w:cs="Sylfaen"/>
          <w:b/>
          <w:bCs/>
          <w:lang w:val="hy-AM" w:eastAsia="ru-RU"/>
        </w:rPr>
        <w:t xml:space="preserve"> </w:t>
      </w:r>
    </w:p>
    <w:p w14:paraId="5A7BD2C4" w14:textId="77777777" w:rsidR="00E97FB7" w:rsidRDefault="003507E8" w:rsidP="00E97FB7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>
        <w:rPr>
          <w:lang w:val="hy-AM"/>
        </w:rPr>
        <w:t>ՀՀ կառավարության 28.11.2019թ</w:t>
      </w:r>
      <w:r w:rsidRPr="007030B9">
        <w:rPr>
          <w:rFonts w:ascii="Cambria Math" w:hAnsi="Cambria Math"/>
          <w:lang w:val="hy-AM"/>
        </w:rPr>
        <w:t>․</w:t>
      </w:r>
      <w:r>
        <w:rPr>
          <w:lang w:val="hy-AM"/>
        </w:rPr>
        <w:t xml:space="preserve"> N 1716-Լ որոշմամբ հաստատված «Պետական ֆինանսների կառավարման համակարգի 2019-2023 թվականների բարեփոխումների» ռազմավարության գործողությունների ծրագրի 27</w:t>
      </w:r>
      <w:r w:rsidRPr="007030B9">
        <w:rPr>
          <w:lang w:val="hy-AM"/>
        </w:rPr>
        <w:t>-րդ բաղադրիչի՝</w:t>
      </w:r>
      <w:r>
        <w:rPr>
          <w:lang w:val="hy-AM"/>
        </w:rPr>
        <w:t xml:space="preserve"> «Կ</w:t>
      </w:r>
      <w:r w:rsidRPr="007030B9">
        <w:rPr>
          <w:lang w:val="hy-AM"/>
        </w:rPr>
        <w:t>առավարության ֆինանսների կառավարման տեղեկատվական համակարգ</w:t>
      </w:r>
      <w:r>
        <w:rPr>
          <w:lang w:val="hy-AM"/>
        </w:rPr>
        <w:t>ի</w:t>
      </w:r>
      <w:r w:rsidRPr="007030B9">
        <w:rPr>
          <w:lang w:val="hy-AM"/>
        </w:rPr>
        <w:t xml:space="preserve"> (ԿՖԿՏՀ)» ներդրման</w:t>
      </w:r>
      <w:r>
        <w:rPr>
          <w:lang w:val="hy-AM"/>
        </w:rPr>
        <w:t xml:space="preserve"> շրջանակներում իրականացվելիք աշխատանքների կազմակերպման անհրաժեշտությունից ելնելով</w:t>
      </w:r>
      <w:r w:rsidR="00800B9F" w:rsidRPr="00800B9F">
        <w:rPr>
          <w:lang w:val="hy-AM"/>
        </w:rPr>
        <w:t>`</w:t>
      </w:r>
      <w:r>
        <w:rPr>
          <w:lang w:val="hy-AM"/>
        </w:rPr>
        <w:t xml:space="preserve"> ՀՀ ֆինանսների նախարարության</w:t>
      </w:r>
      <w:r w:rsidR="00E97FB7" w:rsidRPr="00E97FB7">
        <w:rPr>
          <w:lang w:val="hy-AM"/>
        </w:rPr>
        <w:t xml:space="preserve"> (</w:t>
      </w:r>
      <w:r w:rsidR="00E97FB7">
        <w:rPr>
          <w:lang w:val="hy-AM"/>
        </w:rPr>
        <w:t>այսուհետ՝ ՖՆ</w:t>
      </w:r>
      <w:r w:rsidR="00E97FB7" w:rsidRPr="00E97FB7">
        <w:rPr>
          <w:lang w:val="hy-AM"/>
        </w:rPr>
        <w:t>)</w:t>
      </w:r>
      <w:r>
        <w:rPr>
          <w:lang w:val="hy-AM"/>
        </w:rPr>
        <w:t xml:space="preserve"> և երկփուլ գնման գործընթացի արդյունքում հաղթող ճանաչված «Հարմոնիա» հիմնադրամի </w:t>
      </w:r>
      <w:r w:rsidR="00E97FB7" w:rsidRPr="00E97FB7">
        <w:rPr>
          <w:lang w:val="hy-AM"/>
        </w:rPr>
        <w:t>(</w:t>
      </w:r>
      <w:r w:rsidR="00E97FB7">
        <w:rPr>
          <w:lang w:val="hy-AM"/>
        </w:rPr>
        <w:t>այսուհետ՝ Հիմնադրամ</w:t>
      </w:r>
      <w:r w:rsidR="00E97FB7" w:rsidRPr="00E97FB7">
        <w:rPr>
          <w:lang w:val="hy-AM"/>
        </w:rPr>
        <w:t xml:space="preserve">) </w:t>
      </w:r>
      <w:r>
        <w:rPr>
          <w:lang w:val="hy-AM"/>
        </w:rPr>
        <w:t xml:space="preserve">միջև </w:t>
      </w:r>
      <w:r>
        <w:rPr>
          <w:rFonts w:eastAsia="Times New Roman" w:cs="Sylfaen"/>
          <w:lang w:val="hy-AM" w:eastAsia="ru-RU"/>
        </w:rPr>
        <w:t>20.04.2021թ. կնքվել է խորհրդատվական ծառայությունների մատուցման պ</w:t>
      </w:r>
      <w:r w:rsidRPr="0046659D">
        <w:rPr>
          <w:rFonts w:eastAsia="Times New Roman" w:cs="Sylfaen"/>
          <w:lang w:val="hy-AM" w:eastAsia="ru-RU"/>
        </w:rPr>
        <w:t>այմանագ</w:t>
      </w:r>
      <w:r>
        <w:rPr>
          <w:rFonts w:eastAsia="Times New Roman" w:cs="Sylfaen"/>
          <w:lang w:val="hy-AM" w:eastAsia="ru-RU"/>
        </w:rPr>
        <w:t>իր</w:t>
      </w:r>
      <w:r w:rsidR="00800B9F" w:rsidRPr="00800B9F">
        <w:rPr>
          <w:rFonts w:eastAsia="Times New Roman" w:cs="Sylfaen"/>
          <w:lang w:val="hy-AM" w:eastAsia="ru-RU"/>
        </w:rPr>
        <w:t>`</w:t>
      </w:r>
      <w:r w:rsidRPr="0046659D">
        <w:rPr>
          <w:rFonts w:eastAsia="Times New Roman" w:cs="Sylfaen"/>
          <w:lang w:val="hy-AM" w:eastAsia="ru-RU"/>
        </w:rPr>
        <w:t xml:space="preserve"> 259,550</w:t>
      </w:r>
      <w:r w:rsidRPr="0046659D">
        <w:rPr>
          <w:rFonts w:ascii="Cambria Math" w:eastAsia="Times New Roman" w:hAnsi="Cambria Math"/>
          <w:lang w:val="hy-AM" w:eastAsia="ru-RU"/>
        </w:rPr>
        <w:t>․</w:t>
      </w:r>
      <w:r w:rsidRPr="0046659D">
        <w:rPr>
          <w:rFonts w:eastAsia="Times New Roman" w:cs="Sylfaen"/>
          <w:lang w:val="hy-AM" w:eastAsia="ru-RU"/>
        </w:rPr>
        <w:t>400 ՀՀ դրամ</w:t>
      </w:r>
      <w:r>
        <w:rPr>
          <w:rFonts w:eastAsia="Times New Roman" w:cs="Sylfaen"/>
          <w:lang w:val="hy-AM" w:eastAsia="ru-RU"/>
        </w:rPr>
        <w:t xml:space="preserve"> ընդհանուր արժեքով</w:t>
      </w:r>
      <w:r w:rsidRPr="0046659D">
        <w:rPr>
          <w:rFonts w:eastAsia="Times New Roman" w:cs="Sylfaen"/>
          <w:lang w:val="hy-AM" w:eastAsia="ru-RU"/>
        </w:rPr>
        <w:t>։</w:t>
      </w:r>
      <w:r>
        <w:rPr>
          <w:rFonts w:eastAsia="Times New Roman" w:cs="Sylfaen"/>
          <w:lang w:val="hy-AM" w:eastAsia="ru-RU"/>
        </w:rPr>
        <w:t xml:space="preserve"> </w:t>
      </w:r>
    </w:p>
    <w:p w14:paraId="09627CE4" w14:textId="77777777" w:rsidR="00EE6B85" w:rsidRDefault="00E97FB7" w:rsidP="00800B9F">
      <w:pPr>
        <w:spacing w:after="0" w:line="360" w:lineRule="auto"/>
        <w:ind w:firstLine="567"/>
        <w:jc w:val="both"/>
        <w:rPr>
          <w:b/>
          <w:lang w:val="hy-AM"/>
        </w:rPr>
      </w:pPr>
      <w:r w:rsidRPr="005B1736">
        <w:rPr>
          <w:b/>
          <w:lang w:val="hy-AM"/>
        </w:rPr>
        <w:t>2</w:t>
      </w:r>
      <w:r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Pr="005B1736">
        <w:rPr>
          <w:b/>
          <w:lang w:val="hy-AM"/>
        </w:rPr>
        <w:t xml:space="preserve"> Ընթացիկ իրավիճակը և խնդիրները</w:t>
      </w:r>
    </w:p>
    <w:p w14:paraId="225DE7AF" w14:textId="77777777" w:rsidR="0087721A" w:rsidRPr="0046659D" w:rsidRDefault="0087721A" w:rsidP="0087721A">
      <w:pPr>
        <w:spacing w:after="0" w:line="360" w:lineRule="auto"/>
        <w:ind w:firstLine="567"/>
        <w:jc w:val="both"/>
        <w:rPr>
          <w:rFonts w:eastAsia="Times New Roman" w:cs="Sylfaen"/>
          <w:lang w:val="hy-AM" w:eastAsia="ru-RU"/>
        </w:rPr>
      </w:pPr>
      <w:r w:rsidRPr="0046659D">
        <w:rPr>
          <w:lang w:val="hy-AM"/>
        </w:rPr>
        <w:t>2021թ</w:t>
      </w:r>
      <w:r w:rsidRPr="0046659D">
        <w:rPr>
          <w:rFonts w:ascii="Cambria Math" w:hAnsi="Cambria Math"/>
          <w:lang w:val="hy-AM"/>
        </w:rPr>
        <w:t>․</w:t>
      </w:r>
      <w:r w:rsidRPr="0046659D">
        <w:rPr>
          <w:lang w:val="hy-AM"/>
        </w:rPr>
        <w:t xml:space="preserve"> պետական բյուջեում </w:t>
      </w:r>
      <w:r>
        <w:rPr>
          <w:lang w:val="hy-AM"/>
        </w:rPr>
        <w:t xml:space="preserve">Ծրագրի </w:t>
      </w:r>
      <w:r w:rsidRPr="0046659D">
        <w:rPr>
          <w:rFonts w:eastAsia="Times New Roman" w:cs="Sylfaen"/>
          <w:lang w:val="hy-AM" w:eastAsia="ru-RU"/>
        </w:rPr>
        <w:t xml:space="preserve">32002 «Ռուսաստանի Դաշնության կողմից Հայաստանի Հանրապետությանն անհատույց ֆինանսական օգնության դրամաշնորհային ծրագիր շրջանակներում ԿՖԿՏՀ ներդրում» միջոցառման համար նախատեսվել է </w:t>
      </w:r>
      <w:r w:rsidRPr="00383A4B">
        <w:rPr>
          <w:rFonts w:eastAsia="Times New Roman" w:cs="Sylfaen"/>
          <w:lang w:val="hy-AM" w:eastAsia="ru-RU"/>
        </w:rPr>
        <w:t>779,516.8</w:t>
      </w:r>
      <w:r>
        <w:rPr>
          <w:rFonts w:eastAsia="Times New Roman" w:cs="Sylfaen"/>
          <w:lang w:val="hy-AM" w:eastAsia="ru-RU"/>
        </w:rPr>
        <w:t>00 ՀՀ դրամ, իսկ 11008</w:t>
      </w:r>
      <w:r w:rsidRPr="0046659D">
        <w:rPr>
          <w:rFonts w:eastAsia="Times New Roman" w:cs="Sylfaen"/>
          <w:lang w:val="hy-AM" w:eastAsia="ru-RU"/>
        </w:rPr>
        <w:t xml:space="preserve"> «Ռուսաստանի Դաշնության կողմից Հայաստանի Հանրապետությանն անհատույց ֆինանսական օգնության դրամաշնորհային ծրագրի շրջանակներում խորհրդատվական ծառայությունների ձեռքբերում» միջոցառման</w:t>
      </w:r>
      <w:r>
        <w:rPr>
          <w:rFonts w:eastAsia="Times New Roman" w:cs="Sylfaen"/>
          <w:lang w:val="hy-AM" w:eastAsia="ru-RU"/>
        </w:rPr>
        <w:t xml:space="preserve"> համար՝ 50,000.000 ՀՀ դրամ:</w:t>
      </w:r>
    </w:p>
    <w:p w14:paraId="078DE88A" w14:textId="15969074" w:rsidR="00FE7045" w:rsidRDefault="00FE7045" w:rsidP="00E3712E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 w:rsidRPr="0046659D">
        <w:rPr>
          <w:rFonts w:eastAsia="Times New Roman" w:cs="Sylfaen"/>
          <w:lang w:val="hy-AM" w:eastAsia="ru-RU"/>
        </w:rPr>
        <w:t>2020թ</w:t>
      </w:r>
      <w:r w:rsidRPr="0046659D">
        <w:rPr>
          <w:rFonts w:ascii="Cambria Math" w:eastAsia="Times New Roman" w:hAnsi="Cambria Math"/>
          <w:lang w:val="hy-AM" w:eastAsia="ru-RU"/>
        </w:rPr>
        <w:t>․</w:t>
      </w:r>
      <w:r w:rsidRPr="0046659D">
        <w:rPr>
          <w:rFonts w:eastAsia="Times New Roman" w:cs="Sylfaen"/>
          <w:lang w:val="hy-AM" w:eastAsia="ru-RU"/>
        </w:rPr>
        <w:t xml:space="preserve"> </w:t>
      </w:r>
      <w:r w:rsidRPr="0046659D">
        <w:rPr>
          <w:rFonts w:eastAsia="Times New Roman" w:cs="GHEA Grapalat"/>
          <w:lang w:val="hy-AM" w:eastAsia="ru-RU"/>
        </w:rPr>
        <w:t>ընթացքում</w:t>
      </w:r>
      <w:r w:rsidRPr="0046659D">
        <w:rPr>
          <w:rFonts w:eastAsia="Times New Roman" w:cs="Sylfaen"/>
          <w:lang w:val="hy-AM" w:eastAsia="ru-RU"/>
        </w:rPr>
        <w:t xml:space="preserve"> ԿՖԿՏՀ ներդրման գործընթացում </w:t>
      </w:r>
      <w:r w:rsidR="00EF133F">
        <w:rPr>
          <w:rFonts w:eastAsia="Times New Roman" w:cs="Sylfaen"/>
          <w:lang w:val="hy-AM" w:eastAsia="ru-RU"/>
        </w:rPr>
        <w:t>ՖՆ-ին աջակցության տրամադրման համար կազմակերպվել է</w:t>
      </w:r>
      <w:r w:rsidRPr="0046659D">
        <w:rPr>
          <w:rFonts w:eastAsia="Times New Roman" w:cs="Sylfaen"/>
          <w:lang w:val="hy-AM" w:eastAsia="ru-RU"/>
        </w:rPr>
        <w:t xml:space="preserve"> խորհրդատուի ընտրության երկու փուլով գնման գործընթաց։ Նախաորակավոր</w:t>
      </w:r>
      <w:r w:rsidR="00800B9F">
        <w:rPr>
          <w:rFonts w:eastAsia="Times New Roman" w:cs="Sylfaen"/>
          <w:lang w:val="hy-AM" w:eastAsia="ru-RU"/>
        </w:rPr>
        <w:t>վ</w:t>
      </w:r>
      <w:r w:rsidRPr="0046659D">
        <w:rPr>
          <w:rFonts w:eastAsia="Times New Roman" w:cs="Sylfaen"/>
          <w:lang w:val="hy-AM" w:eastAsia="ru-RU"/>
        </w:rPr>
        <w:t xml:space="preserve">ել են 5 կազմակերպություններ, որոնցից  </w:t>
      </w:r>
      <w:r w:rsidRPr="0046659D">
        <w:rPr>
          <w:rFonts w:eastAsia="Times New Roman" w:cs="GHEA Grapalat"/>
          <w:lang w:val="hy-AM" w:eastAsia="ru-RU"/>
        </w:rPr>
        <w:t>երկրորդ</w:t>
      </w:r>
      <w:r w:rsidRPr="0046659D">
        <w:rPr>
          <w:rFonts w:eastAsia="Times New Roman" w:cs="Sylfaen"/>
          <w:lang w:val="hy-AM" w:eastAsia="ru-RU"/>
        </w:rPr>
        <w:t xml:space="preserve"> փուլի </w:t>
      </w:r>
      <w:r w:rsidR="00800B9F">
        <w:rPr>
          <w:rFonts w:eastAsia="Times New Roman" w:cs="Sylfaen"/>
          <w:lang w:val="hy-AM" w:eastAsia="ru-RU"/>
        </w:rPr>
        <w:t>մասնակցության</w:t>
      </w:r>
      <w:r w:rsidRPr="0046659D">
        <w:rPr>
          <w:rFonts w:eastAsia="Times New Roman" w:cs="Sylfaen"/>
          <w:lang w:val="hy-AM" w:eastAsia="ru-RU"/>
        </w:rPr>
        <w:t xml:space="preserve"> </w:t>
      </w:r>
      <w:r w:rsidR="0046659D">
        <w:rPr>
          <w:rFonts w:eastAsia="Times New Roman" w:cs="Sylfaen"/>
          <w:lang w:val="hy-AM" w:eastAsia="ru-RU"/>
        </w:rPr>
        <w:t>հայտ</w:t>
      </w:r>
      <w:r w:rsidRPr="0046659D">
        <w:rPr>
          <w:rFonts w:eastAsia="Times New Roman" w:cs="Sylfaen"/>
          <w:lang w:val="hy-AM" w:eastAsia="ru-RU"/>
        </w:rPr>
        <w:t xml:space="preserve"> է ներկայացրել միայն մեկը</w:t>
      </w:r>
      <w:r w:rsidR="0046659D">
        <w:rPr>
          <w:rFonts w:eastAsia="Times New Roman" w:cs="Sylfaen"/>
          <w:lang w:val="hy-AM" w:eastAsia="ru-RU"/>
        </w:rPr>
        <w:t>՝</w:t>
      </w:r>
      <w:r w:rsidR="00A54E73">
        <w:rPr>
          <w:rFonts w:eastAsia="Times New Roman" w:cs="Sylfaen"/>
          <w:lang w:val="hy-AM" w:eastAsia="ru-RU"/>
        </w:rPr>
        <w:t xml:space="preserve"> Հիմնադրամ</w:t>
      </w:r>
      <w:r w:rsidR="00E3712E">
        <w:rPr>
          <w:rFonts w:eastAsia="Times New Roman" w:cs="Sylfaen"/>
          <w:lang w:val="hy-AM" w:eastAsia="ru-RU"/>
        </w:rPr>
        <w:t>ը</w:t>
      </w:r>
      <w:r w:rsidRPr="0046659D">
        <w:rPr>
          <w:rFonts w:eastAsia="Times New Roman" w:cs="Sylfaen"/>
          <w:lang w:val="hy-AM" w:eastAsia="ru-RU"/>
        </w:rPr>
        <w:t xml:space="preserve">։ </w:t>
      </w:r>
      <w:r w:rsidRPr="0046659D">
        <w:rPr>
          <w:rFonts w:eastAsia="Times New Roman" w:cs="Sylfaen"/>
          <w:lang w:val="hy-AM" w:eastAsia="ru-RU"/>
        </w:rPr>
        <w:lastRenderedPageBreak/>
        <w:t>Վերջինիս հետ</w:t>
      </w:r>
      <w:r w:rsidR="00EF133F">
        <w:rPr>
          <w:rFonts w:eastAsia="Times New Roman" w:cs="Sylfaen"/>
          <w:lang w:val="hy-AM" w:eastAsia="ru-RU"/>
        </w:rPr>
        <w:t>, ինչպես արդեն նշվել է,</w:t>
      </w:r>
      <w:r w:rsidRPr="0046659D">
        <w:rPr>
          <w:rFonts w:eastAsia="Times New Roman" w:cs="Sylfaen"/>
          <w:lang w:val="hy-AM" w:eastAsia="ru-RU"/>
        </w:rPr>
        <w:t xml:space="preserve"> </w:t>
      </w:r>
      <w:r w:rsidR="00334308">
        <w:rPr>
          <w:rFonts w:eastAsia="Times New Roman" w:cs="Sylfaen"/>
          <w:lang w:val="hy-AM" w:eastAsia="ru-RU"/>
        </w:rPr>
        <w:t>20.04.2021թ. կնքվել է ծառայությունների մատուցման պ</w:t>
      </w:r>
      <w:r w:rsidRPr="0046659D">
        <w:rPr>
          <w:rFonts w:eastAsia="Times New Roman" w:cs="Sylfaen"/>
          <w:lang w:val="hy-AM" w:eastAsia="ru-RU"/>
        </w:rPr>
        <w:t>այմանագ</w:t>
      </w:r>
      <w:r w:rsidR="00334308">
        <w:rPr>
          <w:rFonts w:eastAsia="Times New Roman" w:cs="Sylfaen"/>
          <w:lang w:val="hy-AM" w:eastAsia="ru-RU"/>
        </w:rPr>
        <w:t>իր</w:t>
      </w:r>
      <w:r w:rsidRPr="0046659D">
        <w:rPr>
          <w:rFonts w:eastAsia="Times New Roman" w:cs="Sylfaen"/>
          <w:lang w:val="hy-AM" w:eastAsia="ru-RU"/>
        </w:rPr>
        <w:t>։</w:t>
      </w:r>
    </w:p>
    <w:p w14:paraId="6A1E9FF1" w14:textId="77777777" w:rsidR="00A54E73" w:rsidRDefault="00A54E73" w:rsidP="00800B9F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 w:rsidRPr="00A54E73">
        <w:rPr>
          <w:rFonts w:eastAsia="Times New Roman" w:cs="Sylfaen"/>
          <w:lang w:val="hy-AM" w:eastAsia="ru-RU"/>
        </w:rPr>
        <w:t>2021</w:t>
      </w:r>
      <w:r>
        <w:rPr>
          <w:rFonts w:eastAsia="Times New Roman" w:cs="Sylfaen"/>
          <w:lang w:val="hy-AM" w:eastAsia="ru-RU"/>
        </w:rPr>
        <w:t xml:space="preserve">թ. հուլիս-օգոստոս ամիսներին Հիմնադրամի կողմից ՖՆ-ին է ներկայացվել Պայմանագրի հաշվետվությունների և արդյունքների տրամադրման ժամանակացույցով </w:t>
      </w:r>
      <w:r w:rsidR="00236ADA" w:rsidRPr="00236ADA">
        <w:rPr>
          <w:rFonts w:eastAsia="Times New Roman" w:cs="Sylfaen"/>
          <w:lang w:val="hy-AM" w:eastAsia="ru-RU"/>
        </w:rPr>
        <w:t>(</w:t>
      </w:r>
      <w:r w:rsidR="00236ADA">
        <w:rPr>
          <w:rFonts w:eastAsia="Times New Roman" w:cs="Sylfaen"/>
          <w:lang w:val="hy-AM" w:eastAsia="ru-RU"/>
        </w:rPr>
        <w:t>այսուհետ՝ Ժամանակացույց</w:t>
      </w:r>
      <w:r w:rsidR="00236ADA" w:rsidRPr="00236ADA">
        <w:rPr>
          <w:rFonts w:eastAsia="Times New Roman" w:cs="Sylfaen"/>
          <w:lang w:val="hy-AM" w:eastAsia="ru-RU"/>
        </w:rPr>
        <w:t xml:space="preserve">) </w:t>
      </w:r>
      <w:r>
        <w:rPr>
          <w:rFonts w:eastAsia="Times New Roman" w:cs="Sylfaen"/>
          <w:lang w:val="hy-AM" w:eastAsia="ru-RU"/>
        </w:rPr>
        <w:t>նախատեսված 1-ին փուլի արդյունքների վերաբերյալ հաշվետվությունը</w:t>
      </w:r>
      <w:r w:rsidR="00236ADA" w:rsidRPr="00236ADA">
        <w:rPr>
          <w:rFonts w:eastAsia="Times New Roman" w:cs="Sylfaen"/>
          <w:lang w:val="hy-AM" w:eastAsia="ru-RU"/>
        </w:rPr>
        <w:t xml:space="preserve">` </w:t>
      </w:r>
      <w:r w:rsidR="00236ADA">
        <w:rPr>
          <w:rFonts w:eastAsia="Times New Roman" w:cs="Sylfaen"/>
          <w:lang w:val="hy-AM" w:eastAsia="ru-RU"/>
        </w:rPr>
        <w:t>հանձինս ԿՖԿՏՀ ծրագրի ներդրման կառավարման ձեռնարկի:</w:t>
      </w:r>
    </w:p>
    <w:p w14:paraId="33EAC807" w14:textId="24875036" w:rsidR="00236ADA" w:rsidRDefault="00236ADA" w:rsidP="00800B9F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>
        <w:rPr>
          <w:rFonts w:eastAsia="Times New Roman" w:cs="Sylfaen"/>
          <w:lang w:val="hy-AM" w:eastAsia="ru-RU"/>
        </w:rPr>
        <w:t>Հաշվե</w:t>
      </w:r>
      <w:r w:rsidR="00E3712E">
        <w:rPr>
          <w:rFonts w:eastAsia="Times New Roman" w:cs="Sylfaen"/>
          <w:lang w:val="hy-AM" w:eastAsia="ru-RU"/>
        </w:rPr>
        <w:t>տվության հաստատումից հետո, ըստ Ժ</w:t>
      </w:r>
      <w:r>
        <w:rPr>
          <w:rFonts w:eastAsia="Times New Roman" w:cs="Sylfaen"/>
          <w:lang w:val="hy-AM" w:eastAsia="ru-RU"/>
        </w:rPr>
        <w:t xml:space="preserve">ամանակացույցի, </w:t>
      </w:r>
      <w:r w:rsidR="00EF133F">
        <w:rPr>
          <w:rFonts w:eastAsia="Times New Roman" w:cs="Sylfaen"/>
          <w:lang w:val="hy-AM" w:eastAsia="ru-RU"/>
        </w:rPr>
        <w:t xml:space="preserve">Հիմնադրամին </w:t>
      </w:r>
      <w:r>
        <w:rPr>
          <w:rFonts w:eastAsia="Times New Roman" w:cs="Sylfaen"/>
          <w:lang w:val="hy-AM" w:eastAsia="ru-RU"/>
        </w:rPr>
        <w:t>վճարվ</w:t>
      </w:r>
      <w:r w:rsidR="00644311">
        <w:rPr>
          <w:rFonts w:eastAsia="Times New Roman" w:cs="Sylfaen"/>
          <w:lang w:val="hy-AM" w:eastAsia="ru-RU"/>
        </w:rPr>
        <w:t>ել է</w:t>
      </w:r>
      <w:r>
        <w:rPr>
          <w:rFonts w:eastAsia="Times New Roman" w:cs="Sylfaen"/>
          <w:lang w:val="hy-AM" w:eastAsia="ru-RU"/>
        </w:rPr>
        <w:t xml:space="preserve"> </w:t>
      </w:r>
      <w:r w:rsidRPr="0046659D">
        <w:rPr>
          <w:rFonts w:eastAsia="Times New Roman" w:cs="Sylfaen"/>
          <w:lang w:val="hy-AM" w:eastAsia="ru-RU"/>
        </w:rPr>
        <w:t>25</w:t>
      </w:r>
      <w:r>
        <w:rPr>
          <w:rFonts w:eastAsia="Times New Roman" w:cs="Sylfaen"/>
          <w:lang w:val="hy-AM" w:eastAsia="ru-RU"/>
        </w:rPr>
        <w:t>,</w:t>
      </w:r>
      <w:r w:rsidRPr="0046659D">
        <w:rPr>
          <w:rFonts w:eastAsia="Times New Roman" w:cs="Sylfaen"/>
          <w:lang w:val="hy-AM" w:eastAsia="ru-RU"/>
        </w:rPr>
        <w:t>955</w:t>
      </w:r>
      <w:r>
        <w:rPr>
          <w:rFonts w:eastAsia="Times New Roman" w:cs="Sylfaen"/>
          <w:lang w:val="hy-AM" w:eastAsia="ru-RU"/>
        </w:rPr>
        <w:t>.</w:t>
      </w:r>
      <w:r w:rsidRPr="0046659D">
        <w:rPr>
          <w:rFonts w:eastAsia="Times New Roman" w:cs="Sylfaen"/>
          <w:lang w:val="hy-AM" w:eastAsia="ru-RU"/>
        </w:rPr>
        <w:t>040</w:t>
      </w:r>
      <w:r>
        <w:rPr>
          <w:rFonts w:eastAsia="Times New Roman" w:cs="Sylfaen"/>
          <w:lang w:val="hy-AM" w:eastAsia="ru-RU"/>
        </w:rPr>
        <w:t xml:space="preserve"> ՀՀ դրամ՝</w:t>
      </w:r>
      <w:r w:rsidRPr="0046659D">
        <w:rPr>
          <w:rFonts w:eastAsia="Times New Roman" w:cs="Sylfaen"/>
          <w:lang w:val="hy-AM" w:eastAsia="ru-RU"/>
        </w:rPr>
        <w:t xml:space="preserve"> </w:t>
      </w:r>
      <w:r>
        <w:rPr>
          <w:rFonts w:eastAsia="Times New Roman" w:cs="Sylfaen"/>
          <w:lang w:val="hy-AM" w:eastAsia="ru-RU"/>
        </w:rPr>
        <w:t xml:space="preserve"> Պայմանագրի ընդհանուր արժեքի 10</w:t>
      </w:r>
      <w:r w:rsidRPr="00236ADA">
        <w:rPr>
          <w:rFonts w:eastAsia="Times New Roman" w:cs="Sylfaen"/>
          <w:lang w:val="hy-AM" w:eastAsia="ru-RU"/>
        </w:rPr>
        <w:t>%-</w:t>
      </w:r>
      <w:r w:rsidR="00E3712E">
        <w:rPr>
          <w:rFonts w:eastAsia="Times New Roman" w:cs="Sylfaen"/>
          <w:lang w:val="hy-AM" w:eastAsia="ru-RU"/>
        </w:rPr>
        <w:t>ի չափով</w:t>
      </w:r>
      <w:r>
        <w:rPr>
          <w:rFonts w:eastAsia="Times New Roman" w:cs="Sylfaen"/>
          <w:lang w:val="hy-AM" w:eastAsia="ru-RU"/>
        </w:rPr>
        <w:t>:</w:t>
      </w:r>
    </w:p>
    <w:p w14:paraId="51088876" w14:textId="1F2D3BB9" w:rsidR="00236ADA" w:rsidRDefault="00236ADA" w:rsidP="00E3712E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>
        <w:rPr>
          <w:rFonts w:eastAsia="Times New Roman" w:cs="Sylfaen"/>
          <w:lang w:val="hy-AM" w:eastAsia="ru-RU"/>
        </w:rPr>
        <w:t>Պայմանագրով նախատեսված 1-ին փուլի հաշվետվության հաստատումից հետո պետք է մեկնարկ</w:t>
      </w:r>
      <w:r w:rsidR="007F3C3F">
        <w:rPr>
          <w:rFonts w:eastAsia="Times New Roman" w:cs="Sylfaen"/>
          <w:lang w:val="hy-AM" w:eastAsia="ru-RU"/>
        </w:rPr>
        <w:t>ի</w:t>
      </w:r>
      <w:r>
        <w:rPr>
          <w:rFonts w:eastAsia="Times New Roman" w:cs="Sylfaen"/>
          <w:lang w:val="hy-AM" w:eastAsia="ru-RU"/>
        </w:rPr>
        <w:t xml:space="preserve"> 2-րդ փուլ</w:t>
      </w:r>
      <w:r w:rsidR="007F3C3F">
        <w:rPr>
          <w:rFonts w:eastAsia="Times New Roman" w:cs="Sylfaen"/>
          <w:lang w:val="hy-AM" w:eastAsia="ru-RU"/>
        </w:rPr>
        <w:t xml:space="preserve">ը, </w:t>
      </w:r>
      <w:r>
        <w:rPr>
          <w:rFonts w:eastAsia="Times New Roman" w:cs="Sylfaen"/>
          <w:lang w:val="hy-AM" w:eastAsia="ru-RU"/>
        </w:rPr>
        <w:t>որ</w:t>
      </w:r>
      <w:r w:rsidR="00E55830">
        <w:rPr>
          <w:rFonts w:eastAsia="Times New Roman" w:cs="Sylfaen"/>
          <w:lang w:val="hy-AM" w:eastAsia="ru-RU"/>
        </w:rPr>
        <w:t>ի</w:t>
      </w:r>
      <w:r>
        <w:rPr>
          <w:rFonts w:eastAsia="Times New Roman" w:cs="Sylfaen"/>
          <w:lang w:val="hy-AM" w:eastAsia="ru-RU"/>
        </w:rPr>
        <w:t xml:space="preserve"> </w:t>
      </w:r>
      <w:r w:rsidR="00E55830">
        <w:rPr>
          <w:rFonts w:eastAsia="Times New Roman" w:cs="Sylfaen"/>
          <w:lang w:val="hy-AM" w:eastAsia="ru-RU"/>
        </w:rPr>
        <w:t>համար</w:t>
      </w:r>
      <w:r>
        <w:rPr>
          <w:rFonts w:eastAsia="Times New Roman" w:cs="Sylfaen"/>
          <w:lang w:val="hy-AM" w:eastAsia="ru-RU"/>
        </w:rPr>
        <w:t xml:space="preserve"> </w:t>
      </w:r>
      <w:r w:rsidR="005D54D5">
        <w:rPr>
          <w:rFonts w:eastAsia="Times New Roman" w:cs="Sylfaen"/>
          <w:lang w:val="hy-AM" w:eastAsia="ru-RU"/>
        </w:rPr>
        <w:t xml:space="preserve">անհրաժեշտ է ՖՆ և Հիմնադրամի </w:t>
      </w:r>
      <w:r w:rsidR="00644311">
        <w:rPr>
          <w:rFonts w:eastAsia="Times New Roman" w:cs="Sylfaen"/>
          <w:lang w:val="hy-AM" w:eastAsia="ru-RU"/>
        </w:rPr>
        <w:t xml:space="preserve">միջև </w:t>
      </w:r>
      <w:r w:rsidR="005D54D5">
        <w:rPr>
          <w:rFonts w:eastAsia="Times New Roman" w:cs="Sylfaen"/>
          <w:lang w:val="hy-AM" w:eastAsia="ru-RU"/>
        </w:rPr>
        <w:t>կնքել</w:t>
      </w:r>
      <w:r w:rsidR="00E55830">
        <w:rPr>
          <w:rFonts w:eastAsia="Times New Roman" w:cs="Sylfaen"/>
          <w:lang w:val="hy-AM" w:eastAsia="ru-RU"/>
        </w:rPr>
        <w:t xml:space="preserve"> 2-րդ փուլի աշխատանքներ</w:t>
      </w:r>
      <w:r w:rsidR="00644311">
        <w:rPr>
          <w:rFonts w:eastAsia="Times New Roman" w:cs="Sylfaen"/>
          <w:lang w:val="hy-AM" w:eastAsia="ru-RU"/>
        </w:rPr>
        <w:t xml:space="preserve"> սկսելու</w:t>
      </w:r>
      <w:r w:rsidR="00E55830">
        <w:rPr>
          <w:rFonts w:eastAsia="Times New Roman" w:cs="Sylfaen"/>
          <w:lang w:val="hy-AM" w:eastAsia="ru-RU"/>
        </w:rPr>
        <w:t xml:space="preserve"> վերաբերյալ համաձայնագիր՝</w:t>
      </w:r>
      <w:r w:rsidR="005D54D5">
        <w:rPr>
          <w:rFonts w:eastAsia="Times New Roman" w:cs="Sylfaen"/>
          <w:lang w:val="hy-AM" w:eastAsia="ru-RU"/>
        </w:rPr>
        <w:t xml:space="preserve"> </w:t>
      </w:r>
      <w:r w:rsidR="00E55830">
        <w:rPr>
          <w:rFonts w:eastAsia="Times New Roman" w:cs="Sylfaen"/>
          <w:lang w:val="hy-AM" w:eastAsia="ru-RU"/>
        </w:rPr>
        <w:t xml:space="preserve">Ժամակացույցով նախատեսված Պայմանագրի ընդհանուր արժեքի </w:t>
      </w:r>
      <w:r>
        <w:rPr>
          <w:rFonts w:eastAsia="Times New Roman" w:cs="Sylfaen"/>
          <w:lang w:val="hy-AM" w:eastAsia="ru-RU"/>
        </w:rPr>
        <w:t>60</w:t>
      </w:r>
      <w:r w:rsidRPr="00236ADA">
        <w:rPr>
          <w:rFonts w:eastAsia="Times New Roman" w:cs="Sylfaen"/>
          <w:lang w:val="hy-AM" w:eastAsia="ru-RU"/>
        </w:rPr>
        <w:t>%-</w:t>
      </w:r>
      <w:r w:rsidR="00800B9F">
        <w:rPr>
          <w:rFonts w:eastAsia="Times New Roman" w:cs="Sylfaen"/>
          <w:lang w:val="hy-AM" w:eastAsia="ru-RU"/>
        </w:rPr>
        <w:t>ի՝</w:t>
      </w:r>
      <w:r w:rsidR="00E55830">
        <w:rPr>
          <w:rFonts w:eastAsia="Times New Roman" w:cs="Sylfaen"/>
          <w:lang w:val="hy-AM" w:eastAsia="ru-RU"/>
        </w:rPr>
        <w:t xml:space="preserve"> </w:t>
      </w:r>
      <w:r>
        <w:rPr>
          <w:rFonts w:eastAsia="Times New Roman" w:cs="Sylfaen"/>
          <w:lang w:val="hy-AM" w:eastAsia="ru-RU"/>
        </w:rPr>
        <w:t>155,730.240 ՀՀ դրամ</w:t>
      </w:r>
      <w:r w:rsidR="00800B9F">
        <w:rPr>
          <w:rFonts w:eastAsia="Times New Roman" w:cs="Sylfaen"/>
          <w:lang w:val="hy-AM" w:eastAsia="ru-RU"/>
        </w:rPr>
        <w:t>ի չափով</w:t>
      </w:r>
      <w:r w:rsidR="00E55830">
        <w:rPr>
          <w:rFonts w:eastAsia="Times New Roman" w:cs="Sylfaen"/>
          <w:lang w:val="hy-AM" w:eastAsia="ru-RU"/>
        </w:rPr>
        <w:t>:</w:t>
      </w:r>
      <w:r w:rsidR="005D54D5" w:rsidRPr="005D54D5">
        <w:rPr>
          <w:rFonts w:eastAsia="Times New Roman" w:cs="Sylfaen"/>
          <w:lang w:val="hy-AM" w:eastAsia="ru-RU"/>
        </w:rPr>
        <w:t xml:space="preserve"> </w:t>
      </w:r>
    </w:p>
    <w:p w14:paraId="4F68017D" w14:textId="77777777" w:rsidR="00E97FB7" w:rsidRPr="005B1736" w:rsidRDefault="00E97FB7" w:rsidP="00F460F1">
      <w:pPr>
        <w:spacing w:after="0" w:line="360" w:lineRule="auto"/>
        <w:ind w:firstLine="567"/>
        <w:jc w:val="both"/>
        <w:rPr>
          <w:b/>
          <w:lang w:val="hy-AM"/>
        </w:rPr>
      </w:pPr>
      <w:r w:rsidRPr="005B1736">
        <w:rPr>
          <w:b/>
          <w:lang w:val="hy-AM"/>
        </w:rPr>
        <w:t>3</w:t>
      </w:r>
      <w:r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Pr="005B1736">
        <w:rPr>
          <w:b/>
          <w:lang w:val="hy-AM"/>
        </w:rPr>
        <w:t xml:space="preserve"> Տվյալ բնագավառում իրականացվող քաղաքականությունը</w:t>
      </w:r>
    </w:p>
    <w:p w14:paraId="640E0474" w14:textId="77777777" w:rsidR="00E97FB7" w:rsidRPr="005B1736" w:rsidRDefault="00E97FB7" w:rsidP="00800B9F">
      <w:pPr>
        <w:spacing w:after="0" w:line="360" w:lineRule="auto"/>
        <w:ind w:firstLine="567"/>
        <w:jc w:val="both"/>
        <w:rPr>
          <w:b/>
          <w:lang w:val="hy-AM"/>
        </w:rPr>
      </w:pPr>
      <w:r w:rsidRPr="005B1736">
        <w:rPr>
          <w:spacing w:val="-2"/>
          <w:lang w:val="hy-AM"/>
        </w:rPr>
        <w:t>Նախագծի ընդունմամբ տվյալ բնագավառում ներկայումս իրականացվող քաղաքա</w:t>
      </w:r>
      <w:r w:rsidRPr="005B1736">
        <w:rPr>
          <w:spacing w:val="-2"/>
          <w:lang w:val="hy-AM"/>
        </w:rPr>
        <w:softHyphen/>
        <w:t>կանու</w:t>
      </w:r>
      <w:r w:rsidRPr="005B1736">
        <w:rPr>
          <w:spacing w:val="-2"/>
          <w:lang w:val="hy-AM"/>
        </w:rPr>
        <w:softHyphen/>
        <w:t>թյան փոփոխություն չի նախատեսվում:</w:t>
      </w:r>
    </w:p>
    <w:p w14:paraId="08CDD380" w14:textId="77777777" w:rsidR="00E97FB7" w:rsidRPr="005B1736" w:rsidRDefault="00E97FB7" w:rsidP="00800B9F">
      <w:pPr>
        <w:spacing w:after="0" w:line="360" w:lineRule="auto"/>
        <w:ind w:firstLine="567"/>
        <w:jc w:val="both"/>
        <w:rPr>
          <w:b/>
          <w:bCs/>
          <w:lang w:val="hy-AM"/>
        </w:rPr>
      </w:pPr>
      <w:r w:rsidRPr="005B1736">
        <w:rPr>
          <w:b/>
          <w:bCs/>
          <w:lang w:val="hy-AM"/>
        </w:rPr>
        <w:t>4</w:t>
      </w:r>
      <w:r w:rsidRPr="005B1736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B1736">
        <w:rPr>
          <w:b/>
          <w:bCs/>
          <w:lang w:val="hy-AM"/>
        </w:rPr>
        <w:t xml:space="preserve"> Կարգավորման նպատակը և բնույթը</w:t>
      </w:r>
    </w:p>
    <w:p w14:paraId="41DD8DC9" w14:textId="687A9537" w:rsidR="00216123" w:rsidRDefault="00800B9F" w:rsidP="0087721A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>
        <w:rPr>
          <w:rFonts w:eastAsia="Times New Roman" w:cs="Sylfaen"/>
          <w:lang w:val="hy-AM" w:eastAsia="ru-RU"/>
        </w:rPr>
        <w:t>Հաշվի առնելով, որ 2021 թվականին Ծրագրի 11008</w:t>
      </w:r>
      <w:r w:rsidR="00E51242" w:rsidRPr="00E51242">
        <w:rPr>
          <w:rFonts w:eastAsia="Times New Roman" w:cs="Sylfaen"/>
          <w:lang w:val="hy-AM" w:eastAsia="ru-RU"/>
        </w:rPr>
        <w:t xml:space="preserve"> «Ռուսաստանի Դաշնության կողմից Հայաստանի Հանրապետությանն անհատույց ֆինանսական օգնության դրամաշնորհային ծրագրի շրջանակներում խորհրդատվական ծառայությունների ձեռքբերում»</w:t>
      </w:r>
      <w:r>
        <w:rPr>
          <w:rFonts w:eastAsia="Times New Roman" w:cs="Sylfaen"/>
          <w:lang w:val="hy-AM" w:eastAsia="ru-RU"/>
        </w:rPr>
        <w:t xml:space="preserve"> </w:t>
      </w:r>
      <w:r w:rsidR="00F34F27">
        <w:rPr>
          <w:rFonts w:eastAsia="Times New Roman" w:cs="Sylfaen"/>
          <w:lang w:val="hy-AM" w:eastAsia="ru-RU"/>
        </w:rPr>
        <w:t xml:space="preserve">միջոցառման համար </w:t>
      </w:r>
      <w:r>
        <w:rPr>
          <w:rFonts w:eastAsia="Times New Roman" w:cs="Sylfaen"/>
          <w:lang w:val="hy-AM" w:eastAsia="ru-RU"/>
        </w:rPr>
        <w:t xml:space="preserve">նախատեսված գումարը </w:t>
      </w:r>
      <w:r w:rsidRPr="00E55830">
        <w:rPr>
          <w:rFonts w:eastAsia="Times New Roman" w:cs="Sylfaen"/>
          <w:lang w:val="hy-AM" w:eastAsia="ru-RU"/>
        </w:rPr>
        <w:t>(</w:t>
      </w:r>
      <w:r>
        <w:rPr>
          <w:rFonts w:eastAsia="Times New Roman" w:cs="Sylfaen"/>
          <w:lang w:val="hy-AM" w:eastAsia="ru-RU"/>
        </w:rPr>
        <w:t>50,000.000 ՀՀ դրամ</w:t>
      </w:r>
      <w:r w:rsidRPr="00E55830">
        <w:rPr>
          <w:rFonts w:eastAsia="Times New Roman" w:cs="Sylfaen"/>
          <w:lang w:val="hy-AM" w:eastAsia="ru-RU"/>
        </w:rPr>
        <w:t>,</w:t>
      </w:r>
      <w:r>
        <w:rPr>
          <w:rFonts w:eastAsia="Times New Roman" w:cs="Sylfaen"/>
          <w:lang w:val="hy-AM" w:eastAsia="ru-RU"/>
        </w:rPr>
        <w:t xml:space="preserve"> որից </w:t>
      </w:r>
      <w:r w:rsidRPr="0046659D">
        <w:rPr>
          <w:rFonts w:eastAsia="Times New Roman" w:cs="Sylfaen"/>
          <w:lang w:val="hy-AM" w:eastAsia="ru-RU"/>
        </w:rPr>
        <w:t>25</w:t>
      </w:r>
      <w:r>
        <w:rPr>
          <w:rFonts w:eastAsia="Times New Roman" w:cs="Sylfaen"/>
          <w:lang w:val="hy-AM" w:eastAsia="ru-RU"/>
        </w:rPr>
        <w:t>,</w:t>
      </w:r>
      <w:r w:rsidRPr="0046659D">
        <w:rPr>
          <w:rFonts w:eastAsia="Times New Roman" w:cs="Sylfaen"/>
          <w:lang w:val="hy-AM" w:eastAsia="ru-RU"/>
        </w:rPr>
        <w:t>955</w:t>
      </w:r>
      <w:r>
        <w:rPr>
          <w:rFonts w:eastAsia="Times New Roman" w:cs="Sylfaen"/>
          <w:lang w:val="hy-AM" w:eastAsia="ru-RU"/>
        </w:rPr>
        <w:t>.</w:t>
      </w:r>
      <w:r w:rsidRPr="0046659D">
        <w:rPr>
          <w:rFonts w:eastAsia="Times New Roman" w:cs="Sylfaen"/>
          <w:lang w:val="hy-AM" w:eastAsia="ru-RU"/>
        </w:rPr>
        <w:t>040</w:t>
      </w:r>
      <w:r>
        <w:rPr>
          <w:rFonts w:eastAsia="Times New Roman" w:cs="Sylfaen"/>
          <w:lang w:val="hy-AM" w:eastAsia="ru-RU"/>
        </w:rPr>
        <w:t xml:space="preserve"> ՀՀ դրամ </w:t>
      </w:r>
      <w:r w:rsidR="00644311">
        <w:rPr>
          <w:rFonts w:eastAsia="Times New Roman" w:cs="Sylfaen"/>
          <w:lang w:val="hy-AM" w:eastAsia="ru-RU"/>
        </w:rPr>
        <w:t>վճարվել է</w:t>
      </w:r>
      <w:r>
        <w:rPr>
          <w:rFonts w:eastAsia="Times New Roman" w:cs="Sylfaen"/>
          <w:lang w:val="hy-AM" w:eastAsia="ru-RU"/>
        </w:rPr>
        <w:t xml:space="preserve"> </w:t>
      </w:r>
      <w:r w:rsidR="00F34F27">
        <w:rPr>
          <w:rFonts w:eastAsia="Times New Roman" w:cs="Sylfaen"/>
          <w:lang w:val="hy-AM" w:eastAsia="ru-RU"/>
        </w:rPr>
        <w:t>Հիմնադրամին</w:t>
      </w:r>
      <w:r w:rsidRPr="00E55830">
        <w:rPr>
          <w:rFonts w:eastAsia="Times New Roman" w:cs="Sylfaen"/>
          <w:lang w:val="hy-AM" w:eastAsia="ru-RU"/>
        </w:rPr>
        <w:t>)</w:t>
      </w:r>
      <w:r>
        <w:rPr>
          <w:rFonts w:eastAsia="Times New Roman" w:cs="Sylfaen"/>
          <w:lang w:val="hy-AM" w:eastAsia="ru-RU"/>
        </w:rPr>
        <w:t>, բավարար չէ Հիմնադրամի հետ 2-րդ փուլի աշխատանքներ</w:t>
      </w:r>
      <w:r w:rsidR="00644311">
        <w:rPr>
          <w:rFonts w:eastAsia="Times New Roman" w:cs="Sylfaen"/>
          <w:lang w:val="hy-AM" w:eastAsia="ru-RU"/>
        </w:rPr>
        <w:t xml:space="preserve">ը սկսելու նպատակով </w:t>
      </w:r>
      <w:r>
        <w:rPr>
          <w:rFonts w:eastAsia="Times New Roman" w:cs="Sylfaen"/>
          <w:lang w:val="hy-AM" w:eastAsia="ru-RU"/>
        </w:rPr>
        <w:t xml:space="preserve">համաձայնագրի կնքման համար, </w:t>
      </w:r>
      <w:r w:rsidR="006A29B0">
        <w:rPr>
          <w:rFonts w:eastAsia="Times New Roman" w:cs="Sylfaen"/>
          <w:lang w:val="hy-AM" w:eastAsia="ru-RU"/>
        </w:rPr>
        <w:t>առաջարկ</w:t>
      </w:r>
      <w:r w:rsidR="0087721A">
        <w:rPr>
          <w:rFonts w:eastAsia="Times New Roman" w:cs="Sylfaen"/>
          <w:lang w:val="hy-AM" w:eastAsia="ru-RU"/>
        </w:rPr>
        <w:t>վ</w:t>
      </w:r>
      <w:r w:rsidR="006A29B0">
        <w:rPr>
          <w:rFonts w:eastAsia="Times New Roman" w:cs="Sylfaen"/>
          <w:lang w:val="hy-AM" w:eastAsia="ru-RU"/>
        </w:rPr>
        <w:t xml:space="preserve">ում </w:t>
      </w:r>
      <w:r w:rsidR="0087721A">
        <w:rPr>
          <w:rFonts w:eastAsia="Times New Roman" w:cs="Sylfaen"/>
          <w:lang w:val="hy-AM" w:eastAsia="ru-RU"/>
        </w:rPr>
        <w:t xml:space="preserve">է </w:t>
      </w:r>
      <w:r w:rsidR="00F460F1" w:rsidRPr="00F460F1">
        <w:rPr>
          <w:rFonts w:eastAsia="Times New Roman" w:cs="Sylfaen"/>
          <w:lang w:val="hy-AM" w:eastAsia="ru-RU"/>
        </w:rPr>
        <w:t>3</w:t>
      </w:r>
      <w:r w:rsidRPr="0046659D">
        <w:rPr>
          <w:rFonts w:eastAsia="Times New Roman" w:cs="Sylfaen"/>
          <w:lang w:val="hy-AM" w:eastAsia="ru-RU"/>
        </w:rPr>
        <w:t>2002</w:t>
      </w:r>
      <w:r w:rsidR="00E51242" w:rsidRPr="00E51242">
        <w:rPr>
          <w:rFonts w:eastAsia="Times New Roman" w:cs="Sylfaen"/>
          <w:lang w:val="hy-AM" w:eastAsia="ru-RU"/>
        </w:rPr>
        <w:t xml:space="preserve"> </w:t>
      </w:r>
      <w:r w:rsidR="00E51242" w:rsidRPr="0046659D">
        <w:rPr>
          <w:rFonts w:eastAsia="Times New Roman" w:cs="Sylfaen"/>
          <w:lang w:val="hy-AM" w:eastAsia="ru-RU"/>
        </w:rPr>
        <w:t>«Ռուսաստանի Դաշնության կողմից Հայաստանի Հանրապետությանն անհատույց ֆինանսական օգնության դրամաշնորհային ծրագիր շրջանակներում ԿՖԿՏՀ ներդրում»</w:t>
      </w:r>
      <w:r w:rsidRPr="0046659D">
        <w:rPr>
          <w:rFonts w:eastAsia="Times New Roman" w:cs="Sylfaen"/>
          <w:lang w:val="hy-AM" w:eastAsia="ru-RU"/>
        </w:rPr>
        <w:t xml:space="preserve"> միջոցառման</w:t>
      </w:r>
      <w:r>
        <w:rPr>
          <w:rFonts w:eastAsia="Times New Roman" w:cs="Sylfaen"/>
          <w:lang w:val="hy-AM" w:eastAsia="ru-RU"/>
        </w:rPr>
        <w:t xml:space="preserve"> համար նախատեսված 779,516.800 ՀՀ դրամից </w:t>
      </w:r>
      <w:r w:rsidR="002C0FD8" w:rsidRPr="002C0FD8">
        <w:rPr>
          <w:rFonts w:eastAsia="Times New Roman" w:cs="Sylfaen"/>
          <w:lang w:val="hy-AM" w:eastAsia="ru-RU"/>
        </w:rPr>
        <w:t>164,606.600</w:t>
      </w:r>
      <w:r>
        <w:rPr>
          <w:rFonts w:eastAsia="Times New Roman" w:cs="Sylfaen"/>
          <w:lang w:val="hy-AM" w:eastAsia="ru-RU"/>
        </w:rPr>
        <w:t xml:space="preserve"> ՀՀ դրամը </w:t>
      </w:r>
      <w:r w:rsidR="0087721A">
        <w:rPr>
          <w:rFonts w:eastAsia="Times New Roman" w:cs="Sylfaen"/>
          <w:lang w:val="hy-AM" w:eastAsia="ru-RU"/>
        </w:rPr>
        <w:t>նվազեցնել և ուղղել</w:t>
      </w:r>
      <w:r>
        <w:rPr>
          <w:rFonts w:eastAsia="Times New Roman" w:cs="Sylfaen"/>
          <w:lang w:val="hy-AM" w:eastAsia="ru-RU"/>
        </w:rPr>
        <w:t xml:space="preserve"> 11008</w:t>
      </w:r>
      <w:r w:rsidR="002C0FD8" w:rsidRPr="002C0FD8">
        <w:rPr>
          <w:rFonts w:eastAsia="Times New Roman" w:cs="Sylfaen"/>
          <w:lang w:val="hy-AM" w:eastAsia="ru-RU"/>
        </w:rPr>
        <w:t xml:space="preserve"> </w:t>
      </w:r>
      <w:r w:rsidR="002C0FD8" w:rsidRPr="0046659D">
        <w:rPr>
          <w:rFonts w:eastAsia="Times New Roman" w:cs="Sylfaen"/>
          <w:lang w:val="hy-AM" w:eastAsia="ru-RU"/>
        </w:rPr>
        <w:t xml:space="preserve">«Ռուսաստանի Դաշնության կողմից Հայաստանի Հանրապետությանն անհատույց ֆինանսական </w:t>
      </w:r>
      <w:r w:rsidR="002C0FD8" w:rsidRPr="0046659D">
        <w:rPr>
          <w:rFonts w:eastAsia="Times New Roman" w:cs="Sylfaen"/>
          <w:lang w:val="hy-AM" w:eastAsia="ru-RU"/>
        </w:rPr>
        <w:lastRenderedPageBreak/>
        <w:t>օգնության դրամաշնորհային ծրագրի շրջանակներում խորհրդատվական ծառայությունների ձեռքբերում»</w:t>
      </w:r>
      <w:r>
        <w:rPr>
          <w:rFonts w:eastAsia="Times New Roman" w:cs="Sylfaen"/>
          <w:lang w:val="hy-AM" w:eastAsia="ru-RU"/>
        </w:rPr>
        <w:t xml:space="preserve"> միջոցառմանը:</w:t>
      </w:r>
    </w:p>
    <w:p w14:paraId="41BB5A9D" w14:textId="2D7B2FF5" w:rsidR="00DF76E3" w:rsidRPr="00DF76E3" w:rsidRDefault="00DF76E3" w:rsidP="0087721A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>
        <w:rPr>
          <w:rFonts w:eastAsia="Times New Roman" w:cs="Sylfaen"/>
          <w:lang w:val="hy-AM" w:eastAsia="ru-RU"/>
        </w:rPr>
        <w:t xml:space="preserve">Միաժամանակ հաշվի առնելով այն հանգամանքը, որ </w:t>
      </w:r>
      <w:r w:rsidRPr="00DF76E3">
        <w:rPr>
          <w:rFonts w:eastAsia="Times New Roman" w:cs="Sylfaen"/>
          <w:lang w:val="hy-AM" w:eastAsia="ru-RU"/>
        </w:rPr>
        <w:t xml:space="preserve">32002 «Ռուսաստանի Դաշնության կողմից Հայաստանի Հանրապետությանն անհատույց ֆինանսական օգնության դրամաշնորհային ծրագիր շրջանակներում ԿՖԿՏՀ ներդրում» միջոցառման </w:t>
      </w:r>
      <w:r>
        <w:rPr>
          <w:rFonts w:eastAsia="Times New Roman" w:cs="Sylfaen"/>
          <w:lang w:val="hy-AM" w:eastAsia="ru-RU"/>
        </w:rPr>
        <w:t xml:space="preserve">մասով 2021 թվականին ծախսի կատարում չի նախատեսվում՝ առաջարկվում է վերոգրյալ վերաբաշխումից հետո միջոցառման դրամաշնորհի </w:t>
      </w:r>
      <w:r w:rsidRPr="00DF76E3">
        <w:rPr>
          <w:rFonts w:eastAsia="Times New Roman" w:cs="Sylfaen"/>
          <w:lang w:val="hy-AM" w:eastAsia="ru-RU"/>
        </w:rPr>
        <w:t>491,928.1</w:t>
      </w:r>
      <w:r>
        <w:rPr>
          <w:rFonts w:eastAsia="Times New Roman" w:cs="Sylfaen"/>
          <w:lang w:val="hy-AM" w:eastAsia="ru-RU"/>
        </w:rPr>
        <w:t xml:space="preserve"> հազար դրամը նվազեցնել ՀՀ 2021 թվականի պետական բյուջեի եկամտային և ծախսային մասերից, իսկ համաֆինանսավորման </w:t>
      </w:r>
      <w:r w:rsidRPr="00DF76E3">
        <w:rPr>
          <w:rFonts w:eastAsia="Times New Roman" w:cs="Sylfaen"/>
          <w:lang w:val="hy-AM" w:eastAsia="ru-RU"/>
        </w:rPr>
        <w:t>122,982.10</w:t>
      </w:r>
      <w:r>
        <w:rPr>
          <w:rFonts w:eastAsia="Times New Roman" w:cs="Sylfaen"/>
          <w:lang w:val="hy-AM" w:eastAsia="ru-RU"/>
        </w:rPr>
        <w:t xml:space="preserve"> հազար դրամը ուղղել </w:t>
      </w:r>
      <w:r w:rsidRPr="00DF76E3">
        <w:rPr>
          <w:rFonts w:eastAsia="Times New Roman" w:cs="Sylfaen"/>
          <w:lang w:val="hy-AM" w:eastAsia="ru-RU"/>
        </w:rPr>
        <w:t>ՀՀ կառավարության պահուստային ֆոնդ</w:t>
      </w:r>
      <w:r>
        <w:rPr>
          <w:rFonts w:eastAsia="Times New Roman" w:cs="Sylfaen"/>
          <w:lang w:val="hy-AM" w:eastAsia="ru-RU"/>
        </w:rPr>
        <w:t>:</w:t>
      </w:r>
    </w:p>
    <w:p w14:paraId="6233ECB4" w14:textId="07BC00E4" w:rsidR="00F10A6E" w:rsidRPr="00216123" w:rsidRDefault="00216123" w:rsidP="00216123">
      <w:pPr>
        <w:spacing w:after="0" w:line="360" w:lineRule="auto"/>
        <w:jc w:val="both"/>
        <w:rPr>
          <w:rFonts w:eastAsia="Times New Roman" w:cs="Sylfaen"/>
          <w:b/>
          <w:i/>
          <w:lang w:val="hy-AM" w:eastAsia="ru-RU"/>
        </w:rPr>
      </w:pPr>
      <w:r w:rsidRPr="00400D95">
        <w:rPr>
          <w:rFonts w:eastAsia="Times New Roman" w:cs="Sylfaen"/>
          <w:lang w:val="hy-AM" w:eastAsia="ru-RU"/>
        </w:rPr>
        <w:t xml:space="preserve">      </w:t>
      </w:r>
      <w:r w:rsidRPr="00940AB9">
        <w:rPr>
          <w:rFonts w:eastAsia="Times New Roman" w:cs="Sylfaen"/>
          <w:b/>
          <w:bCs/>
          <w:lang w:val="hy-AM" w:eastAsia="ru-RU"/>
        </w:rPr>
        <w:t>5.</w:t>
      </w:r>
      <w:r w:rsidR="00940AB9" w:rsidRPr="00E51242">
        <w:rPr>
          <w:lang w:val="hy-AM"/>
        </w:rPr>
        <w:t xml:space="preserve"> </w:t>
      </w:r>
      <w:r w:rsidRPr="00216123">
        <w:rPr>
          <w:rFonts w:eastAsia="Times New Roman" w:cs="Sylfaen"/>
          <w:b/>
          <w:i/>
          <w:lang w:val="hy-AM" w:eastAsia="ru-RU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48A04A9" w14:textId="77777777" w:rsidR="00F10A6E" w:rsidRPr="00F10A6E" w:rsidRDefault="00F10A6E" w:rsidP="00F10A6E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 w:rsidRPr="00F10A6E">
        <w:rPr>
          <w:rFonts w:eastAsia="Times New Roman" w:cs="Sylfaen"/>
          <w:lang w:val="hy-AM" w:eastAsia="ru-RU"/>
        </w:rPr>
        <w:t>Նախագիծը կապված է Կառավարության 2021-2026թթ. ծրագրի և ՀՀ կառավարության 28.11.2019թ</w:t>
      </w:r>
      <w:r w:rsidRPr="00F10A6E">
        <w:rPr>
          <w:rFonts w:ascii="Cambria Math" w:eastAsia="Times New Roman" w:hAnsi="Cambria Math"/>
          <w:lang w:val="hy-AM" w:eastAsia="ru-RU"/>
        </w:rPr>
        <w:t>․</w:t>
      </w:r>
      <w:r w:rsidRPr="00F10A6E">
        <w:rPr>
          <w:rFonts w:eastAsia="Times New Roman" w:cs="Sylfaen"/>
          <w:lang w:val="hy-AM" w:eastAsia="ru-RU"/>
        </w:rPr>
        <w:t xml:space="preserve"> N 1716-</w:t>
      </w:r>
      <w:r w:rsidRPr="00F10A6E">
        <w:rPr>
          <w:rFonts w:eastAsia="Times New Roman" w:cs="GHEA Grapalat"/>
          <w:lang w:val="hy-AM" w:eastAsia="ru-RU"/>
        </w:rPr>
        <w:t>Լ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որոշմամբ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հաստատված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Պետական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ֆինանսների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կառավարման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համակարգի</w:t>
      </w:r>
      <w:r w:rsidRPr="00F10A6E">
        <w:rPr>
          <w:rFonts w:eastAsia="Times New Roman" w:cs="Sylfaen"/>
          <w:lang w:val="hy-AM" w:eastAsia="ru-RU"/>
        </w:rPr>
        <w:t xml:space="preserve"> 2019-2023 </w:t>
      </w:r>
      <w:r w:rsidRPr="00F10A6E">
        <w:rPr>
          <w:rFonts w:eastAsia="Times New Roman" w:cs="GHEA Grapalat"/>
          <w:lang w:val="hy-AM" w:eastAsia="ru-RU"/>
        </w:rPr>
        <w:t>թվականների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բարեփոխումների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ռազմավարության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հետ</w:t>
      </w:r>
      <w:r w:rsidRPr="00F10A6E">
        <w:rPr>
          <w:rFonts w:eastAsia="Times New Roman" w:cs="Sylfaen"/>
          <w:lang w:val="hy-AM" w:eastAsia="ru-RU"/>
        </w:rPr>
        <w:t xml:space="preserve">: </w:t>
      </w:r>
    </w:p>
    <w:p w14:paraId="0AFC0523" w14:textId="6DE1BA7B" w:rsidR="00F10A6E" w:rsidRDefault="00F10A6E" w:rsidP="00F10A6E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 w:rsidRPr="00F10A6E">
        <w:rPr>
          <w:rFonts w:eastAsia="Times New Roman" w:cs="Sylfaen"/>
          <w:lang w:val="hy-AM" w:eastAsia="ru-RU"/>
        </w:rPr>
        <w:t>Նախագծն ուղղված է ՀՀ կառավարության 2021-2026թթ. ծրագրի «6.10. Պետական ծախսեր» բաժնի և ««Հայաստանի Հանրապետության կառավարության 2021-2026 թվականների գործունեության միջոցառումների ծրագիրը հաստատելու մասին» N 1902-Լ որոշման  հավելված 1-ի ՀՀ ֆինանսների նախարարությանն 16-րդ միջոցառման և ՀՀ  կառավարության  28.11.2019թ</w:t>
      </w:r>
      <w:r w:rsidRPr="00F10A6E">
        <w:rPr>
          <w:rFonts w:ascii="Cambria Math" w:eastAsia="Times New Roman" w:hAnsi="Cambria Math"/>
          <w:lang w:val="hy-AM" w:eastAsia="ru-RU"/>
        </w:rPr>
        <w:t>․</w:t>
      </w:r>
      <w:r w:rsidRPr="00F10A6E">
        <w:rPr>
          <w:rFonts w:eastAsia="Times New Roman" w:cs="Sylfaen"/>
          <w:lang w:val="hy-AM" w:eastAsia="ru-RU"/>
        </w:rPr>
        <w:t xml:space="preserve">  N  1716-</w:t>
      </w:r>
      <w:r w:rsidRPr="00F10A6E">
        <w:rPr>
          <w:rFonts w:eastAsia="Times New Roman" w:cs="GHEA Grapalat"/>
          <w:lang w:val="hy-AM" w:eastAsia="ru-RU"/>
        </w:rPr>
        <w:t>Լ</w:t>
      </w:r>
      <w:r w:rsidRPr="00F10A6E">
        <w:rPr>
          <w:rFonts w:eastAsia="Times New Roman" w:cs="Sylfaen"/>
          <w:lang w:val="hy-AM" w:eastAsia="ru-RU"/>
        </w:rPr>
        <w:t xml:space="preserve">  </w:t>
      </w:r>
      <w:r w:rsidRPr="00F10A6E">
        <w:rPr>
          <w:rFonts w:eastAsia="Times New Roman" w:cs="GHEA Grapalat"/>
          <w:lang w:val="hy-AM" w:eastAsia="ru-RU"/>
        </w:rPr>
        <w:t>որոշման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հավելված</w:t>
      </w:r>
      <w:r w:rsidRPr="00F10A6E">
        <w:rPr>
          <w:rFonts w:eastAsia="Times New Roman" w:cs="Sylfaen"/>
          <w:lang w:val="hy-AM" w:eastAsia="ru-RU"/>
        </w:rPr>
        <w:t xml:space="preserve"> 2-</w:t>
      </w:r>
      <w:r w:rsidRPr="00F10A6E">
        <w:rPr>
          <w:rFonts w:eastAsia="Times New Roman" w:cs="GHEA Grapalat"/>
          <w:lang w:val="hy-AM" w:eastAsia="ru-RU"/>
        </w:rPr>
        <w:t>ի</w:t>
      </w:r>
      <w:r w:rsidRPr="00F10A6E">
        <w:rPr>
          <w:rFonts w:eastAsia="Times New Roman" w:cs="Sylfaen"/>
          <w:lang w:val="hy-AM" w:eastAsia="ru-RU"/>
        </w:rPr>
        <w:t xml:space="preserve"> 55 </w:t>
      </w:r>
      <w:r w:rsidRPr="00F10A6E">
        <w:rPr>
          <w:rFonts w:eastAsia="Times New Roman" w:cs="GHEA Grapalat"/>
          <w:lang w:val="hy-AM" w:eastAsia="ru-RU"/>
        </w:rPr>
        <w:t>և</w:t>
      </w:r>
      <w:r w:rsidRPr="00F10A6E">
        <w:rPr>
          <w:rFonts w:eastAsia="Times New Roman" w:cs="Sylfaen"/>
          <w:lang w:val="hy-AM" w:eastAsia="ru-RU"/>
        </w:rPr>
        <w:t xml:space="preserve"> 56 </w:t>
      </w:r>
      <w:r w:rsidRPr="00F10A6E">
        <w:rPr>
          <w:rFonts w:eastAsia="Times New Roman" w:cs="GHEA Grapalat"/>
          <w:lang w:val="hy-AM" w:eastAsia="ru-RU"/>
        </w:rPr>
        <w:t>թիրախների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կատարման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ապահովմանը</w:t>
      </w:r>
      <w:r w:rsidRPr="00F10A6E">
        <w:rPr>
          <w:rFonts w:eastAsia="Times New Roman" w:cs="Sylfaen"/>
          <w:lang w:val="hy-AM" w:eastAsia="ru-RU"/>
        </w:rPr>
        <w:t xml:space="preserve">: </w:t>
      </w:r>
      <w:r w:rsidRPr="00F10A6E">
        <w:rPr>
          <w:rFonts w:eastAsia="Times New Roman" w:cs="GHEA Grapalat"/>
          <w:lang w:val="hy-AM" w:eastAsia="ru-RU"/>
        </w:rPr>
        <w:t>Մասնավորապես</w:t>
      </w:r>
      <w:r w:rsidRPr="00F10A6E">
        <w:rPr>
          <w:rFonts w:eastAsia="Times New Roman" w:cs="Sylfaen"/>
          <w:lang w:val="hy-AM" w:eastAsia="ru-RU"/>
        </w:rPr>
        <w:t xml:space="preserve">, </w:t>
      </w:r>
      <w:r w:rsidRPr="00F10A6E">
        <w:rPr>
          <w:rFonts w:eastAsia="Times New Roman" w:cs="GHEA Grapalat"/>
          <w:lang w:val="hy-AM" w:eastAsia="ru-RU"/>
        </w:rPr>
        <w:t>ՀՀ</w:t>
      </w:r>
      <w:r w:rsidRPr="00F10A6E">
        <w:rPr>
          <w:rFonts w:eastAsia="Times New Roman" w:cs="Sylfaen"/>
          <w:lang w:val="hy-AM" w:eastAsia="ru-RU"/>
        </w:rPr>
        <w:t xml:space="preserve"> 2021 </w:t>
      </w:r>
      <w:r w:rsidRPr="00F10A6E">
        <w:rPr>
          <w:rFonts w:eastAsia="Times New Roman" w:cs="GHEA Grapalat"/>
          <w:lang w:val="hy-AM" w:eastAsia="ru-RU"/>
        </w:rPr>
        <w:t>թվականի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պետական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բյուջեում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առաջարկվող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փոփոխություններն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անհրաժեշտ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է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ԿՖԿՏՀ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ներդրման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աշխատանքների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բնականոն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ընթացքի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ապահովման</w:t>
      </w:r>
      <w:r w:rsidRPr="00F10A6E">
        <w:rPr>
          <w:rFonts w:eastAsia="Times New Roman" w:cs="Sylfaen"/>
          <w:lang w:val="hy-AM" w:eastAsia="ru-RU"/>
        </w:rPr>
        <w:t xml:space="preserve"> </w:t>
      </w:r>
      <w:r w:rsidRPr="00F10A6E">
        <w:rPr>
          <w:rFonts w:eastAsia="Times New Roman" w:cs="GHEA Grapalat"/>
          <w:lang w:val="hy-AM" w:eastAsia="ru-RU"/>
        </w:rPr>
        <w:t>համար</w:t>
      </w:r>
      <w:r w:rsidRPr="00F10A6E">
        <w:rPr>
          <w:rFonts w:eastAsia="Times New Roman" w:cs="Sylfaen"/>
          <w:lang w:val="hy-AM" w:eastAsia="ru-RU"/>
        </w:rPr>
        <w:t xml:space="preserve">, </w:t>
      </w:r>
      <w:r w:rsidRPr="00F10A6E">
        <w:rPr>
          <w:rFonts w:eastAsia="Times New Roman" w:cs="GHEA Grapalat"/>
          <w:lang w:val="hy-AM" w:eastAsia="ru-RU"/>
        </w:rPr>
        <w:t>մաս</w:t>
      </w:r>
      <w:r w:rsidRPr="00F10A6E">
        <w:rPr>
          <w:rFonts w:eastAsia="Times New Roman" w:cs="Sylfaen"/>
          <w:lang w:val="hy-AM" w:eastAsia="ru-RU"/>
        </w:rPr>
        <w:t>նավորապես ԿՖԿՏՀ կազմում ներառվող հիմնական/լրացուցիչ մոդուլների բիզնես գործընթացների նկարագրության, ավտոմատացման նպատակով վերջիններիս վերլուծության՝ դիագնոստիկայի, վերանայման/օպտիմալացման նպատակով խորհրդատուի ծառայությունների դիմաց վճարման համար:</w:t>
      </w:r>
    </w:p>
    <w:p w14:paraId="7BE5181E" w14:textId="5947B666" w:rsidR="00E97FB7" w:rsidRPr="005B1736" w:rsidRDefault="00216123" w:rsidP="00800B9F">
      <w:pPr>
        <w:spacing w:after="0" w:line="360" w:lineRule="auto"/>
        <w:ind w:firstLine="567"/>
        <w:jc w:val="both"/>
        <w:rPr>
          <w:b/>
          <w:lang w:val="hy-AM"/>
        </w:rPr>
      </w:pPr>
      <w:r w:rsidRPr="00216123">
        <w:rPr>
          <w:b/>
          <w:lang w:val="hy-AM"/>
        </w:rPr>
        <w:lastRenderedPageBreak/>
        <w:t>6</w:t>
      </w:r>
      <w:r w:rsidR="00E97FB7"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="00E97FB7" w:rsidRPr="005B1736">
        <w:rPr>
          <w:b/>
          <w:lang w:val="hy-AM"/>
        </w:rPr>
        <w:t xml:space="preserve"> Նախագծի մշակման գործընթացում ներգրավված ինստիտուտները և անձիք</w:t>
      </w:r>
    </w:p>
    <w:p w14:paraId="1EDB439E" w14:textId="77777777" w:rsidR="00E97FB7" w:rsidRPr="005B1736" w:rsidRDefault="00E97FB7" w:rsidP="00800B9F">
      <w:pPr>
        <w:tabs>
          <w:tab w:val="left" w:pos="709"/>
          <w:tab w:val="left" w:pos="9923"/>
        </w:tabs>
        <w:spacing w:after="0" w:line="360" w:lineRule="auto"/>
        <w:ind w:firstLine="567"/>
        <w:jc w:val="both"/>
        <w:rPr>
          <w:lang w:val="hy-AM"/>
        </w:rPr>
      </w:pPr>
      <w:r w:rsidRPr="005B1736">
        <w:rPr>
          <w:lang w:val="hy-AM"/>
        </w:rPr>
        <w:t xml:space="preserve">Որոշման նախագիծը պատրաստվել է Հայաստանի Հանրապետության ֆինանսների նախարարության կողմից։ </w:t>
      </w:r>
    </w:p>
    <w:p w14:paraId="5CBDBCAB" w14:textId="77C5EFD9" w:rsidR="00E97FB7" w:rsidRDefault="00216123" w:rsidP="00800B9F">
      <w:pPr>
        <w:spacing w:after="0" w:line="360" w:lineRule="auto"/>
        <w:ind w:firstLine="567"/>
        <w:jc w:val="both"/>
        <w:rPr>
          <w:b/>
          <w:lang w:val="hy-AM"/>
        </w:rPr>
      </w:pPr>
      <w:r w:rsidRPr="00E51242">
        <w:rPr>
          <w:b/>
          <w:lang w:val="hy-AM"/>
        </w:rPr>
        <w:t>7</w:t>
      </w:r>
      <w:r w:rsidR="00E97FB7"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="00E97FB7" w:rsidRPr="005B1736">
        <w:rPr>
          <w:b/>
          <w:lang w:val="hy-AM"/>
        </w:rPr>
        <w:t xml:space="preserve"> Ակնկալվող արդյունքը</w:t>
      </w:r>
    </w:p>
    <w:p w14:paraId="75FBD5C4" w14:textId="09EDA180" w:rsidR="00EF133F" w:rsidRDefault="00EF133F" w:rsidP="00800B9F">
      <w:pPr>
        <w:spacing w:after="0" w:line="360" w:lineRule="auto"/>
        <w:ind w:firstLine="567"/>
        <w:jc w:val="both"/>
        <w:rPr>
          <w:bCs/>
          <w:lang w:val="hy-AM"/>
        </w:rPr>
      </w:pPr>
      <w:r>
        <w:rPr>
          <w:bCs/>
          <w:lang w:val="hy-AM"/>
        </w:rPr>
        <w:t xml:space="preserve">Հիմնադրամի կողմից </w:t>
      </w:r>
      <w:r w:rsidRPr="00EF133F">
        <w:rPr>
          <w:bCs/>
          <w:lang w:val="hy-AM"/>
        </w:rPr>
        <w:t xml:space="preserve">Ժամանակացույցով նախատեսված </w:t>
      </w:r>
      <w:r>
        <w:rPr>
          <w:bCs/>
          <w:lang w:val="hy-AM"/>
        </w:rPr>
        <w:t>աշխատանքների իրականացման նպատակով գումարի հատկացում:</w:t>
      </w:r>
    </w:p>
    <w:p w14:paraId="337BC1E6" w14:textId="75EF9C7A" w:rsidR="00F460F1" w:rsidRPr="00F460F1" w:rsidRDefault="00F460F1" w:rsidP="00F460F1">
      <w:pPr>
        <w:spacing w:after="0" w:line="360" w:lineRule="auto"/>
        <w:ind w:firstLine="567"/>
        <w:jc w:val="both"/>
        <w:rPr>
          <w:b/>
          <w:bCs/>
          <w:lang w:val="hy-AM"/>
        </w:rPr>
      </w:pPr>
      <w:r w:rsidRPr="00F460F1">
        <w:rPr>
          <w:bCs/>
          <w:lang w:val="hy-AM"/>
        </w:rPr>
        <w:t>«</w:t>
      </w:r>
      <w:bookmarkStart w:id="0" w:name="_Hlk88469635"/>
      <w:r w:rsidRPr="00F460F1">
        <w:rPr>
          <w:bCs/>
          <w:lang w:val="hy-AM"/>
        </w:rPr>
        <w:t xml:space="preserve">Հայաստանի Հանրապետության 2021 թվականի </w:t>
      </w:r>
      <w:bookmarkEnd w:id="0"/>
      <w:r w:rsidRPr="00F460F1">
        <w:rPr>
          <w:bCs/>
          <w:lang w:val="hy-AM"/>
        </w:rPr>
        <w:t>պետական բյուջեի մասին» Հայաստանի Հանրապետության օրենքում վերաբաշխում</w:t>
      </w:r>
      <w:r w:rsidR="007B6B42">
        <w:rPr>
          <w:bCs/>
          <w:lang w:val="hy-AM"/>
        </w:rPr>
        <w:t>, փոփոխություններ</w:t>
      </w:r>
      <w:r w:rsidRPr="00F460F1">
        <w:rPr>
          <w:bCs/>
          <w:lang w:val="hy-AM"/>
        </w:rPr>
        <w:t xml:space="preserve"> և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ընդունման կապակցությամբ լրացուցիչ ֆինանսական միջոցների անհրաժեշտության չի առաջանա,</w:t>
      </w:r>
      <w:r w:rsidR="00896AF6">
        <w:rPr>
          <w:bCs/>
          <w:lang w:val="hy-AM"/>
        </w:rPr>
        <w:t xml:space="preserve"> </w:t>
      </w:r>
      <w:r w:rsidR="00E64A0E" w:rsidRPr="00F460F1">
        <w:rPr>
          <w:bCs/>
          <w:lang w:val="hy-AM"/>
        </w:rPr>
        <w:t>Հայաստանի Հանրապետության 2021 թվականի</w:t>
      </w:r>
      <w:r w:rsidR="00896AF6" w:rsidRPr="00896AF6">
        <w:rPr>
          <w:bCs/>
          <w:lang w:val="hy-AM"/>
        </w:rPr>
        <w:t xml:space="preserve"> </w:t>
      </w:r>
      <w:r w:rsidRPr="00F460F1">
        <w:rPr>
          <w:bCs/>
          <w:lang w:val="hy-AM"/>
        </w:rPr>
        <w:t xml:space="preserve"> պետական բյուջեում</w:t>
      </w:r>
      <w:r w:rsidR="00896AF6">
        <w:rPr>
          <w:bCs/>
          <w:lang w:val="hy-AM"/>
        </w:rPr>
        <w:t xml:space="preserve"> կհանգեցնի </w:t>
      </w:r>
      <w:r w:rsidRPr="00F460F1">
        <w:rPr>
          <w:bCs/>
          <w:lang w:val="hy-AM"/>
        </w:rPr>
        <w:t>եկամուտների</w:t>
      </w:r>
      <w:r w:rsidR="00644311">
        <w:rPr>
          <w:bCs/>
          <w:lang w:val="hy-AM"/>
        </w:rPr>
        <w:t xml:space="preserve"> և ծախսերի</w:t>
      </w:r>
      <w:r w:rsidRPr="00F460F1">
        <w:rPr>
          <w:bCs/>
          <w:lang w:val="hy-AM"/>
        </w:rPr>
        <w:t xml:space="preserve"> </w:t>
      </w:r>
      <w:r w:rsidR="00896AF6" w:rsidRPr="00896AF6">
        <w:rPr>
          <w:bCs/>
          <w:lang w:val="hy-AM"/>
        </w:rPr>
        <w:t>փոփոխության՝ 491,928.1 հազ. դրամի չափով:</w:t>
      </w:r>
      <w:r w:rsidRPr="00F460F1">
        <w:rPr>
          <w:b/>
          <w:bCs/>
          <w:lang w:val="hy-AM"/>
        </w:rPr>
        <w:br w:type="page"/>
      </w:r>
    </w:p>
    <w:p w14:paraId="2DCA6388" w14:textId="77777777" w:rsidR="00F460F1" w:rsidRPr="00F460F1" w:rsidRDefault="00F460F1" w:rsidP="00F460F1">
      <w:pPr>
        <w:ind w:firstLine="540"/>
        <w:jc w:val="center"/>
        <w:rPr>
          <w:rFonts w:cs="Sylfaen"/>
          <w:b/>
          <w:bCs/>
          <w:lang w:val="hy-AM"/>
        </w:rPr>
      </w:pPr>
      <w:r w:rsidRPr="00F460F1">
        <w:rPr>
          <w:rFonts w:cs="Sylfaen"/>
          <w:b/>
          <w:bCs/>
          <w:lang w:val="hy-AM"/>
        </w:rPr>
        <w:lastRenderedPageBreak/>
        <w:t>Տ Ե Ղ Ե Կ Ա Ն Ք</w:t>
      </w:r>
    </w:p>
    <w:p w14:paraId="4859289E" w14:textId="48BD76F6" w:rsidR="00F460F1" w:rsidRPr="00F460F1" w:rsidRDefault="00F460F1" w:rsidP="00F460F1">
      <w:pPr>
        <w:ind w:firstLine="540"/>
        <w:jc w:val="center"/>
        <w:rPr>
          <w:rFonts w:cs="Sylfaen"/>
          <w:b/>
          <w:bCs/>
          <w:lang w:val="hy-AM"/>
        </w:rPr>
      </w:pPr>
      <w:r w:rsidRPr="00F460F1">
        <w:rPr>
          <w:rFonts w:cs="Sylfaen"/>
          <w:b/>
          <w:bCs/>
          <w:lang w:val="hy-AM"/>
        </w:rPr>
        <w:t>«ՀԱՅԱՍՏԱՆԻ ՀԱՆՐԱՊԵՏՈՒԹՅԱՆ 2021 ԹՎԱԿԱՆԻ ՊԵՏԱԿԱՆ ԲՅՈՒՋԵԻ ՄԱՍԻՆ» ՀԱՅԱՍՏԱՆԻ ՀԱՆՐԱՊԵՏՈՒԹՅԱՆ ՕՐԵՆՔՈՒՄ ՎԵՐԱԲԱՇԽՈՒՄ</w:t>
      </w:r>
      <w:r w:rsidR="007B6B42">
        <w:rPr>
          <w:rFonts w:cs="Sylfaen"/>
          <w:b/>
          <w:bCs/>
          <w:lang w:val="hy-AM"/>
        </w:rPr>
        <w:t xml:space="preserve">, </w:t>
      </w:r>
      <w:r w:rsidR="007B6B42" w:rsidRPr="007B6B42">
        <w:rPr>
          <w:rFonts w:cs="Sylfaen"/>
          <w:b/>
          <w:bCs/>
          <w:lang w:val="hy-AM"/>
        </w:rPr>
        <w:t>ՓՈՓՈԽՈՒԹՅՈՒՆՆԵՐ</w:t>
      </w:r>
      <w:r w:rsidR="007B6B42" w:rsidRPr="00F460F1">
        <w:rPr>
          <w:rFonts w:cs="Sylfaen"/>
          <w:b/>
          <w:bCs/>
          <w:lang w:val="hy-AM"/>
        </w:rPr>
        <w:t xml:space="preserve"> </w:t>
      </w:r>
      <w:r w:rsidR="007B6B42">
        <w:rPr>
          <w:rFonts w:cs="Sylfaen"/>
          <w:b/>
          <w:bCs/>
          <w:lang w:val="hy-AM"/>
        </w:rPr>
        <w:t xml:space="preserve"> </w:t>
      </w:r>
      <w:r w:rsidRPr="00F460F1">
        <w:rPr>
          <w:rFonts w:cs="Sylfaen"/>
          <w:b/>
          <w:bCs/>
          <w:lang w:val="hy-AM"/>
        </w:rPr>
        <w:t xml:space="preserve">ԵՎ ՀԱՅԱՍՏԱՆԻ ՀԱՆՐԱՊԵՏՈՒԹՅԱՆ ԿԱՌԱՎԱՐՈՒԹՅԱՆ 2020 ԹՎԱԿԱՆԻ ԴԵԿՏԵՄԲԵՐԻ 30-Ի N 2215-Ն ՈՐՈՇՄԱՆ ՄԵՋ ՓՈՓՈԽՈՒԹՅՈՒՆՆԵՐ ԵՎ ԼՐԱՑՈՒՄՆԵՐ ԿԱՏԱՐԵԼՈՒ ՄԱՍԻՆ» ՀԱՅԱՍՏԱՆԻ ՀԱՆՐԱՊԵՏՈՒԹՅԱՆ ԿԱՌԱՎԱՐՈՒԹՅԱՆ ՈՐՈՇՄԱՆ ՆԱԽԱԳԾԻ ԸՆԴՈՒՆՄԱՆ ԱՌՆՉՈՒԹՅԱՄԲ ՆՈՐ ԻՐԱՎԱԿԱՆ ԱԿՏԵՐԻ ԸՆԴՈՒՆՄԱՆ ԿԱՄ ԱՅԼ ԻՐԱՎԱԿԱՆ ԱԿՏԵՐՈՒՄ ՓՈՓՈԽՈՒԹՅՈՒՆՆԵՐ ԿԱՏԱՐԵԼՈՒ  ԱՆՀՐԱԺԵՇՏՈՒԹՅԱՆ ՄԱՍԻՆ </w:t>
      </w:r>
    </w:p>
    <w:p w14:paraId="1F780D2E" w14:textId="77777777" w:rsidR="00F460F1" w:rsidRPr="00F460F1" w:rsidRDefault="00F460F1" w:rsidP="00F460F1">
      <w:pPr>
        <w:ind w:firstLine="540"/>
        <w:jc w:val="center"/>
        <w:rPr>
          <w:rFonts w:cs="Sylfaen"/>
          <w:b/>
          <w:bCs/>
          <w:lang w:val="hy-AM"/>
        </w:rPr>
      </w:pPr>
    </w:p>
    <w:p w14:paraId="5B9E5C5A" w14:textId="77777777" w:rsidR="00F460F1" w:rsidRPr="00F460F1" w:rsidRDefault="00F460F1" w:rsidP="00F460F1">
      <w:pPr>
        <w:spacing w:after="0" w:line="360" w:lineRule="auto"/>
        <w:ind w:firstLine="567"/>
        <w:jc w:val="both"/>
        <w:rPr>
          <w:b/>
          <w:bCs/>
          <w:lang w:val="hy-AM"/>
        </w:rPr>
      </w:pPr>
    </w:p>
    <w:p w14:paraId="6549BCD6" w14:textId="2C57934C" w:rsidR="00F460F1" w:rsidRPr="00F460F1" w:rsidRDefault="00F460F1" w:rsidP="00F460F1">
      <w:pPr>
        <w:spacing w:after="0" w:line="360" w:lineRule="auto"/>
        <w:ind w:firstLine="567"/>
        <w:jc w:val="both"/>
        <w:rPr>
          <w:bCs/>
          <w:lang w:val="hy-AM"/>
        </w:rPr>
      </w:pPr>
      <w:r w:rsidRPr="00F460F1">
        <w:rPr>
          <w:bCs/>
          <w:lang w:val="hy-AM"/>
        </w:rPr>
        <w:t>«Հայաստանի Հանրապետության 2021 թվականի պետական բյուջեի մասին» Հայաստանի Հանրապետության օրենքում վերաբաշխում</w:t>
      </w:r>
      <w:r w:rsidR="007B6B42">
        <w:rPr>
          <w:bCs/>
          <w:lang w:val="hy-AM"/>
        </w:rPr>
        <w:t>, փոփոխություններ</w:t>
      </w:r>
      <w:r w:rsidRPr="00F460F1">
        <w:rPr>
          <w:bCs/>
          <w:lang w:val="hy-AM"/>
        </w:rPr>
        <w:t xml:space="preserve"> և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ընդունման կապակցությամբ այլ իրավական ակտերի ընդունման կամ վերջիններում փոփոխություն կատարելու անհրաժեշտություն չի առաջանա:</w:t>
      </w:r>
    </w:p>
    <w:p w14:paraId="7C5955FB" w14:textId="77777777" w:rsidR="00F460F1" w:rsidRPr="00EF133F" w:rsidRDefault="00F460F1" w:rsidP="00800B9F">
      <w:pPr>
        <w:spacing w:after="0" w:line="360" w:lineRule="auto"/>
        <w:ind w:firstLine="567"/>
        <w:jc w:val="both"/>
        <w:rPr>
          <w:bCs/>
          <w:lang w:val="hy-AM"/>
        </w:rPr>
      </w:pPr>
    </w:p>
    <w:p w14:paraId="5944C4C0" w14:textId="77777777" w:rsidR="00E97FB7" w:rsidRPr="005D54D5" w:rsidRDefault="00E97FB7" w:rsidP="00800B9F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</w:p>
    <w:sectPr w:rsidR="00E97FB7" w:rsidRPr="005D54D5" w:rsidSect="00F460F1">
      <w:pgSz w:w="11907" w:h="16839" w:code="9"/>
      <w:pgMar w:top="720" w:right="1077" w:bottom="1440" w:left="1077" w:header="153" w:footer="153" w:gutter="289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6696A"/>
    <w:multiLevelType w:val="hybridMultilevel"/>
    <w:tmpl w:val="E44CC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B0"/>
    <w:rsid w:val="0002402F"/>
    <w:rsid w:val="00045131"/>
    <w:rsid w:val="000713E7"/>
    <w:rsid w:val="000F5CAC"/>
    <w:rsid w:val="00216123"/>
    <w:rsid w:val="00223346"/>
    <w:rsid w:val="00236ADA"/>
    <w:rsid w:val="00244EE2"/>
    <w:rsid w:val="002C0FD8"/>
    <w:rsid w:val="00314DEB"/>
    <w:rsid w:val="00334308"/>
    <w:rsid w:val="003507E8"/>
    <w:rsid w:val="0035595C"/>
    <w:rsid w:val="003807C4"/>
    <w:rsid w:val="00383A4B"/>
    <w:rsid w:val="00400D95"/>
    <w:rsid w:val="00441A7E"/>
    <w:rsid w:val="0046619A"/>
    <w:rsid w:val="0046659D"/>
    <w:rsid w:val="004C6ED6"/>
    <w:rsid w:val="004F1EC8"/>
    <w:rsid w:val="005978A0"/>
    <w:rsid w:val="005D54D5"/>
    <w:rsid w:val="00644311"/>
    <w:rsid w:val="006769B0"/>
    <w:rsid w:val="006A29B0"/>
    <w:rsid w:val="007244D6"/>
    <w:rsid w:val="0074655E"/>
    <w:rsid w:val="00790662"/>
    <w:rsid w:val="00794E75"/>
    <w:rsid w:val="007B6B42"/>
    <w:rsid w:val="007F3C3F"/>
    <w:rsid w:val="00800B9F"/>
    <w:rsid w:val="00833085"/>
    <w:rsid w:val="008613B4"/>
    <w:rsid w:val="0087721A"/>
    <w:rsid w:val="00896AF6"/>
    <w:rsid w:val="00935E49"/>
    <w:rsid w:val="00940AB9"/>
    <w:rsid w:val="009B2759"/>
    <w:rsid w:val="00A54E73"/>
    <w:rsid w:val="00A8570A"/>
    <w:rsid w:val="00A87170"/>
    <w:rsid w:val="00A9258E"/>
    <w:rsid w:val="00DD194A"/>
    <w:rsid w:val="00DF76E3"/>
    <w:rsid w:val="00E3712E"/>
    <w:rsid w:val="00E51242"/>
    <w:rsid w:val="00E55830"/>
    <w:rsid w:val="00E64A0E"/>
    <w:rsid w:val="00E97FB7"/>
    <w:rsid w:val="00EA6D38"/>
    <w:rsid w:val="00EE6B85"/>
    <w:rsid w:val="00EF133F"/>
    <w:rsid w:val="00EF5F77"/>
    <w:rsid w:val="00F10A6E"/>
    <w:rsid w:val="00F34F27"/>
    <w:rsid w:val="00F460F1"/>
    <w:rsid w:val="00FA4059"/>
    <w:rsid w:val="00FE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B440F"/>
  <w15:docId w15:val="{CEF25898-97BD-4853-974B-3F5B527C3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="Cambria Math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5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</dc:creator>
  <cp:keywords>https://mul2-minfin.gov.am/tasks/393012/oneclick/Texekanq-himnavorum.docx?token=c551b9d26792d33c377359ae36b98c9c</cp:keywords>
  <dc:description/>
  <cp:lastModifiedBy>Anahit Arakelyan</cp:lastModifiedBy>
  <cp:revision>24</cp:revision>
  <dcterms:created xsi:type="dcterms:W3CDTF">2021-09-01T11:11:00Z</dcterms:created>
  <dcterms:modified xsi:type="dcterms:W3CDTF">2021-12-01T10:44:00Z</dcterms:modified>
</cp:coreProperties>
</file>