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8F993" w14:textId="77777777" w:rsidR="00110420" w:rsidRPr="00375DE9" w:rsidRDefault="00110420" w:rsidP="00110420">
      <w:pPr>
        <w:autoSpaceDE w:val="0"/>
        <w:autoSpaceDN w:val="0"/>
        <w:adjustRightInd w:val="0"/>
        <w:spacing w:after="0"/>
        <w:ind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75DE9">
        <w:rPr>
          <w:rFonts w:ascii="GHEA Grapalat" w:hAnsi="GHEA Grapalat" w:cs="Sylfaen"/>
          <w:b/>
          <w:sz w:val="24"/>
          <w:szCs w:val="24"/>
          <w:lang w:val="hy-AM"/>
        </w:rPr>
        <w:t>ԱՄՓՈՓԱԹԵՐԹ</w:t>
      </w:r>
    </w:p>
    <w:p w14:paraId="402B30C7" w14:textId="351E7210" w:rsidR="00110420" w:rsidRDefault="00110420" w:rsidP="00110420">
      <w:pPr>
        <w:spacing w:after="0" w:line="24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75DE9">
        <w:rPr>
          <w:rFonts w:ascii="GHEA Grapalat" w:hAnsi="GHEA Grapalat"/>
          <w:b/>
          <w:sz w:val="24"/>
          <w:szCs w:val="24"/>
          <w:lang w:val="hy-AM"/>
        </w:rPr>
        <w:t>«</w:t>
      </w:r>
      <w:r w:rsidRPr="009448E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«ԱՌԵՎՏՐԻ ԵՎ ԾԱՌԱՅՈՒԹՅՈՒՆՆԵՐԻ ՄԱՍԻՆ» ՕՐԵՆՔՈՒՄ ԼՐԱՑՈՒՄՆԵՐ ԿԱՏԱՐԵԼՈՒ ՄԱՍԻՆ»»</w:t>
      </w:r>
      <w:r w:rsidRPr="009448EC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, </w:t>
      </w:r>
      <w:r w:rsidRPr="009448EC">
        <w:rPr>
          <w:rFonts w:ascii="GHEA Grapalat" w:hAnsi="GHEA Grapalat"/>
          <w:b/>
          <w:sz w:val="24"/>
          <w:szCs w:val="24"/>
          <w:lang w:val="hy-AM"/>
        </w:rPr>
        <w:t>«ՎԱՐՉԱԿԱՆ ԻՐԱՎԱԽԱԽՏՈՒՄՆԵՐԻ ՎԵՐԱԲԵՐՅԱԼ» ՀԱՅԱՍՏԱՆԻ ՀԱՆՐԱՊԵՏՈՒԹՅԱՆ ՕՐԵՆՍԳՐՔՈՒՄ ԼՐԱՑՈՒՄ</w:t>
      </w:r>
      <w:r w:rsidR="00241E1F" w:rsidRPr="00241E1F"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ՓՈՓՈԽՈՒԹՅՈՒՆՆԵՐ </w:t>
      </w:r>
      <w:r w:rsidRPr="009448EC">
        <w:rPr>
          <w:rFonts w:ascii="GHEA Grapalat" w:hAnsi="GHEA Grapalat"/>
          <w:b/>
          <w:sz w:val="24"/>
          <w:szCs w:val="24"/>
          <w:lang w:val="hy-AM"/>
        </w:rPr>
        <w:t xml:space="preserve">ԿԱՏԱՐԵԼՈՒ ՄԱՍԻՆ»» </w:t>
      </w:r>
      <w:r w:rsidRPr="009448EC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Pr="009448EC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9448EC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Pr="009448EC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Pr="009448EC">
        <w:rPr>
          <w:rFonts w:ascii="GHEA Grapalat" w:hAnsi="GHEA Grapalat" w:cs="Sylfaen"/>
          <w:b/>
          <w:sz w:val="24"/>
          <w:szCs w:val="24"/>
          <w:lang w:val="hy-AM" w:eastAsia="ru-RU"/>
        </w:rPr>
        <w:t>ՕՐԵՆՔՆԵՐԻ</w:t>
      </w:r>
      <w:r w:rsidRPr="00375DE9">
        <w:rPr>
          <w:rFonts w:ascii="GHEA Grapalat" w:hAnsi="GHEA Grapalat" w:cs="Sylfaen"/>
          <w:b/>
          <w:sz w:val="24"/>
          <w:szCs w:val="24"/>
          <w:lang w:val="hy-AM"/>
        </w:rPr>
        <w:t xml:space="preserve"> ՆԱԽԱԳԾ</w:t>
      </w:r>
      <w:r>
        <w:rPr>
          <w:rFonts w:ascii="GHEA Grapalat" w:hAnsi="GHEA Grapalat" w:cs="Sylfaen"/>
          <w:b/>
          <w:sz w:val="24"/>
          <w:szCs w:val="24"/>
          <w:lang w:val="hy-AM"/>
        </w:rPr>
        <w:t>ԵՐԻ</w:t>
      </w:r>
      <w:r w:rsidRPr="00375DE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53FB1ADB" w14:textId="77777777" w:rsidR="002B4800" w:rsidRPr="00375DE9" w:rsidRDefault="002B4800" w:rsidP="00110420">
      <w:pPr>
        <w:spacing w:after="0" w:line="240" w:lineRule="auto"/>
        <w:ind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140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2"/>
        <w:gridCol w:w="35"/>
        <w:gridCol w:w="8491"/>
      </w:tblGrid>
      <w:tr w:rsidR="000425D7" w:rsidRPr="009C0AD3" w14:paraId="0D39A743" w14:textId="77777777" w:rsidTr="00786703">
        <w:trPr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423838" w14:textId="77777777" w:rsidR="000425D7" w:rsidRPr="009C0AD3" w:rsidRDefault="000425D7" w:rsidP="009C0AD3">
            <w:pPr>
              <w:tabs>
                <w:tab w:val="left" w:pos="4032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C0AD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Pr="009C0AD3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C0AD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9C0AD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ՀՀ </w:t>
            </w:r>
            <w:r w:rsidR="009C0AD3" w:rsidRPr="009C0AD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բ</w:t>
            </w:r>
            <w:r w:rsidRPr="009C0AD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արձր տեխնոլոգիական արդյունաբերության նախարարություն</w:t>
            </w:r>
          </w:p>
          <w:p w14:paraId="7E73B56D" w14:textId="77777777" w:rsidR="000425D7" w:rsidRPr="009C0AD3" w:rsidRDefault="000425D7" w:rsidP="009C0AD3">
            <w:pPr>
              <w:tabs>
                <w:tab w:val="left" w:pos="4032"/>
              </w:tabs>
              <w:spacing w:line="360" w:lineRule="auto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380404D1" w14:textId="77777777" w:rsidR="000425D7" w:rsidRPr="009C0AD3" w:rsidRDefault="000425D7" w:rsidP="009C0AD3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C0AD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9C0AD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7</w:t>
            </w:r>
            <w:r w:rsidRPr="009C0AD3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C0AD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Pr="009C0AD3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9C0AD3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2021</w:t>
            </w:r>
          </w:p>
        </w:tc>
      </w:tr>
      <w:tr w:rsidR="000425D7" w:rsidRPr="009C0AD3" w14:paraId="4579CEC8" w14:textId="77777777" w:rsidTr="00786703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D266F0" w14:textId="77777777" w:rsidR="000425D7" w:rsidRPr="009C0AD3" w:rsidRDefault="000425D7" w:rsidP="009C0AD3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14:paraId="5DC40ED4" w14:textId="77777777" w:rsidR="000425D7" w:rsidRPr="009C0AD3" w:rsidRDefault="000425D7" w:rsidP="009C0AD3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C0AD3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9C0AD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01/17</w:t>
            </w:r>
            <w:r w:rsidRPr="009C0AD3">
              <w:rPr>
                <w:rFonts w:ascii="Cambria Math" w:hAnsi="Cambria Math" w:cs="Cambria Math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․</w:t>
            </w:r>
            <w:r w:rsidRPr="009C0AD3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1/4379-2021</w:t>
            </w:r>
            <w:r w:rsidRPr="009C0AD3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0425D7" w:rsidRPr="000A2088" w14:paraId="0F48E8ED" w14:textId="77777777" w:rsidTr="00786703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FE9A7B" w14:textId="77777777" w:rsidR="000425D7" w:rsidRPr="000A2088" w:rsidRDefault="000425D7" w:rsidP="000A2088">
            <w:pPr>
              <w:tabs>
                <w:tab w:val="left" w:pos="360"/>
                <w:tab w:val="left" w:pos="450"/>
              </w:tabs>
              <w:spacing w:after="0" w:line="360" w:lineRule="auto"/>
              <w:jc w:val="both"/>
              <w:rPr>
                <w:rFonts w:ascii="GHEA Grapalat" w:hAnsi="GHEA Grapalat" w:cs="Cambria Math"/>
                <w:iCs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«</w:t>
            </w:r>
            <w:r w:rsidRPr="000A208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«Առևտրի և ծառայությունների մասին» օրենքում լրացումներ կատարելու մասին» և ««Վարչական իրավախախտումների վերաբերյալ Հայաստանի Հանրապետության օրենսգրքում» լրացումներ կատարելու մասին» Հայաստանի Հանրապետության օրենքների նախագծերի</w:t>
            </w:r>
            <w:r w:rsidRPr="000A2088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վերաբերյալ ներկայացնում ենք հետևյալը</w:t>
            </w:r>
            <w:r w:rsidRPr="000A2088">
              <w:rPr>
                <w:rFonts w:ascii="Cambria Math" w:hAnsi="Cambria Math" w:cs="Cambria Math"/>
                <w:iCs/>
                <w:sz w:val="24"/>
                <w:szCs w:val="24"/>
                <w:lang w:val="hy-AM"/>
              </w:rPr>
              <w:t>․</w:t>
            </w:r>
          </w:p>
          <w:p w14:paraId="7E7959FD" w14:textId="77777777" w:rsidR="000425D7" w:rsidRPr="000A2088" w:rsidRDefault="000425D7" w:rsidP="000A2088">
            <w:pPr>
              <w:numPr>
                <w:ilvl w:val="0"/>
                <w:numId w:val="3"/>
              </w:numPr>
              <w:suppressAutoHyphens/>
              <w:spacing w:line="360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</w:t>
            </w:r>
            <w:r w:rsidRPr="000A20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0A208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«Նորմատիվ իրավական ակտերի մասին» օրենքի 14-րդ հոդվածի կարգավորումները՝ առաջարկում ենք </w:t>
            </w:r>
            <w:r w:rsidRPr="000A2088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«</w:t>
            </w:r>
            <w:r w:rsidRPr="000A208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«Առևտրի և ծառայությունների մասին» օրենքում լրացումներ կատարելու մասին» Հայաստանի Հանրապետության օրենքի նախագծի</w:t>
            </w:r>
            <w:r w:rsidRPr="000A2088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2-րդ հոդվածով  </w:t>
            </w:r>
            <w:r w:rsidRPr="000A208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«Առևտրի և </w:t>
            </w:r>
            <w:r w:rsidRPr="000A208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lastRenderedPageBreak/>
              <w:t xml:space="preserve">ծառայությունների մասին» օրենքի 4-րդ հոդվածում լրացումը կատարել </w:t>
            </w:r>
            <w:r w:rsidRPr="000A2088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կատարել ոչ թե լրացուցիչ՝ 7.</w:t>
            </w:r>
            <w:r w:rsidRPr="000A2088">
              <w:rPr>
                <w:rFonts w:ascii="GHEA Grapalat" w:hAnsi="GHEA Grapalat"/>
                <w:iCs/>
                <w:color w:val="191919"/>
                <w:sz w:val="24"/>
                <w:szCs w:val="24"/>
                <w:lang w:val="hy-AM"/>
              </w:rPr>
              <w:t xml:space="preserve">1-րդ </w:t>
            </w:r>
            <w:r w:rsidRPr="000A2088">
              <w:rPr>
                <w:rFonts w:ascii="GHEA Grapalat" w:hAnsi="GHEA Grapalat" w:cs="Verdana"/>
                <w:iCs/>
                <w:color w:val="191919"/>
                <w:sz w:val="24"/>
                <w:szCs w:val="24"/>
                <w:lang w:val="hy-AM"/>
              </w:rPr>
              <w:t>և</w:t>
            </w:r>
            <w:r w:rsidRPr="000A2088">
              <w:rPr>
                <w:rFonts w:ascii="GHEA Grapalat" w:hAnsi="GHEA Grapalat"/>
                <w:iCs/>
                <w:color w:val="191919"/>
                <w:sz w:val="24"/>
                <w:szCs w:val="24"/>
                <w:lang w:val="hy-AM"/>
              </w:rPr>
              <w:t xml:space="preserve"> 7</w:t>
            </w:r>
            <w:r w:rsidRPr="000A2088">
              <w:rPr>
                <w:rFonts w:ascii="Cambria Math" w:hAnsi="Cambria Math" w:cs="Cambria Math"/>
                <w:iCs/>
                <w:color w:val="191919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iCs/>
                <w:color w:val="191919"/>
                <w:sz w:val="24"/>
                <w:szCs w:val="24"/>
                <w:lang w:val="hy-AM"/>
              </w:rPr>
              <w:t>2-</w:t>
            </w:r>
            <w:r w:rsidRPr="000A2088">
              <w:rPr>
                <w:rFonts w:ascii="GHEA Grapalat" w:hAnsi="GHEA Grapalat" w:cs="Verdana"/>
                <w:iCs/>
                <w:color w:val="191919"/>
                <w:sz w:val="24"/>
                <w:szCs w:val="24"/>
                <w:lang w:val="hy-AM"/>
              </w:rPr>
              <w:t>րդ համարակալմամբ</w:t>
            </w:r>
            <w:r w:rsidRPr="000A2088">
              <w:rPr>
                <w:rFonts w:ascii="GHEA Grapalat" w:hAnsi="GHEA Grapalat"/>
                <w:iCs/>
                <w:color w:val="191919"/>
                <w:sz w:val="24"/>
                <w:szCs w:val="24"/>
                <w:lang w:val="hy-AM"/>
              </w:rPr>
              <w:t xml:space="preserve"> </w:t>
            </w:r>
            <w:r w:rsidRPr="000A2088">
              <w:rPr>
                <w:rFonts w:ascii="GHEA Grapalat" w:hAnsi="GHEA Grapalat" w:cs="Verdana"/>
                <w:iCs/>
                <w:color w:val="191919"/>
                <w:sz w:val="24"/>
                <w:szCs w:val="24"/>
                <w:lang w:val="hy-AM"/>
              </w:rPr>
              <w:t>մասերով, այլ հերթական՝</w:t>
            </w:r>
            <w:r w:rsidRPr="000A2088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 8-րդ և 9-րդ համարակալմամբ մասերով։</w:t>
            </w:r>
          </w:p>
          <w:p w14:paraId="107E421D" w14:textId="77777777" w:rsidR="009C0AD3" w:rsidRPr="000A2088" w:rsidRDefault="009C0AD3" w:rsidP="000A2088">
            <w:pPr>
              <w:numPr>
                <w:ilvl w:val="0"/>
                <w:numId w:val="3"/>
              </w:numPr>
              <w:suppressAutoHyphens/>
              <w:spacing w:line="360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>Հաշվի առնելով</w:t>
            </w:r>
            <w:r w:rsidRPr="000A2088">
              <w:rPr>
                <w:rFonts w:ascii="GHEA Grapalat" w:hAnsi="GHEA Grapalat" w:cs="Arial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A2088">
              <w:rPr>
                <w:rFonts w:ascii="GHEA Grapalat" w:hAnsi="GHEA Grapalat" w:cs="Arial"/>
                <w:iCs/>
                <w:sz w:val="24"/>
                <w:szCs w:val="24"/>
                <w:lang w:val="hy-AM"/>
              </w:rPr>
              <w:t xml:space="preserve">«Նորմատիվ իրավական ակտերի մասին» օրենքի 18-րդ հոդվածի 5-րդ մասը՝ առաջարկում ենք </w:t>
            </w:r>
            <w:r w:rsidRPr="000A208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««Վարչական իրավախախտումների վերաբերյալ Հայաստանի Հանրապետության օրենսգրքում» լրացումներ կատարելու մասին» Հայաստանի Հանրապետության օրենքի նախագծի 1-ին հոդվածում օրենսգրքի անվանումը հիշատակել հետևյալ կերպ</w:t>
            </w:r>
            <w:r w:rsidRPr="000A2088">
              <w:rPr>
                <w:rFonts w:ascii="Cambria Math" w:hAnsi="Cambria Math" w:cs="Cambria Math"/>
                <w:iCs/>
                <w:sz w:val="24"/>
                <w:szCs w:val="24"/>
                <w:lang w:val="hy-AM"/>
              </w:rPr>
              <w:t>․</w:t>
            </w:r>
          </w:p>
          <w:p w14:paraId="56BB081C" w14:textId="77777777" w:rsidR="009C0AD3" w:rsidRPr="000A2088" w:rsidRDefault="009C0AD3" w:rsidP="000A2088">
            <w:pPr>
              <w:suppressAutoHyphens/>
              <w:spacing w:line="360" w:lineRule="auto"/>
              <w:ind w:left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«</w:t>
            </w:r>
            <w:r w:rsidRPr="000A2088">
              <w:rPr>
                <w:rFonts w:ascii="GHEA Grapalat" w:hAnsi="GHEA Grapalat"/>
                <w:iCs/>
                <w:color w:val="191919"/>
                <w:sz w:val="24"/>
                <w:szCs w:val="24"/>
                <w:lang w:val="hy-AM"/>
              </w:rPr>
              <w:t xml:space="preserve">1985 թվականի դեկտեմբերի 6-ի </w:t>
            </w:r>
            <w:r w:rsidRPr="000A2088">
              <w:rPr>
                <w:rFonts w:ascii="GHEA Grapalat" w:hAnsi="GHEA Grapalat" w:cs="Verdana"/>
                <w:iCs/>
                <w:color w:val="191919"/>
                <w:sz w:val="24"/>
                <w:szCs w:val="24"/>
                <w:lang w:val="hy-AM"/>
              </w:rPr>
              <w:t>«Վարչ</w:t>
            </w:r>
            <w:r w:rsidRPr="000A2088">
              <w:rPr>
                <w:rFonts w:ascii="GHEA Grapalat" w:hAnsi="GHEA Grapalat"/>
                <w:iCs/>
                <w:color w:val="191919"/>
                <w:sz w:val="24"/>
                <w:szCs w:val="24"/>
                <w:lang w:val="hy-AM"/>
              </w:rPr>
              <w:t>ական իրավախախտումների վերաբերյալ Հայաստանի Հանրապետության օրենսգրքի</w:t>
            </w:r>
            <w:r w:rsidRPr="000A2088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» </w:t>
            </w:r>
            <w:r w:rsidRPr="000A2088">
              <w:rPr>
                <w:rFonts w:ascii="GHEA Grapalat" w:hAnsi="GHEA Grapalat"/>
                <w:iCs/>
                <w:color w:val="191919"/>
                <w:sz w:val="24"/>
                <w:szCs w:val="24"/>
                <w:lang w:val="hy-AM"/>
              </w:rPr>
              <w:t xml:space="preserve">188-րդ </w:t>
            </w:r>
            <w:r w:rsidRPr="000A2088">
              <w:rPr>
                <w:rFonts w:ascii="GHEA Grapalat" w:hAnsi="GHEA Grapalat"/>
                <w:iCs/>
                <w:color w:val="191919"/>
                <w:sz w:val="24"/>
                <w:szCs w:val="24"/>
                <w:lang w:val="hy-AM"/>
              </w:rPr>
              <w:lastRenderedPageBreak/>
              <w:t>հոդվածը լրացնել նոր պարբերություններով՝ հետևյալ բովանդակությամբ»։</w:t>
            </w:r>
          </w:p>
          <w:p w14:paraId="6032EF24" w14:textId="77777777" w:rsidR="000425D7" w:rsidRPr="000A2088" w:rsidRDefault="000425D7" w:rsidP="000A2088">
            <w:pPr>
              <w:tabs>
                <w:tab w:val="left" w:pos="4032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D0D112C" w14:textId="77777777" w:rsidR="000425D7" w:rsidRPr="000A2088" w:rsidRDefault="000425D7" w:rsidP="000A208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587757" w14:textId="77777777" w:rsidR="000425D7" w:rsidRPr="000A2088" w:rsidRDefault="000425D7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71E6FA7A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5240B2A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2CD1304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05F423D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417D0A6F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750609DB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3B505FB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2B3258E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DB49B58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54B841E1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3BC43672" w14:textId="77777777" w:rsidR="009C0AD3" w:rsidRDefault="009C0AD3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16987DB" w14:textId="77777777" w:rsidR="00C27385" w:rsidRDefault="00C27385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88DD198" w14:textId="77777777" w:rsidR="00C27385" w:rsidRDefault="00C27385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3AEA9EE" w14:textId="77777777" w:rsidR="00C27385" w:rsidRPr="000A2088" w:rsidRDefault="00C27385" w:rsidP="000A2088">
            <w:pPr>
              <w:spacing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EB9F717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9C0AD3" w:rsidRPr="000A2088" w14:paraId="36474B51" w14:textId="77777777" w:rsidTr="00786703">
        <w:trPr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1C8F15" w14:textId="77777777" w:rsidR="009C0AD3" w:rsidRPr="000A2088" w:rsidRDefault="009C0AD3" w:rsidP="000A2088">
            <w:pPr>
              <w:tabs>
                <w:tab w:val="left" w:pos="4032"/>
              </w:tabs>
              <w:spacing w:after="0"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․ 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ՀՀ արտակարգ իրավիճակների նախարարություն</w:t>
            </w:r>
          </w:p>
          <w:p w14:paraId="11AA014F" w14:textId="77777777" w:rsidR="009C0AD3" w:rsidRPr="000A2088" w:rsidRDefault="009C0AD3" w:rsidP="000A2088">
            <w:pPr>
              <w:tabs>
                <w:tab w:val="left" w:pos="4032"/>
              </w:tabs>
              <w:spacing w:line="360" w:lineRule="auto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00DDBC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7</w:t>
            </w:r>
            <w:r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2021</w:t>
            </w:r>
          </w:p>
        </w:tc>
      </w:tr>
      <w:tr w:rsidR="009C0AD3" w:rsidRPr="000A2088" w14:paraId="510A24F1" w14:textId="77777777" w:rsidTr="00786703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2129FB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546DEE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01/01.1/3827-2021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9C0AD3" w:rsidRPr="000A2088" w14:paraId="07960534" w14:textId="77777777" w:rsidTr="00786703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381775" w14:textId="77777777" w:rsidR="009C0AD3" w:rsidRPr="000A2088" w:rsidRDefault="009C0AD3" w:rsidP="000A2088">
            <w:pPr>
              <w:tabs>
                <w:tab w:val="left" w:pos="360"/>
                <w:tab w:val="left" w:pos="450"/>
              </w:tabs>
              <w:spacing w:after="0" w:line="360" w:lineRule="auto"/>
              <w:jc w:val="both"/>
              <w:rPr>
                <w:rFonts w:ascii="GHEA Grapalat" w:hAnsi="GHEA Grapalat" w:cs="Cambria Math"/>
                <w:iCs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</w:t>
            </w:r>
            <w:r w:rsidRPr="000A208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BE8982E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22EAC9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9C0AD3" w:rsidRPr="000A2088" w14:paraId="25E8B961" w14:textId="77777777" w:rsidTr="00786703">
        <w:trPr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5249C0" w14:textId="77777777" w:rsidR="009C0AD3" w:rsidRPr="000A2088" w:rsidRDefault="009C0AD3" w:rsidP="000A2088">
            <w:pPr>
              <w:tabs>
                <w:tab w:val="left" w:pos="4032"/>
              </w:tabs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 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ՀՀ ԿԵ պետական եկամուտների կոմիտե</w:t>
            </w:r>
          </w:p>
          <w:p w14:paraId="6CE40484" w14:textId="77777777" w:rsidR="009C0AD3" w:rsidRPr="000A2088" w:rsidRDefault="009C0AD3" w:rsidP="000A2088">
            <w:pPr>
              <w:tabs>
                <w:tab w:val="left" w:pos="4032"/>
              </w:tabs>
              <w:spacing w:after="0" w:line="360" w:lineRule="auto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28E3DE2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28</w:t>
            </w:r>
            <w:r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2021</w:t>
            </w:r>
          </w:p>
        </w:tc>
      </w:tr>
      <w:tr w:rsidR="009C0AD3" w:rsidRPr="000A2088" w14:paraId="6C25F58B" w14:textId="77777777" w:rsidTr="00786703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1C9382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53C7D5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01/3-4/46016-2021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9C0AD3" w:rsidRPr="000A2088" w14:paraId="43CF68D6" w14:textId="77777777" w:rsidTr="00786703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49B40F" w14:textId="77777777" w:rsidR="009C0AD3" w:rsidRPr="000A2088" w:rsidRDefault="009C0AD3" w:rsidP="000A2088">
            <w:pPr>
              <w:tabs>
                <w:tab w:val="left" w:pos="360"/>
                <w:tab w:val="left" w:pos="450"/>
              </w:tabs>
              <w:spacing w:after="0" w:line="360" w:lineRule="auto"/>
              <w:jc w:val="both"/>
              <w:rPr>
                <w:rFonts w:ascii="GHEA Grapalat" w:hAnsi="GHEA Grapalat" w:cs="Cambria Math"/>
                <w:iCs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</w:t>
            </w:r>
            <w:r w:rsidRPr="000A208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18D5FEB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A58441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9C0AD3" w:rsidRPr="000A2088" w14:paraId="101C27EE" w14:textId="77777777" w:rsidTr="00786703">
        <w:trPr>
          <w:trHeight w:val="808"/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F5AE91" w14:textId="77777777" w:rsidR="009C0AD3" w:rsidRPr="000A2088" w:rsidRDefault="009C0AD3" w:rsidP="000A2088">
            <w:pPr>
              <w:tabs>
                <w:tab w:val="left" w:pos="3924"/>
                <w:tab w:val="left" w:pos="4032"/>
              </w:tabs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 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Ֆինանսների նախարարություն</w:t>
            </w:r>
          </w:p>
          <w:p w14:paraId="1A369578" w14:textId="77777777" w:rsidR="009C0AD3" w:rsidRPr="000A2088" w:rsidRDefault="009C0AD3" w:rsidP="000A2088">
            <w:pPr>
              <w:tabs>
                <w:tab w:val="left" w:pos="4032"/>
              </w:tabs>
              <w:spacing w:after="0" w:line="360" w:lineRule="auto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10D730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29</w:t>
            </w:r>
            <w:r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2021</w:t>
            </w:r>
          </w:p>
        </w:tc>
      </w:tr>
      <w:tr w:rsidR="009C0AD3" w:rsidRPr="000A2088" w14:paraId="4DB55772" w14:textId="77777777" w:rsidTr="00786703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34809F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371F37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</w:rPr>
              <w:t>01/11-4/12071-2021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9C0AD3" w:rsidRPr="000A2088" w14:paraId="51E8168A" w14:textId="77777777" w:rsidTr="00786703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E8A1C8" w14:textId="77777777" w:rsidR="009C0AD3" w:rsidRPr="000A2088" w:rsidRDefault="009C0AD3" w:rsidP="000A2088">
            <w:pPr>
              <w:tabs>
                <w:tab w:val="left" w:pos="360"/>
                <w:tab w:val="left" w:pos="450"/>
              </w:tabs>
              <w:spacing w:after="0" w:line="360" w:lineRule="auto"/>
              <w:jc w:val="both"/>
              <w:rPr>
                <w:rFonts w:ascii="GHEA Grapalat" w:hAnsi="GHEA Grapalat" w:cs="Cambria Math"/>
                <w:iCs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</w:t>
            </w:r>
            <w:r w:rsidRPr="000A208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առաջարկություններ չկան: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79348AD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57F894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9C0AD3" w:rsidRPr="000A2088" w14:paraId="0A67AD99" w14:textId="77777777" w:rsidTr="00786703">
        <w:trPr>
          <w:trHeight w:val="808"/>
          <w:tblCellSpacing w:w="0" w:type="dxa"/>
          <w:jc w:val="center"/>
        </w:trPr>
        <w:tc>
          <w:tcPr>
            <w:tcW w:w="55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B57EA1" w14:textId="77777777" w:rsidR="009C0AD3" w:rsidRPr="000A2088" w:rsidRDefault="002B4800" w:rsidP="000A2088">
            <w:pPr>
              <w:tabs>
                <w:tab w:val="left" w:pos="4032"/>
              </w:tabs>
              <w:spacing w:after="0"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="009C0AD3"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9C0AD3"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 </w:t>
            </w:r>
            <w:r w:rsidR="009C0AD3"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Տեսչական մարմինների աշխատանքների համակարգման գրասենյակ</w:t>
            </w:r>
          </w:p>
          <w:p w14:paraId="00C7BFCF" w14:textId="77777777" w:rsidR="009C0AD3" w:rsidRPr="000A2088" w:rsidRDefault="009C0AD3" w:rsidP="000A2088">
            <w:pPr>
              <w:tabs>
                <w:tab w:val="left" w:pos="3924"/>
                <w:tab w:val="left" w:pos="4032"/>
              </w:tabs>
              <w:spacing w:after="0" w:line="360" w:lineRule="auto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160919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29</w:t>
            </w:r>
            <w:r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07</w:t>
            </w:r>
            <w:r w:rsidRPr="000A2088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0A208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2021</w:t>
            </w:r>
          </w:p>
        </w:tc>
      </w:tr>
      <w:tr w:rsidR="009C0AD3" w:rsidRPr="000A2088" w14:paraId="790B5C9A" w14:textId="77777777" w:rsidTr="00786703">
        <w:trPr>
          <w:tblCellSpacing w:w="0" w:type="dxa"/>
          <w:jc w:val="center"/>
        </w:trPr>
        <w:tc>
          <w:tcPr>
            <w:tcW w:w="55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7B7753" w14:textId="77777777" w:rsidR="009C0AD3" w:rsidRPr="000A2088" w:rsidRDefault="009C0AD3" w:rsidP="000A2088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5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99D77D8" w14:textId="77777777" w:rsidR="009C0AD3" w:rsidRPr="000A2088" w:rsidRDefault="009C0AD3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D0CECE" w:themeFill="background2" w:themeFillShade="E6"/>
              </w:rPr>
              <w:t>01/11-4/12071-2021</w:t>
            </w:r>
            <w:r w:rsidRPr="000A208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2B4800" w:rsidRPr="00241E1F" w14:paraId="7E1504FB" w14:textId="77777777" w:rsidTr="00786703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EC768F" w14:textId="77777777" w:rsidR="002B4800" w:rsidRPr="000A2088" w:rsidRDefault="002B4800" w:rsidP="000A208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Նախագիծը ներկայացնել հանրային քննարկման՝ հիմք ընդունելով «Նորմատիվ իրավական ակտերի մասին» օրենքի 3-րդ հոդվածը:</w:t>
            </w:r>
          </w:p>
          <w:p w14:paraId="618D141A" w14:textId="77777777" w:rsidR="002B4800" w:rsidRPr="000A2088" w:rsidRDefault="002B4800" w:rsidP="000A208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Միաժամանակ, հաշվի առնելով այն հանգամանքը, որ նախագծով ներկայացված կարգավորումները շուրջ երկու տարի քննարկվել են ՀՀ շուկայի վերահսկողության տեսչական մարմնի կառավարման խորհրդի նիստերի ընթացքում, ինչպես նաև տարբեր աշխատանքային քննարկումների ժամանակ, և ներկայացված նախագծով առաջարկվող կարգավորումները ձևավորվել են այդ քննարկումների արդյունքում՝ խնդրում եմ նախագծերի հիմնավորման մեջ նշել, որ նախագիծը մշակվել է ՀՀ վարչապետի աշխատակազմի տեսչական մարմինների աշխատանքների համակարգման գրասենյակի հետ համատեղ: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C492692" w14:textId="77777777" w:rsidR="002B4800" w:rsidRPr="000A2088" w:rsidRDefault="002B4800" w:rsidP="000A208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59BC48" w14:textId="77777777" w:rsidR="002B4800" w:rsidRPr="000A2088" w:rsidRDefault="002B4800" w:rsidP="000A208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sz w:val="24"/>
                <w:szCs w:val="24"/>
                <w:lang w:val="hy-AM"/>
              </w:rPr>
              <w:t>Նախագիծը տեղադրված է իրավական ակտերի նախագծերի հրապարակման միասնական կայքում։</w:t>
            </w:r>
          </w:p>
          <w:p w14:paraId="1698D8C5" w14:textId="77777777" w:rsidR="002B4800" w:rsidRPr="000A2088" w:rsidRDefault="002B4800" w:rsidP="000A2088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  <w:p w14:paraId="00C0C367" w14:textId="77777777" w:rsidR="002B4800" w:rsidRPr="000A2088" w:rsidRDefault="002B4800" w:rsidP="000A2088">
            <w:pPr>
              <w:spacing w:line="360" w:lineRule="auto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sz w:val="24"/>
                <w:szCs w:val="24"/>
                <w:lang w:val="hy-AM"/>
              </w:rPr>
              <w:t>Հիմնավորման մեջ կատարվել է համապատասխան լրացում։</w:t>
            </w:r>
          </w:p>
        </w:tc>
      </w:tr>
      <w:tr w:rsidR="00AA7682" w:rsidRPr="000A2088" w14:paraId="53FE2721" w14:textId="77777777" w:rsidTr="00AA7682">
        <w:trPr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6D04BA" w14:textId="77777777" w:rsidR="00AA7682" w:rsidRPr="000A2088" w:rsidRDefault="00AA7682" w:rsidP="000A208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GHEA Grapalat"/>
                <w:b/>
                <w:color w:val="000000"/>
                <w:sz w:val="24"/>
                <w:szCs w:val="24"/>
              </w:rPr>
              <w:t>6.</w:t>
            </w:r>
            <w:r w:rsidR="00E25DAD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0A208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7C5B1607" w14:textId="77777777" w:rsidR="00AA7682" w:rsidRPr="000A2088" w:rsidRDefault="00AA7682" w:rsidP="000A2088">
            <w:pPr>
              <w:spacing w:line="360" w:lineRule="auto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D690F2A" w14:textId="77777777" w:rsidR="00AA7682" w:rsidRPr="000A2088" w:rsidRDefault="00AA7682" w:rsidP="000A2088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№/27.2/26323-2021</w:t>
            </w:r>
          </w:p>
          <w:p w14:paraId="5277AB94" w14:textId="77777777" w:rsidR="00AA7682" w:rsidRPr="000A2088" w:rsidRDefault="00AA7682" w:rsidP="000A208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26․08․2021</w:t>
            </w:r>
          </w:p>
        </w:tc>
      </w:tr>
      <w:tr w:rsidR="00AA7682" w:rsidRPr="00C11D1B" w14:paraId="270C8EAB" w14:textId="77777777" w:rsidTr="00C11D1B">
        <w:trPr>
          <w:trHeight w:val="4570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82FF913" w14:textId="77777777" w:rsidR="00AA7682" w:rsidRPr="000A2088" w:rsidRDefault="00AA7682" w:rsidP="000A2088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1․««</w:t>
            </w:r>
            <w:r w:rsidRPr="000A2088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Առևտրի և ծառայությունների մասին» օրենքում լրացումներ կատարելու մասին»</w:t>
            </w:r>
            <w:r w:rsidRPr="000A208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օրենքի նախագծի (այսուհետ՝ Նախագիծ) 3-րդ հոդվածում առաջարկում ենք նախատեսել օրենքի ուժի մեջ մտնելու ժամկետը:</w:t>
            </w:r>
          </w:p>
          <w:p w14:paraId="437330CF" w14:textId="77777777" w:rsidR="00AA7682" w:rsidRPr="000A2088" w:rsidRDefault="00AA7682" w:rsidP="000A2088">
            <w:pPr>
              <w:pStyle w:val="a8"/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iCs/>
                <w:lang w:val="hy-AM"/>
              </w:rPr>
            </w:pPr>
            <w:r w:rsidRPr="000A2088">
              <w:rPr>
                <w:rFonts w:ascii="GHEA Grapalat" w:hAnsi="GHEA Grapalat" w:cs="GHEA Grapalat"/>
                <w:bCs/>
                <w:lang w:val="hy-AM"/>
              </w:rPr>
              <w:t xml:space="preserve">Նախագծի 3-րդ հոդվածի համաձայն՝ «Սույն օրենքի 1-ին հոդվածով սահմանված կարգավորումները գործում են </w:t>
            </w:r>
            <w:r w:rsidRPr="000A2088">
              <w:rPr>
                <w:rFonts w:ascii="GHEA Grapalat" w:hAnsi="GHEA Grapalat" w:cs="GHEA Grapalat"/>
                <w:bCs/>
                <w:i/>
                <w:iCs/>
                <w:lang w:val="hy-AM"/>
              </w:rPr>
              <w:t>Հայաստանի Հանրապետության կառավարության կողմից էլեկտրոնային «Կարգաբերման ռեժիմ»-ի ռեգիստրին ներկայացվող պահանջները, դրանց տեղադրման և կիրառման կարգը հաստատվելուց և ուժի մեջ մտնելուց 6 ամիս հետո»</w:t>
            </w:r>
            <w:r w:rsidRPr="000A2088">
              <w:rPr>
                <w:rFonts w:ascii="GHEA Grapalat" w:hAnsi="GHEA Grapalat" w:cs="GHEA Grapalat"/>
                <w:bCs/>
                <w:lang w:val="hy-AM"/>
              </w:rPr>
              <w:t xml:space="preserve">: Այս առումով անհրաժեշտ է նախագծի անցումային դրույթներում նախատեսել </w:t>
            </w:r>
            <w:r w:rsidRPr="000A2088">
              <w:rPr>
                <w:rFonts w:ascii="GHEA Grapalat" w:hAnsi="GHEA Grapalat" w:cs="GHEA Grapalat"/>
                <w:bCs/>
                <w:iCs/>
                <w:lang w:val="hy-AM"/>
              </w:rPr>
              <w:t xml:space="preserve">կառավարության կողմից ենթաօրենսդրական նորմատիվ իրավական ակտի ընդունման նախատեսվող ժամկետը՝ ելնելով «Նորմատիվ իրավական ակտերի մասին» օրենքի 13-րդ </w:t>
            </w:r>
            <w:r w:rsidRPr="000A2088">
              <w:rPr>
                <w:rFonts w:ascii="GHEA Grapalat" w:hAnsi="GHEA Grapalat" w:cs="GHEA Grapalat"/>
                <w:bCs/>
                <w:iCs/>
                <w:lang w:val="hy-AM"/>
              </w:rPr>
              <w:lastRenderedPageBreak/>
              <w:t>հոդվածի 5-րդ մասի 2-րդ կետի պահանջներից:</w:t>
            </w:r>
          </w:p>
          <w:p w14:paraId="3524460C" w14:textId="77777777" w:rsidR="00AA7682" w:rsidRPr="000A2088" w:rsidRDefault="00AA7682" w:rsidP="000A2088">
            <w:pPr>
              <w:pStyle w:val="a8"/>
              <w:numPr>
                <w:ilvl w:val="0"/>
                <w:numId w:val="1"/>
              </w:num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0A2088">
              <w:rPr>
                <w:rFonts w:ascii="GHEA Grapalat" w:hAnsi="GHEA Grapalat" w:cs="GHEA Grapalat"/>
                <w:lang w:val="hy-AM"/>
              </w:rPr>
              <w:t>Հաշվի առնելով, որ ««Վարչական իրավախախտումների վերաբերյալ» Հայաստանի Հանրապետության օրենսգրքում լրացումներ կատարելու մասին»</w:t>
            </w:r>
            <w:r w:rsidRPr="000A2088">
              <w:rPr>
                <w:rFonts w:ascii="GHEA Grapalat" w:hAnsi="GHEA Grapalat" w:cs="GHEA Grapalat"/>
                <w:bCs/>
                <w:lang w:val="hy-AM"/>
              </w:rPr>
              <w:t xml:space="preserve"> Հայաստանի օրենքի </w:t>
            </w:r>
            <w:r w:rsidRPr="000A2088">
              <w:rPr>
                <w:rFonts w:ascii="GHEA Grapalat" w:hAnsi="GHEA Grapalat" w:cs="GHEA Grapalat"/>
                <w:bCs/>
                <w:lang w:val="af-ZA"/>
              </w:rPr>
              <w:t>նախագծի</w:t>
            </w:r>
            <w:r w:rsidRPr="000A2088">
              <w:rPr>
                <w:rFonts w:ascii="GHEA Grapalat" w:hAnsi="GHEA Grapalat" w:cs="GHEA Grapalat"/>
                <w:bCs/>
                <w:lang w:val="hy-AM"/>
              </w:rPr>
              <w:t xml:space="preserve"> (այսուհետ՝ Նախագիծ) 1-ին հոդվածով </w:t>
            </w:r>
            <w:r w:rsidRPr="000A2088">
              <w:rPr>
                <w:rFonts w:ascii="GHEA Grapalat" w:hAnsi="GHEA Grapalat" w:cs="GHEA Grapalat"/>
                <w:lang w:val="hy-AM"/>
              </w:rPr>
              <w:t xml:space="preserve">նախատեսվում է </w:t>
            </w:r>
            <w:r w:rsidRPr="000A2088">
              <w:rPr>
                <w:rFonts w:ascii="GHEA Grapalat" w:hAnsi="GHEA Grapalat" w:cs="GHEA Grapalat"/>
                <w:b/>
                <w:bCs/>
                <w:i/>
                <w:iCs/>
                <w:lang w:val="hy-AM"/>
              </w:rPr>
              <w:t>առևտրի օբյեկտներին</w:t>
            </w:r>
            <w:r w:rsidRPr="000A2088">
              <w:rPr>
                <w:rFonts w:ascii="GHEA Grapalat" w:hAnsi="GHEA Grapalat" w:cs="GHEA Grapalat"/>
                <w:lang w:val="hy-AM"/>
              </w:rPr>
              <w:t xml:space="preserve"> ներկայացվող պահանջի խախտման՝ այն է Կառավարության կողմից սահմանված պահանջներին համապատասխանող էլեկտրոնային «Կարգաբերման ռեժիմի»-ի ռեգիստրով կահավորված չլինելու համար պատասխանատվություն, ուստի առաջարկում ենք Նախագծի 1-ին հոդվածով նախատեսված լրացումը կատարել </w:t>
            </w:r>
            <w:r w:rsidRPr="000A2088">
              <w:rPr>
                <w:rFonts w:ascii="GHEA Grapalat" w:hAnsi="GHEA Grapalat" w:cs="GHEA Grapalat"/>
                <w:bCs/>
                <w:lang w:val="hy-AM"/>
              </w:rPr>
              <w:t>Վարչական իրավախախտումների վերաբերյալ օրենսգրքի 158-րդ հոդվածում</w:t>
            </w:r>
            <w:r w:rsidRPr="000A2088">
              <w:rPr>
                <w:rFonts w:ascii="GHEA Grapalat" w:hAnsi="GHEA Grapalat" w:cs="Tahoma"/>
                <w:bCs/>
                <w:iCs/>
                <w:lang w:val="hy-AM"/>
              </w:rPr>
              <w:t xml:space="preserve">, քանի որ առևտրի օբյեկտներին ներկայացվող </w:t>
            </w:r>
            <w:r w:rsidRPr="000A2088">
              <w:rPr>
                <w:rFonts w:ascii="GHEA Grapalat" w:hAnsi="GHEA Grapalat" w:cs="Tahoma"/>
                <w:bCs/>
                <w:iCs/>
                <w:lang w:val="hy-AM"/>
              </w:rPr>
              <w:lastRenderedPageBreak/>
              <w:t>պահանջները խախտելու համար պատասխանատվությունը նախատեսված է հիշյալ հոդվածում:</w:t>
            </w:r>
          </w:p>
          <w:p w14:paraId="4BA013D3" w14:textId="77777777" w:rsidR="00AA7682" w:rsidRPr="000A2088" w:rsidRDefault="00AA7682" w:rsidP="000A2088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57255AD8" w14:textId="77777777" w:rsidR="00AA7682" w:rsidRPr="000A2088" w:rsidRDefault="00AA7682" w:rsidP="000A2088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14:paraId="4F1AFE76" w14:textId="77777777" w:rsidR="00AA7682" w:rsidRPr="000A2088" w:rsidRDefault="00AA7682" w:rsidP="000A208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FFFFFF" w:themeFill="background1"/>
          </w:tcPr>
          <w:p w14:paraId="59A0E795" w14:textId="77777777" w:rsidR="00AA7682" w:rsidRPr="000A2088" w:rsidRDefault="00AA7682" w:rsidP="000A2088">
            <w:pPr>
              <w:spacing w:line="360" w:lineRule="auto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0CE11C7E" w14:textId="77777777" w:rsidR="00621955" w:rsidRPr="000A2088" w:rsidRDefault="00621955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330ECDB0" w14:textId="77777777" w:rsidR="00621955" w:rsidRPr="000A2088" w:rsidRDefault="00621955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59F5B074" w14:textId="77777777" w:rsidR="00621955" w:rsidRPr="000A2088" w:rsidRDefault="00621955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417F31F9" w14:textId="77777777" w:rsidR="00621955" w:rsidRPr="000A2088" w:rsidRDefault="00621955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47AD0382" w14:textId="77777777" w:rsidR="00AA7682" w:rsidRDefault="00621955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  <w:p w14:paraId="536C7B33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03BF3FBA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5AFC8122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23F2E8E5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38DD501D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1D5747D9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386C051B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230CBC45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3A9F6647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10238903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3E4BFC0D" w14:textId="77777777" w:rsidR="00E25DAD" w:rsidRDefault="00E25DAD" w:rsidP="000A2088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04114EE6" w14:textId="77777777" w:rsidR="00E25DAD" w:rsidRPr="000A2088" w:rsidRDefault="00E25DAD" w:rsidP="000A2088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0A2088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C11D1B" w:rsidRPr="000A2088" w14:paraId="66D4DA75" w14:textId="77777777" w:rsidTr="00C11D1B">
        <w:trPr>
          <w:trHeight w:val="1402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CA0A0B" w14:textId="77777777" w:rsidR="00C11D1B" w:rsidRPr="00C11D1B" w:rsidRDefault="00C11D1B" w:rsidP="00C11D1B">
            <w:pPr>
              <w:tabs>
                <w:tab w:val="left" w:pos="990"/>
              </w:tabs>
              <w:spacing w:after="0" w:line="276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C11D1B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lastRenderedPageBreak/>
              <w:t xml:space="preserve">6. ՀՀ վարչապետի աշխատակազմ 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0CF00C42" w14:textId="77777777" w:rsidR="00C11D1B" w:rsidRPr="00C11D1B" w:rsidRDefault="00C11D1B" w:rsidP="00C11D1B">
            <w:pPr>
              <w:spacing w:after="0" w:line="276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01305A8" w14:textId="77777777" w:rsidR="00C11D1B" w:rsidRPr="00C11D1B" w:rsidRDefault="00C11D1B" w:rsidP="00C11D1B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C11D1B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C11D1B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02/16.11/35313-2021 </w:t>
            </w:r>
          </w:p>
          <w:p w14:paraId="24CCFB63" w14:textId="77777777" w:rsidR="00C11D1B" w:rsidRPr="00C11D1B" w:rsidRDefault="001245BC" w:rsidP="00C11D1B">
            <w:pPr>
              <w:spacing w:after="0" w:line="276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color w:val="000000"/>
                <w:sz w:val="24"/>
                <w:szCs w:val="24"/>
                <w:lang w:val="hy-AM"/>
              </w:rPr>
              <w:t>13</w:t>
            </w:r>
            <w:r w:rsidR="00C11D1B" w:rsidRPr="00C11D1B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C11D1B" w:rsidRPr="00C11D1B">
              <w:rPr>
                <w:rFonts w:ascii="GHEA Grapalat" w:hAnsi="GHEA Grapalat" w:cs="Cambria Math"/>
                <w:b/>
                <w:color w:val="000000"/>
                <w:sz w:val="24"/>
                <w:szCs w:val="24"/>
                <w:lang w:val="hy-AM"/>
              </w:rPr>
              <w:t>1</w:t>
            </w:r>
            <w:r w:rsidR="00C11D1B" w:rsidRPr="00C11D1B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0</w:t>
            </w:r>
            <w:r w:rsidR="00C11D1B" w:rsidRPr="00C11D1B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="00C11D1B" w:rsidRPr="00C11D1B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2021</w:t>
            </w:r>
          </w:p>
        </w:tc>
      </w:tr>
      <w:tr w:rsidR="00C11D1B" w:rsidRPr="000A2088" w14:paraId="3AE664A5" w14:textId="77777777" w:rsidTr="00C11D1B">
        <w:trPr>
          <w:trHeight w:val="1402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ECD9E03" w14:textId="77777777" w:rsidR="00C11D1B" w:rsidRPr="00C11D1B" w:rsidRDefault="00C11D1B" w:rsidP="00C11D1B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</w:t>
            </w:r>
            <w:r w:rsidRPr="00C11D1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 Շուկայի վերահսկողության տեսչական մարմնի գրության՝ օրենքների ընդունման մասին հիմնավորման «Նախագծի մշակման գործընթացում ներգրավված ինստիտուտները և անձինք» վերտառությամբ 5-րդ կետում որպես իրավական ակտի նախագծի մշակման համահեղինակ «համակարգման գրասենյակի» բառերից հետո ավելացնել «և </w:t>
            </w:r>
            <w:r w:rsidRPr="00C11D1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Հայաստանի Հանրապետության շուկայի վերհսկողության տեսչական մարմնի» բառերը։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14:paraId="013394F6" w14:textId="77777777" w:rsidR="00C11D1B" w:rsidRPr="000A2088" w:rsidRDefault="00C11D1B" w:rsidP="00576A45">
            <w:pPr>
              <w:spacing w:line="360" w:lineRule="auto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32E659DD" w14:textId="77777777" w:rsidR="00C11D1B" w:rsidRDefault="00C11D1B" w:rsidP="00576A4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  <w:p w14:paraId="4A124B7A" w14:textId="77777777" w:rsidR="00C11D1B" w:rsidRPr="00C11D1B" w:rsidRDefault="00C11D1B" w:rsidP="00576A45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C61E1D" w:rsidRPr="008A159E" w14:paraId="2A1EBF6E" w14:textId="77777777" w:rsidTr="00C61E1D">
        <w:trPr>
          <w:trHeight w:val="1402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3AFDD84" w14:textId="77777777" w:rsidR="00C61E1D" w:rsidRPr="00C61E1D" w:rsidRDefault="00C61E1D" w:rsidP="00B52E1A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1E1D">
              <w:rPr>
                <w:rFonts w:ascii="GHEA Grapalat" w:hAnsi="GHEA Grapalat"/>
                <w:sz w:val="24"/>
                <w:szCs w:val="24"/>
                <w:lang w:val="hy-AM"/>
              </w:rPr>
              <w:t>7. Պետական եկամուտների կոմիտե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</w:tcPr>
          <w:p w14:paraId="7CD1E70B" w14:textId="77777777" w:rsidR="00C61E1D" w:rsidRPr="00C61E1D" w:rsidRDefault="00C61E1D" w:rsidP="00B52E1A">
            <w:pPr>
              <w:spacing w:line="360" w:lineRule="auto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B9985E3" w14:textId="77777777" w:rsidR="00C61E1D" w:rsidRPr="00C61E1D" w:rsidRDefault="00C61E1D" w:rsidP="00C61E1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C61E1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N 01/3-4/65605-2021</w:t>
            </w:r>
          </w:p>
          <w:p w14:paraId="6BB216BA" w14:textId="77777777" w:rsidR="00C61E1D" w:rsidRPr="00C61E1D" w:rsidRDefault="00C61E1D" w:rsidP="00C61E1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C61E1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18</w:t>
            </w:r>
            <w:r w:rsidRPr="00C61E1D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C61E1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1</w:t>
            </w:r>
            <w:r w:rsidRPr="008A159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0</w:t>
            </w:r>
            <w:r w:rsidRPr="00C61E1D">
              <w:rPr>
                <w:rFonts w:ascii="Cambria Math" w:hAnsi="Cambria Math" w:cs="Cambria Math"/>
                <w:b/>
                <w:color w:val="000000"/>
                <w:sz w:val="24"/>
                <w:szCs w:val="24"/>
                <w:lang w:val="hy-AM"/>
              </w:rPr>
              <w:t>․</w:t>
            </w:r>
            <w:r w:rsidRPr="008A159E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2021</w:t>
            </w:r>
          </w:p>
        </w:tc>
      </w:tr>
      <w:tr w:rsidR="00C61E1D" w:rsidRPr="00E74D43" w14:paraId="3C7C77FD" w14:textId="77777777" w:rsidTr="00C61E1D">
        <w:trPr>
          <w:trHeight w:val="1402"/>
          <w:tblCellSpacing w:w="0" w:type="dxa"/>
          <w:jc w:val="center"/>
        </w:trPr>
        <w:tc>
          <w:tcPr>
            <w:tcW w:w="5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8A29B20" w14:textId="77777777" w:rsidR="00C61E1D" w:rsidRPr="00C61E1D" w:rsidRDefault="00C61E1D" w:rsidP="00C61E1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1E1D">
              <w:rPr>
                <w:rFonts w:ascii="GHEA Grapalat" w:hAnsi="GHEA Grapalat"/>
                <w:sz w:val="24"/>
                <w:szCs w:val="24"/>
                <w:lang w:val="hy-AM"/>
              </w:rPr>
              <w:t>Առևտրի և ծառայությունների մասին» օրենքում լրացումներ կատարելու մասին» և «Վարչական իրավախախտումների վերաբերյալ Հայաստանի Հանրապետության օրենսգրքում լրացումներ կատարելու մասին» Հայաստանի Հանրապետության օրենքների նախագծերով առաջարկվող կարգավորումների վերաբերյալ առարկութ</w:t>
            </w:r>
            <w:r w:rsidRPr="00C61E1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յուններ չկան։</w:t>
            </w:r>
          </w:p>
          <w:p w14:paraId="1126155C" w14:textId="77777777" w:rsidR="00C61E1D" w:rsidRPr="00C61E1D" w:rsidRDefault="00C61E1D" w:rsidP="00C61E1D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61E1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«Վարչական իրավախախտումների վերաբերյալ Հայաստանի Հանրապետության օրենսգրքում լրացումներ կատարելու մասին» օրենքի նախագծով օրենսգրքի 158-րդ հոդվածը լրացվում է նոր պարբերություններով։  Օրենսգրքի 2191-րդ հոդվածով տեղական ինքնակառավարման </w:t>
            </w:r>
            <w:r w:rsidRPr="00C61E1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մարմինները քննում են օրենսգրքի, մասնավորապես՝ 158-րդ (բացառությամբ 2-րդ, 3-րդ, 12-րդ, 17-րդ, 19-րդ, 21-րդ, 23-րդ, 26-րդ և 27-րդ մասերի) հոդ</w:t>
            </w:r>
            <w:r w:rsidRPr="00C61E1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վածով նախատեսված վարչական իրավախախ</w:t>
            </w:r>
            <w:r w:rsidRPr="00C61E1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տում</w:t>
            </w:r>
            <w:r w:rsidRPr="00C61E1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վերաբերյալ գործերը: Օրենսգրքի 244.7-րդ հոդվածով շուկայի վերահսկողության տեսչական մարմինը քննում է մասնա</w:t>
            </w:r>
            <w:r w:rsidRPr="00C61E1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վորապես՝ օրենսգրքի 158-րդ հոդվածի 1-ին, 2-րդ, 3-րդ, 23-րդ, 24-րդ, 26-րդ, 39-44-րդ մասերով վարչական իրավախախտումների վերաբերյալ գործերը։ Հետևաբար, կարծում ենք, որ նախագծով օրենսգրքի 158-րդ հոդվածում լրացվող նոր մասերի (պարբերությունների փոխարեն պետք լրացվեն հերթական մասեր) առումով օրենսգրքի 2191-րդ և 244.7-րդ հոդվածներում անհրաժեշտ են համապատասխան փոփոխություններ։</w:t>
            </w:r>
          </w:p>
          <w:p w14:paraId="7D0E3246" w14:textId="77777777" w:rsidR="00C61E1D" w:rsidRPr="00C61E1D" w:rsidRDefault="00C61E1D" w:rsidP="00B52E1A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 w:themeFill="background1"/>
          </w:tcPr>
          <w:p w14:paraId="24ABAF0D" w14:textId="77777777" w:rsidR="00C61E1D" w:rsidRPr="00C61E1D" w:rsidRDefault="00C61E1D" w:rsidP="00B52E1A">
            <w:pPr>
              <w:spacing w:line="360" w:lineRule="auto"/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8491" w:type="dxa"/>
            <w:tcBorders>
              <w:top w:val="outset" w:sz="6" w:space="0" w:color="auto"/>
              <w:left w:val="nil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696756DE" w14:textId="77777777" w:rsidR="00C61E1D" w:rsidRPr="00C61E1D" w:rsidRDefault="00C61E1D" w:rsidP="00B52E1A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C61E1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0E13E99F" w14:textId="77777777" w:rsidR="00110420" w:rsidRPr="000A2088" w:rsidRDefault="00110420" w:rsidP="000A2088">
      <w:pPr>
        <w:spacing w:after="0" w:line="360" w:lineRule="auto"/>
        <w:ind w:left="90" w:firstLine="516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2CF641E5" w14:textId="77777777" w:rsidR="002B7B49" w:rsidRPr="000A2088" w:rsidRDefault="002B7B49" w:rsidP="000A2088">
      <w:pPr>
        <w:spacing w:after="0" w:line="360" w:lineRule="auto"/>
        <w:ind w:left="-426" w:firstLine="516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</w:p>
    <w:p w14:paraId="7E4AAC74" w14:textId="77777777" w:rsidR="0054191A" w:rsidRPr="000A2088" w:rsidRDefault="0054191A" w:rsidP="000A208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4191A" w:rsidRPr="000A2088" w:rsidSect="00110420">
      <w:pgSz w:w="15840" w:h="12240" w:orient="landscape"/>
      <w:pgMar w:top="806" w:right="1440" w:bottom="1440" w:left="44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F1E195" w14:textId="77777777" w:rsidR="00DF54C5" w:rsidRDefault="00DF54C5" w:rsidP="004B5332">
      <w:pPr>
        <w:spacing w:after="0" w:line="240" w:lineRule="auto"/>
      </w:pPr>
      <w:r>
        <w:separator/>
      </w:r>
    </w:p>
  </w:endnote>
  <w:endnote w:type="continuationSeparator" w:id="0">
    <w:p w14:paraId="1FAC22F5" w14:textId="77777777" w:rsidR="00DF54C5" w:rsidRDefault="00DF54C5" w:rsidP="004B5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975AC1" w14:textId="77777777" w:rsidR="00DF54C5" w:rsidRDefault="00DF54C5" w:rsidP="004B5332">
      <w:pPr>
        <w:spacing w:after="0" w:line="240" w:lineRule="auto"/>
      </w:pPr>
      <w:r>
        <w:separator/>
      </w:r>
    </w:p>
  </w:footnote>
  <w:footnote w:type="continuationSeparator" w:id="0">
    <w:p w14:paraId="6A8FEA0A" w14:textId="77777777" w:rsidR="00DF54C5" w:rsidRDefault="00DF54C5" w:rsidP="004B5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EC7160"/>
    <w:multiLevelType w:val="multilevel"/>
    <w:tmpl w:val="9CAACB8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D187E45"/>
    <w:multiLevelType w:val="multilevel"/>
    <w:tmpl w:val="9CAACB8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BF83D12"/>
    <w:multiLevelType w:val="hybridMultilevel"/>
    <w:tmpl w:val="1BBECE6E"/>
    <w:lvl w:ilvl="0" w:tplc="91B0799E">
      <w:start w:val="1"/>
      <w:numFmt w:val="decimal"/>
      <w:lvlText w:val="%1."/>
      <w:lvlJc w:val="left"/>
      <w:pPr>
        <w:ind w:left="45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3DD5"/>
    <w:rsid w:val="0003150A"/>
    <w:rsid w:val="00033F53"/>
    <w:rsid w:val="000425D7"/>
    <w:rsid w:val="000A1151"/>
    <w:rsid w:val="000A2088"/>
    <w:rsid w:val="00110420"/>
    <w:rsid w:val="001245BC"/>
    <w:rsid w:val="00133644"/>
    <w:rsid w:val="00182655"/>
    <w:rsid w:val="001A5E99"/>
    <w:rsid w:val="001D5B6A"/>
    <w:rsid w:val="001E0BBB"/>
    <w:rsid w:val="001E4740"/>
    <w:rsid w:val="00227650"/>
    <w:rsid w:val="00241E1F"/>
    <w:rsid w:val="00296EE7"/>
    <w:rsid w:val="002B11FC"/>
    <w:rsid w:val="002B4800"/>
    <w:rsid w:val="002B7B49"/>
    <w:rsid w:val="002F2BF1"/>
    <w:rsid w:val="002F3293"/>
    <w:rsid w:val="00327725"/>
    <w:rsid w:val="0033073A"/>
    <w:rsid w:val="00331DA7"/>
    <w:rsid w:val="00363C11"/>
    <w:rsid w:val="003722AD"/>
    <w:rsid w:val="00383A27"/>
    <w:rsid w:val="00386387"/>
    <w:rsid w:val="00415D72"/>
    <w:rsid w:val="00466EEA"/>
    <w:rsid w:val="00466F52"/>
    <w:rsid w:val="00472E03"/>
    <w:rsid w:val="00482C31"/>
    <w:rsid w:val="004858DD"/>
    <w:rsid w:val="004B5332"/>
    <w:rsid w:val="004C0101"/>
    <w:rsid w:val="004F6CFB"/>
    <w:rsid w:val="00500386"/>
    <w:rsid w:val="0054191A"/>
    <w:rsid w:val="00542C0E"/>
    <w:rsid w:val="005513B3"/>
    <w:rsid w:val="005653B3"/>
    <w:rsid w:val="005A6ABF"/>
    <w:rsid w:val="005D09CC"/>
    <w:rsid w:val="0061491F"/>
    <w:rsid w:val="00621955"/>
    <w:rsid w:val="006A4061"/>
    <w:rsid w:val="006C7188"/>
    <w:rsid w:val="006F04C7"/>
    <w:rsid w:val="00714E98"/>
    <w:rsid w:val="00715FA7"/>
    <w:rsid w:val="00751E68"/>
    <w:rsid w:val="00752C9F"/>
    <w:rsid w:val="00763207"/>
    <w:rsid w:val="00783DD5"/>
    <w:rsid w:val="00786703"/>
    <w:rsid w:val="007C296B"/>
    <w:rsid w:val="007D1F4C"/>
    <w:rsid w:val="0087574D"/>
    <w:rsid w:val="008B349B"/>
    <w:rsid w:val="0092555D"/>
    <w:rsid w:val="0093031B"/>
    <w:rsid w:val="009448EC"/>
    <w:rsid w:val="009858B4"/>
    <w:rsid w:val="00987654"/>
    <w:rsid w:val="00996906"/>
    <w:rsid w:val="009A34F2"/>
    <w:rsid w:val="009C0AD3"/>
    <w:rsid w:val="009E1DC5"/>
    <w:rsid w:val="009F14E2"/>
    <w:rsid w:val="00A25CE1"/>
    <w:rsid w:val="00A31967"/>
    <w:rsid w:val="00AA7682"/>
    <w:rsid w:val="00AC04D9"/>
    <w:rsid w:val="00B13FB8"/>
    <w:rsid w:val="00B32D93"/>
    <w:rsid w:val="00BB4621"/>
    <w:rsid w:val="00BD703B"/>
    <w:rsid w:val="00C11D1B"/>
    <w:rsid w:val="00C229D7"/>
    <w:rsid w:val="00C23BB1"/>
    <w:rsid w:val="00C27385"/>
    <w:rsid w:val="00C3028E"/>
    <w:rsid w:val="00C61E1D"/>
    <w:rsid w:val="00CD4C40"/>
    <w:rsid w:val="00CE4CAA"/>
    <w:rsid w:val="00CF4AFE"/>
    <w:rsid w:val="00D44779"/>
    <w:rsid w:val="00D828AF"/>
    <w:rsid w:val="00D863D8"/>
    <w:rsid w:val="00DC01E0"/>
    <w:rsid w:val="00DC02E2"/>
    <w:rsid w:val="00DC25F1"/>
    <w:rsid w:val="00DD19D7"/>
    <w:rsid w:val="00DE5D39"/>
    <w:rsid w:val="00DF54C5"/>
    <w:rsid w:val="00DF5D6B"/>
    <w:rsid w:val="00E216DF"/>
    <w:rsid w:val="00E25DAD"/>
    <w:rsid w:val="00E847D4"/>
    <w:rsid w:val="00EB7D8A"/>
    <w:rsid w:val="00EB7DA8"/>
    <w:rsid w:val="00EC54F2"/>
    <w:rsid w:val="00F47A45"/>
    <w:rsid w:val="00F553ED"/>
    <w:rsid w:val="00FA7CF0"/>
    <w:rsid w:val="00FE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888B4"/>
  <w15:chartTrackingRefBased/>
  <w15:docId w15:val="{5E796A44-4D53-4FE9-B35F-219C4ECF5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34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4B53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B5332"/>
  </w:style>
  <w:style w:type="paragraph" w:styleId="a6">
    <w:name w:val="footer"/>
    <w:basedOn w:val="a"/>
    <w:link w:val="a7"/>
    <w:uiPriority w:val="99"/>
    <w:unhideWhenUsed/>
    <w:rsid w:val="004B53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B5332"/>
  </w:style>
  <w:style w:type="paragraph" w:styleId="a8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"/>
    <w:basedOn w:val="a"/>
    <w:link w:val="a9"/>
    <w:uiPriority w:val="34"/>
    <w:qFormat/>
    <w:rsid w:val="005513B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9">
    <w:name w:val="Абзац списка Знак"/>
    <w:aliases w:val="Bullets Знак,Table no. List Paragraph Знак,Bullet1 Знак,References Знак,List Paragraph (numbered (a)) Знак,IBL List Paragraph Знак,List Paragraph nowy Знак,Numbered List Paragraph Знак,Akapit z listą BS Знак,List Paragraph 1 Знак"/>
    <w:link w:val="a8"/>
    <w:uiPriority w:val="34"/>
    <w:locked/>
    <w:rsid w:val="005513B3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E84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847D4"/>
    <w:rPr>
      <w:rFonts w:ascii="Segoe UI" w:hAnsi="Segoe UI" w:cs="Segoe UI"/>
      <w:sz w:val="18"/>
      <w:szCs w:val="18"/>
    </w:rPr>
  </w:style>
  <w:style w:type="character" w:styleId="ac">
    <w:name w:val="Strong"/>
    <w:basedOn w:val="a0"/>
    <w:uiPriority w:val="22"/>
    <w:qFormat/>
    <w:rsid w:val="00C3028E"/>
    <w:rPr>
      <w:b/>
      <w:bCs/>
    </w:rPr>
  </w:style>
  <w:style w:type="character" w:styleId="ad">
    <w:name w:val="Hyperlink"/>
    <w:basedOn w:val="a0"/>
    <w:uiPriority w:val="99"/>
    <w:semiHidden/>
    <w:unhideWhenUsed/>
    <w:rsid w:val="00715F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32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2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5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918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8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72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26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0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490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43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23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60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2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15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14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2A21C4-5C22-42FF-9A9A-43CB3884A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https:/mul2-mineconomy.gov.am/tasks/229465/oneclick/ampopatert (1).docx?token=7c77815afcdd7f3fbfed89bcad82c616</cp:keywords>
  <dc:description/>
  <cp:lastModifiedBy>Gohar Mirzoyan</cp:lastModifiedBy>
  <cp:revision>3</cp:revision>
  <cp:lastPrinted>2021-06-09T11:13:00Z</cp:lastPrinted>
  <dcterms:created xsi:type="dcterms:W3CDTF">2021-11-23T13:15:00Z</dcterms:created>
  <dcterms:modified xsi:type="dcterms:W3CDTF">2021-11-27T10:23:00Z</dcterms:modified>
</cp:coreProperties>
</file>