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2B6E76" w14:textId="77777777" w:rsidR="00D52496" w:rsidRPr="00FF56AE" w:rsidRDefault="00D52496" w:rsidP="00B55BB5">
      <w:pPr>
        <w:spacing w:after="0" w:line="360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23397305" w14:textId="77777777" w:rsidR="00D52496" w:rsidRPr="00FF56AE" w:rsidRDefault="00D52496" w:rsidP="00B55BB5">
      <w:pPr>
        <w:spacing w:line="360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FF56AE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6DFE4B99" w14:textId="77777777" w:rsidR="00D52496" w:rsidRPr="00FF56AE" w:rsidRDefault="00D52496" w:rsidP="00B55BB5">
      <w:pPr>
        <w:pStyle w:val="NormalWeb"/>
        <w:spacing w:after="0" w:line="360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4FA7230B" w14:textId="77777777" w:rsidR="00D52496" w:rsidRPr="00FF56AE" w:rsidRDefault="00D52496" w:rsidP="00B55BB5">
      <w:pPr>
        <w:pStyle w:val="NormalWeb"/>
        <w:spacing w:after="0" w:line="360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59F83D94" w14:textId="77777777" w:rsidR="00D52496" w:rsidRPr="00D715A0" w:rsidRDefault="00D52496" w:rsidP="00B55BB5">
      <w:pPr>
        <w:pStyle w:val="NormalWeb"/>
        <w:spacing w:after="0" w:line="360" w:lineRule="auto"/>
        <w:ind w:right="-138"/>
        <w:jc w:val="center"/>
        <w:rPr>
          <w:rFonts w:ascii="GHEA Grapalat" w:hAnsi="GHEA Grapalat"/>
          <w:lang w:val="hy-AM"/>
        </w:rPr>
      </w:pPr>
      <w:r w:rsidRPr="00D715A0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 w:rsidR="006114C6" w:rsidRPr="00D715A0">
        <w:rPr>
          <w:rStyle w:val="Strong"/>
          <w:rFonts w:ascii="GHEA Grapalat" w:hAnsi="GHEA Grapalat" w:cs="Sylfaen"/>
          <w:b w:val="0"/>
          <w:lang w:val="hy-AM"/>
        </w:rPr>
        <w:t xml:space="preserve"> ՆԱԽԱԳԱՀԻ</w:t>
      </w:r>
    </w:p>
    <w:p w14:paraId="235F35C7" w14:textId="77777777" w:rsidR="00D52496" w:rsidRPr="00D715A0" w:rsidRDefault="006114C6" w:rsidP="00B55BB5">
      <w:pPr>
        <w:pStyle w:val="NormalWeb"/>
        <w:spacing w:after="0" w:line="360" w:lineRule="auto"/>
        <w:ind w:right="-138"/>
        <w:jc w:val="center"/>
        <w:rPr>
          <w:rStyle w:val="Strong"/>
          <w:rFonts w:ascii="GHEA Grapalat" w:hAnsi="GHEA Grapalat" w:cs="Sylfaen"/>
          <w:b w:val="0"/>
          <w:lang w:val="hy-AM"/>
        </w:rPr>
      </w:pPr>
      <w:r w:rsidRPr="00D715A0">
        <w:rPr>
          <w:rStyle w:val="Strong"/>
          <w:rFonts w:ascii="GHEA Grapalat" w:hAnsi="GHEA Grapalat" w:cs="Sylfaen"/>
          <w:b w:val="0"/>
          <w:lang w:val="hy-AM"/>
        </w:rPr>
        <w:t>Հ</w:t>
      </w:r>
      <w:r w:rsidR="00D52496" w:rsidRPr="00D715A0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D52496" w:rsidRPr="00D715A0">
        <w:rPr>
          <w:rStyle w:val="Strong"/>
          <w:rFonts w:ascii="GHEA Grapalat" w:hAnsi="GHEA Grapalat" w:cs="Sylfaen"/>
          <w:b w:val="0"/>
          <w:lang w:val="hy-AM"/>
        </w:rPr>
        <w:t>Ր</w:t>
      </w:r>
      <w:r w:rsidR="00D52496" w:rsidRPr="00D715A0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D715A0">
        <w:rPr>
          <w:rStyle w:val="Strong"/>
          <w:rFonts w:ascii="GHEA Grapalat" w:hAnsi="GHEA Grapalat" w:cs="Sylfaen"/>
          <w:b w:val="0"/>
          <w:lang w:val="hy-AM"/>
        </w:rPr>
        <w:t>Ա</w:t>
      </w:r>
      <w:r w:rsidR="00D52496" w:rsidRPr="00D715A0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D715A0">
        <w:rPr>
          <w:rStyle w:val="Strong"/>
          <w:rFonts w:ascii="GHEA Grapalat" w:hAnsi="GHEA Grapalat" w:cs="Sylfaen"/>
          <w:b w:val="0"/>
          <w:lang w:val="hy-AM"/>
        </w:rPr>
        <w:t>Մ</w:t>
      </w:r>
      <w:r w:rsidR="00D52496" w:rsidRPr="00D715A0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D715A0">
        <w:rPr>
          <w:rStyle w:val="Strong"/>
          <w:rFonts w:ascii="GHEA Grapalat" w:hAnsi="GHEA Grapalat" w:cs="Sylfaen"/>
          <w:b w:val="0"/>
          <w:lang w:val="hy-AM"/>
        </w:rPr>
        <w:t>Ա Ն Ա Գ Ի Ր</w:t>
      </w:r>
      <w:r w:rsidR="00D52496" w:rsidRPr="00D715A0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D52496" w:rsidRPr="00D715A0">
        <w:rPr>
          <w:rStyle w:val="Strong"/>
          <w:rFonts w:ascii="GHEA Grapalat" w:hAnsi="GHEA Grapalat" w:cs="Sylfaen"/>
          <w:b w:val="0"/>
          <w:lang w:val="hy-AM"/>
        </w:rPr>
        <w:t>Ը</w:t>
      </w:r>
    </w:p>
    <w:p w14:paraId="169ED30F" w14:textId="77777777" w:rsidR="00D52496" w:rsidRPr="00D715A0" w:rsidRDefault="00D52496" w:rsidP="00B55BB5">
      <w:pPr>
        <w:spacing w:after="0" w:line="360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6613B007" w14:textId="60F2951C" w:rsidR="00D52496" w:rsidRPr="00D715A0" w:rsidRDefault="000D0818" w:rsidP="00B55BB5">
      <w:pPr>
        <w:spacing w:after="0" w:line="360" w:lineRule="auto"/>
        <w:ind w:right="96"/>
        <w:jc w:val="center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D715A0">
        <w:rPr>
          <w:rFonts w:ascii="GHEA Grapalat" w:hAnsi="GHEA Grapalat"/>
          <w:bCs/>
          <w:sz w:val="24"/>
          <w:szCs w:val="24"/>
          <w:lang w:val="hy-AM"/>
        </w:rPr>
        <w:t>«ԱՊՀ ՄԱՍՆԱԿԻՑ ՊԵՏՈՒԹՅՈՒՆՆԵՐԻ՝ ԿԵՂԾ ԱՊՐԱՆՔԱՅԻՆ ՆՇԱՆՆԵՐԻ ԵՎ ԱՇԽԱՐՀԱԳՐԱԿԱՆ ՆՇՈՒՄՆԵՐԻ ՕԳՏԱԳՈՐԾՈՒՄԸ ԿԱՆԽԱՐԳԵԼԵԼՈՒՆ ԵՎ ԿԱՆԽԵԼՈՒՆ ՈՒՂՂՎԱԾ ՀԱՄԱԳՈՐԾԱԿՑՈՒԹՅԱՆ ՄԱՍԻՆ»</w:t>
      </w:r>
      <w:r w:rsidRPr="00D715A0">
        <w:rPr>
          <w:rFonts w:ascii="GHEA Grapalat" w:hAnsi="GHEA Grapalat"/>
          <w:sz w:val="24"/>
          <w:szCs w:val="24"/>
          <w:lang w:val="hy-AM"/>
        </w:rPr>
        <w:t xml:space="preserve"> </w:t>
      </w:r>
      <w:r w:rsidR="00307704" w:rsidRPr="00D715A0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EE7AF0" w:rsidRPr="00D715A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D715A0">
        <w:rPr>
          <w:rStyle w:val="Strong"/>
          <w:rFonts w:ascii="GHEA Grapalat" w:hAnsi="GHEA Grapalat"/>
          <w:b w:val="0"/>
          <w:sz w:val="24"/>
          <w:szCs w:val="24"/>
          <w:lang w:val="hy-AM"/>
        </w:rPr>
        <w:t>ՀԱՍՏԱՏԵԼՈՒ</w:t>
      </w:r>
      <w:r w:rsidR="00D52496" w:rsidRPr="00D715A0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ՄԱՍԻՆ</w:t>
      </w:r>
    </w:p>
    <w:p w14:paraId="1C54E49F" w14:textId="77777777" w:rsidR="006114C6" w:rsidRPr="00FF56AE" w:rsidRDefault="006114C6" w:rsidP="00B55BB5">
      <w:pPr>
        <w:spacing w:line="360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7FD366B3" w14:textId="77777777" w:rsidR="006114C6" w:rsidRPr="00FF56AE" w:rsidRDefault="006114C6" w:rsidP="00B55BB5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FF56A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FF56A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FF56A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</w:t>
      </w:r>
      <w:bookmarkStart w:id="0" w:name="_GoBack"/>
      <w:bookmarkEnd w:id="0"/>
      <w:r w:rsidR="002E021A" w:rsidRPr="00FF56A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գրերի մասին» օրենքի 10-րդ հոդվածի 3-րդ </w:t>
      </w:r>
      <w:r w:rsidR="00CB5C2E" w:rsidRPr="00FF56A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FF56A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14:paraId="6C17D10B" w14:textId="77777777" w:rsidR="006114C6" w:rsidRPr="00FF56AE" w:rsidRDefault="006114C6" w:rsidP="00B55BB5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68BB821D" w14:textId="661BA32E" w:rsidR="00C2224F" w:rsidRPr="00FF56AE" w:rsidRDefault="00D52496" w:rsidP="00B55BB5">
      <w:pPr>
        <w:spacing w:after="0" w:line="360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D715A0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FF56AE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FF56AE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FF56AE">
        <w:rPr>
          <w:rFonts w:ascii="GHEA Grapalat" w:hAnsi="GHEA Grapalat"/>
          <w:sz w:val="24"/>
          <w:szCs w:val="24"/>
          <w:lang w:val="hy-AM"/>
        </w:rPr>
        <w:t xml:space="preserve"> </w:t>
      </w:r>
      <w:r w:rsidR="000D0818" w:rsidRPr="00FF56AE">
        <w:rPr>
          <w:rFonts w:ascii="GHEA Grapalat" w:hAnsi="GHEA Grapalat"/>
          <w:sz w:val="24"/>
          <w:szCs w:val="24"/>
          <w:lang w:val="hy-AM"/>
        </w:rPr>
        <w:t>2021 թվականի մայիսի 28-ին ք</w:t>
      </w:r>
      <w:r w:rsidR="00FF56AE" w:rsidRPr="00FF56AE">
        <w:rPr>
          <w:rFonts w:ascii="GHEA Grapalat" w:hAnsi="GHEA Grapalat" w:cs="Cambria Math"/>
          <w:sz w:val="24"/>
          <w:szCs w:val="24"/>
          <w:lang w:val="hy-AM"/>
        </w:rPr>
        <w:t>.</w:t>
      </w:r>
      <w:r w:rsidR="000D0818" w:rsidRPr="00FF56AE">
        <w:rPr>
          <w:rFonts w:ascii="GHEA Grapalat" w:hAnsi="GHEA Grapalat"/>
          <w:sz w:val="24"/>
          <w:szCs w:val="24"/>
          <w:lang w:val="hy-AM"/>
        </w:rPr>
        <w:t xml:space="preserve"> Մինսկում ստորագրված «ԱՊՀ մասնակից պետությունների՝ կեղծ ապրանքային նշանների և աշխարհագրական նշումների օգտագործումը կանխարգելելուն և կանխելուն ուղղված համագործակցության մասին» </w:t>
      </w:r>
      <w:r w:rsidR="00FF56AE" w:rsidRPr="00FF56AE">
        <w:rPr>
          <w:rFonts w:ascii="GHEA Grapalat" w:hAnsi="GHEA Grapalat"/>
          <w:sz w:val="24"/>
          <w:szCs w:val="24"/>
          <w:lang w:val="hy-AM"/>
        </w:rPr>
        <w:t>հ</w:t>
      </w:r>
      <w:r w:rsidR="00307704" w:rsidRPr="00FF56AE">
        <w:rPr>
          <w:rFonts w:ascii="GHEA Grapalat" w:hAnsi="GHEA Grapalat"/>
          <w:sz w:val="24"/>
          <w:szCs w:val="24"/>
          <w:lang w:val="hy-AM"/>
        </w:rPr>
        <w:t>ամաձայնագիրը</w:t>
      </w:r>
      <w:r w:rsidR="00EE7AF0" w:rsidRPr="00FF56AE">
        <w:rPr>
          <w:rFonts w:ascii="GHEA Grapalat" w:hAnsi="GHEA Grapalat"/>
          <w:sz w:val="24"/>
          <w:szCs w:val="24"/>
          <w:lang w:val="hy-AM"/>
        </w:rPr>
        <w:t>:</w:t>
      </w:r>
    </w:p>
    <w:p w14:paraId="7C7B7AC2" w14:textId="29D7B452" w:rsidR="00D52496" w:rsidRPr="00FF56AE" w:rsidRDefault="00D52496" w:rsidP="00B55BB5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D715A0">
        <w:rPr>
          <w:rStyle w:val="Strong"/>
          <w:rFonts w:ascii="GHEA Grapalat" w:hAnsi="GHEA Grapalat"/>
          <w:b w:val="0"/>
          <w:sz w:val="24"/>
          <w:szCs w:val="24"/>
          <w:lang w:val="hy-AM"/>
        </w:rPr>
        <w:t>2</w:t>
      </w:r>
      <w:r w:rsidRPr="00FF56AE">
        <w:rPr>
          <w:rStyle w:val="Strong"/>
          <w:rFonts w:ascii="GHEA Grapalat" w:hAnsi="GHEA Grapalat"/>
          <w:sz w:val="24"/>
          <w:szCs w:val="24"/>
          <w:lang w:val="hy-AM"/>
        </w:rPr>
        <w:t xml:space="preserve">. </w:t>
      </w:r>
      <w:r w:rsidRPr="00FF56AE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FF56AE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FF56AE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FF56AE">
        <w:rPr>
          <w:rFonts w:ascii="GHEA Grapalat" w:hAnsi="GHEA Grapalat" w:cs="Sylfaen"/>
          <w:sz w:val="24"/>
          <w:szCs w:val="24"/>
          <w:lang w:val="hy-AM"/>
        </w:rPr>
        <w:t>ն</w:t>
      </w:r>
      <w:r w:rsidRPr="00FF56A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56AE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FF56A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56AE">
        <w:rPr>
          <w:rFonts w:ascii="GHEA Grapalat" w:hAnsi="GHEA Grapalat" w:cs="Sylfaen"/>
          <w:sz w:val="24"/>
          <w:szCs w:val="24"/>
          <w:lang w:val="hy-AM"/>
        </w:rPr>
        <w:t>մեջ</w:t>
      </w:r>
      <w:r w:rsidRPr="00FF56A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56AE">
        <w:rPr>
          <w:rFonts w:ascii="GHEA Grapalat" w:hAnsi="GHEA Grapalat" w:cs="Sylfaen"/>
          <w:sz w:val="24"/>
          <w:szCs w:val="24"/>
          <w:lang w:val="hy-AM"/>
        </w:rPr>
        <w:t>է</w:t>
      </w:r>
      <w:r w:rsidRPr="00FF56A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56AE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FF56A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56AE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FF56A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56AE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282157B8" w14:textId="77777777" w:rsidR="00990081" w:rsidRPr="00FF56AE" w:rsidRDefault="00990081" w:rsidP="00B55BB5">
      <w:pPr>
        <w:spacing w:line="360" w:lineRule="auto"/>
        <w:ind w:right="-138"/>
        <w:rPr>
          <w:rFonts w:ascii="GHEA Grapalat" w:hAnsi="GHEA Grapalat"/>
          <w:sz w:val="24"/>
          <w:szCs w:val="24"/>
          <w:lang w:val="hy-AM"/>
        </w:rPr>
      </w:pPr>
    </w:p>
    <w:sectPr w:rsidR="00990081" w:rsidRPr="00FF56A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0D0818"/>
    <w:rsid w:val="00122A00"/>
    <w:rsid w:val="001616F0"/>
    <w:rsid w:val="00163436"/>
    <w:rsid w:val="001D5112"/>
    <w:rsid w:val="001F7054"/>
    <w:rsid w:val="0022368A"/>
    <w:rsid w:val="00262FFE"/>
    <w:rsid w:val="002E021A"/>
    <w:rsid w:val="00307704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55BB5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715A0"/>
    <w:rsid w:val="00D82B4C"/>
    <w:rsid w:val="00DC12D7"/>
    <w:rsid w:val="00DE3A9C"/>
    <w:rsid w:val="00DF35FE"/>
    <w:rsid w:val="00E74E05"/>
    <w:rsid w:val="00E95398"/>
    <w:rsid w:val="00EE7AF0"/>
    <w:rsid w:val="00EF3B1B"/>
    <w:rsid w:val="00F24CE9"/>
    <w:rsid w:val="00FA6E34"/>
    <w:rsid w:val="00FF5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340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https://mul2.gov.am/tasks/527702/oneclick/03_naxagic_hastatman_hramanagir.docx?token=db5c7495c515ef3663d3a81494f7b47a</cp:keywords>
  <dc:description/>
  <cp:lastModifiedBy>Anna Hasmikyan</cp:lastModifiedBy>
  <cp:revision>7</cp:revision>
  <cp:lastPrinted>2018-04-16T10:13:00Z</cp:lastPrinted>
  <dcterms:created xsi:type="dcterms:W3CDTF">2021-11-19T06:07:00Z</dcterms:created>
  <dcterms:modified xsi:type="dcterms:W3CDTF">2021-11-25T11:55:00Z</dcterms:modified>
</cp:coreProperties>
</file>