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A1B6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50091A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0091A" w:rsidRDefault="0050091A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0091A" w:rsidRDefault="0050091A" w:rsidP="0050091A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bookmarkStart w:id="0" w:name="_GoBack"/>
      <w:r w:rsidRPr="00A10B80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ՀԱՅԱՍՏԱՆԻ</w:t>
      </w:r>
      <w:r w:rsidRPr="00A10B80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A10B80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ՀԱՆՐԱՊԵՏՈՒԹՅԱՆ</w:t>
      </w:r>
      <w:r w:rsidRPr="00A10B80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A10B80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ԿԱՌԱՎԱՐՈՒԹՅԱՆ</w:t>
      </w:r>
      <w:r w:rsidRPr="00A10B80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2009 </w:t>
      </w:r>
      <w:r w:rsidRPr="00A10B80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ԹՎԱԿԱՆԻ</w:t>
      </w:r>
      <w:bookmarkEnd w:id="0"/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ՆՈՅԵՄԲԵՐԻ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26-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N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1366-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ՄԵՋ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50091A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</w:p>
    <w:p w:rsidR="0050091A" w:rsidRPr="0050091A" w:rsidRDefault="0050091A" w:rsidP="0050091A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50091A" w:rsidRPr="0050091A" w:rsidRDefault="0050091A" w:rsidP="0050091A">
      <w:pPr>
        <w:tabs>
          <w:tab w:val="right" w:pos="9498"/>
        </w:tabs>
        <w:jc w:val="center"/>
        <w:rPr>
          <w:rFonts w:ascii="GHEA Grapalat" w:eastAsia="GHEA Grapalat" w:hAnsi="GHEA Grapalat" w:cs="GHEA Grapalat"/>
          <w:lang w:val="hy-AM"/>
        </w:rPr>
      </w:pPr>
    </w:p>
    <w:p w:rsidR="0050091A" w:rsidRPr="0050091A" w:rsidRDefault="0050091A" w:rsidP="0050091A">
      <w:pPr>
        <w:tabs>
          <w:tab w:val="right" w:pos="9498"/>
        </w:tabs>
        <w:jc w:val="center"/>
        <w:rPr>
          <w:rFonts w:ascii="GHEA Grapalat" w:eastAsia="GHEA Grapalat" w:hAnsi="GHEA Grapalat" w:cs="GHEA Grapalat"/>
          <w:lang w:val="hy-AM"/>
        </w:rPr>
      </w:pPr>
    </w:p>
    <w:p w:rsidR="0050091A" w:rsidRDefault="0050091A" w:rsidP="0050091A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0091A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օրենքի 34-րդ հոդվածով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highlight w:val="white"/>
          <w:lang w:val="hy-AM"/>
        </w:rPr>
        <w:t xml:space="preserve">՝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0091A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կ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առավարությունը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ր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շ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ու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>է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  <w:r w:rsidRPr="0050091A">
        <w:rPr>
          <w:rFonts w:ascii="GHEA Mariam" w:eastAsia="GHEA Grapalat" w:hAnsi="GHEA Mariam" w:cs="GHEA Grapalat"/>
          <w:sz w:val="24"/>
          <w:szCs w:val="24"/>
          <w:lang w:val="hy-AM"/>
        </w:rPr>
        <w:tab/>
      </w:r>
    </w:p>
    <w:p w:rsidR="0050091A" w:rsidRPr="0050091A" w:rsidRDefault="0050091A" w:rsidP="0050091A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0091A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0091A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կառավարության 2009 թվականի նոյեմբերի 26-ի </w:t>
      </w:r>
      <w:r w:rsidRPr="00D1608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5009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 ծառայողին պահելու և կրելու իրավունքով հաշվեցուցակային զենք և ռազմամթերք հատ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կացնելու, հատկացված զենքը պահելու և կրելու կարգը հաստատելու մասին»</w:t>
      </w:r>
      <w:r w:rsidRPr="0050091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50091A">
        <w:rPr>
          <w:rFonts w:ascii="GHEA Mariam" w:eastAsia="GHEA Grapalat" w:hAnsi="GHEA Mariam" w:cs="Arial"/>
          <w:sz w:val="24"/>
          <w:szCs w:val="24"/>
          <w:lang w:val="hy-AM"/>
        </w:rPr>
        <w:t>N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1366-Ն որոշման (այսուհետ՝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րոշում) մեջ կատարել հետևյալ փոփոխու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ները և լրացումը.</w:t>
      </w:r>
    </w:p>
    <w:p w:rsidR="0050091A" w:rsidRPr="0050091A" w:rsidRDefault="0050091A" w:rsidP="0050091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1)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րոշման նախաբանում «</w:t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«Ոստիկանության մասին» Հայաստանի Հանրապետության օրենքով սահմանված խնդիրներն իրականացնելու նպատա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կով Հայաստանի Հանրապետության ոստիկանության ծառայողներին (բացառու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թյամբ ոստիկանության զորքերի զինծառայողների) պահելու և կրելու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վունքով հաշվեցուցակային զենք և ռազմամթերք հատկացնելու ընթացա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կարգը կանոնակարգելու համար» բառերը փոխարինել «Ղեկավարվելով «Ոստիկանու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թյան մասին» </w:t>
      </w:r>
      <w:r w:rsidRPr="0050091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0091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0091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09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32-րդ հոդվածի 6-րդ մասով՝» բառերով.</w:t>
      </w:r>
    </w:p>
    <w:p w:rsidR="0050091A" w:rsidRPr="0050091A" w:rsidRDefault="0050091A" w:rsidP="0050091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2)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րոշմամբ հաստատված հավելվածի 7-րդ կետը լրացնել հետևյալ բովանդակությամբ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նոր նախադասությամբ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</w:p>
    <w:p w:rsidR="0050091A" w:rsidRPr="0050091A" w:rsidRDefault="0050091A" w:rsidP="0050091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50091A">
        <w:rPr>
          <w:rFonts w:ascii="GHEA Mariam" w:hAnsi="GHEA Mariam"/>
          <w:color w:val="000000"/>
          <w:sz w:val="24"/>
          <w:szCs w:val="24"/>
          <w:lang w:val="hy-AM"/>
        </w:rPr>
        <w:t>Ոստիկանության պարեկային ծառայություն իրականացնող ստորաբա</w:t>
      </w:r>
      <w:r w:rsidRPr="005009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091A">
        <w:rPr>
          <w:rFonts w:ascii="GHEA Mariam" w:hAnsi="GHEA Mariam"/>
          <w:color w:val="000000"/>
          <w:sz w:val="24"/>
          <w:szCs w:val="24"/>
          <w:lang w:val="hy-AM"/>
        </w:rPr>
        <w:t>ժանման կազմում ոստիկանության ծառայության պաշտոններում նշանակված ծառայողներին պահելու և կրելու իրավունքով զենքը հատկացվում է առանց սույն կարգի 11-րդ կետով նախատեսված ստուգարքը հանձնելու, եթե կրթական ծրագրի շրջանակներում ծառայողները հաջողությամբ ավարտել են համարժեք կրակային պատրաստության դասընթացը։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»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50091A" w:rsidRPr="0050091A" w:rsidRDefault="0050091A" w:rsidP="0050091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3)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րոշմա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մբ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հաստատված հավելվածի ամբողջ տեքստում «Հայաստանի Հանրապետության կառավարությանն առընթեր Հայաստանի Հանրապետու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թյան ոստիկանության» բառերը փոխարինել «Հայաստանի Հանրապետության ոստիկանության» բառերով:</w:t>
      </w:r>
    </w:p>
    <w:p w:rsidR="0050091A" w:rsidRPr="0050091A" w:rsidRDefault="0050091A" w:rsidP="0050091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ը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հաջորդող օրվան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ից</w:t>
      </w:r>
      <w:r w:rsidRPr="005009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0091A">
      <w:headerReference w:type="even" r:id="rId8"/>
      <w:headerReference w:type="default" r:id="rId9"/>
      <w:footerReference w:type="even" r:id="rId10"/>
      <w:pgSz w:w="11909" w:h="16834" w:code="9"/>
      <w:pgMar w:top="1702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EB3" w:rsidRDefault="00F05EB3">
      <w:r>
        <w:separator/>
      </w:r>
    </w:p>
  </w:endnote>
  <w:endnote w:type="continuationSeparator" w:id="0">
    <w:p w:rsidR="00F05EB3" w:rsidRDefault="00F0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0091A">
      <w:rPr>
        <w:noProof/>
        <w:sz w:val="18"/>
      </w:rPr>
      <w:t>KA-370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EB3" w:rsidRDefault="00F05EB3">
      <w:r>
        <w:separator/>
      </w:r>
    </w:p>
  </w:footnote>
  <w:footnote w:type="continuationSeparator" w:id="0">
    <w:p w:rsidR="00F05EB3" w:rsidRDefault="00F05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0B8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9AE7F24"/>
    <w:multiLevelType w:val="multilevel"/>
    <w:tmpl w:val="65EA44E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14"/>
  </w:num>
  <w:num w:numId="12">
    <w:abstractNumId w:val="11"/>
  </w:num>
  <w:num w:numId="13">
    <w:abstractNumId w:val="7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B64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91A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25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6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80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08C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EB3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121</cp:revision>
  <cp:lastPrinted>2021-11-24T10:50:00Z</cp:lastPrinted>
  <dcterms:created xsi:type="dcterms:W3CDTF">2021-03-09T05:28:00Z</dcterms:created>
  <dcterms:modified xsi:type="dcterms:W3CDTF">2021-11-24T11:03:00Z</dcterms:modified>
</cp:coreProperties>
</file>