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69C" w:rsidRDefault="0091269C" w:rsidP="0091269C">
      <w:pPr>
        <w:tabs>
          <w:tab w:val="right" w:pos="9498"/>
        </w:tabs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ՀԻՄՆԱՎՈՐՈՒՄ</w:t>
      </w:r>
    </w:p>
    <w:p w:rsidR="0091269C" w:rsidRDefault="0091269C" w:rsidP="0091269C">
      <w:pPr>
        <w:tabs>
          <w:tab w:val="right" w:pos="9498"/>
        </w:tabs>
        <w:jc w:val="center"/>
        <w:rPr>
          <w:rFonts w:ascii="GHEA Grapalat" w:eastAsia="GHEA Grapalat" w:hAnsi="GHEA Grapalat" w:cs="GHEA Grapalat"/>
          <w:b/>
        </w:rPr>
      </w:pPr>
    </w:p>
    <w:p w:rsidR="0091269C" w:rsidRPr="000B3E21" w:rsidRDefault="0091269C" w:rsidP="0091269C">
      <w:pPr>
        <w:tabs>
          <w:tab w:val="right" w:pos="9498"/>
        </w:tabs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0B3E21">
        <w:rPr>
          <w:rFonts w:ascii="GHEA Grapalat" w:eastAsia="GHEA Grapalat" w:hAnsi="GHEA Grapalat" w:cs="GHEA Grapalat"/>
          <w:b/>
        </w:rPr>
        <w:t>«</w:t>
      </w:r>
      <w:r>
        <w:rPr>
          <w:rFonts w:ascii="GHEA Grapalat" w:eastAsia="GHEA Grapalat" w:hAnsi="GHEA Grapalat" w:cs="GHEA Grapalat"/>
          <w:b/>
        </w:rPr>
        <w:t xml:space="preserve">ՀԱՅԱՍՏԱՆԻ ՀԱՆՐԱՊԵՏՈՒԹՅԱՆ ԿԱՌԱՎԱՐՈՒԹՅԱՆ </w:t>
      </w:r>
      <w:r w:rsidRPr="000B3E21">
        <w:rPr>
          <w:rFonts w:ascii="GHEA Grapalat" w:eastAsia="GHEA Grapalat" w:hAnsi="GHEA Grapalat" w:cs="GHEA Grapalat"/>
          <w:b/>
        </w:rPr>
        <w:t xml:space="preserve">2009 ԹՎԱԿԱՆԻ ՆՈՅԵՄԲԵՐԻ 26-Ի ԹԻՎ 1366-Ն ՈՐՈՇՄԱՆ ՄԵՋ </w:t>
      </w:r>
      <w:r w:rsidR="00927492">
        <w:rPr>
          <w:rFonts w:ascii="GHEA Grapalat" w:eastAsia="GHEA Grapalat" w:hAnsi="GHEA Grapalat" w:cs="GHEA Grapalat"/>
          <w:b/>
          <w:lang w:val="en-US"/>
        </w:rPr>
        <w:t>ՓՈՓՈԽՈՒԹՅՈՒՆ</w:t>
      </w:r>
      <w:r w:rsidR="00116C06">
        <w:rPr>
          <w:rFonts w:ascii="GHEA Grapalat" w:eastAsia="GHEA Grapalat" w:hAnsi="GHEA Grapalat" w:cs="GHEA Grapalat"/>
          <w:b/>
          <w:lang w:val="en-US"/>
        </w:rPr>
        <w:t xml:space="preserve">ՆԵՐ </w:t>
      </w:r>
      <w:r w:rsidRPr="000B3E21">
        <w:rPr>
          <w:rFonts w:ascii="GHEA Grapalat" w:eastAsia="GHEA Grapalat" w:hAnsi="GHEA Grapalat" w:cs="GHEA Grapalat"/>
          <w:b/>
        </w:rPr>
        <w:t>ԿԱՏԱՐԵԼՈՒ ՄԱՍԻՆ»</w:t>
      </w:r>
    </w:p>
    <w:p w:rsidR="0091269C" w:rsidRPr="000B3E21" w:rsidRDefault="0091269C" w:rsidP="0091269C">
      <w:pPr>
        <w:tabs>
          <w:tab w:val="right" w:pos="9498"/>
        </w:tabs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0B3E21">
        <w:rPr>
          <w:rFonts w:ascii="GHEA Grapalat" w:eastAsia="GHEA Grapalat" w:hAnsi="GHEA Grapalat" w:cs="GHEA Grapalat"/>
          <w:b/>
          <w:color w:val="000000"/>
        </w:rPr>
        <w:t>ԿԱՌԱՎԱՐՈՒԹՅԱՆ ՈՐՈՇՄԱՆ ՆԱԽԱԳԾԻ ԸՆԴՈՒՆՄԱՆ ԱՆՀՐԱԺԵՇՏՈՒԹՅԱՆ</w:t>
      </w:r>
    </w:p>
    <w:p w:rsidR="0091269C" w:rsidRDefault="0091269C" w:rsidP="0091269C">
      <w:pPr>
        <w:tabs>
          <w:tab w:val="right" w:pos="9498"/>
        </w:tabs>
        <w:jc w:val="center"/>
        <w:rPr>
          <w:rFonts w:ascii="GHEA Grapalat" w:eastAsia="GHEA Grapalat" w:hAnsi="GHEA Grapalat" w:cs="GHEA Grapalat"/>
          <w:b/>
          <w:color w:val="000000"/>
        </w:rPr>
      </w:pPr>
    </w:p>
    <w:p w:rsidR="0091269C" w:rsidRDefault="0091269C" w:rsidP="0091269C">
      <w:pPr>
        <w:tabs>
          <w:tab w:val="right" w:pos="9498"/>
        </w:tabs>
        <w:jc w:val="center"/>
        <w:rPr>
          <w:rFonts w:ascii="GHEA Grapalat" w:eastAsia="GHEA Grapalat" w:hAnsi="GHEA Grapalat" w:cs="GHEA Grapalat"/>
          <w:b/>
          <w:color w:val="000000"/>
        </w:rPr>
      </w:pPr>
    </w:p>
    <w:p w:rsidR="0091269C" w:rsidRPr="000B3E21" w:rsidRDefault="0091269C" w:rsidP="0091269C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1. Կարգավորման ենթակա ոլորտի կամ խնդրի սահմանումը.</w:t>
      </w:r>
      <w:r>
        <w:rPr>
          <w:rFonts w:ascii="GHEA Grapalat" w:eastAsia="GHEA Grapalat" w:hAnsi="GHEA Grapalat" w:cs="GHEA Grapalat"/>
        </w:rPr>
        <w:t xml:space="preserve"> </w:t>
      </w:r>
    </w:p>
    <w:p w:rsidR="0091269C" w:rsidRPr="000B3E21" w:rsidRDefault="0091269C" w:rsidP="0091269C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</w:p>
    <w:p w:rsidR="0091269C" w:rsidRPr="000B3E21" w:rsidRDefault="0091269C" w:rsidP="0091269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</w:rPr>
      </w:pPr>
      <w:r w:rsidRPr="000B3E21">
        <w:rPr>
          <w:rFonts w:ascii="GHEA Grapalat" w:eastAsia="GHEA Grapalat" w:hAnsi="GHEA Grapalat" w:cs="GHEA Grapalat"/>
          <w:color w:val="000000"/>
        </w:rPr>
        <w:t>ՀՀ կառավարության 2009 թվականի նոյեմբերի 26-ի «</w:t>
      </w:r>
      <w:r w:rsidRPr="000B3E21">
        <w:rPr>
          <w:rStyle w:val="Strong"/>
          <w:rFonts w:ascii="GHEA Grapalat" w:hAnsi="GHEA Grapalat"/>
          <w:color w:val="000000"/>
          <w:shd w:val="clear" w:color="auto" w:fill="FFFFFF"/>
        </w:rPr>
        <w:t>Հ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այաստանի </w:t>
      </w:r>
      <w:r w:rsidRPr="000B3E21">
        <w:rPr>
          <w:rStyle w:val="Strong"/>
          <w:rFonts w:ascii="GHEA Grapalat" w:hAnsi="GHEA Grapalat"/>
          <w:color w:val="000000"/>
          <w:shd w:val="clear" w:color="auto" w:fill="FFFFFF"/>
        </w:rPr>
        <w:t>Հ</w:t>
      </w:r>
      <w:r w:rsidRPr="00B435D7">
        <w:rPr>
          <w:rStyle w:val="Strong"/>
          <w:rFonts w:ascii="GHEA Grapalat" w:hAnsi="GHEA Grapalat"/>
          <w:color w:val="000000"/>
          <w:shd w:val="clear" w:color="auto" w:fill="FFFFFF"/>
        </w:rPr>
        <w:t>անրապետության ոս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տիկանության ծառայողին պահելու </w:t>
      </w:r>
      <w:r w:rsidRPr="000B3E21">
        <w:rPr>
          <w:rStyle w:val="Strong"/>
          <w:rFonts w:ascii="GHEA Grapalat" w:hAnsi="GHEA Grapalat"/>
          <w:color w:val="000000"/>
          <w:shd w:val="clear" w:color="auto" w:fill="FFFFFF"/>
        </w:rPr>
        <w:t>և</w:t>
      </w:r>
      <w:r w:rsidRPr="00B435D7">
        <w:rPr>
          <w:rStyle w:val="Strong"/>
          <w:rFonts w:ascii="GHEA Grapalat" w:hAnsi="GHEA Grapalat"/>
          <w:color w:val="000000"/>
          <w:shd w:val="clear" w:color="auto" w:fill="FFFFFF"/>
        </w:rPr>
        <w:t xml:space="preserve"> կրելու իր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ավունքով հաշվեցուցակային զենք </w:t>
      </w:r>
      <w:r w:rsidRPr="000B3E21">
        <w:rPr>
          <w:rStyle w:val="Strong"/>
          <w:rFonts w:ascii="GHEA Grapalat" w:hAnsi="GHEA Grapalat"/>
          <w:color w:val="000000"/>
          <w:shd w:val="clear" w:color="auto" w:fill="FFFFFF"/>
        </w:rPr>
        <w:t>և</w:t>
      </w:r>
      <w:r w:rsidRPr="00B435D7">
        <w:rPr>
          <w:rStyle w:val="Strong"/>
          <w:rFonts w:ascii="GHEA Grapalat" w:hAnsi="GHEA Grapalat"/>
          <w:color w:val="000000"/>
          <w:shd w:val="clear" w:color="auto" w:fill="FFFFFF"/>
        </w:rPr>
        <w:t xml:space="preserve"> ռազմամթերք հատկացնե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լու, հատկացված զենքը պահելու </w:t>
      </w:r>
      <w:r w:rsidRPr="000B3E21">
        <w:rPr>
          <w:rStyle w:val="Strong"/>
          <w:rFonts w:ascii="GHEA Grapalat" w:hAnsi="GHEA Grapalat"/>
          <w:color w:val="000000"/>
          <w:shd w:val="clear" w:color="auto" w:fill="FFFFFF"/>
        </w:rPr>
        <w:t xml:space="preserve">և </w:t>
      </w:r>
      <w:r w:rsidRPr="00387864">
        <w:rPr>
          <w:rStyle w:val="Strong"/>
          <w:rFonts w:ascii="GHEA Grapalat" w:hAnsi="GHEA Grapalat"/>
          <w:color w:val="000000"/>
          <w:shd w:val="clear" w:color="auto" w:fill="FFFFFF"/>
        </w:rPr>
        <w:t>կրելու կարգը հաստատելու մասին</w:t>
      </w:r>
      <w:r w:rsidRPr="000B3E21">
        <w:rPr>
          <w:rStyle w:val="Strong"/>
          <w:rFonts w:ascii="GHEA Grapalat" w:hAnsi="GHEA Grapalat"/>
          <w:color w:val="000000"/>
          <w:shd w:val="clear" w:color="auto" w:fill="FFFFFF"/>
        </w:rPr>
        <w:t xml:space="preserve">» </w:t>
      </w:r>
      <w:r w:rsidRPr="000B3E21">
        <w:rPr>
          <w:rFonts w:ascii="GHEA Grapalat" w:eastAsia="GHEA Grapalat" w:hAnsi="GHEA Grapalat" w:cs="GHEA Grapalat"/>
          <w:color w:val="000000"/>
        </w:rPr>
        <w:t xml:space="preserve">թիվ 1366-Ն որոշմամբ </w:t>
      </w:r>
      <w:proofErr w:type="spellStart"/>
      <w:r w:rsidR="00E108BC">
        <w:rPr>
          <w:rFonts w:ascii="GHEA Grapalat" w:eastAsia="GHEA Grapalat" w:hAnsi="GHEA Grapalat" w:cs="GHEA Grapalat"/>
          <w:color w:val="000000"/>
          <w:lang w:val="en-US"/>
        </w:rPr>
        <w:t>ինչպես</w:t>
      </w:r>
      <w:proofErr w:type="spellEnd"/>
      <w:r w:rsidR="00E108BC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color w:val="000000"/>
          <w:lang w:val="en-US"/>
        </w:rPr>
        <w:t>ոստիկանության</w:t>
      </w:r>
      <w:proofErr w:type="spellEnd"/>
      <w:r w:rsidR="00E108BC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color w:val="000000"/>
          <w:lang w:val="en-US"/>
        </w:rPr>
        <w:t>մյուս</w:t>
      </w:r>
      <w:proofErr w:type="spellEnd"/>
      <w:r w:rsidR="00E108BC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color w:val="000000"/>
          <w:lang w:val="en-US"/>
        </w:rPr>
        <w:t>ծառայողներին</w:t>
      </w:r>
      <w:proofErr w:type="spellEnd"/>
      <w:r w:rsidR="00E108BC">
        <w:rPr>
          <w:rFonts w:ascii="GHEA Grapalat" w:eastAsia="GHEA Grapalat" w:hAnsi="GHEA Grapalat" w:cs="GHEA Grapalat"/>
          <w:color w:val="000000"/>
          <w:lang w:val="en-US"/>
        </w:rPr>
        <w:t xml:space="preserve">, </w:t>
      </w:r>
      <w:proofErr w:type="spellStart"/>
      <w:r w:rsidR="00E108BC">
        <w:rPr>
          <w:rFonts w:ascii="GHEA Grapalat" w:eastAsia="GHEA Grapalat" w:hAnsi="GHEA Grapalat" w:cs="GHEA Grapalat"/>
          <w:color w:val="000000"/>
          <w:lang w:val="en-US"/>
        </w:rPr>
        <w:t>այնպես</w:t>
      </w:r>
      <w:proofErr w:type="spellEnd"/>
      <w:r w:rsidR="00E108BC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color w:val="000000"/>
          <w:lang w:val="en-US"/>
        </w:rPr>
        <w:t>էլ</w:t>
      </w:r>
      <w:proofErr w:type="spellEnd"/>
      <w:r w:rsidR="00E108BC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 w:rsidRPr="000B3E21">
        <w:rPr>
          <w:rFonts w:ascii="GHEA Grapalat" w:hAnsi="GHEA Grapalat" w:cs="Sylfaen"/>
          <w:color w:val="222222"/>
        </w:rPr>
        <w:t xml:space="preserve">պարեկային ծառայողներին </w:t>
      </w:r>
      <w:r w:rsidRPr="000B3E21">
        <w:rPr>
          <w:rFonts w:ascii="GHEA Grapalat" w:hAnsi="GHEA Grapalat"/>
          <w:color w:val="000000"/>
          <w:shd w:val="clear" w:color="auto" w:fill="FFFFFF"/>
        </w:rPr>
        <w:t>պ</w:t>
      </w:r>
      <w:r w:rsidRPr="00391D0B">
        <w:rPr>
          <w:rFonts w:ascii="GHEA Grapalat" w:hAnsi="GHEA Grapalat"/>
          <w:color w:val="000000"/>
          <w:shd w:val="clear" w:color="auto" w:fill="FFFFFF"/>
        </w:rPr>
        <w:t xml:space="preserve">ահելու և կրելու իրավունքով զենք </w:t>
      </w:r>
      <w:r w:rsidRPr="000B3E21">
        <w:rPr>
          <w:rFonts w:ascii="GHEA Grapalat" w:hAnsi="GHEA Grapalat"/>
          <w:color w:val="000000"/>
          <w:shd w:val="clear" w:color="auto" w:fill="FFFFFF"/>
        </w:rPr>
        <w:t>կարող է հատկացվել միայն նույն որոշմամբ հաստատված հավելվածի 11-րդ կետով սահմանված ստուգարքը հանձնելուց հետո:</w:t>
      </w:r>
      <w:r w:rsidRPr="00391D0B"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:rsidR="004279BB" w:rsidRPr="00E108BC" w:rsidRDefault="00E108BC" w:rsidP="00B96D1B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highlight w:val="yellow"/>
          <w:lang w:val="en-US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Այս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առումով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հարկ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է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նշել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որ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91269C" w:rsidRPr="000B3E21">
        <w:rPr>
          <w:rFonts w:ascii="GHEA Grapalat" w:hAnsi="GHEA Grapalat" w:cs="Sylfaen"/>
          <w:color w:val="222222"/>
        </w:rPr>
        <w:t>ե</w:t>
      </w:r>
      <w:r w:rsidR="0091269C" w:rsidRPr="00F06F6D">
        <w:rPr>
          <w:rFonts w:ascii="GHEA Grapalat" w:hAnsi="GHEA Grapalat" w:cs="Sylfaen"/>
          <w:color w:val="222222"/>
        </w:rPr>
        <w:t>թե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մյուս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ծառայությունների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դեպքում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0B3E21">
        <w:rPr>
          <w:rFonts w:ascii="GHEA Grapalat" w:hAnsi="GHEA Grapalat" w:cs="Sylfaen"/>
          <w:color w:val="222222"/>
        </w:rPr>
        <w:t xml:space="preserve">ստուգարքի անցկացումը </w:t>
      </w:r>
      <w:r w:rsidR="0091269C" w:rsidRPr="00F06F6D">
        <w:rPr>
          <w:rFonts w:ascii="GHEA Grapalat" w:hAnsi="GHEA Grapalat" w:cs="Sylfaen"/>
          <w:color w:val="222222"/>
        </w:rPr>
        <w:t>անհրաժեշտ</w:t>
      </w:r>
      <w:r w:rsidR="0091269C" w:rsidRPr="000B3E21">
        <w:rPr>
          <w:rFonts w:ascii="GHEA Grapalat" w:hAnsi="GHEA Grapalat" w:cs="Sylfaen"/>
          <w:color w:val="222222"/>
        </w:rPr>
        <w:t>ություն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է</w:t>
      </w:r>
      <w:r w:rsidR="0091269C" w:rsidRPr="000B3E21">
        <w:rPr>
          <w:rFonts w:ascii="GHEA Grapalat" w:hAnsi="GHEA Grapalat" w:cs="Sylfaen"/>
          <w:color w:val="222222"/>
        </w:rPr>
        <w:t>,</w:t>
      </w:r>
      <w:r w:rsidR="0091269C" w:rsidRPr="00D4038F">
        <w:rPr>
          <w:rFonts w:ascii="GHEA Grapalat" w:hAnsi="GHEA Grapalat" w:cs="Sylfaen"/>
          <w:color w:val="222222"/>
        </w:rPr>
        <w:t xml:space="preserve"> </w:t>
      </w:r>
      <w:r w:rsidR="0091269C" w:rsidRPr="000B3E21">
        <w:rPr>
          <w:rFonts w:ascii="GHEA Grapalat" w:hAnsi="GHEA Grapalat" w:cs="Sylfaen"/>
          <w:color w:val="222222"/>
        </w:rPr>
        <w:t xml:space="preserve">որովհետև </w:t>
      </w:r>
      <w:r w:rsidR="0091269C" w:rsidRPr="000B3E21">
        <w:rPr>
          <w:rFonts w:ascii="GHEA Grapalat" w:hAnsi="GHEA Grapalat" w:cs="Arial"/>
          <w:color w:val="222222"/>
        </w:rPr>
        <w:t xml:space="preserve">ՀՀ ոստիկանության </w:t>
      </w:r>
      <w:r w:rsidR="0091269C" w:rsidRPr="00F06F6D">
        <w:rPr>
          <w:rFonts w:ascii="GHEA Grapalat" w:hAnsi="GHEA Grapalat" w:cs="Sylfaen"/>
          <w:color w:val="222222"/>
        </w:rPr>
        <w:t>մյուս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ծառայություններ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կարող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են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ընդունվել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նաև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քաղաքացիական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անձինք</w:t>
      </w:r>
      <w:r w:rsidR="0091269C" w:rsidRPr="00F06F6D">
        <w:rPr>
          <w:rFonts w:ascii="GHEA Grapalat" w:hAnsi="GHEA Grapalat" w:cs="Arial"/>
          <w:color w:val="222222"/>
        </w:rPr>
        <w:t xml:space="preserve">, </w:t>
      </w:r>
      <w:r w:rsidR="0091269C" w:rsidRPr="00F06F6D">
        <w:rPr>
          <w:rFonts w:ascii="GHEA Grapalat" w:hAnsi="GHEA Grapalat" w:cs="Sylfaen"/>
          <w:color w:val="222222"/>
        </w:rPr>
        <w:t>ովքեր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չեն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անցնում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որևէ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նման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պատրաստ</w:t>
      </w:r>
      <w:r w:rsidR="0091269C" w:rsidRPr="000B3E21">
        <w:rPr>
          <w:rFonts w:ascii="GHEA Grapalat" w:hAnsi="GHEA Grapalat" w:cs="Sylfaen"/>
          <w:color w:val="222222"/>
        </w:rPr>
        <w:t>ական</w:t>
      </w:r>
      <w:r w:rsidR="0091269C" w:rsidRPr="00F06F6D">
        <w:rPr>
          <w:rFonts w:ascii="GHEA Grapalat" w:hAnsi="GHEA Grapalat" w:cs="Sylfaen"/>
          <w:color w:val="222222"/>
        </w:rPr>
        <w:t>ություն</w:t>
      </w:r>
      <w:r w:rsidR="0091269C" w:rsidRPr="00F06F6D">
        <w:rPr>
          <w:rFonts w:ascii="GHEA Grapalat" w:hAnsi="GHEA Grapalat" w:cs="Arial"/>
          <w:color w:val="222222"/>
        </w:rPr>
        <w:t xml:space="preserve">, </w:t>
      </w:r>
      <w:r w:rsidR="0091269C" w:rsidRPr="000B3E21">
        <w:rPr>
          <w:rFonts w:ascii="GHEA Grapalat" w:hAnsi="GHEA Grapalat" w:cs="Arial"/>
          <w:color w:val="222222"/>
        </w:rPr>
        <w:t xml:space="preserve">պարեկային ծառայողների դեպքում այն </w:t>
      </w:r>
      <w:r w:rsidR="0091269C" w:rsidRPr="00F06F6D">
        <w:rPr>
          <w:rFonts w:ascii="GHEA Grapalat" w:hAnsi="GHEA Grapalat" w:cs="Sylfaen"/>
          <w:color w:val="222222"/>
        </w:rPr>
        <w:t>ուղղակի</w:t>
      </w:r>
      <w:r w:rsidR="0091269C" w:rsidRPr="000B3E21">
        <w:rPr>
          <w:rFonts w:ascii="GHEA Grapalat" w:hAnsi="GHEA Grapalat" w:cs="Arial"/>
          <w:color w:val="222222"/>
        </w:rPr>
        <w:t xml:space="preserve"> կրում է  </w:t>
      </w:r>
      <w:r w:rsidR="0091269C" w:rsidRPr="00F06F6D">
        <w:rPr>
          <w:rFonts w:ascii="GHEA Grapalat" w:hAnsi="GHEA Grapalat" w:cs="Sylfaen"/>
          <w:color w:val="222222"/>
        </w:rPr>
        <w:t>ձևական</w:t>
      </w:r>
      <w:r w:rsidR="0091269C">
        <w:rPr>
          <w:rFonts w:ascii="GHEA Grapalat" w:hAnsi="GHEA Grapalat" w:cs="Sylfaen"/>
          <w:color w:val="222222"/>
        </w:rPr>
        <w:t xml:space="preserve"> բնույթ</w:t>
      </w:r>
      <w:r w:rsidR="0091269C" w:rsidRPr="000B3E21">
        <w:rPr>
          <w:rFonts w:ascii="GHEA Grapalat" w:hAnsi="GHEA Grapalat" w:cs="Arial"/>
          <w:color w:val="222222"/>
        </w:rPr>
        <w:t xml:space="preserve">, </w:t>
      </w:r>
      <w:r w:rsidR="0091269C" w:rsidRPr="00F06F6D">
        <w:rPr>
          <w:rFonts w:ascii="GHEA Grapalat" w:hAnsi="GHEA Grapalat" w:cs="Sylfaen"/>
          <w:color w:val="222222"/>
        </w:rPr>
        <w:t>քանի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որ</w:t>
      </w:r>
      <w:r w:rsidR="0091269C" w:rsidRPr="000B3E21">
        <w:rPr>
          <w:rFonts w:ascii="GHEA Grapalat" w:hAnsi="GHEA Grapalat" w:cs="Arial"/>
          <w:color w:val="222222"/>
        </w:rPr>
        <w:t xml:space="preserve"> Պարեկային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ծառայությունն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ամենաշատ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ժամաքանակով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է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կրակային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>
        <w:rPr>
          <w:rFonts w:ascii="GHEA Grapalat" w:hAnsi="GHEA Grapalat" w:cs="Sylfaen"/>
          <w:color w:val="222222"/>
        </w:rPr>
        <w:t>պատրաս</w:t>
      </w:r>
      <w:r w:rsidR="0091269C" w:rsidRPr="000B3E21">
        <w:rPr>
          <w:rFonts w:ascii="GHEA Grapalat" w:hAnsi="GHEA Grapalat" w:cs="Sylfaen"/>
          <w:color w:val="222222"/>
        </w:rPr>
        <w:t>տական</w:t>
      </w:r>
      <w:r w:rsidR="0091269C" w:rsidRPr="00F06F6D">
        <w:rPr>
          <w:rFonts w:ascii="GHEA Grapalat" w:hAnsi="GHEA Grapalat" w:cs="Sylfaen"/>
          <w:color w:val="222222"/>
        </w:rPr>
        <w:t>ություն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անցել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և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հանձնել</w:t>
      </w:r>
      <w:r w:rsidR="0091269C" w:rsidRPr="00F06F6D">
        <w:rPr>
          <w:rFonts w:ascii="GHEA Grapalat" w:hAnsi="GHEA Grapalat" w:cs="Arial"/>
          <w:color w:val="222222"/>
        </w:rPr>
        <w:t xml:space="preserve"> </w:t>
      </w:r>
      <w:r w:rsidR="0091269C" w:rsidRPr="00F06F6D">
        <w:rPr>
          <w:rFonts w:ascii="GHEA Grapalat" w:hAnsi="GHEA Grapalat" w:cs="Sylfaen"/>
          <w:color w:val="222222"/>
        </w:rPr>
        <w:t>քննություն</w:t>
      </w:r>
      <w:r w:rsidR="0091269C" w:rsidRPr="000B3E21">
        <w:rPr>
          <w:rFonts w:ascii="GHEA Grapalat" w:hAnsi="GHEA Grapalat" w:cs="Sylfaen"/>
          <w:color w:val="222222"/>
        </w:rPr>
        <w:t>ներ</w:t>
      </w:r>
      <w:r w:rsidR="0091269C" w:rsidRPr="00F06F6D">
        <w:rPr>
          <w:rFonts w:ascii="GHEA Grapalat" w:hAnsi="GHEA Grapalat" w:cs="Tahoma"/>
          <w:color w:val="222222"/>
        </w:rPr>
        <w:t>։</w:t>
      </w:r>
      <w:r w:rsidR="004279BB" w:rsidRPr="00A760FC">
        <w:rPr>
          <w:rStyle w:val="Strong"/>
          <w:rFonts w:ascii="GHEA Grapalat" w:hAnsi="GHEA Grapalat"/>
          <w:b w:val="0"/>
          <w:color w:val="000000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Հետևաբար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`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անհրաժեշտ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է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փոփոխել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վերը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նշված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`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թիվ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1366-Ն որոշումը:</w:t>
      </w:r>
    </w:p>
    <w:p w:rsidR="004279BB" w:rsidRPr="00AA6798" w:rsidRDefault="004279BB" w:rsidP="004279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</w:p>
    <w:p w:rsidR="0091269C" w:rsidRPr="000B3E21" w:rsidRDefault="0091269C" w:rsidP="0091269C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Arial"/>
          <w:color w:val="222222"/>
        </w:rPr>
      </w:pPr>
    </w:p>
    <w:p w:rsidR="0091269C" w:rsidRDefault="0091269C" w:rsidP="0091269C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</w:p>
    <w:p w:rsidR="0091269C" w:rsidRDefault="0091269C" w:rsidP="0091269C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2.Առկա իրավիճակը.</w:t>
      </w:r>
    </w:p>
    <w:p w:rsidR="00B96D1B" w:rsidRPr="00A760FC" w:rsidRDefault="0091269C" w:rsidP="00EB1F0B">
      <w:pPr>
        <w:spacing w:line="360" w:lineRule="auto"/>
        <w:ind w:firstLine="567"/>
        <w:jc w:val="both"/>
        <w:rPr>
          <w:rStyle w:val="Strong"/>
          <w:rFonts w:ascii="GHEA Grapalat" w:hAnsi="GHEA Grapalat"/>
          <w:color w:val="000000"/>
        </w:rPr>
      </w:pPr>
      <w:r w:rsidRPr="000B3E21">
        <w:rPr>
          <w:rFonts w:ascii="GHEA Grapalat" w:eastAsia="GHEA Grapalat" w:hAnsi="GHEA Grapalat" w:cs="GHEA Grapalat"/>
        </w:rPr>
        <w:lastRenderedPageBreak/>
        <w:t>Կառավարության 2009 թվականի նոյեմբերի 26-ի թիվ 1366-Ն որոշմամբ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սահմանված է</w:t>
      </w:r>
      <w:r w:rsidRPr="000B3E21">
        <w:rPr>
          <w:rFonts w:ascii="GHEA Grapalat" w:eastAsia="GHEA Grapalat" w:hAnsi="GHEA Grapalat" w:cs="GHEA Grapalat"/>
          <w:color w:val="000000"/>
        </w:rPr>
        <w:t>, որ</w:t>
      </w:r>
      <w:r w:rsidRPr="000B3E21">
        <w:rPr>
          <w:rFonts w:ascii="GHEA Grapalat" w:hAnsi="GHEA Grapalat"/>
          <w:color w:val="000000"/>
          <w:shd w:val="clear" w:color="auto" w:fill="FFFFFF"/>
        </w:rPr>
        <w:t xml:space="preserve"> պ</w:t>
      </w:r>
      <w:r w:rsidRPr="00391D0B">
        <w:rPr>
          <w:rFonts w:ascii="GHEA Grapalat" w:hAnsi="GHEA Grapalat"/>
          <w:color w:val="000000"/>
          <w:shd w:val="clear" w:color="auto" w:fill="FFFFFF"/>
        </w:rPr>
        <w:t>ահելու և կրելու իրավունքով զենք հատկացվում է Հայաստանի Հանրապետության կառավարությանն առընթեր Հայաստանի Հանրապետության ոստիկանության ուսումնական հաստատությունն ավարտած կամ հատուկ պատրաստություն կամ վերապատրաստում անցած` ոստիկանության ավագ, միջին և կրտսեր պաշտոններ զբաղեցնող</w:t>
      </w:r>
      <w:r w:rsidRPr="000B3E21">
        <w:rPr>
          <w:rFonts w:ascii="GHEA Grapalat" w:hAnsi="GHEA Grapalat"/>
          <w:color w:val="000000"/>
          <w:shd w:val="clear" w:color="auto" w:fill="FFFFFF"/>
        </w:rPr>
        <w:t xml:space="preserve">, նույն որոշմամբ նախատեսված </w:t>
      </w:r>
      <w:r w:rsidRPr="00EB1F0B">
        <w:rPr>
          <w:rFonts w:ascii="GHEA Grapalat" w:hAnsi="GHEA Grapalat"/>
          <w:color w:val="000000"/>
          <w:shd w:val="clear" w:color="auto" w:fill="FFFFFF"/>
        </w:rPr>
        <w:t xml:space="preserve">ստուգարքն անցած </w:t>
      </w:r>
      <w:r w:rsidRPr="00EB1F0B">
        <w:rPr>
          <w:rFonts w:ascii="GHEA Grapalat" w:eastAsia="GHEA Grapalat" w:hAnsi="GHEA Grapalat" w:cs="GHEA Grapalat"/>
          <w:color w:val="000000"/>
        </w:rPr>
        <w:t xml:space="preserve"> </w:t>
      </w:r>
      <w:r w:rsidRPr="00EB1F0B">
        <w:rPr>
          <w:rFonts w:ascii="GHEA Grapalat" w:hAnsi="GHEA Grapalat"/>
          <w:color w:val="000000"/>
          <w:shd w:val="clear" w:color="auto" w:fill="FFFFFF"/>
        </w:rPr>
        <w:t>ծառայողներին</w:t>
      </w:r>
      <w:r w:rsidRPr="00EB1F0B">
        <w:rPr>
          <w:rFonts w:ascii="GHEA Grapalat" w:eastAsia="GHEA Grapalat" w:hAnsi="GHEA Grapalat" w:cs="GHEA Grapalat"/>
          <w:color w:val="000000"/>
        </w:rPr>
        <w:t xml:space="preserve">, բացի </w:t>
      </w:r>
      <w:r w:rsidRPr="00EB1F0B">
        <w:rPr>
          <w:rFonts w:ascii="GHEA Grapalat" w:hAnsi="GHEA Grapalat"/>
          <w:color w:val="000000"/>
          <w:shd w:val="clear" w:color="auto" w:fill="FFFFFF"/>
        </w:rPr>
        <w:t>ՀՀ ոստիկանության զորքերի զինծառայողների</w:t>
      </w:r>
      <w:r w:rsidRPr="00EB1F0B">
        <w:rPr>
          <w:rFonts w:ascii="GHEA Grapalat" w:eastAsia="GHEA Grapalat" w:hAnsi="GHEA Grapalat" w:cs="GHEA Grapalat"/>
          <w:color w:val="000000"/>
        </w:rPr>
        <w:t>ց:</w:t>
      </w:r>
      <w:r w:rsidR="00EB1F0B" w:rsidRPr="00EB1F0B">
        <w:rPr>
          <w:rFonts w:ascii="GHEA Grapalat" w:hAnsi="GHEA Grapalat"/>
          <w:lang w:val="en-US"/>
        </w:rPr>
        <w:t xml:space="preserve"> </w:t>
      </w:r>
      <w:proofErr w:type="spellStart"/>
      <w:r w:rsidR="00EB1F0B" w:rsidRPr="00EB1F0B">
        <w:rPr>
          <w:rFonts w:ascii="GHEA Grapalat" w:hAnsi="GHEA Grapalat"/>
          <w:lang w:val="en-US"/>
        </w:rPr>
        <w:t>Ռազմավարության</w:t>
      </w:r>
      <w:proofErr w:type="spellEnd"/>
      <w:r w:rsidR="00EB1F0B" w:rsidRPr="00EB1F0B">
        <w:rPr>
          <w:rFonts w:ascii="GHEA Grapalat" w:hAnsi="GHEA Grapalat"/>
          <w:lang w:val="en-US"/>
        </w:rPr>
        <w:t xml:space="preserve"> </w:t>
      </w:r>
      <w:proofErr w:type="spellStart"/>
      <w:r w:rsidR="00EB1F0B" w:rsidRPr="00EB1F0B">
        <w:rPr>
          <w:rFonts w:ascii="GHEA Grapalat" w:hAnsi="GHEA Grapalat"/>
          <w:lang w:val="en-US"/>
        </w:rPr>
        <w:t>խորհրդի</w:t>
      </w:r>
      <w:proofErr w:type="spellEnd"/>
      <w:r w:rsidR="00EB1F0B" w:rsidRPr="00EB1F0B">
        <w:rPr>
          <w:rFonts w:ascii="GHEA Grapalat" w:hAnsi="GHEA Grapalat"/>
          <w:lang w:val="en-US"/>
        </w:rPr>
        <w:t xml:space="preserve"> </w:t>
      </w:r>
      <w:proofErr w:type="spellStart"/>
      <w:r w:rsidR="00EB1F0B" w:rsidRPr="00EB1F0B">
        <w:rPr>
          <w:rFonts w:ascii="GHEA Grapalat" w:hAnsi="GHEA Grapalat"/>
          <w:lang w:val="en-US"/>
        </w:rPr>
        <w:t>վերջին</w:t>
      </w:r>
      <w:proofErr w:type="spellEnd"/>
      <w:r w:rsidR="00EB1F0B" w:rsidRPr="00EB1F0B">
        <w:rPr>
          <w:rFonts w:ascii="GHEA Grapalat" w:hAnsi="GHEA Grapalat"/>
          <w:lang w:val="en-US"/>
        </w:rPr>
        <w:t xml:space="preserve"> </w:t>
      </w:r>
      <w:proofErr w:type="spellStart"/>
      <w:r w:rsidR="00EB1F0B" w:rsidRPr="00EB1F0B">
        <w:rPr>
          <w:rFonts w:ascii="GHEA Grapalat" w:hAnsi="GHEA Grapalat"/>
          <w:lang w:val="en-US"/>
        </w:rPr>
        <w:t>նիստի</w:t>
      </w:r>
      <w:proofErr w:type="spellEnd"/>
      <w:r w:rsidR="00EB1F0B" w:rsidRPr="00EB1F0B">
        <w:rPr>
          <w:rFonts w:ascii="GHEA Grapalat" w:hAnsi="GHEA Grapalat"/>
          <w:lang w:val="en-US"/>
        </w:rPr>
        <w:t xml:space="preserve"> </w:t>
      </w:r>
      <w:proofErr w:type="spellStart"/>
      <w:r w:rsidR="00EB1F0B" w:rsidRPr="00EB1F0B">
        <w:rPr>
          <w:rFonts w:ascii="GHEA Grapalat" w:hAnsi="GHEA Grapalat"/>
          <w:lang w:val="en-US"/>
        </w:rPr>
        <w:t>քննարկման</w:t>
      </w:r>
      <w:proofErr w:type="spellEnd"/>
      <w:r w:rsidR="00EB1F0B" w:rsidRPr="00EB1F0B">
        <w:rPr>
          <w:rFonts w:ascii="GHEA Grapalat" w:hAnsi="GHEA Grapalat"/>
          <w:lang w:val="en-US"/>
        </w:rPr>
        <w:t xml:space="preserve"> </w:t>
      </w:r>
      <w:proofErr w:type="spellStart"/>
      <w:r w:rsidR="00EB1F0B" w:rsidRPr="00EB1F0B">
        <w:rPr>
          <w:rFonts w:ascii="GHEA Grapalat" w:hAnsi="GHEA Grapalat"/>
          <w:lang w:val="en-US"/>
        </w:rPr>
        <w:t>ընթացքում</w:t>
      </w:r>
      <w:proofErr w:type="spellEnd"/>
      <w:r w:rsidR="00EB1F0B" w:rsidRPr="00EB1F0B">
        <w:rPr>
          <w:rFonts w:ascii="GHEA Grapalat" w:hAnsi="GHEA Grapalat"/>
          <w:lang w:val="en-US"/>
        </w:rPr>
        <w:t xml:space="preserve"> </w:t>
      </w:r>
      <w:proofErr w:type="spellStart"/>
      <w:r w:rsidR="00EB1F0B" w:rsidRPr="00EB1F0B">
        <w:rPr>
          <w:rFonts w:ascii="GHEA Grapalat" w:hAnsi="GHEA Grapalat"/>
          <w:lang w:val="en-US"/>
        </w:rPr>
        <w:t>ներկայացվել</w:t>
      </w:r>
      <w:proofErr w:type="spellEnd"/>
      <w:r w:rsidR="00EB1F0B" w:rsidRPr="00EB1F0B">
        <w:rPr>
          <w:rFonts w:ascii="GHEA Grapalat" w:hAnsi="GHEA Grapalat"/>
          <w:lang w:val="en-US"/>
        </w:rPr>
        <w:t xml:space="preserve"> և </w:t>
      </w:r>
      <w:proofErr w:type="spellStart"/>
      <w:r w:rsidR="00EB1F0B" w:rsidRPr="00EB1F0B">
        <w:rPr>
          <w:rFonts w:ascii="GHEA Grapalat" w:hAnsi="GHEA Grapalat"/>
          <w:lang w:val="en-US"/>
        </w:rPr>
        <w:t>հիմնավորվել</w:t>
      </w:r>
      <w:proofErr w:type="spellEnd"/>
      <w:r w:rsidR="00EB1F0B" w:rsidRPr="00EB1F0B">
        <w:rPr>
          <w:rFonts w:ascii="GHEA Grapalat" w:hAnsi="GHEA Grapalat"/>
          <w:lang w:val="en-US"/>
        </w:rPr>
        <w:t xml:space="preserve"> է, </w:t>
      </w:r>
      <w:proofErr w:type="spellStart"/>
      <w:r w:rsidR="00EB1F0B" w:rsidRPr="00EB1F0B">
        <w:rPr>
          <w:rFonts w:ascii="GHEA Grapalat" w:hAnsi="GHEA Grapalat"/>
          <w:lang w:val="en-US"/>
        </w:rPr>
        <w:t>որ</w:t>
      </w:r>
      <w:proofErr w:type="spellEnd"/>
      <w:r w:rsidR="00EB1F0B" w:rsidRPr="00EB1F0B">
        <w:rPr>
          <w:rFonts w:ascii="GHEA Grapalat" w:hAnsi="GHEA Grapalat"/>
          <w:lang w:val="en-US"/>
        </w:rPr>
        <w:t xml:space="preserve"> </w:t>
      </w:r>
      <w:proofErr w:type="spellStart"/>
      <w:r w:rsidR="00EB1F0B" w:rsidRPr="00EB1F0B">
        <w:rPr>
          <w:rFonts w:ascii="GHEA Grapalat" w:hAnsi="GHEA Grapalat"/>
          <w:lang w:val="en-US"/>
        </w:rPr>
        <w:t>պարեկային</w:t>
      </w:r>
      <w:proofErr w:type="spellEnd"/>
      <w:r w:rsidR="00EB1F0B" w:rsidRPr="00EB1F0B">
        <w:rPr>
          <w:rFonts w:ascii="GHEA Grapalat" w:hAnsi="GHEA Grapalat"/>
          <w:lang w:val="en-US"/>
        </w:rPr>
        <w:t xml:space="preserve"> </w:t>
      </w:r>
      <w:proofErr w:type="spellStart"/>
      <w:r w:rsidR="00EB1F0B" w:rsidRPr="00EB1F0B">
        <w:rPr>
          <w:rFonts w:ascii="GHEA Grapalat" w:hAnsi="GHEA Grapalat"/>
          <w:lang w:val="en-US"/>
        </w:rPr>
        <w:t>ծառայության</w:t>
      </w:r>
      <w:proofErr w:type="spellEnd"/>
      <w:r w:rsidR="00EB1F0B" w:rsidRPr="00EB1F0B">
        <w:rPr>
          <w:rFonts w:ascii="GHEA Grapalat" w:hAnsi="GHEA Grapalat"/>
          <w:lang w:val="en-US"/>
        </w:rPr>
        <w:t xml:space="preserve"> </w:t>
      </w:r>
      <w:proofErr w:type="spellStart"/>
      <w:r w:rsidR="00EB1F0B" w:rsidRPr="00EB1F0B">
        <w:rPr>
          <w:rFonts w:ascii="GHEA Grapalat" w:hAnsi="GHEA Grapalat"/>
          <w:lang w:val="en-US"/>
        </w:rPr>
        <w:t>դեպքում</w:t>
      </w:r>
      <w:proofErr w:type="spellEnd"/>
      <w:r w:rsidR="00EB1F0B" w:rsidRPr="00EB1F0B">
        <w:rPr>
          <w:rFonts w:ascii="GHEA Grapalat" w:hAnsi="GHEA Grapalat"/>
          <w:lang w:val="en-US"/>
        </w:rPr>
        <w:t xml:space="preserve"> </w:t>
      </w:r>
      <w:proofErr w:type="spellStart"/>
      <w:r w:rsidR="00EB1F0B" w:rsidRPr="00EB1F0B">
        <w:rPr>
          <w:rFonts w:ascii="GHEA Grapalat" w:hAnsi="GHEA Grapalat"/>
          <w:lang w:val="en-US"/>
        </w:rPr>
        <w:t>ստուգարքը</w:t>
      </w:r>
      <w:proofErr w:type="spellEnd"/>
      <w:r w:rsidR="00EB1F0B" w:rsidRPr="00EB1F0B">
        <w:rPr>
          <w:rFonts w:ascii="GHEA Grapalat" w:hAnsi="GHEA Grapalat"/>
          <w:lang w:val="en-US"/>
        </w:rPr>
        <w:t xml:space="preserve"> </w:t>
      </w:r>
      <w:proofErr w:type="spellStart"/>
      <w:r w:rsidR="00EB1F0B" w:rsidRPr="00EB1F0B">
        <w:rPr>
          <w:rFonts w:ascii="GHEA Grapalat" w:hAnsi="GHEA Grapalat"/>
          <w:lang w:val="en-US"/>
        </w:rPr>
        <w:t>արհեստական</w:t>
      </w:r>
      <w:proofErr w:type="spellEnd"/>
      <w:r w:rsidR="00EB1F0B" w:rsidRPr="00EB1F0B">
        <w:rPr>
          <w:rFonts w:ascii="GHEA Grapalat" w:hAnsi="GHEA Grapalat"/>
          <w:lang w:val="en-US"/>
        </w:rPr>
        <w:t xml:space="preserve"> </w:t>
      </w:r>
      <w:proofErr w:type="spellStart"/>
      <w:r w:rsidR="00EB1F0B" w:rsidRPr="00EB1F0B">
        <w:rPr>
          <w:rFonts w:ascii="GHEA Grapalat" w:hAnsi="GHEA Grapalat"/>
          <w:lang w:val="en-US"/>
        </w:rPr>
        <w:t>քայլ</w:t>
      </w:r>
      <w:proofErr w:type="spellEnd"/>
      <w:r w:rsidR="00EB1F0B" w:rsidRPr="00EB1F0B">
        <w:rPr>
          <w:rFonts w:ascii="GHEA Grapalat" w:hAnsi="GHEA Grapalat"/>
          <w:lang w:val="en-US"/>
        </w:rPr>
        <w:t xml:space="preserve"> է, </w:t>
      </w:r>
      <w:r w:rsidRPr="00EB1F0B">
        <w:rPr>
          <w:rFonts w:ascii="GHEA Grapalat" w:eastAsia="GHEA Grapalat" w:hAnsi="GHEA Grapalat" w:cs="GHEA Grapalat"/>
          <w:color w:val="000000"/>
        </w:rPr>
        <w:t>քանի որ վերջիններս արդեն իսկ անցել են համապատասխան կրակային պատրաստականու</w:t>
      </w:r>
      <w:r w:rsidRPr="000B3E21">
        <w:rPr>
          <w:rFonts w:ascii="GHEA Grapalat" w:eastAsia="GHEA Grapalat" w:hAnsi="GHEA Grapalat" w:cs="GHEA Grapalat"/>
          <w:color w:val="000000"/>
        </w:rPr>
        <w:t xml:space="preserve">թյուն: </w:t>
      </w:r>
      <w:r w:rsidRPr="000B3E21">
        <w:rPr>
          <w:rStyle w:val="Strong"/>
          <w:rFonts w:ascii="GHEA Grapalat" w:hAnsi="GHEA Grapalat"/>
          <w:color w:val="000000"/>
          <w:shd w:val="clear" w:color="auto" w:fill="FFFFFF"/>
        </w:rPr>
        <w:t xml:space="preserve">Հարկ է նշել, որ նրանց </w:t>
      </w:r>
      <w:r w:rsidRPr="000B3E21">
        <w:rPr>
          <w:rFonts w:ascii="GHEA Grapalat" w:hAnsi="GHEA Grapalat" w:cs="Sylfaen"/>
          <w:color w:val="000000"/>
        </w:rPr>
        <w:t>ՀՀ</w:t>
      </w:r>
      <w:r w:rsidRPr="00AE2FDD">
        <w:rPr>
          <w:rFonts w:ascii="GHEA Grapalat" w:hAnsi="GHEA Grapalat"/>
          <w:color w:val="000000"/>
        </w:rPr>
        <w:t xml:space="preserve"> </w:t>
      </w:r>
      <w:r w:rsidRPr="00AE2FDD">
        <w:rPr>
          <w:rFonts w:ascii="GHEA Grapalat" w:hAnsi="GHEA Grapalat" w:cs="Sylfaen"/>
          <w:color w:val="000000"/>
        </w:rPr>
        <w:t>ոստիկանության</w:t>
      </w:r>
      <w:r w:rsidRPr="00AE2FDD">
        <w:rPr>
          <w:rFonts w:ascii="GHEA Grapalat" w:hAnsi="GHEA Grapalat"/>
          <w:color w:val="000000"/>
        </w:rPr>
        <w:t xml:space="preserve"> </w:t>
      </w:r>
      <w:r w:rsidRPr="00AE2FDD">
        <w:rPr>
          <w:rFonts w:ascii="GHEA Grapalat" w:hAnsi="GHEA Grapalat" w:cs="Sylfaen"/>
          <w:color w:val="000000"/>
        </w:rPr>
        <w:t>պարեկային</w:t>
      </w:r>
      <w:r w:rsidRPr="00AE2FDD">
        <w:rPr>
          <w:rFonts w:ascii="GHEA Grapalat" w:hAnsi="GHEA Grapalat"/>
          <w:color w:val="000000"/>
        </w:rPr>
        <w:t xml:space="preserve"> </w:t>
      </w:r>
      <w:r w:rsidRPr="00AE2FDD">
        <w:rPr>
          <w:rFonts w:ascii="GHEA Grapalat" w:hAnsi="GHEA Grapalat" w:cs="Sylfaen"/>
          <w:color w:val="000000"/>
        </w:rPr>
        <w:t>ծառայությունում</w:t>
      </w:r>
      <w:r w:rsidRPr="00AE2FDD">
        <w:rPr>
          <w:rFonts w:ascii="GHEA Grapalat" w:hAnsi="GHEA Grapalat"/>
          <w:color w:val="000000"/>
        </w:rPr>
        <w:t xml:space="preserve"> </w:t>
      </w:r>
      <w:r w:rsidRPr="00AE2FDD">
        <w:rPr>
          <w:rFonts w:ascii="GHEA Grapalat" w:hAnsi="GHEA Grapalat" w:cs="Sylfaen"/>
          <w:color w:val="000000"/>
        </w:rPr>
        <w:t>պաշտոնի</w:t>
      </w:r>
      <w:r w:rsidRPr="00AE2FDD">
        <w:rPr>
          <w:rFonts w:ascii="GHEA Grapalat" w:hAnsi="GHEA Grapalat"/>
          <w:color w:val="000000"/>
        </w:rPr>
        <w:t xml:space="preserve"> </w:t>
      </w:r>
      <w:r w:rsidRPr="00AE2FDD">
        <w:rPr>
          <w:rFonts w:ascii="GHEA Grapalat" w:hAnsi="GHEA Grapalat" w:cs="Sylfaen"/>
          <w:color w:val="000000"/>
        </w:rPr>
        <w:t>նշանակվելու</w:t>
      </w:r>
      <w:r w:rsidRPr="00AE2FDD">
        <w:rPr>
          <w:rFonts w:ascii="GHEA Grapalat" w:hAnsi="GHEA Grapalat"/>
          <w:color w:val="000000"/>
        </w:rPr>
        <w:t xml:space="preserve"> </w:t>
      </w:r>
      <w:r w:rsidRPr="00AE2FDD">
        <w:rPr>
          <w:rFonts w:ascii="GHEA Grapalat" w:hAnsi="GHEA Grapalat" w:cs="Sylfaen"/>
          <w:color w:val="000000"/>
        </w:rPr>
        <w:t>նպատակով</w:t>
      </w:r>
      <w:r w:rsidRPr="00AE2FDD">
        <w:rPr>
          <w:rFonts w:ascii="GHEA Grapalat" w:hAnsi="GHEA Grapalat"/>
          <w:color w:val="000000"/>
        </w:rPr>
        <w:t xml:space="preserve"> </w:t>
      </w:r>
      <w:r w:rsidRPr="000B3E21">
        <w:rPr>
          <w:rFonts w:ascii="GHEA Grapalat" w:hAnsi="GHEA Grapalat" w:cs="Sylfaen"/>
          <w:color w:val="000000"/>
        </w:rPr>
        <w:t>ՀՀ</w:t>
      </w:r>
      <w:r w:rsidRPr="00AE2FDD">
        <w:rPr>
          <w:rFonts w:ascii="GHEA Grapalat" w:hAnsi="GHEA Grapalat"/>
          <w:color w:val="000000"/>
        </w:rPr>
        <w:t xml:space="preserve"> </w:t>
      </w:r>
      <w:r w:rsidRPr="00AE2FDD">
        <w:rPr>
          <w:rFonts w:ascii="GHEA Grapalat" w:hAnsi="GHEA Grapalat" w:cs="Sylfaen"/>
          <w:color w:val="000000"/>
        </w:rPr>
        <w:t>ոստիկանության</w:t>
      </w:r>
      <w:r w:rsidRPr="00AE2FDD">
        <w:rPr>
          <w:rFonts w:ascii="GHEA Grapalat" w:hAnsi="GHEA Grapalat"/>
          <w:color w:val="000000"/>
        </w:rPr>
        <w:t xml:space="preserve"> </w:t>
      </w:r>
      <w:r w:rsidRPr="00AE2FDD">
        <w:rPr>
          <w:rFonts w:ascii="GHEA Grapalat" w:hAnsi="GHEA Grapalat" w:cs="Sylfaen"/>
          <w:color w:val="000000"/>
        </w:rPr>
        <w:t>կրթահամալիրում</w:t>
      </w:r>
      <w:r w:rsidRPr="000B3E21">
        <w:rPr>
          <w:rFonts w:ascii="GHEA Grapalat" w:hAnsi="GHEA Grapalat" w:cs="Sylfaen"/>
          <w:color w:val="000000"/>
        </w:rPr>
        <w:t xml:space="preserve"> անց է կացվել</w:t>
      </w:r>
      <w:r w:rsidRPr="00AE2FDD">
        <w:rPr>
          <w:rFonts w:ascii="GHEA Grapalat" w:hAnsi="GHEA Grapalat"/>
          <w:color w:val="000000"/>
        </w:rPr>
        <w:t xml:space="preserve"> </w:t>
      </w:r>
      <w:r w:rsidRPr="000B3E21">
        <w:rPr>
          <w:rStyle w:val="Strong"/>
          <w:rFonts w:ascii="GHEA Grapalat" w:hAnsi="GHEA Grapalat"/>
          <w:color w:val="000000"/>
          <w:shd w:val="clear" w:color="auto" w:fill="FFFFFF"/>
        </w:rPr>
        <w:t xml:space="preserve">40 ժամ </w:t>
      </w:r>
      <w:r w:rsidR="00D41F4C">
        <w:rPr>
          <w:rStyle w:val="Strong"/>
          <w:rFonts w:ascii="GHEA Grapalat" w:hAnsi="GHEA Grapalat"/>
          <w:color w:val="000000"/>
        </w:rPr>
        <w:t>կրակային պատրաստականությ</w:t>
      </w:r>
      <w:r w:rsidR="00D41F4C" w:rsidRPr="00A760FC">
        <w:rPr>
          <w:rStyle w:val="Strong"/>
          <w:rFonts w:ascii="GHEA Grapalat" w:hAnsi="GHEA Grapalat"/>
          <w:color w:val="000000"/>
        </w:rPr>
        <w:t>ու</w:t>
      </w:r>
      <w:r w:rsidRPr="000B3E21">
        <w:rPr>
          <w:rStyle w:val="Strong"/>
          <w:rFonts w:ascii="GHEA Grapalat" w:hAnsi="GHEA Grapalat"/>
          <w:color w:val="000000"/>
        </w:rPr>
        <w:t>ն և</w:t>
      </w:r>
      <w:r w:rsidRPr="000B3E21">
        <w:rPr>
          <w:rStyle w:val="Strong"/>
          <w:rFonts w:ascii="GHEA Grapalat" w:hAnsi="GHEA Grapalat"/>
          <w:color w:val="000000"/>
          <w:shd w:val="clear" w:color="auto" w:fill="FFFFFF"/>
        </w:rPr>
        <w:t xml:space="preserve"> տրամադրվել էր  40 փամփուշտ</w:t>
      </w:r>
      <w:r w:rsidRPr="000B3E21">
        <w:rPr>
          <w:rStyle w:val="Strong"/>
          <w:rFonts w:ascii="GHEA Grapalat" w:hAnsi="GHEA Grapalat"/>
          <w:color w:val="000000"/>
        </w:rPr>
        <w:t xml:space="preserve">, ավելին՝ </w:t>
      </w:r>
      <w:r w:rsidRPr="000B3E21">
        <w:rPr>
          <w:rStyle w:val="Strong"/>
          <w:rFonts w:ascii="GHEA Grapalat" w:hAnsi="GHEA Grapalat"/>
          <w:color w:val="000000"/>
          <w:shd w:val="clear" w:color="auto" w:fill="FFFFFF"/>
        </w:rPr>
        <w:t xml:space="preserve"> ուսուցման </w:t>
      </w:r>
      <w:r w:rsidRPr="000B3E21">
        <w:rPr>
          <w:rStyle w:val="Strong"/>
          <w:rFonts w:ascii="GHEA Grapalat" w:hAnsi="GHEA Grapalat"/>
          <w:color w:val="000000"/>
        </w:rPr>
        <w:t xml:space="preserve">նոր </w:t>
      </w:r>
      <w:r w:rsidRPr="00D41F4C">
        <w:rPr>
          <w:rStyle w:val="Strong"/>
          <w:rFonts w:ascii="GHEA Grapalat" w:hAnsi="GHEA Grapalat"/>
          <w:color w:val="000000"/>
        </w:rPr>
        <w:t>փուլի համար նախատեսվում է 44 ժամ և 45 փամփուշտ:</w:t>
      </w:r>
      <w:r w:rsidR="00D62949" w:rsidRPr="00A760FC">
        <w:rPr>
          <w:rStyle w:val="Strong"/>
          <w:rFonts w:ascii="GHEA Grapalat" w:hAnsi="GHEA Grapalat"/>
          <w:color w:val="000000"/>
        </w:rPr>
        <w:t xml:space="preserve"> </w:t>
      </w:r>
      <w:r w:rsidR="0019597E" w:rsidRPr="00A760FC">
        <w:rPr>
          <w:rStyle w:val="Strong"/>
          <w:rFonts w:ascii="GHEA Grapalat" w:hAnsi="GHEA Grapalat"/>
          <w:b w:val="0"/>
          <w:color w:val="000000"/>
        </w:rPr>
        <w:t>Նշված դասաժամերը</w:t>
      </w:r>
      <w:r w:rsidR="00D62949" w:rsidRPr="00A760FC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D41F4C" w:rsidRPr="009223EC">
        <w:rPr>
          <w:rFonts w:ascii="GHEA Grapalat" w:hAnsi="GHEA Grapalat" w:cs="Sylfaen"/>
          <w:color w:val="000000"/>
          <w:shd w:val="clear" w:color="auto" w:fill="FFFFFF" w:themeFill="background1"/>
        </w:rPr>
        <w:t>Ոստիկանության</w:t>
      </w:r>
      <w:r w:rsidR="00D41F4C" w:rsidRPr="009223EC">
        <w:rPr>
          <w:rFonts w:ascii="GHEA Grapalat" w:hAnsi="GHEA Grapalat"/>
          <w:color w:val="000000"/>
          <w:shd w:val="clear" w:color="auto" w:fill="FFFFFF" w:themeFill="background1"/>
        </w:rPr>
        <w:t xml:space="preserve"> </w:t>
      </w:r>
      <w:r w:rsidR="00D41F4C" w:rsidRPr="009223EC">
        <w:rPr>
          <w:rFonts w:ascii="GHEA Grapalat" w:hAnsi="GHEA Grapalat" w:cs="Sylfaen"/>
          <w:color w:val="000000"/>
          <w:shd w:val="clear" w:color="auto" w:fill="FFFFFF" w:themeFill="background1"/>
        </w:rPr>
        <w:t>կրթահամալիրի</w:t>
      </w:r>
      <w:r w:rsidR="00D41F4C" w:rsidRPr="009223EC">
        <w:rPr>
          <w:rFonts w:ascii="GHEA Grapalat" w:hAnsi="GHEA Grapalat"/>
          <w:color w:val="000000"/>
          <w:shd w:val="clear" w:color="auto" w:fill="FFFFFF" w:themeFill="background1"/>
        </w:rPr>
        <w:t xml:space="preserve"> </w:t>
      </w:r>
      <w:r w:rsidR="00D41F4C" w:rsidRPr="009223EC">
        <w:rPr>
          <w:rFonts w:ascii="GHEA Grapalat" w:hAnsi="GHEA Grapalat" w:cs="Sylfaen"/>
          <w:color w:val="000000"/>
          <w:shd w:val="clear" w:color="auto" w:fill="FFFFFF" w:themeFill="background1"/>
        </w:rPr>
        <w:t>քոլեջի</w:t>
      </w:r>
      <w:r w:rsidR="0019597E" w:rsidRPr="009223EC">
        <w:rPr>
          <w:rFonts w:ascii="GHEA Grapalat" w:hAnsi="GHEA Grapalat" w:cs="Sylfaen"/>
          <w:color w:val="000000"/>
          <w:shd w:val="clear" w:color="auto" w:fill="FFFFFF" w:themeFill="background1"/>
        </w:rPr>
        <w:t>,</w:t>
      </w:r>
      <w:r w:rsidR="00D62949" w:rsidRPr="00A760FC">
        <w:rPr>
          <w:rStyle w:val="Strong"/>
          <w:rFonts w:ascii="GHEA Grapalat" w:hAnsi="GHEA Grapalat"/>
          <w:b w:val="0"/>
          <w:color w:val="000000"/>
        </w:rPr>
        <w:t xml:space="preserve"> Ոստիկանու</w:t>
      </w:r>
      <w:r w:rsidR="00B8642C" w:rsidRPr="00A760FC">
        <w:rPr>
          <w:rStyle w:val="Strong"/>
          <w:rFonts w:ascii="GHEA Grapalat" w:hAnsi="GHEA Grapalat"/>
          <w:b w:val="0"/>
          <w:color w:val="000000"/>
        </w:rPr>
        <w:t>թյան</w:t>
      </w:r>
      <w:r w:rsidR="00D41F4C" w:rsidRPr="00A760FC">
        <w:rPr>
          <w:rStyle w:val="Strong"/>
          <w:rFonts w:ascii="GHEA Grapalat" w:hAnsi="GHEA Grapalat"/>
          <w:b w:val="0"/>
          <w:color w:val="000000"/>
        </w:rPr>
        <w:t xml:space="preserve"> կրթահամալիրի</w:t>
      </w:r>
      <w:r w:rsidR="00B8642C" w:rsidRPr="00A760FC">
        <w:rPr>
          <w:rStyle w:val="Strong"/>
          <w:rFonts w:ascii="GHEA Grapalat" w:hAnsi="GHEA Grapalat"/>
          <w:b w:val="0"/>
          <w:color w:val="000000"/>
        </w:rPr>
        <w:t xml:space="preserve"> ակադեմիայի</w:t>
      </w:r>
      <w:r w:rsidR="0019597E" w:rsidRPr="00A760FC">
        <w:rPr>
          <w:rStyle w:val="Strong"/>
          <w:rFonts w:ascii="GHEA Grapalat" w:hAnsi="GHEA Grapalat"/>
          <w:b w:val="0"/>
          <w:color w:val="000000"/>
        </w:rPr>
        <w:t xml:space="preserve"> և Ոստիկանության կրթահամալիրի այլ հաստատությունների կողմից տրվող կրթության </w:t>
      </w:r>
      <w:r w:rsidR="00B8642C" w:rsidRPr="00A760FC">
        <w:rPr>
          <w:rStyle w:val="Strong"/>
          <w:rFonts w:ascii="GHEA Grapalat" w:hAnsi="GHEA Grapalat"/>
          <w:b w:val="0"/>
          <w:color w:val="000000"/>
        </w:rPr>
        <w:t xml:space="preserve">դասաժամերի հետ համեմատական վերլուծության արդյունքում </w:t>
      </w:r>
      <w:r w:rsidR="00B96D1B" w:rsidRPr="00A760FC">
        <w:rPr>
          <w:rStyle w:val="Strong"/>
          <w:rFonts w:ascii="GHEA Grapalat" w:hAnsi="GHEA Grapalat"/>
          <w:color w:val="000000"/>
        </w:rPr>
        <w:t xml:space="preserve"> </w:t>
      </w:r>
      <w:r w:rsidR="00B8642C" w:rsidRPr="00A760FC">
        <w:rPr>
          <w:rStyle w:val="Strong"/>
          <w:rFonts w:ascii="GHEA Grapalat" w:hAnsi="GHEA Grapalat"/>
          <w:b w:val="0"/>
          <w:color w:val="000000"/>
        </w:rPr>
        <w:t xml:space="preserve">ակնհայտ է դառնում, որ պարեկային ծառայողների համար նախատեսված դասընթացը համեմատաբար ամենաշատ ժամաքանակն ունի: </w:t>
      </w:r>
      <w:r w:rsidR="00C517CE" w:rsidRPr="00C517CE">
        <w:rPr>
          <w:rStyle w:val="Strong"/>
          <w:rFonts w:ascii="GHEA Grapalat" w:hAnsi="GHEA Grapalat"/>
          <w:b w:val="0"/>
          <w:color w:val="000000"/>
        </w:rPr>
        <w:t>Այսպես,</w:t>
      </w:r>
      <w:r w:rsidR="00956180" w:rsidRPr="00A760FC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 xml:space="preserve">Ոստիկանության կրթահամալիրի </w:t>
      </w:r>
      <w:r w:rsidR="00C517CE" w:rsidRPr="00C517CE">
        <w:rPr>
          <w:rStyle w:val="Strong"/>
          <w:rFonts w:ascii="GHEA Grapalat" w:hAnsi="GHEA Grapalat"/>
          <w:b w:val="0"/>
          <w:color w:val="000000"/>
        </w:rPr>
        <w:t>ուսումնական կենտրոնի (նախնական արհեստագործական կրթության ծրագիր է, ինչպես և պարեկայինը)</w:t>
      </w:r>
      <w:r w:rsidR="00817CFB" w:rsidRPr="00A760FC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 xml:space="preserve">եռամսյա ուսուցման </w:t>
      </w:r>
      <w:r w:rsidR="00C517CE" w:rsidRPr="00C517CE">
        <w:rPr>
          <w:rStyle w:val="Strong"/>
          <w:rFonts w:ascii="GHEA Grapalat" w:hAnsi="GHEA Grapalat"/>
          <w:b w:val="0"/>
          <w:color w:val="000000"/>
        </w:rPr>
        <w:t>ընթացքում</w:t>
      </w:r>
      <w:r w:rsidR="00664CFD" w:rsidRPr="00A760FC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B8642C" w:rsidRPr="00A760FC">
        <w:rPr>
          <w:rStyle w:val="Strong"/>
          <w:rFonts w:ascii="GHEA Grapalat" w:hAnsi="GHEA Grapalat"/>
          <w:b w:val="0"/>
          <w:color w:val="000000"/>
        </w:rPr>
        <w:t>նախատեսված է 28 ժամ</w:t>
      </w:r>
      <w:r w:rsidR="00E72B1D" w:rsidRPr="00A760FC">
        <w:rPr>
          <w:rStyle w:val="Strong"/>
          <w:rFonts w:ascii="GHEA Grapalat" w:hAnsi="GHEA Grapalat"/>
          <w:b w:val="0"/>
          <w:color w:val="000000"/>
        </w:rPr>
        <w:t>.</w:t>
      </w:r>
      <w:r w:rsidR="00B8642C" w:rsidRPr="00A760FC">
        <w:rPr>
          <w:rStyle w:val="Strong"/>
          <w:rFonts w:ascii="GHEA Grapalat" w:hAnsi="GHEA Grapalat"/>
          <w:b w:val="0"/>
          <w:color w:val="000000"/>
        </w:rPr>
        <w:t xml:space="preserve"> Քոլեջ</w:t>
      </w:r>
      <w:r w:rsidR="00CF4AFF">
        <w:rPr>
          <w:rStyle w:val="Strong"/>
          <w:rFonts w:ascii="GHEA Grapalat" w:hAnsi="GHEA Grapalat"/>
          <w:b w:val="0"/>
          <w:color w:val="000000"/>
          <w:lang w:val="en-US"/>
        </w:rPr>
        <w:t>ը</w:t>
      </w:r>
      <w:r w:rsidR="00817CFB" w:rsidRPr="00A760FC">
        <w:rPr>
          <w:rStyle w:val="Strong"/>
          <w:rFonts w:ascii="GHEA Grapalat" w:hAnsi="GHEA Grapalat"/>
          <w:b w:val="0"/>
          <w:color w:val="000000"/>
        </w:rPr>
        <w:t xml:space="preserve"> 2 տարվա ուսուց</w:t>
      </w:r>
      <w:r w:rsidR="00086CA2" w:rsidRPr="00A760FC">
        <w:rPr>
          <w:rStyle w:val="Strong"/>
          <w:rFonts w:ascii="GHEA Grapalat" w:hAnsi="GHEA Grapalat"/>
          <w:b w:val="0"/>
          <w:color w:val="000000"/>
        </w:rPr>
        <w:t xml:space="preserve">ման </w:t>
      </w:r>
      <w:r w:rsidR="00C517CE" w:rsidRPr="00C517CE">
        <w:rPr>
          <w:rStyle w:val="Strong"/>
          <w:rFonts w:ascii="GHEA Grapalat" w:hAnsi="GHEA Grapalat"/>
          <w:b w:val="0"/>
          <w:color w:val="000000"/>
        </w:rPr>
        <w:t>դեպքում</w:t>
      </w:r>
      <w:r w:rsidR="00A760FC" w:rsidRPr="00A760FC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3B46EC" w:rsidRPr="00A760FC">
        <w:rPr>
          <w:rStyle w:val="Strong"/>
          <w:rFonts w:ascii="GHEA Grapalat" w:hAnsi="GHEA Grapalat"/>
          <w:b w:val="0"/>
          <w:color w:val="000000"/>
        </w:rPr>
        <w:t>66 ժամ</w:t>
      </w:r>
      <w:r w:rsidR="0019597E" w:rsidRPr="00A760FC">
        <w:rPr>
          <w:rStyle w:val="Strong"/>
          <w:rFonts w:ascii="GHEA Grapalat" w:hAnsi="GHEA Grapalat"/>
          <w:b w:val="0"/>
          <w:color w:val="000000"/>
        </w:rPr>
        <w:t xml:space="preserve"> է նախատեսում</w:t>
      </w:r>
      <w:r w:rsidR="003B46EC" w:rsidRPr="00A760FC">
        <w:rPr>
          <w:rStyle w:val="Strong"/>
          <w:rFonts w:ascii="GHEA Grapalat" w:hAnsi="GHEA Grapalat"/>
          <w:b w:val="0"/>
          <w:color w:val="000000"/>
        </w:rPr>
        <w:t xml:space="preserve">, </w:t>
      </w:r>
      <w:r w:rsidR="00B8642C" w:rsidRPr="00A760FC">
        <w:rPr>
          <w:rStyle w:val="Strong"/>
          <w:rFonts w:ascii="GHEA Grapalat" w:hAnsi="GHEA Grapalat"/>
          <w:b w:val="0"/>
          <w:color w:val="000000"/>
        </w:rPr>
        <w:t xml:space="preserve">իսկ 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>Ոստիկանության ակադե</w:t>
      </w:r>
      <w:r w:rsidR="00B8642C" w:rsidRPr="00A760FC">
        <w:rPr>
          <w:rStyle w:val="Strong"/>
          <w:rFonts w:ascii="GHEA Grapalat" w:hAnsi="GHEA Grapalat"/>
          <w:b w:val="0"/>
          <w:color w:val="000000"/>
        </w:rPr>
        <w:t xml:space="preserve">միան </w:t>
      </w:r>
      <w:r w:rsidR="00086CA2" w:rsidRPr="00A760FC">
        <w:rPr>
          <w:rStyle w:val="Strong"/>
          <w:rFonts w:ascii="GHEA Grapalat" w:hAnsi="GHEA Grapalat"/>
          <w:b w:val="0"/>
          <w:color w:val="000000"/>
        </w:rPr>
        <w:t>քառամյա ուսուցման համար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C517CE" w:rsidRPr="00C517CE">
        <w:rPr>
          <w:rStyle w:val="Strong"/>
          <w:rFonts w:ascii="GHEA Grapalat" w:hAnsi="GHEA Grapalat"/>
          <w:b w:val="0"/>
          <w:color w:val="000000"/>
        </w:rPr>
        <w:t>ընդամենը</w:t>
      </w:r>
      <w:r w:rsidR="0019597E" w:rsidRPr="00A760FC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>118 ժամ</w:t>
      </w:r>
      <w:r w:rsidR="00B8642C" w:rsidRPr="00A760FC">
        <w:rPr>
          <w:rStyle w:val="Strong"/>
          <w:rFonts w:ascii="GHEA Grapalat" w:hAnsi="GHEA Grapalat"/>
          <w:b w:val="0"/>
          <w:color w:val="000000"/>
        </w:rPr>
        <w:t>:</w:t>
      </w:r>
    </w:p>
    <w:p w:rsidR="00086CA2" w:rsidRPr="00A760FC" w:rsidRDefault="00086CA2" w:rsidP="00B96D1B">
      <w:pPr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color w:val="000000"/>
        </w:rPr>
      </w:pPr>
      <w:r w:rsidRPr="00A760FC">
        <w:rPr>
          <w:rStyle w:val="Strong"/>
          <w:rFonts w:ascii="GHEA Grapalat" w:hAnsi="GHEA Grapalat"/>
          <w:b w:val="0"/>
          <w:color w:val="000000"/>
        </w:rPr>
        <w:t xml:space="preserve">Բացի </w:t>
      </w:r>
      <w:r w:rsidRPr="00A760FC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</w:rPr>
        <w:t xml:space="preserve">այդ, </w:t>
      </w:r>
      <w:r w:rsidR="003B46EC" w:rsidRPr="00A760FC">
        <w:rPr>
          <w:rStyle w:val="Strong"/>
          <w:rFonts w:ascii="GHEA Grapalat" w:hAnsi="GHEA Grapalat"/>
          <w:b w:val="0"/>
          <w:color w:val="000000"/>
        </w:rPr>
        <w:t xml:space="preserve">պարեկային ծառայողների համար նախատեսված </w:t>
      </w:r>
      <w:r w:rsidR="00B8642C" w:rsidRPr="00A760FC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</w:rPr>
        <w:t xml:space="preserve">դասընթացին մասնակցողները </w:t>
      </w:r>
      <w:r w:rsidR="00C517CE" w:rsidRPr="00C517CE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</w:rPr>
        <w:t xml:space="preserve">կրթության </w:t>
      </w:r>
      <w:r w:rsidR="00B96D1B" w:rsidRPr="00A760FC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</w:rPr>
        <w:t xml:space="preserve">ամբողջ 5 ամիսների ընթացքում </w:t>
      </w:r>
      <w:r w:rsidRPr="00A760FC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</w:rPr>
        <w:t>սիմուլյացիոն զենքով</w:t>
      </w:r>
      <w:r w:rsidR="00C517CE" w:rsidRPr="00C517CE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</w:rPr>
        <w:t xml:space="preserve"> են իրականացնում ծառայությունը (իրական զենքի կրկնօրինակն է, որը կարծր ռետինե </w:t>
      </w:r>
      <w:r w:rsidR="00C517CE" w:rsidRPr="00C517CE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</w:rPr>
        <w:lastRenderedPageBreak/>
        <w:t>փամփուշտ է կրակում),</w:t>
      </w:r>
      <w:r w:rsidRPr="00A760FC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</w:rPr>
        <w:t xml:space="preserve"> </w:t>
      </w:r>
      <w:r w:rsidR="00B96D1B" w:rsidRPr="00A760FC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</w:rPr>
        <w:t>օր</w:t>
      </w:r>
      <w:r w:rsidR="006A1122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  <w:lang w:val="en-US"/>
        </w:rPr>
        <w:t>ա</w:t>
      </w:r>
      <w:r w:rsidR="00C517CE" w:rsidRPr="00C517CE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</w:rPr>
        <w:t>կան առնվազն</w:t>
      </w:r>
      <w:r w:rsidR="00B96D1B" w:rsidRPr="00A760FC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</w:rPr>
        <w:t xml:space="preserve"> 8 ժամ</w:t>
      </w:r>
      <w:r w:rsidR="006A1122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  <w:lang w:val="en-US"/>
        </w:rPr>
        <w:t>:</w:t>
      </w:r>
      <w:r w:rsidR="00B96D1B" w:rsidRPr="00A760FC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</w:rPr>
        <w:t xml:space="preserve"> </w:t>
      </w:r>
      <w:r w:rsidR="00C517CE" w:rsidRPr="00C517CE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</w:rPr>
        <w:t>Բացի այդ, ստանում են զենքի</w:t>
      </w:r>
      <w:r w:rsidRPr="00A760FC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</w:rPr>
        <w:t xml:space="preserve"> տեխնիկային, անվտանգության կանոն</w:t>
      </w:r>
      <w:r w:rsidR="003B46EC" w:rsidRPr="00A760FC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</w:rPr>
        <w:t>ներին, կիրառման հմտությունների</w:t>
      </w:r>
      <w:r w:rsidR="00C517CE" w:rsidRPr="00C517CE">
        <w:rPr>
          <w:rStyle w:val="Strong"/>
          <w:rFonts w:ascii="GHEA Grapalat" w:hAnsi="GHEA Grapalat"/>
          <w:b w:val="0"/>
          <w:color w:val="000000" w:themeColor="text1"/>
          <w:shd w:val="clear" w:color="auto" w:fill="FFFFFF" w:themeFill="background1"/>
        </w:rPr>
        <w:t xml:space="preserve"> մասին գիտելիքներ</w:t>
      </w:r>
      <w:r w:rsidRPr="00A760FC">
        <w:rPr>
          <w:rStyle w:val="Strong"/>
          <w:rFonts w:ascii="GHEA Grapalat" w:hAnsi="GHEA Grapalat"/>
          <w:b w:val="0"/>
          <w:color w:val="000000"/>
        </w:rPr>
        <w:t>:</w:t>
      </w:r>
    </w:p>
    <w:p w:rsidR="00B96D1B" w:rsidRPr="00A760FC" w:rsidRDefault="00086CA2" w:rsidP="00B96D1B">
      <w:pPr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color w:val="000000"/>
        </w:rPr>
      </w:pPr>
      <w:r w:rsidRPr="00A760FC">
        <w:rPr>
          <w:rStyle w:val="Strong"/>
          <w:rFonts w:ascii="GHEA Grapalat" w:hAnsi="GHEA Grapalat"/>
          <w:b w:val="0"/>
          <w:color w:val="000000"/>
        </w:rPr>
        <w:t>Ա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>յսինքն՝ բացի հիմնական դասընթացներից հնարավորություն է ընձեռվում պարբերաբար պրակտիկ հմտություններ ձեռք բերել թե՛ զենքի կրման կանոնների, թե՛ անվտանգությա</w:t>
      </w:r>
      <w:r w:rsidR="00B8642C" w:rsidRPr="00A760FC">
        <w:rPr>
          <w:rStyle w:val="Strong"/>
          <w:rFonts w:ascii="GHEA Grapalat" w:hAnsi="GHEA Grapalat"/>
          <w:b w:val="0"/>
          <w:color w:val="000000"/>
        </w:rPr>
        <w:t>ն կանոնների</w:t>
      </w:r>
      <w:r w:rsidR="0019597E" w:rsidRPr="00A760FC">
        <w:rPr>
          <w:rStyle w:val="Strong"/>
          <w:rFonts w:ascii="GHEA Grapalat" w:hAnsi="GHEA Grapalat"/>
          <w:b w:val="0"/>
          <w:color w:val="000000"/>
        </w:rPr>
        <w:t>, թե՛ տարբեր իրավիճակներում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 xml:space="preserve"> զենքի կիրառմա</w:t>
      </w:r>
      <w:r w:rsidRPr="00A760FC">
        <w:rPr>
          <w:rStyle w:val="Strong"/>
          <w:rFonts w:ascii="GHEA Grapalat" w:hAnsi="GHEA Grapalat"/>
          <w:b w:val="0"/>
          <w:color w:val="000000"/>
        </w:rPr>
        <w:t>ն ճիշտ տակտիկայի ու մեթոդաբանության վերաբերյալ:</w:t>
      </w:r>
    </w:p>
    <w:p w:rsidR="00B96D1B" w:rsidRDefault="00B8642C" w:rsidP="00B96D1B">
      <w:pPr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color w:val="000000"/>
          <w:lang w:val="en-US"/>
        </w:rPr>
      </w:pPr>
      <w:r w:rsidRPr="00A760FC">
        <w:rPr>
          <w:rStyle w:val="Strong"/>
          <w:rFonts w:ascii="GHEA Grapalat" w:hAnsi="GHEA Grapalat"/>
          <w:b w:val="0"/>
          <w:color w:val="000000"/>
        </w:rPr>
        <w:t xml:space="preserve">Հարկ է նշել նաև, որ 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>պարեկային ծառայողները 5 ամիս</w:t>
      </w:r>
      <w:r w:rsidR="0019597E" w:rsidRPr="00A760FC">
        <w:rPr>
          <w:rStyle w:val="Strong"/>
          <w:rFonts w:ascii="GHEA Grapalat" w:hAnsi="GHEA Grapalat"/>
          <w:b w:val="0"/>
          <w:color w:val="000000"/>
        </w:rPr>
        <w:t xml:space="preserve">ների ընթացքում </w:t>
      </w:r>
      <w:r w:rsidR="00C517CE" w:rsidRPr="00C517CE">
        <w:rPr>
          <w:rStyle w:val="Strong"/>
          <w:rFonts w:ascii="GHEA Grapalat" w:hAnsi="GHEA Grapalat"/>
          <w:b w:val="0"/>
          <w:color w:val="000000"/>
        </w:rPr>
        <w:t xml:space="preserve">բացի կրակային պատրաստականության ժամերից, </w:t>
      </w:r>
      <w:r w:rsidR="0019597E" w:rsidRPr="00A760FC">
        <w:rPr>
          <w:rStyle w:val="Strong"/>
          <w:rFonts w:ascii="GHEA Grapalat" w:hAnsi="GHEA Grapalat"/>
          <w:b w:val="0"/>
          <w:color w:val="000000"/>
        </w:rPr>
        <w:t xml:space="preserve">անցնում են երկու </w:t>
      </w:r>
      <w:r w:rsidR="00C517CE" w:rsidRPr="00C517CE">
        <w:rPr>
          <w:rStyle w:val="Strong"/>
          <w:rFonts w:ascii="GHEA Grapalat" w:hAnsi="GHEA Grapalat"/>
          <w:b w:val="0"/>
          <w:color w:val="000000"/>
        </w:rPr>
        <w:t xml:space="preserve">այլ </w:t>
      </w:r>
      <w:r w:rsidR="003B46EC" w:rsidRPr="00A760FC">
        <w:rPr>
          <w:rStyle w:val="Strong"/>
          <w:rFonts w:ascii="GHEA Grapalat" w:hAnsi="GHEA Grapalat"/>
          <w:b w:val="0"/>
          <w:color w:val="000000"/>
        </w:rPr>
        <w:t>առարկա՝ «Հ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>ատու</w:t>
      </w:r>
      <w:r w:rsidR="003B46EC" w:rsidRPr="00A760FC">
        <w:rPr>
          <w:rStyle w:val="Strong"/>
          <w:rFonts w:ascii="GHEA Grapalat" w:hAnsi="GHEA Grapalat"/>
          <w:b w:val="0"/>
          <w:color w:val="000000"/>
        </w:rPr>
        <w:t>կ ֆիզիկական պատրաստականություն» և «Ծ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 xml:space="preserve">առայության </w:t>
      </w:r>
      <w:r w:rsidR="00F7658C" w:rsidRPr="00A760FC">
        <w:rPr>
          <w:rStyle w:val="Strong"/>
          <w:rFonts w:ascii="GHEA Grapalat" w:hAnsi="GHEA Grapalat"/>
          <w:b w:val="0"/>
          <w:color w:val="000000"/>
        </w:rPr>
        <w:t>իրականացման մարտավարություն</w:t>
      </w:r>
      <w:r w:rsidR="003B46EC" w:rsidRPr="00A760FC">
        <w:rPr>
          <w:rStyle w:val="Strong"/>
          <w:rFonts w:ascii="GHEA Grapalat" w:hAnsi="GHEA Grapalat"/>
          <w:b w:val="0"/>
          <w:color w:val="000000"/>
        </w:rPr>
        <w:t>»</w:t>
      </w:r>
      <w:r w:rsidR="00C517CE" w:rsidRPr="00C517CE">
        <w:rPr>
          <w:rStyle w:val="Strong"/>
          <w:rFonts w:ascii="GHEA Grapalat" w:hAnsi="GHEA Grapalat"/>
          <w:b w:val="0"/>
          <w:color w:val="000000"/>
        </w:rPr>
        <w:t xml:space="preserve">, որոնց խնդիրների ու վարժությունների իրականացումը հենց կատարվում է </w:t>
      </w:r>
      <w:r w:rsidR="004A6547" w:rsidRPr="004A6547">
        <w:rPr>
          <w:rStyle w:val="Strong"/>
          <w:rFonts w:ascii="GHEA Grapalat" w:hAnsi="GHEA Grapalat"/>
          <w:b w:val="0"/>
          <w:color w:val="000000"/>
        </w:rPr>
        <w:t xml:space="preserve">սովորողների </w:t>
      </w:r>
      <w:r w:rsidR="00C517CE" w:rsidRPr="00C517CE">
        <w:rPr>
          <w:rStyle w:val="Strong"/>
          <w:rFonts w:ascii="GHEA Grapalat" w:hAnsi="GHEA Grapalat"/>
          <w:b w:val="0"/>
          <w:color w:val="000000"/>
        </w:rPr>
        <w:t>սիմուլյացիոն զենքերով</w:t>
      </w:r>
      <w:r w:rsidR="00F7658C" w:rsidRPr="00A760FC">
        <w:rPr>
          <w:rStyle w:val="Strong"/>
          <w:rFonts w:ascii="GHEA Grapalat" w:hAnsi="GHEA Grapalat"/>
          <w:b w:val="0"/>
          <w:color w:val="000000"/>
        </w:rPr>
        <w:t xml:space="preserve">: </w:t>
      </w:r>
      <w:r w:rsidR="003B46EC" w:rsidRPr="00A760FC">
        <w:rPr>
          <w:rStyle w:val="Strong"/>
          <w:rFonts w:ascii="GHEA Grapalat" w:hAnsi="GHEA Grapalat"/>
          <w:b w:val="0"/>
          <w:color w:val="000000"/>
        </w:rPr>
        <w:t>«</w:t>
      </w:r>
      <w:r w:rsidR="00F7658C" w:rsidRPr="00A760FC">
        <w:rPr>
          <w:rStyle w:val="Strong"/>
          <w:rFonts w:ascii="GHEA Grapalat" w:hAnsi="GHEA Grapalat"/>
          <w:b w:val="0"/>
          <w:color w:val="000000"/>
        </w:rPr>
        <w:t>Հ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>ատո</w:t>
      </w:r>
      <w:r w:rsidR="00F7658C" w:rsidRPr="00A760FC">
        <w:rPr>
          <w:rStyle w:val="Strong"/>
          <w:rFonts w:ascii="GHEA Grapalat" w:hAnsi="GHEA Grapalat"/>
          <w:b w:val="0"/>
          <w:color w:val="000000"/>
        </w:rPr>
        <w:t>ւկ ֆիզիկական պատրաստականությ</w:t>
      </w:r>
      <w:r w:rsidR="003B46EC" w:rsidRPr="00A760FC">
        <w:rPr>
          <w:rStyle w:val="Strong"/>
          <w:rFonts w:ascii="GHEA Grapalat" w:hAnsi="GHEA Grapalat"/>
          <w:b w:val="0"/>
          <w:color w:val="000000"/>
        </w:rPr>
        <w:t>ու</w:t>
      </w:r>
      <w:r w:rsidR="00F7658C" w:rsidRPr="00A760FC">
        <w:rPr>
          <w:rStyle w:val="Strong"/>
          <w:rFonts w:ascii="GHEA Grapalat" w:hAnsi="GHEA Grapalat"/>
          <w:b w:val="0"/>
          <w:color w:val="000000"/>
        </w:rPr>
        <w:t>ն</w:t>
      </w:r>
      <w:r w:rsidR="003B46EC" w:rsidRPr="00A760FC">
        <w:rPr>
          <w:rStyle w:val="Strong"/>
          <w:rFonts w:ascii="GHEA Grapalat" w:hAnsi="GHEA Grapalat"/>
          <w:b w:val="0"/>
          <w:color w:val="000000"/>
        </w:rPr>
        <w:t>»</w:t>
      </w:r>
      <w:r w:rsidR="00F7658C" w:rsidRPr="00A760FC">
        <w:rPr>
          <w:rStyle w:val="Strong"/>
          <w:rFonts w:ascii="GHEA Grapalat" w:hAnsi="GHEA Grapalat"/>
          <w:b w:val="0"/>
          <w:color w:val="000000"/>
        </w:rPr>
        <w:t xml:space="preserve"> առարկայի համար </w:t>
      </w:r>
      <w:r w:rsidRPr="00A760FC">
        <w:rPr>
          <w:rStyle w:val="Strong"/>
          <w:rFonts w:ascii="GHEA Grapalat" w:hAnsi="GHEA Grapalat"/>
          <w:b w:val="0"/>
          <w:color w:val="000000"/>
        </w:rPr>
        <w:t xml:space="preserve">նախատեսված է 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 xml:space="preserve"> 68 ժամ</w:t>
      </w:r>
      <w:r w:rsidR="002C0A96" w:rsidRPr="00A760FC">
        <w:rPr>
          <w:rStyle w:val="Strong"/>
          <w:rFonts w:ascii="GHEA Grapalat" w:hAnsi="GHEA Grapalat"/>
          <w:b w:val="0"/>
          <w:color w:val="000000"/>
        </w:rPr>
        <w:t>, իսկ</w:t>
      </w:r>
      <w:r w:rsidR="00F7658C" w:rsidRPr="00A760FC">
        <w:rPr>
          <w:rStyle w:val="Strong"/>
          <w:rFonts w:ascii="GHEA Grapalat" w:hAnsi="GHEA Grapalat"/>
          <w:b w:val="0"/>
          <w:color w:val="000000"/>
        </w:rPr>
        <w:t xml:space="preserve"> </w:t>
      </w:r>
      <w:r w:rsidRPr="00A760FC">
        <w:rPr>
          <w:rStyle w:val="Strong"/>
          <w:rFonts w:ascii="GHEA Grapalat" w:hAnsi="GHEA Grapalat"/>
          <w:b w:val="0"/>
          <w:color w:val="000000"/>
        </w:rPr>
        <w:t xml:space="preserve">ծառայության </w:t>
      </w:r>
      <w:r w:rsidR="00F7658C" w:rsidRPr="00A760FC">
        <w:rPr>
          <w:rStyle w:val="Strong"/>
          <w:rFonts w:ascii="GHEA Grapalat" w:hAnsi="GHEA Grapalat"/>
          <w:b w:val="0"/>
          <w:color w:val="000000"/>
        </w:rPr>
        <w:t xml:space="preserve">իրականացման մարտավարության </w:t>
      </w:r>
      <w:r w:rsidR="002C0A96" w:rsidRPr="00A760FC">
        <w:rPr>
          <w:rStyle w:val="Strong"/>
          <w:rFonts w:ascii="GHEA Grapalat" w:hAnsi="GHEA Grapalat"/>
          <w:b w:val="0"/>
          <w:color w:val="000000"/>
        </w:rPr>
        <w:t xml:space="preserve">համար </w:t>
      </w:r>
      <w:r w:rsidRPr="00A760FC">
        <w:rPr>
          <w:rStyle w:val="Strong"/>
          <w:rFonts w:ascii="GHEA Grapalat" w:hAnsi="GHEA Grapalat"/>
          <w:b w:val="0"/>
          <w:color w:val="000000"/>
        </w:rPr>
        <w:t>106 ժամ</w:t>
      </w:r>
      <w:r w:rsidR="002C0A96" w:rsidRPr="00A760FC">
        <w:rPr>
          <w:rStyle w:val="Strong"/>
          <w:rFonts w:ascii="GHEA Grapalat" w:hAnsi="GHEA Grapalat"/>
          <w:b w:val="0"/>
          <w:color w:val="000000"/>
        </w:rPr>
        <w:t xml:space="preserve">: </w:t>
      </w:r>
      <w:r w:rsidR="00496A80" w:rsidRPr="00A760FC">
        <w:rPr>
          <w:rStyle w:val="Strong"/>
          <w:rFonts w:ascii="GHEA Grapalat" w:hAnsi="GHEA Grapalat"/>
          <w:b w:val="0"/>
          <w:color w:val="000000"/>
        </w:rPr>
        <w:t>Հ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 xml:space="preserve">ատկապես </w:t>
      </w:r>
      <w:r w:rsidR="003B46EC" w:rsidRPr="00A760FC">
        <w:rPr>
          <w:rStyle w:val="Strong"/>
          <w:rFonts w:ascii="GHEA Grapalat" w:hAnsi="GHEA Grapalat"/>
          <w:b w:val="0"/>
          <w:color w:val="000000"/>
        </w:rPr>
        <w:t>«Ծ</w:t>
      </w:r>
      <w:r w:rsidR="00496A80" w:rsidRPr="00A760FC">
        <w:rPr>
          <w:rStyle w:val="Strong"/>
          <w:rFonts w:ascii="GHEA Grapalat" w:hAnsi="GHEA Grapalat"/>
          <w:b w:val="0"/>
          <w:color w:val="000000"/>
        </w:rPr>
        <w:t>առայության իրականացման մարտավարություն</w:t>
      </w:r>
      <w:r w:rsidR="003B46EC" w:rsidRPr="00A760FC">
        <w:rPr>
          <w:rStyle w:val="Strong"/>
          <w:rFonts w:ascii="GHEA Grapalat" w:hAnsi="GHEA Grapalat"/>
          <w:b w:val="0"/>
          <w:color w:val="000000"/>
        </w:rPr>
        <w:t>»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441D40" w:rsidRPr="00A760FC">
        <w:rPr>
          <w:rStyle w:val="Strong"/>
          <w:rFonts w:ascii="GHEA Grapalat" w:hAnsi="GHEA Grapalat"/>
          <w:b w:val="0"/>
          <w:color w:val="000000"/>
        </w:rPr>
        <w:t xml:space="preserve">առարկան 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>զուգակցվում է կրակային պատրաստականու</w:t>
      </w:r>
      <w:r w:rsidR="00E72B1D" w:rsidRPr="00A760FC">
        <w:rPr>
          <w:rStyle w:val="Strong"/>
          <w:rFonts w:ascii="GHEA Grapalat" w:hAnsi="GHEA Grapalat"/>
          <w:b w:val="0"/>
          <w:color w:val="000000"/>
        </w:rPr>
        <w:t>թ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 xml:space="preserve">յան հետ, այն առումով, որ ծառայության իրականացման մարտավարության ժամանակ նրանք պարբերաբար սովորում են զենքի անվտանգության կանոններ, ճիշտ կիրառման մեթոդաբանություն, </w:t>
      </w:r>
      <w:r w:rsidR="00C517CE" w:rsidRPr="00C517CE">
        <w:rPr>
          <w:rStyle w:val="Strong"/>
          <w:rFonts w:ascii="GHEA Grapalat" w:hAnsi="GHEA Grapalat"/>
          <w:b w:val="0"/>
          <w:color w:val="000000"/>
        </w:rPr>
        <w:t>ստանդարտ ու ոչ ստանդարտ իրավիճակներում զենքի գործադրման կանոնների առանձնահատկություն</w:t>
      </w:r>
      <w:r w:rsidR="00C517CE" w:rsidRPr="00C517CE">
        <w:rPr>
          <w:rStyle w:val="Strong"/>
          <w:rFonts w:ascii="GHEA Grapalat" w:hAnsi="GHEA Grapalat"/>
          <w:b w:val="0"/>
          <w:color w:val="000000"/>
        </w:rPr>
        <w:softHyphen/>
        <w:t>ներ</w:t>
      </w:r>
      <w:r w:rsidR="00B96D1B" w:rsidRPr="00A760FC">
        <w:rPr>
          <w:rStyle w:val="Strong"/>
          <w:rFonts w:ascii="GHEA Grapalat" w:hAnsi="GHEA Grapalat"/>
          <w:b w:val="0"/>
          <w:color w:val="000000"/>
        </w:rPr>
        <w:t>, տարբեր մարտավարական իրավիճակներում զենքի ապահովության իրականացում, զենքի ճիշտ գործադրում և այլն:</w:t>
      </w:r>
    </w:p>
    <w:p w:rsidR="004A6547" w:rsidRPr="004A6547" w:rsidRDefault="004A6547" w:rsidP="00B96D1B">
      <w:pPr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color w:val="000000"/>
          <w:lang w:val="en-US"/>
        </w:rPr>
      </w:pP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Նկարագրված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կրթական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չափորոշիչը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հաստատված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է ՀՀ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Կրթության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,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գիտության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,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մշակույթի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և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սպորտի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նախարարի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հրամանով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: </w:t>
      </w:r>
    </w:p>
    <w:p w:rsidR="004A6547" w:rsidRPr="004A6547" w:rsidRDefault="004A6547" w:rsidP="00B96D1B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highlight w:val="yellow"/>
          <w:lang w:val="en-US"/>
        </w:rPr>
      </w:pP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Մյուս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կողմից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նկատի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ունենալով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,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որ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պարեկային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սովողները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դասընթացն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ավարտելուց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անմիջապես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հետո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ծառայության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են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նշանակվում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,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որևէ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ռիսկ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չկա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,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որ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ձեռքբերված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գիտելիքը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կմոռացվի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կամ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անհրաժեշտ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կլինի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լրացուցիչ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թարմացման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ու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en-US"/>
        </w:rPr>
        <w:t>ստուգման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en-US"/>
        </w:rPr>
        <w:t>:</w:t>
      </w:r>
    </w:p>
    <w:p w:rsidR="004279BB" w:rsidRPr="00A760FC" w:rsidRDefault="004279BB" w:rsidP="0091269C">
      <w:pPr>
        <w:spacing w:line="360" w:lineRule="auto"/>
        <w:ind w:firstLine="567"/>
        <w:jc w:val="both"/>
        <w:rPr>
          <w:rStyle w:val="Strong"/>
          <w:rFonts w:ascii="GHEA Grapalat" w:hAnsi="GHEA Grapalat"/>
          <w:color w:val="000000"/>
        </w:rPr>
      </w:pPr>
    </w:p>
    <w:p w:rsidR="0091269C" w:rsidRDefault="0091269C" w:rsidP="0091269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3. Կարգավորման նպատակներն, ակնկալվող արդյունքը. </w:t>
      </w:r>
    </w:p>
    <w:p w:rsidR="0091269C" w:rsidRPr="00E108BC" w:rsidRDefault="0091269C" w:rsidP="0091269C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0"/>
          <w:szCs w:val="20"/>
          <w:lang w:val="en-US"/>
        </w:rPr>
      </w:pPr>
      <w:r>
        <w:rPr>
          <w:rFonts w:ascii="GHEA Grapalat" w:eastAsia="GHEA Grapalat" w:hAnsi="GHEA Grapalat" w:cs="GHEA Grapalat"/>
        </w:rPr>
        <w:t xml:space="preserve">Նախագծի հիմնական նպատակն է ապահովել </w:t>
      </w:r>
      <w:r w:rsidRPr="000B3E21">
        <w:rPr>
          <w:rFonts w:ascii="GHEA Grapalat" w:eastAsia="GHEA Grapalat" w:hAnsi="GHEA Grapalat" w:cs="GHEA Grapalat"/>
        </w:rPr>
        <w:t>Պարեկային ծառայության գործառույթների առավել արդյունավետ իրականացումը:</w:t>
      </w:r>
      <w:r w:rsidR="00E108BC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lang w:val="en-US"/>
        </w:rPr>
        <w:t>Նշված</w:t>
      </w:r>
      <w:proofErr w:type="spellEnd"/>
      <w:r w:rsidR="00E108BC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lang w:val="en-US"/>
        </w:rPr>
        <w:t>նպատակին</w:t>
      </w:r>
      <w:proofErr w:type="spellEnd"/>
      <w:r w:rsidR="00E108BC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lang w:val="en-US"/>
        </w:rPr>
        <w:t>հասնելու</w:t>
      </w:r>
      <w:proofErr w:type="spellEnd"/>
      <w:r w:rsidR="00E108BC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lang w:val="en-US"/>
        </w:rPr>
        <w:t>համար</w:t>
      </w:r>
      <w:proofErr w:type="spellEnd"/>
      <w:r w:rsidR="00E108BC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lang w:val="en-US"/>
        </w:rPr>
        <w:t>համապատասխան</w:t>
      </w:r>
      <w:proofErr w:type="spellEnd"/>
      <w:r w:rsidR="00E108BC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lang w:val="en-US"/>
        </w:rPr>
        <w:t>փոփոխությունների</w:t>
      </w:r>
      <w:proofErr w:type="spellEnd"/>
      <w:r w:rsidR="00E108BC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lang w:val="en-US"/>
        </w:rPr>
        <w:t>արդյունքում</w:t>
      </w:r>
      <w:proofErr w:type="spellEnd"/>
      <w:r w:rsidR="00E108BC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lang w:val="en-US"/>
        </w:rPr>
        <w:t>պարեկային</w:t>
      </w:r>
      <w:proofErr w:type="spellEnd"/>
      <w:r w:rsidR="00E108BC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lang w:val="en-US"/>
        </w:rPr>
        <w:t>ծառայողներին</w:t>
      </w:r>
      <w:proofErr w:type="spellEnd"/>
      <w:r w:rsidR="00E108BC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lang w:val="en-US"/>
        </w:rPr>
        <w:t>զենք</w:t>
      </w:r>
      <w:proofErr w:type="spellEnd"/>
      <w:r w:rsidR="00E108BC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lang w:val="en-US"/>
        </w:rPr>
        <w:t>պետք</w:t>
      </w:r>
      <w:proofErr w:type="spellEnd"/>
      <w:r w:rsidR="00E108BC">
        <w:rPr>
          <w:rFonts w:ascii="GHEA Grapalat" w:eastAsia="GHEA Grapalat" w:hAnsi="GHEA Grapalat" w:cs="GHEA Grapalat"/>
          <w:lang w:val="en-US"/>
        </w:rPr>
        <w:t xml:space="preserve"> է </w:t>
      </w:r>
      <w:proofErr w:type="spellStart"/>
      <w:r w:rsidR="00E108BC">
        <w:rPr>
          <w:rFonts w:ascii="GHEA Grapalat" w:eastAsia="GHEA Grapalat" w:hAnsi="GHEA Grapalat" w:cs="GHEA Grapalat"/>
          <w:lang w:val="en-US"/>
        </w:rPr>
        <w:t>տրամադրվի</w:t>
      </w:r>
      <w:proofErr w:type="spellEnd"/>
      <w:r w:rsidR="00E108BC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lang w:val="en-US"/>
        </w:rPr>
        <w:t>առանց</w:t>
      </w:r>
      <w:proofErr w:type="spellEnd"/>
      <w:r w:rsidR="00E108BC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lang w:val="en-US"/>
        </w:rPr>
        <w:t>ստուգարքի</w:t>
      </w:r>
      <w:proofErr w:type="spellEnd"/>
      <w:r w:rsidR="00E108BC"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="00E108BC">
        <w:rPr>
          <w:rFonts w:ascii="GHEA Grapalat" w:eastAsia="GHEA Grapalat" w:hAnsi="GHEA Grapalat" w:cs="GHEA Grapalat"/>
          <w:lang w:val="en-US"/>
        </w:rPr>
        <w:t>անցկացման</w:t>
      </w:r>
      <w:proofErr w:type="spellEnd"/>
      <w:r w:rsidR="00E108BC">
        <w:rPr>
          <w:rFonts w:ascii="GHEA Grapalat" w:eastAsia="GHEA Grapalat" w:hAnsi="GHEA Grapalat" w:cs="GHEA Grapalat"/>
          <w:lang w:val="en-US"/>
        </w:rPr>
        <w:t>:</w:t>
      </w:r>
    </w:p>
    <w:p w:rsidR="0091269C" w:rsidRDefault="0091269C" w:rsidP="0091269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91269C" w:rsidRDefault="0091269C" w:rsidP="0091269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91269C" w:rsidRDefault="0091269C" w:rsidP="0091269C">
      <w:pPr>
        <w:spacing w:line="360" w:lineRule="auto"/>
        <w:ind w:firstLine="567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Նախագիծը մշակվել է Արդարադատության նախարարության կողմից:</w:t>
      </w:r>
    </w:p>
    <w:p w:rsidR="0091269C" w:rsidRDefault="0091269C" w:rsidP="0091269C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</w:p>
    <w:p w:rsidR="0091269C" w:rsidRPr="000B3E21" w:rsidRDefault="0091269C" w:rsidP="0091269C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5. Նախագծերի ընդունման կապակցությամբ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պետական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բյուջեում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կամ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տեղական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ինքնակառավարման մարմինների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բյուջեներում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ծախսերի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և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եկամուտների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էական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ավելացումների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կամ նվազեցումների մասին.</w:t>
      </w:r>
    </w:p>
    <w:p w:rsidR="0091269C" w:rsidRPr="0091269C" w:rsidRDefault="0091269C" w:rsidP="0091269C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222222"/>
        </w:rPr>
      </w:pPr>
      <w:r w:rsidRPr="0091269C">
        <w:rPr>
          <w:rFonts w:ascii="GHEA Grapalat" w:eastAsia="GHEA Grapalat" w:hAnsi="GHEA Grapalat" w:cs="GHEA Grapalat"/>
        </w:rPr>
        <w:t>«Հ</w:t>
      </w:r>
      <w:r w:rsidRPr="00444AED">
        <w:rPr>
          <w:rFonts w:ascii="GHEA Grapalat" w:eastAsia="GHEA Grapalat" w:hAnsi="GHEA Grapalat" w:cs="GHEA Grapalat"/>
        </w:rPr>
        <w:t xml:space="preserve">այաստանի </w:t>
      </w:r>
      <w:r w:rsidRPr="0091269C">
        <w:rPr>
          <w:rFonts w:ascii="GHEA Grapalat" w:eastAsia="GHEA Grapalat" w:hAnsi="GHEA Grapalat" w:cs="GHEA Grapalat"/>
        </w:rPr>
        <w:t>Հ</w:t>
      </w:r>
      <w:r w:rsidRPr="00444AED">
        <w:rPr>
          <w:rFonts w:ascii="GHEA Grapalat" w:eastAsia="GHEA Grapalat" w:hAnsi="GHEA Grapalat" w:cs="GHEA Grapalat"/>
        </w:rPr>
        <w:t xml:space="preserve">անրապետության կառավարության </w:t>
      </w:r>
      <w:r w:rsidRPr="0091269C">
        <w:rPr>
          <w:rFonts w:ascii="GHEA Grapalat" w:eastAsia="GHEA Grapalat" w:hAnsi="GHEA Grapalat" w:cs="GHEA Grapalat"/>
        </w:rPr>
        <w:t>2009 թվականի նոյեմբերի 26-ի թիվ 1366-Ն որոշման մեջ</w:t>
      </w:r>
      <w:r w:rsidR="00927492" w:rsidRPr="00A760FC">
        <w:rPr>
          <w:rFonts w:ascii="GHEA Grapalat" w:eastAsia="GHEA Grapalat" w:hAnsi="GHEA Grapalat" w:cs="GHEA Grapalat"/>
        </w:rPr>
        <w:t xml:space="preserve"> փոփոխություն</w:t>
      </w:r>
      <w:proofErr w:type="spellStart"/>
      <w:r w:rsidR="00116C06">
        <w:rPr>
          <w:rFonts w:ascii="GHEA Grapalat" w:eastAsia="GHEA Grapalat" w:hAnsi="GHEA Grapalat" w:cs="GHEA Grapalat"/>
          <w:lang w:val="en-US"/>
        </w:rPr>
        <w:t>ներ</w:t>
      </w:r>
      <w:proofErr w:type="spellEnd"/>
      <w:r w:rsidR="00927492" w:rsidRPr="00A760FC">
        <w:rPr>
          <w:rFonts w:ascii="GHEA Grapalat" w:eastAsia="GHEA Grapalat" w:hAnsi="GHEA Grapalat" w:cs="GHEA Grapalat"/>
        </w:rPr>
        <w:t xml:space="preserve"> </w:t>
      </w:r>
      <w:r w:rsidRPr="0091269C">
        <w:rPr>
          <w:rFonts w:ascii="GHEA Grapalat" w:eastAsia="GHEA Grapalat" w:hAnsi="GHEA Grapalat" w:cs="GHEA Grapalat"/>
        </w:rPr>
        <w:t>կատարելու մասին»</w:t>
      </w:r>
      <w:r>
        <w:rPr>
          <w:rFonts w:ascii="GHEA Grapalat" w:eastAsia="GHEA Grapalat" w:hAnsi="GHEA Grapalat" w:cs="GHEA Grapalat"/>
        </w:rPr>
        <w:t xml:space="preserve"> </w:t>
      </w:r>
      <w:r w:rsidRPr="0091269C">
        <w:rPr>
          <w:rFonts w:ascii="GHEA Grapalat" w:eastAsia="GHEA Grapalat" w:hAnsi="GHEA Grapalat" w:cs="GHEA Grapalat"/>
        </w:rPr>
        <w:t xml:space="preserve">ՀՀ կառավարության </w:t>
      </w:r>
      <w:r>
        <w:rPr>
          <w:rFonts w:ascii="GHEA Grapalat" w:eastAsia="GHEA Grapalat" w:hAnsi="GHEA Grapalat" w:cs="GHEA Grapalat"/>
        </w:rPr>
        <w:t>որոշման նախագծի ընդունման կապակցությամբ Հայաստանի Հանրապետության պետական բյուջեում ծախսերի և եկամուտների ավելացումներ կամ նվազեցումներ չեն նախատեսվում</w:t>
      </w:r>
      <w:r w:rsidRPr="0091269C">
        <w:rPr>
          <w:rFonts w:ascii="GHEA Grapalat" w:eastAsia="GHEA Grapalat" w:hAnsi="GHEA Grapalat" w:cs="GHEA Grapalat"/>
        </w:rPr>
        <w:t xml:space="preserve">, քանի որ </w:t>
      </w:r>
      <w:r w:rsidRPr="0091269C">
        <w:rPr>
          <w:rFonts w:ascii="GHEA Grapalat" w:hAnsi="GHEA Grapalat" w:cs="Sylfaen"/>
          <w:color w:val="222222"/>
        </w:rPr>
        <w:t>ՀՀ ոստիկանությունն արդեն իսկ</w:t>
      </w:r>
      <w:r w:rsidRPr="00AE2FDD">
        <w:rPr>
          <w:rFonts w:ascii="GHEA Grapalat" w:hAnsi="GHEA Grapalat" w:cs="Arial"/>
          <w:color w:val="222222"/>
        </w:rPr>
        <w:t xml:space="preserve"> </w:t>
      </w:r>
      <w:r w:rsidRPr="00AE2FDD">
        <w:rPr>
          <w:rFonts w:ascii="GHEA Grapalat" w:hAnsi="GHEA Grapalat" w:cs="Sylfaen"/>
          <w:color w:val="222222"/>
        </w:rPr>
        <w:t>ձեռք</w:t>
      </w:r>
      <w:r w:rsidRPr="00AE2FDD">
        <w:rPr>
          <w:rFonts w:ascii="GHEA Grapalat" w:hAnsi="GHEA Grapalat" w:cs="Arial"/>
          <w:color w:val="222222"/>
        </w:rPr>
        <w:t xml:space="preserve"> </w:t>
      </w:r>
      <w:r w:rsidRPr="00AE2FDD">
        <w:rPr>
          <w:rFonts w:ascii="GHEA Grapalat" w:hAnsi="GHEA Grapalat" w:cs="Sylfaen"/>
          <w:color w:val="222222"/>
        </w:rPr>
        <w:t>է</w:t>
      </w:r>
      <w:r w:rsidRPr="00AE2FDD">
        <w:rPr>
          <w:rFonts w:ascii="GHEA Grapalat" w:hAnsi="GHEA Grapalat" w:cs="Arial"/>
          <w:color w:val="222222"/>
        </w:rPr>
        <w:t xml:space="preserve"> </w:t>
      </w:r>
      <w:r w:rsidRPr="00AE2FDD">
        <w:rPr>
          <w:rFonts w:ascii="GHEA Grapalat" w:hAnsi="GHEA Grapalat" w:cs="Sylfaen"/>
          <w:color w:val="222222"/>
        </w:rPr>
        <w:t>բերել</w:t>
      </w:r>
      <w:r w:rsidRPr="00AE2FDD">
        <w:rPr>
          <w:rFonts w:ascii="GHEA Grapalat" w:hAnsi="GHEA Grapalat" w:cs="Arial"/>
          <w:color w:val="222222"/>
        </w:rPr>
        <w:t xml:space="preserve"> </w:t>
      </w:r>
      <w:r w:rsidRPr="00AE2FDD">
        <w:rPr>
          <w:rFonts w:ascii="GHEA Grapalat" w:hAnsi="GHEA Grapalat" w:cs="Sylfaen"/>
          <w:color w:val="222222"/>
        </w:rPr>
        <w:t>նոր</w:t>
      </w:r>
      <w:r w:rsidRPr="00AE2FDD">
        <w:rPr>
          <w:rFonts w:ascii="GHEA Grapalat" w:hAnsi="GHEA Grapalat" w:cs="Arial"/>
          <w:color w:val="222222"/>
        </w:rPr>
        <w:t xml:space="preserve"> </w:t>
      </w:r>
      <w:r w:rsidRPr="00AE2FDD">
        <w:rPr>
          <w:rFonts w:ascii="GHEA Grapalat" w:hAnsi="GHEA Grapalat" w:cs="Sylfaen"/>
          <w:color w:val="222222"/>
        </w:rPr>
        <w:t>տեսակի</w:t>
      </w:r>
      <w:r w:rsidRPr="00AE2FDD">
        <w:rPr>
          <w:rFonts w:ascii="GHEA Grapalat" w:hAnsi="GHEA Grapalat" w:cs="Arial"/>
          <w:color w:val="222222"/>
        </w:rPr>
        <w:t xml:space="preserve"> </w:t>
      </w:r>
      <w:r w:rsidRPr="00AE2FDD">
        <w:rPr>
          <w:rFonts w:ascii="GHEA Grapalat" w:hAnsi="GHEA Grapalat" w:cs="Sylfaen"/>
          <w:color w:val="222222"/>
        </w:rPr>
        <w:t>ատրճանակների</w:t>
      </w:r>
      <w:r w:rsidRPr="00AE2FDD">
        <w:rPr>
          <w:rFonts w:ascii="GHEA Grapalat" w:hAnsi="GHEA Grapalat" w:cs="Arial"/>
          <w:color w:val="222222"/>
        </w:rPr>
        <w:t xml:space="preserve"> </w:t>
      </w:r>
      <w:r w:rsidRPr="00AE2FDD">
        <w:rPr>
          <w:rFonts w:ascii="GHEA Grapalat" w:hAnsi="GHEA Grapalat" w:cs="Sylfaen"/>
          <w:color w:val="222222"/>
        </w:rPr>
        <w:t>բավարար</w:t>
      </w:r>
      <w:r w:rsidRPr="00AE2FDD">
        <w:rPr>
          <w:rFonts w:ascii="GHEA Grapalat" w:hAnsi="GHEA Grapalat" w:cs="Arial"/>
          <w:color w:val="222222"/>
        </w:rPr>
        <w:t xml:space="preserve"> </w:t>
      </w:r>
      <w:r>
        <w:rPr>
          <w:rFonts w:ascii="GHEA Grapalat" w:hAnsi="GHEA Grapalat" w:cs="Sylfaen"/>
          <w:color w:val="222222"/>
        </w:rPr>
        <w:t>խմբաքանակ</w:t>
      </w:r>
      <w:r w:rsidRPr="0091269C">
        <w:rPr>
          <w:rFonts w:ascii="GHEA Grapalat" w:hAnsi="GHEA Grapalat" w:cs="Sylfaen"/>
          <w:color w:val="222222"/>
        </w:rPr>
        <w:t xml:space="preserve">: 2021 թվականի </w:t>
      </w:r>
      <w:r w:rsidRPr="00AE2FDD">
        <w:rPr>
          <w:rFonts w:ascii="GHEA Grapalat" w:hAnsi="GHEA Grapalat" w:cs="Sylfaen"/>
          <w:color w:val="222222"/>
        </w:rPr>
        <w:t>օգոստոսի</w:t>
      </w:r>
      <w:r w:rsidRPr="00AE2FDD">
        <w:rPr>
          <w:rFonts w:ascii="GHEA Grapalat" w:hAnsi="GHEA Grapalat" w:cs="Arial"/>
          <w:color w:val="222222"/>
        </w:rPr>
        <w:t xml:space="preserve"> </w:t>
      </w:r>
      <w:r w:rsidRPr="00AE2FDD">
        <w:rPr>
          <w:rFonts w:ascii="GHEA Grapalat" w:hAnsi="GHEA Grapalat" w:cs="Sylfaen"/>
          <w:color w:val="222222"/>
        </w:rPr>
        <w:t>սկզբից</w:t>
      </w:r>
      <w:r w:rsidRPr="00AE2FDD">
        <w:rPr>
          <w:rFonts w:ascii="GHEA Grapalat" w:hAnsi="GHEA Grapalat" w:cs="Arial"/>
          <w:color w:val="222222"/>
        </w:rPr>
        <w:t xml:space="preserve"> </w:t>
      </w:r>
      <w:r w:rsidRPr="0091269C">
        <w:rPr>
          <w:rFonts w:ascii="GHEA Grapalat" w:hAnsi="GHEA Grapalat" w:cs="Arial"/>
          <w:color w:val="222222"/>
        </w:rPr>
        <w:t xml:space="preserve">զենքերի </w:t>
      </w:r>
      <w:r w:rsidRPr="00AE2FDD">
        <w:rPr>
          <w:rFonts w:ascii="GHEA Grapalat" w:hAnsi="GHEA Grapalat" w:cs="Sylfaen"/>
          <w:color w:val="222222"/>
        </w:rPr>
        <w:t>ամբողջ</w:t>
      </w:r>
      <w:r w:rsidRPr="0091269C">
        <w:rPr>
          <w:rFonts w:ascii="GHEA Grapalat" w:hAnsi="GHEA Grapalat" w:cs="Sylfaen"/>
          <w:color w:val="222222"/>
        </w:rPr>
        <w:t xml:space="preserve"> խմբաքանակը </w:t>
      </w:r>
      <w:r w:rsidRPr="00AE2FDD">
        <w:rPr>
          <w:rFonts w:ascii="GHEA Grapalat" w:hAnsi="GHEA Grapalat" w:cs="Arial"/>
          <w:color w:val="222222"/>
        </w:rPr>
        <w:t xml:space="preserve"> </w:t>
      </w:r>
      <w:r w:rsidRPr="00AE2FDD">
        <w:rPr>
          <w:rFonts w:ascii="GHEA Grapalat" w:hAnsi="GHEA Grapalat" w:cs="Sylfaen"/>
          <w:color w:val="222222"/>
        </w:rPr>
        <w:t>մատակարարվել</w:t>
      </w:r>
      <w:r w:rsidRPr="00AE2FDD">
        <w:rPr>
          <w:rFonts w:ascii="GHEA Grapalat" w:hAnsi="GHEA Grapalat" w:cs="Arial"/>
          <w:color w:val="222222"/>
        </w:rPr>
        <w:t xml:space="preserve"> </w:t>
      </w:r>
      <w:r w:rsidRPr="00AE2FDD">
        <w:rPr>
          <w:rFonts w:ascii="GHEA Grapalat" w:hAnsi="GHEA Grapalat" w:cs="Sylfaen"/>
          <w:color w:val="222222"/>
        </w:rPr>
        <w:t>է</w:t>
      </w:r>
      <w:r w:rsidRPr="00AE2FDD">
        <w:rPr>
          <w:rFonts w:ascii="GHEA Grapalat" w:hAnsi="GHEA Grapalat" w:cs="Arial"/>
          <w:color w:val="222222"/>
        </w:rPr>
        <w:t xml:space="preserve"> </w:t>
      </w:r>
      <w:r w:rsidRPr="0091269C">
        <w:rPr>
          <w:rFonts w:ascii="GHEA Grapalat" w:hAnsi="GHEA Grapalat" w:cs="Sylfaen"/>
          <w:color w:val="222222"/>
        </w:rPr>
        <w:t>ՀՀ Ո</w:t>
      </w:r>
      <w:r w:rsidRPr="00AE2FDD">
        <w:rPr>
          <w:rFonts w:ascii="GHEA Grapalat" w:hAnsi="GHEA Grapalat" w:cs="Sylfaen"/>
          <w:color w:val="222222"/>
        </w:rPr>
        <w:t>ստիկանությանը</w:t>
      </w:r>
      <w:r w:rsidRPr="0091269C">
        <w:rPr>
          <w:rFonts w:ascii="GHEA Grapalat" w:hAnsi="GHEA Grapalat" w:cs="Arial"/>
          <w:color w:val="222222"/>
        </w:rPr>
        <w:t>:</w:t>
      </w:r>
    </w:p>
    <w:p w:rsidR="0091269C" w:rsidRPr="0091269C" w:rsidRDefault="0091269C" w:rsidP="0091269C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</w:p>
    <w:p w:rsidR="0091269C" w:rsidRPr="00B32A6D" w:rsidRDefault="0091269C" w:rsidP="0091269C">
      <w:pPr>
        <w:shd w:val="clear" w:color="auto" w:fill="FFFFFF"/>
        <w:spacing w:line="360" w:lineRule="auto"/>
        <w:ind w:firstLine="313"/>
        <w:jc w:val="both"/>
        <w:rPr>
          <w:rFonts w:ascii="GHEA Grapalat" w:hAnsi="GHEA Grapalat"/>
          <w:b/>
        </w:rPr>
      </w:pPr>
      <w:r w:rsidRPr="00C75A67">
        <w:rPr>
          <w:rFonts w:ascii="GHEA Grapalat" w:eastAsia="GHEA Grapalat" w:hAnsi="GHEA Grapalat" w:cs="GHEA Grapalat"/>
          <w:b/>
        </w:rPr>
        <w:t xml:space="preserve"> </w:t>
      </w:r>
      <w:r w:rsidRPr="00B32A6D">
        <w:rPr>
          <w:rFonts w:ascii="GHEA Grapalat" w:eastAsia="GHEA Grapalat" w:hAnsi="GHEA Grapalat" w:cs="GHEA Grapalat"/>
          <w:b/>
        </w:rPr>
        <w:t>6.</w:t>
      </w:r>
      <w:r w:rsidRPr="00B00AAD">
        <w:rPr>
          <w:rFonts w:ascii="GHEA Grapalat" w:hAnsi="GHEA Grapalat"/>
          <w:b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B32A6D">
        <w:rPr>
          <w:rFonts w:ascii="GHEA Grapalat" w:hAnsi="GHEA Grapalat"/>
          <w:b/>
        </w:rPr>
        <w:t>:</w:t>
      </w:r>
    </w:p>
    <w:p w:rsidR="0091269C" w:rsidRPr="00B32A6D" w:rsidRDefault="0091269C" w:rsidP="0091269C">
      <w:pPr>
        <w:shd w:val="clear" w:color="auto" w:fill="FFFFFF"/>
        <w:spacing w:line="360" w:lineRule="auto"/>
        <w:ind w:firstLine="313"/>
        <w:jc w:val="both"/>
        <w:rPr>
          <w:rFonts w:ascii="GHEA Grapalat" w:hAnsi="GHEA Grapalat"/>
        </w:rPr>
      </w:pPr>
      <w:r w:rsidRPr="000B3E21">
        <w:rPr>
          <w:rFonts w:ascii="GHEA Grapalat" w:eastAsia="GHEA Grapalat" w:hAnsi="GHEA Grapalat" w:cs="GHEA Grapalat"/>
        </w:rPr>
        <w:lastRenderedPageBreak/>
        <w:t>«Հ</w:t>
      </w:r>
      <w:r w:rsidRPr="00444AED">
        <w:rPr>
          <w:rFonts w:ascii="GHEA Grapalat" w:eastAsia="GHEA Grapalat" w:hAnsi="GHEA Grapalat" w:cs="GHEA Grapalat"/>
        </w:rPr>
        <w:t xml:space="preserve">այաստանի </w:t>
      </w:r>
      <w:r w:rsidRPr="000B3E21">
        <w:rPr>
          <w:rFonts w:ascii="GHEA Grapalat" w:eastAsia="GHEA Grapalat" w:hAnsi="GHEA Grapalat" w:cs="GHEA Grapalat"/>
        </w:rPr>
        <w:t>Հ</w:t>
      </w:r>
      <w:r w:rsidRPr="00444AED">
        <w:rPr>
          <w:rFonts w:ascii="GHEA Grapalat" w:eastAsia="GHEA Grapalat" w:hAnsi="GHEA Grapalat" w:cs="GHEA Grapalat"/>
        </w:rPr>
        <w:t xml:space="preserve">անրապետության կառավարության </w:t>
      </w:r>
      <w:r w:rsidRPr="000B3E21">
        <w:rPr>
          <w:rFonts w:ascii="GHEA Grapalat" w:eastAsia="GHEA Grapalat" w:hAnsi="GHEA Grapalat" w:cs="GHEA Grapalat"/>
        </w:rPr>
        <w:t xml:space="preserve">2009 թվականի նոյեմբերի 26-ի թիվ 1366-Ն որոշման մեջ </w:t>
      </w:r>
      <w:r w:rsidR="00927492" w:rsidRPr="00A760FC">
        <w:rPr>
          <w:rFonts w:ascii="GHEA Grapalat" w:eastAsia="GHEA Grapalat" w:hAnsi="GHEA Grapalat" w:cs="GHEA Grapalat"/>
        </w:rPr>
        <w:t>փոփոխություն</w:t>
      </w:r>
      <w:proofErr w:type="spellStart"/>
      <w:r w:rsidR="00A01A90">
        <w:rPr>
          <w:rFonts w:ascii="GHEA Grapalat" w:eastAsia="GHEA Grapalat" w:hAnsi="GHEA Grapalat" w:cs="GHEA Grapalat"/>
          <w:lang w:val="en-US"/>
        </w:rPr>
        <w:t>ներ</w:t>
      </w:r>
      <w:proofErr w:type="spellEnd"/>
      <w:r w:rsidR="00A01A90">
        <w:rPr>
          <w:rFonts w:ascii="GHEA Grapalat" w:eastAsia="GHEA Grapalat" w:hAnsi="GHEA Grapalat" w:cs="GHEA Grapalat"/>
          <w:lang w:val="en-US"/>
        </w:rPr>
        <w:t xml:space="preserve"> </w:t>
      </w:r>
      <w:r w:rsidRPr="000B3E21">
        <w:rPr>
          <w:rFonts w:ascii="GHEA Grapalat" w:eastAsia="GHEA Grapalat" w:hAnsi="GHEA Grapalat" w:cs="GHEA Grapalat"/>
        </w:rPr>
        <w:t xml:space="preserve">կատարելու մասին» </w:t>
      </w:r>
      <w:r w:rsidRPr="00465B22">
        <w:rPr>
          <w:rFonts w:ascii="GHEA Grapalat" w:eastAsia="GHEA Grapalat" w:hAnsi="GHEA Grapalat" w:cs="GHEA Grapalat"/>
        </w:rPr>
        <w:t xml:space="preserve">Հայաստանի Հանրապետության </w:t>
      </w:r>
      <w:r w:rsidRPr="00B32A6D">
        <w:rPr>
          <w:rFonts w:ascii="GHEA Grapalat" w:eastAsia="GHEA Grapalat" w:hAnsi="GHEA Grapalat" w:cs="GHEA Grapalat"/>
        </w:rPr>
        <w:t>կ</w:t>
      </w:r>
      <w:r w:rsidRPr="008B7538">
        <w:rPr>
          <w:rFonts w:ascii="GHEA Grapalat" w:eastAsia="GHEA Grapalat" w:hAnsi="GHEA Grapalat" w:cs="GHEA Grapalat"/>
        </w:rPr>
        <w:t xml:space="preserve">առավարության որոշման </w:t>
      </w:r>
      <w:r>
        <w:rPr>
          <w:rFonts w:ascii="GHEA Grapalat" w:eastAsia="GHEA Grapalat" w:hAnsi="GHEA Grapalat" w:cs="GHEA Grapalat"/>
        </w:rPr>
        <w:t>նախագ</w:t>
      </w:r>
      <w:r w:rsidRPr="00B32A6D">
        <w:rPr>
          <w:rFonts w:ascii="GHEA Grapalat" w:eastAsia="GHEA Grapalat" w:hAnsi="GHEA Grapalat" w:cs="GHEA Grapalat"/>
        </w:rPr>
        <w:t>իծը չի բխում համապատասխան ռազմավարական փաստաթղթերից:</w:t>
      </w:r>
    </w:p>
    <w:p w:rsidR="0091269C" w:rsidRPr="000B3E21" w:rsidRDefault="0091269C" w:rsidP="0091269C">
      <w:pPr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</w:p>
    <w:p w:rsidR="0091269C" w:rsidRDefault="0091269C" w:rsidP="0091269C">
      <w:pPr>
        <w:tabs>
          <w:tab w:val="left" w:pos="9045"/>
        </w:tabs>
        <w:ind w:right="-143"/>
        <w:rPr>
          <w:rFonts w:ascii="GHEA Grapalat" w:eastAsia="GHEA Grapalat" w:hAnsi="GHEA Grapalat" w:cs="GHEA Grapalat"/>
        </w:rPr>
      </w:pPr>
    </w:p>
    <w:p w:rsidR="00070D21" w:rsidRPr="00A760FC" w:rsidRDefault="00070D21">
      <w:bookmarkStart w:id="0" w:name="_GoBack"/>
      <w:bookmarkEnd w:id="0"/>
    </w:p>
    <w:sectPr w:rsidR="00070D21" w:rsidRPr="00A760FC" w:rsidSect="00882A74">
      <w:headerReference w:type="default" r:id="rId6"/>
      <w:footerReference w:type="even" r:id="rId7"/>
      <w:footerReference w:type="default" r:id="rId8"/>
      <w:pgSz w:w="12240" w:h="15840"/>
      <w:pgMar w:top="259" w:right="900" w:bottom="540" w:left="1170" w:header="284" w:footer="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579" w:rsidRDefault="00F00579" w:rsidP="00C75648">
      <w:r>
        <w:separator/>
      </w:r>
    </w:p>
  </w:endnote>
  <w:endnote w:type="continuationSeparator" w:id="0">
    <w:p w:rsidR="00F00579" w:rsidRDefault="00F00579" w:rsidP="00C756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A74" w:rsidRDefault="00633F6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 w:rsidR="0091269C">
      <w:rPr>
        <w:color w:val="000000"/>
      </w:rPr>
      <w:instrText>PAGE</w:instrText>
    </w:r>
    <w:r>
      <w:rPr>
        <w:color w:val="000000"/>
      </w:rPr>
      <w:fldChar w:fldCharType="end"/>
    </w:r>
  </w:p>
  <w:p w:rsidR="00882A74" w:rsidRDefault="00F0057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A74" w:rsidRDefault="00F00579"/>
  <w:p w:rsidR="00882A74" w:rsidRDefault="00F00579"/>
  <w:tbl>
    <w:tblPr>
      <w:tblW w:w="12908" w:type="dxa"/>
      <w:tblLayout w:type="fixed"/>
      <w:tblLook w:val="0400"/>
    </w:tblPr>
    <w:tblGrid>
      <w:gridCol w:w="10835"/>
      <w:gridCol w:w="2073"/>
    </w:tblGrid>
    <w:tr w:rsidR="00882A74">
      <w:trPr>
        <w:trHeight w:val="727"/>
      </w:trPr>
      <w:tc>
        <w:tcPr>
          <w:tcW w:w="10835" w:type="dxa"/>
          <w:tcBorders>
            <w:right w:val="single" w:sz="4" w:space="0" w:color="C00000"/>
          </w:tcBorders>
        </w:tcPr>
        <w:p w:rsidR="00882A74" w:rsidRDefault="00F00579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  <w:p w:rsidR="00882A74" w:rsidRDefault="00F00579">
          <w:pPr>
            <w:tabs>
              <w:tab w:val="left" w:pos="620"/>
              <w:tab w:val="center" w:pos="4320"/>
            </w:tabs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</w:tc>
      <w:tc>
        <w:tcPr>
          <w:tcW w:w="2073" w:type="dxa"/>
          <w:tcBorders>
            <w:left w:val="single" w:sz="4" w:space="0" w:color="C00000"/>
          </w:tcBorders>
        </w:tcPr>
        <w:p w:rsidR="00882A74" w:rsidRDefault="00633F6C">
          <w:pPr>
            <w:tabs>
              <w:tab w:val="left" w:pos="1490"/>
            </w:tabs>
            <w:rPr>
              <w:rFonts w:ascii="Art" w:eastAsia="Art" w:hAnsi="Art" w:cs="Art"/>
              <w:sz w:val="16"/>
              <w:szCs w:val="16"/>
            </w:rPr>
          </w:pPr>
          <w:r>
            <w:rPr>
              <w:rFonts w:ascii="Art" w:eastAsia="Art" w:hAnsi="Art" w:cs="Art"/>
              <w:sz w:val="16"/>
              <w:szCs w:val="16"/>
            </w:rPr>
            <w:fldChar w:fldCharType="begin"/>
          </w:r>
          <w:r w:rsidR="0091269C">
            <w:rPr>
              <w:rFonts w:ascii="Art" w:eastAsia="Art" w:hAnsi="Art" w:cs="Art"/>
              <w:sz w:val="16"/>
              <w:szCs w:val="16"/>
            </w:rPr>
            <w:instrText>PAGE</w:instrText>
          </w:r>
          <w:r>
            <w:rPr>
              <w:rFonts w:ascii="Art" w:eastAsia="Art" w:hAnsi="Art" w:cs="Art"/>
              <w:sz w:val="16"/>
              <w:szCs w:val="16"/>
            </w:rPr>
            <w:fldChar w:fldCharType="separate"/>
          </w:r>
          <w:r w:rsidR="00E108BC">
            <w:rPr>
              <w:rFonts w:ascii="Art" w:eastAsia="Art" w:hAnsi="Art" w:cs="Art"/>
              <w:noProof/>
              <w:sz w:val="16"/>
              <w:szCs w:val="16"/>
            </w:rPr>
            <w:t>1</w:t>
          </w:r>
          <w:r>
            <w:rPr>
              <w:rFonts w:ascii="Art" w:eastAsia="Art" w:hAnsi="Art" w:cs="Art"/>
              <w:sz w:val="16"/>
              <w:szCs w:val="16"/>
            </w:rPr>
            <w:fldChar w:fldCharType="end"/>
          </w:r>
        </w:p>
      </w:tc>
    </w:tr>
  </w:tbl>
  <w:p w:rsidR="00882A74" w:rsidRDefault="00F0057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579" w:rsidRDefault="00F00579" w:rsidP="00C75648">
      <w:r>
        <w:separator/>
      </w:r>
    </w:p>
  </w:footnote>
  <w:footnote w:type="continuationSeparator" w:id="0">
    <w:p w:rsidR="00F00579" w:rsidRDefault="00F00579" w:rsidP="00C756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A74" w:rsidRDefault="0091269C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ial LatArm" w:eastAsia="Arial LatArm" w:hAnsi="Arial LatArm" w:cs="Arial LatArm"/>
        <w:color w:val="FF0000"/>
        <w:sz w:val="16"/>
        <w:szCs w:val="16"/>
      </w:rPr>
    </w:pPr>
    <w:r>
      <w:rPr>
        <w:rFonts w:ascii="Art" w:eastAsia="Art" w:hAnsi="Art" w:cs="Art"/>
        <w:color w:val="000000"/>
        <w:sz w:val="16"/>
        <w:szCs w:val="16"/>
      </w:rPr>
      <w:t>²</w:t>
    </w:r>
    <w:r>
      <w:rPr>
        <w:rFonts w:ascii="Arial LatArm" w:eastAsia="Arial LatArm" w:hAnsi="Arial LatArm" w:cs="Arial LatArm"/>
        <w:color w:val="000000"/>
        <w:sz w:val="16"/>
        <w:szCs w:val="16"/>
      </w:rPr>
      <w:t>ñ¹³ñ³¹³ïáõÃÛ³</w:t>
    </w:r>
    <w:sdt>
      <w:sdtPr>
        <w:tag w:val="goog_rdk_0"/>
        <w:id w:val="21440762"/>
      </w:sdtPr>
      <w:sdtContent>
        <w:r>
          <w:rPr>
            <w:rFonts w:ascii="Tahoma" w:eastAsia="Tahoma" w:hAnsi="Tahoma" w:cs="Tahoma"/>
            <w:color w:val="000000"/>
            <w:sz w:val="16"/>
            <w:szCs w:val="16"/>
          </w:rPr>
          <w:t>ն</w:t>
        </w:r>
      </w:sdtContent>
    </w:sdt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Calibri" w:eastAsia="Calibri" w:hAnsi="Calibri" w:cs="Calibri"/>
        <w:color w:val="000000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</w:t>
    </w:r>
    <w:r>
      <w:rPr>
        <w:rFonts w:ascii="Art" w:eastAsia="Art" w:hAnsi="Art" w:cs="Art"/>
        <w:color w:val="000000"/>
        <w:sz w:val="16"/>
        <w:szCs w:val="16"/>
      </w:rPr>
      <w:t>Ü²Ê²¶ÆÌ</w:t>
    </w:r>
    <w:r>
      <w:rPr>
        <w:rFonts w:ascii="Arial LatArm" w:eastAsia="Arial LatArm" w:hAnsi="Arial LatArm" w:cs="Arial LatArm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6"/>
        <w:szCs w:val="16"/>
      </w:rPr>
      <w:t xml:space="preserve">                                       </w:t>
    </w:r>
    <w:r>
      <w:rPr>
        <w:noProof/>
        <w:lang w:val="en-US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-685799</wp:posOffset>
          </wp:positionH>
          <wp:positionV relativeFrom="paragraph">
            <wp:posOffset>-8889</wp:posOffset>
          </wp:positionV>
          <wp:extent cx="457200" cy="444500"/>
          <wp:effectExtent l="0" t="0" r="0" b="0"/>
          <wp:wrapSquare wrapText="bothSides" distT="0" distB="0" distL="0" distR="0"/>
          <wp:docPr id="2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882A74" w:rsidRDefault="0091269C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6"/>
        <w:szCs w:val="16"/>
      </w:rPr>
      <w:t>Ü</w:t>
    </w:r>
    <w:r>
      <w:rPr>
        <w:rFonts w:ascii="Arial LatArm" w:eastAsia="Arial LatArm" w:hAnsi="Arial LatArm" w:cs="Arial LatArm"/>
        <w:color w:val="000000"/>
        <w:sz w:val="16"/>
        <w:szCs w:val="16"/>
      </w:rPr>
      <w:t>³Ë³ñ³ñáõÃÛáõÝ</w:t>
    </w:r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8"/>
        <w:szCs w:val="18"/>
      </w:rPr>
      <w:t xml:space="preserve">                      </w:t>
    </w:r>
  </w:p>
  <w:p w:rsidR="00882A74" w:rsidRDefault="0091269C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882A74" w:rsidRDefault="0091269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907"/>
      <w:rPr>
        <w:rFonts w:ascii="Arial LatArm" w:eastAsia="Arial LatArm" w:hAnsi="Arial LatArm" w:cs="Arial LatArm"/>
        <w:color w:val="000000"/>
        <w:sz w:val="18"/>
        <w:szCs w:val="18"/>
      </w:rPr>
    </w:pPr>
    <w:r>
      <w:rPr>
        <w:rFonts w:ascii="Arial LatArm" w:eastAsia="Arial LatArm" w:hAnsi="Arial LatArm" w:cs="Arial LatArm"/>
        <w:color w:val="000000"/>
      </w:rPr>
      <w:t xml:space="preserve">                </w:t>
    </w:r>
  </w:p>
  <w:p w:rsidR="00882A74" w:rsidRDefault="0091269C">
    <w:pPr>
      <w:tabs>
        <w:tab w:val="left" w:pos="1830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6EE4"/>
    <w:rsid w:val="00022B50"/>
    <w:rsid w:val="000308E1"/>
    <w:rsid w:val="000428DF"/>
    <w:rsid w:val="00070D21"/>
    <w:rsid w:val="00086CA2"/>
    <w:rsid w:val="0011272D"/>
    <w:rsid w:val="00116C06"/>
    <w:rsid w:val="00152A1C"/>
    <w:rsid w:val="0019597E"/>
    <w:rsid w:val="001B6DAC"/>
    <w:rsid w:val="001C530E"/>
    <w:rsid w:val="00202FA8"/>
    <w:rsid w:val="00212656"/>
    <w:rsid w:val="002634FD"/>
    <w:rsid w:val="002C0A96"/>
    <w:rsid w:val="0036662A"/>
    <w:rsid w:val="003B46EC"/>
    <w:rsid w:val="00412B07"/>
    <w:rsid w:val="004279BB"/>
    <w:rsid w:val="00441D40"/>
    <w:rsid w:val="00496A80"/>
    <w:rsid w:val="004A6547"/>
    <w:rsid w:val="004F6AEA"/>
    <w:rsid w:val="00506586"/>
    <w:rsid w:val="0052707F"/>
    <w:rsid w:val="00534D01"/>
    <w:rsid w:val="005A75B0"/>
    <w:rsid w:val="005E6EE4"/>
    <w:rsid w:val="00633F6C"/>
    <w:rsid w:val="00664CFD"/>
    <w:rsid w:val="006A1122"/>
    <w:rsid w:val="007007C0"/>
    <w:rsid w:val="007104A3"/>
    <w:rsid w:val="007456AF"/>
    <w:rsid w:val="007C4B89"/>
    <w:rsid w:val="008116E6"/>
    <w:rsid w:val="00817CFB"/>
    <w:rsid w:val="008E5022"/>
    <w:rsid w:val="0091269C"/>
    <w:rsid w:val="009223EC"/>
    <w:rsid w:val="00927492"/>
    <w:rsid w:val="00956180"/>
    <w:rsid w:val="0099446A"/>
    <w:rsid w:val="00A01A90"/>
    <w:rsid w:val="00A760FC"/>
    <w:rsid w:val="00AA6798"/>
    <w:rsid w:val="00B63294"/>
    <w:rsid w:val="00B8642C"/>
    <w:rsid w:val="00B96D1B"/>
    <w:rsid w:val="00BC4857"/>
    <w:rsid w:val="00C06D5C"/>
    <w:rsid w:val="00C517CE"/>
    <w:rsid w:val="00C75648"/>
    <w:rsid w:val="00CF4AFF"/>
    <w:rsid w:val="00D41F4C"/>
    <w:rsid w:val="00D62949"/>
    <w:rsid w:val="00DD40A4"/>
    <w:rsid w:val="00E108BC"/>
    <w:rsid w:val="00E72B1D"/>
    <w:rsid w:val="00EB1F0B"/>
    <w:rsid w:val="00F00579"/>
    <w:rsid w:val="00F23656"/>
    <w:rsid w:val="00F76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6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12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67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798"/>
    <w:rPr>
      <w:rFonts w:ascii="Tahoma" w:eastAsia="Times New Roman" w:hAnsi="Tahoma" w:cs="Tahoma"/>
      <w:sz w:val="16"/>
      <w:szCs w:val="16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A760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60F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60FC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60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60F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Malkhasyan</dc:creator>
  <cp:keywords>https://mul2.gov.am/tasks/527655/oneclick/himnavorum.docx?token=1f7e31b2b35f2e46e12cd1114b334779</cp:keywords>
  <cp:lastModifiedBy>A-Antonyan</cp:lastModifiedBy>
  <cp:revision>17</cp:revision>
  <dcterms:created xsi:type="dcterms:W3CDTF">2021-11-04T12:06:00Z</dcterms:created>
  <dcterms:modified xsi:type="dcterms:W3CDTF">2021-11-23T10:14:00Z</dcterms:modified>
</cp:coreProperties>
</file>