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7BD" w:rsidRDefault="002B67BD" w:rsidP="00CE7691">
      <w:pPr>
        <w:pStyle w:val="mechtex"/>
        <w:spacing w:line="360" w:lineRule="auto"/>
        <w:jc w:val="left"/>
        <w:rPr>
          <w:rFonts w:ascii="GHEA Grapalat" w:hAnsi="GHEA Grapalat" w:cs="Arial"/>
          <w:sz w:val="24"/>
          <w:szCs w:val="24"/>
          <w:lang w:val="hy-AM"/>
        </w:rPr>
      </w:pPr>
    </w:p>
    <w:p w:rsidR="002B67BD" w:rsidRDefault="002B67BD" w:rsidP="002B67BD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es-ES"/>
        </w:rPr>
      </w:pPr>
    </w:p>
    <w:p w:rsidR="002B67BD" w:rsidRDefault="002B67BD" w:rsidP="002B67BD">
      <w:pPr>
        <w:rPr>
          <w:rFonts w:ascii="Sylfaen" w:hAnsi="Sylfaen" w:cs="Arial"/>
          <w:b/>
          <w:bCs/>
          <w:lang w:val="af-ZA"/>
        </w:rPr>
      </w:pPr>
    </w:p>
    <w:p w:rsidR="002B67BD" w:rsidRDefault="002B67BD" w:rsidP="002B67BD">
      <w:pPr>
        <w:jc w:val="center"/>
        <w:rPr>
          <w:rFonts w:ascii="Sylfaen" w:hAnsi="Sylfaen"/>
        </w:rPr>
      </w:pPr>
      <w:r>
        <w:rPr>
          <w:noProof/>
          <w:lang w:eastAsia="en-US"/>
        </w:rPr>
        <w:drawing>
          <wp:inline distT="0" distB="0" distL="0" distR="0" wp14:anchorId="5FCC1650" wp14:editId="3380EBD5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7BD" w:rsidRDefault="002B67BD" w:rsidP="002B67BD">
      <w:pPr>
        <w:jc w:val="center"/>
        <w:rPr>
          <w:rFonts w:ascii="Sylfaen" w:hAnsi="Sylfaen"/>
        </w:rPr>
      </w:pPr>
    </w:p>
    <w:p w:rsidR="00C3028F" w:rsidRPr="00B27D71" w:rsidRDefault="00C3028F" w:rsidP="002B67BD">
      <w:pPr>
        <w:jc w:val="center"/>
        <w:rPr>
          <w:rFonts w:ascii="Sylfaen" w:hAnsi="Sylfaen"/>
        </w:rPr>
      </w:pPr>
    </w:p>
    <w:p w:rsidR="002B67BD" w:rsidRPr="00713C5F" w:rsidRDefault="002B67BD" w:rsidP="002B67BD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2B67BD" w:rsidRPr="00D767DE" w:rsidRDefault="002B67BD" w:rsidP="002B67BD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2B67BD" w:rsidRPr="00E41F4C" w:rsidRDefault="002B67BD" w:rsidP="002B67BD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2B67BD" w:rsidRDefault="002B67BD" w:rsidP="002B67B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</w:p>
    <w:p w:rsidR="002B67BD" w:rsidRDefault="002B67BD" w:rsidP="00CE7691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af-ZA"/>
        </w:rPr>
        <w:t xml:space="preserve">25 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</w:t>
      </w:r>
      <w:r w:rsidRPr="00713C5F">
        <w:rPr>
          <w:rFonts w:ascii="GHEA Mariam" w:hAnsi="GHEA Mariam"/>
          <w:sz w:val="24"/>
          <w:szCs w:val="24"/>
          <w:lang w:val="hy-AM"/>
        </w:rPr>
        <w:t>նոյեմ</w:t>
      </w:r>
      <w:r w:rsidRPr="00713C5F">
        <w:rPr>
          <w:rFonts w:ascii="GHEA Mariam" w:hAnsi="GHEA Mariam"/>
          <w:sz w:val="24"/>
          <w:szCs w:val="24"/>
        </w:rPr>
        <w:t>բերի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 2021 </w:t>
      </w:r>
      <w:r w:rsidRPr="00713C5F">
        <w:rPr>
          <w:rFonts w:ascii="GHEA Mariam" w:hAnsi="GHEA Mariam" w:cs="Sylfaen"/>
          <w:sz w:val="24"/>
          <w:szCs w:val="24"/>
        </w:rPr>
        <w:t>թվականի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   N     -</w:t>
      </w:r>
      <w:r w:rsidR="00CE7691">
        <w:rPr>
          <w:rFonts w:ascii="GHEA Mariam" w:hAnsi="GHEA Mariam"/>
          <w:sz w:val="24"/>
          <w:szCs w:val="24"/>
          <w:lang w:val="hy-AM"/>
        </w:rPr>
        <w:t>Ա</w:t>
      </w:r>
    </w:p>
    <w:p w:rsidR="00CE7691" w:rsidRDefault="00CE7691" w:rsidP="00CE7691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</w:p>
    <w:p w:rsidR="00CE7691" w:rsidRPr="00CE7691" w:rsidRDefault="00CE7691" w:rsidP="00CE7691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</w:p>
    <w:p w:rsidR="002B67BD" w:rsidRPr="00CE7691" w:rsidRDefault="002B67BD" w:rsidP="00CE769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E7691">
        <w:rPr>
          <w:rFonts w:ascii="GHEA Mariam" w:hAnsi="GHEA Mariam"/>
          <w:sz w:val="24"/>
          <w:szCs w:val="24"/>
          <w:lang w:val="hy-AM"/>
        </w:rPr>
        <w:t>«</w:t>
      </w:r>
      <w:r w:rsidRPr="00CE7691">
        <w:rPr>
          <w:rFonts w:ascii="GHEA Mariam" w:hAnsi="GHEA Mariam" w:cs="Arial"/>
          <w:sz w:val="24"/>
          <w:szCs w:val="24"/>
          <w:lang w:val="hy-AM"/>
        </w:rPr>
        <w:t>ԳՆՈՒՄՆԵՐԻ</w:t>
      </w:r>
      <w:r w:rsidRPr="00CE7691">
        <w:rPr>
          <w:rFonts w:ascii="GHEA Mariam" w:hAnsi="GHEA Mariam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z w:val="24"/>
          <w:szCs w:val="24"/>
          <w:lang w:val="hy-AM"/>
        </w:rPr>
        <w:t>ՄԱՍԻՆ</w:t>
      </w:r>
      <w:r w:rsidRPr="00CE7691">
        <w:rPr>
          <w:rFonts w:ascii="GHEA Mariam" w:hAnsi="GHEA Mariam" w:cs="Arial Armenian"/>
          <w:sz w:val="24"/>
          <w:szCs w:val="24"/>
          <w:lang w:val="hy-AM"/>
        </w:rPr>
        <w:t>»</w:t>
      </w:r>
      <w:r w:rsidRPr="00CE7691">
        <w:rPr>
          <w:rFonts w:ascii="GHEA Mariam" w:hAnsi="GHEA Mariam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CE7691">
        <w:rPr>
          <w:rFonts w:ascii="GHEA Mariam" w:hAnsi="GHEA Mariam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CE7691">
        <w:rPr>
          <w:rFonts w:ascii="GHEA Mariam" w:hAnsi="GHEA Mariam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E7691">
        <w:rPr>
          <w:rFonts w:ascii="GHEA Mariam" w:hAnsi="GHEA Mariam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z w:val="24"/>
          <w:szCs w:val="24"/>
          <w:lang w:val="hy-AM"/>
        </w:rPr>
        <w:t>ՄԱՍԻՆ</w:t>
      </w:r>
      <w:r w:rsidRPr="00CE7691">
        <w:rPr>
          <w:rFonts w:ascii="GHEA Mariam" w:hAnsi="GHEA Mariam" w:cs="Arial Armenian"/>
          <w:sz w:val="24"/>
          <w:szCs w:val="24"/>
          <w:lang w:val="hy-AM"/>
        </w:rPr>
        <w:t>»</w:t>
      </w:r>
      <w:r w:rsidRPr="00CE7691">
        <w:rPr>
          <w:rFonts w:ascii="GHEA Mariam" w:hAnsi="GHEA Mariam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z w:val="24"/>
          <w:szCs w:val="24"/>
          <w:lang w:val="hy-AM"/>
        </w:rPr>
        <w:t>ՕՐԵՆՔԻ</w:t>
      </w:r>
      <w:r w:rsidRPr="00CE7691">
        <w:rPr>
          <w:rFonts w:ascii="GHEA Mariam" w:hAnsi="GHEA Mariam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CE7691">
        <w:rPr>
          <w:rFonts w:ascii="GHEA Mariam" w:hAnsi="GHEA Mariam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6"/>
          <w:sz w:val="24"/>
          <w:szCs w:val="24"/>
          <w:lang w:val="hy-AM"/>
        </w:rPr>
        <w:t>ՀԱՎԱՆՈՒԹՅՈՒՆ</w:t>
      </w:r>
      <w:r w:rsidRPr="00CE7691">
        <w:rPr>
          <w:rFonts w:ascii="GHEA Mariam" w:hAnsi="GHEA Mariam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z w:val="24"/>
          <w:szCs w:val="24"/>
          <w:lang w:val="hy-AM"/>
        </w:rPr>
        <w:t>ՏԱԼՈՒ</w:t>
      </w:r>
      <w:r w:rsidRPr="00CE7691">
        <w:rPr>
          <w:rFonts w:ascii="GHEA Mariam" w:hAnsi="GHEA Mariam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B67BD" w:rsidRPr="00A729FC" w:rsidRDefault="002B67BD" w:rsidP="00CE7691">
      <w:pPr>
        <w:pStyle w:val="mechtex"/>
        <w:spacing w:line="360" w:lineRule="auto"/>
        <w:rPr>
          <w:rFonts w:ascii="GHEA Grapalat" w:hAnsi="GHEA Grapalat"/>
          <w:noProof/>
          <w:sz w:val="24"/>
          <w:szCs w:val="24"/>
          <w:lang w:val="hy-AM"/>
        </w:rPr>
      </w:pPr>
      <w:r w:rsidRPr="00A729FC">
        <w:rPr>
          <w:rFonts w:ascii="GHEA Grapalat" w:hAnsi="GHEA Grapalat"/>
          <w:noProof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2B67BD" w:rsidRPr="00CE7691" w:rsidRDefault="002B67BD" w:rsidP="00CE7691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ժողովի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կանոնակարգ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CE7691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CE7691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CE7691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CE769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CE7691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պետու</w:t>
      </w:r>
      <w:r w:rsidRPr="00CE769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CE7691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թյան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65-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մասը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CE7691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CE7691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CE7691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CE769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CE7691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պետության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կառավա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րությունը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ր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շ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մ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>.</w:t>
      </w:r>
    </w:p>
    <w:p w:rsidR="002B67BD" w:rsidRPr="00CE7691" w:rsidRDefault="002B67BD" w:rsidP="00CE7691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="002B36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Գնումների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CE7691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CE7691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Հայաս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տանի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կառավարու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թյան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նախա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ձեռ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նությանը</w:t>
      </w:r>
      <w:r w:rsidRPr="00CE7691">
        <w:rPr>
          <w:rFonts w:ascii="GHEA Mariam" w:hAnsi="GHEA Mariam" w:cs="Sylfaen"/>
          <w:spacing w:val="-8"/>
          <w:sz w:val="24"/>
          <w:szCs w:val="24"/>
          <w:lang w:val="hy-AM"/>
        </w:rPr>
        <w:t>:</w:t>
      </w:r>
    </w:p>
    <w:p w:rsidR="002B67BD" w:rsidRPr="00CE7691" w:rsidRDefault="002B67BD" w:rsidP="00CE7691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CE769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2. </w:t>
      </w:r>
      <w:r w:rsidR="00D5447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E769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CE769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CE769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նախա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ձեռ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նու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թյունը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կարգով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ներկայացնել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691">
        <w:rPr>
          <w:rFonts w:ascii="GHEA Mariam" w:hAnsi="GHEA Mariam" w:cs="Arial"/>
          <w:spacing w:val="-8"/>
          <w:sz w:val="24"/>
          <w:szCs w:val="24"/>
          <w:lang w:val="hy-AM"/>
        </w:rPr>
        <w:t>ժողով</w:t>
      </w:r>
      <w:r w:rsidRPr="00CE7691">
        <w:rPr>
          <w:rFonts w:ascii="GHEA Mariam" w:hAnsi="GHEA Mariam"/>
          <w:spacing w:val="-8"/>
          <w:sz w:val="24"/>
          <w:szCs w:val="24"/>
          <w:lang w:val="hy-AM"/>
        </w:rPr>
        <w:t>:</w:t>
      </w:r>
      <w:bookmarkStart w:id="0" w:name="_GoBack"/>
      <w:bookmarkEnd w:id="0"/>
    </w:p>
    <w:p w:rsidR="001F225D" w:rsidRDefault="001F225D">
      <w:pPr>
        <w:pStyle w:val="mechtex"/>
        <w:rPr>
          <w:rFonts w:ascii="Sylfaen" w:hAnsi="Sylfaen"/>
          <w:lang w:val="hy-AM"/>
        </w:rPr>
      </w:pPr>
    </w:p>
    <w:p w:rsidR="002B67BD" w:rsidRDefault="002B67BD">
      <w:pPr>
        <w:pStyle w:val="mechtex"/>
        <w:rPr>
          <w:rFonts w:ascii="Sylfaen" w:hAnsi="Sylfaen"/>
          <w:lang w:val="hy-AM"/>
        </w:rPr>
      </w:pPr>
    </w:p>
    <w:p w:rsidR="002B67BD" w:rsidRDefault="002B67BD">
      <w:pPr>
        <w:pStyle w:val="mechtex"/>
        <w:rPr>
          <w:rFonts w:ascii="Sylfaen" w:hAnsi="Sylfaen"/>
          <w:lang w:val="hy-AM"/>
        </w:rPr>
      </w:pPr>
    </w:p>
    <w:p w:rsidR="002B67BD" w:rsidRDefault="002B67BD" w:rsidP="00CE7691">
      <w:pPr>
        <w:pStyle w:val="mechtex"/>
        <w:jc w:val="left"/>
        <w:rPr>
          <w:rFonts w:ascii="Sylfaen" w:hAnsi="Sylfaen"/>
          <w:lang w:val="hy-AM"/>
        </w:rPr>
      </w:pPr>
    </w:p>
    <w:p w:rsidR="002B67BD" w:rsidRDefault="002B67BD">
      <w:pPr>
        <w:pStyle w:val="mechtex"/>
        <w:rPr>
          <w:rFonts w:ascii="Sylfaen" w:hAnsi="Sylfaen"/>
          <w:lang w:val="hy-AM"/>
        </w:rPr>
      </w:pPr>
    </w:p>
    <w:p w:rsidR="002B67BD" w:rsidRPr="00CE7691" w:rsidRDefault="00CE7691" w:rsidP="002B67BD">
      <w:pPr>
        <w:tabs>
          <w:tab w:val="left" w:pos="720"/>
        </w:tabs>
        <w:spacing w:line="259" w:lineRule="auto"/>
        <w:rPr>
          <w:rFonts w:ascii="GHEA Mariam" w:eastAsiaTheme="minorHAnsi" w:hAnsi="GHEA Mariam" w:cs="Arial Armenian"/>
          <w:sz w:val="24"/>
          <w:szCs w:val="24"/>
          <w:lang w:val="hy-AM"/>
        </w:rPr>
      </w:pPr>
      <w:r>
        <w:rPr>
          <w:rFonts w:ascii="GHEA Mariam" w:eastAsiaTheme="minorHAnsi" w:hAnsi="GHEA Mariam" w:cs="Sylfaen"/>
          <w:sz w:val="24"/>
          <w:szCs w:val="24"/>
          <w:lang w:val="hy-AM"/>
        </w:rPr>
        <w:t xml:space="preserve">    </w:t>
      </w:r>
      <w:r w:rsidR="002B67BD" w:rsidRPr="00CE7691">
        <w:rPr>
          <w:rFonts w:ascii="GHEA Mariam" w:eastAsiaTheme="minorHAnsi" w:hAnsi="GHEA Mariam" w:cs="Sylfaen"/>
          <w:sz w:val="24"/>
          <w:szCs w:val="24"/>
          <w:lang w:val="hy-AM"/>
        </w:rPr>
        <w:t xml:space="preserve"> ՀԱՅԱՍՏԱՆԻ</w:t>
      </w:r>
      <w:r w:rsidR="002B67BD" w:rsidRPr="00CE7691">
        <w:rPr>
          <w:rFonts w:ascii="GHEA Mariam" w:eastAsiaTheme="minorHAnsi" w:hAnsi="GHEA Mariam" w:cs="Arial Armenian"/>
          <w:sz w:val="24"/>
          <w:szCs w:val="24"/>
          <w:lang w:val="hy-AM"/>
        </w:rPr>
        <w:t xml:space="preserve">  </w:t>
      </w:r>
      <w:r w:rsidR="002B67BD" w:rsidRPr="00CE7691">
        <w:rPr>
          <w:rFonts w:ascii="GHEA Mariam" w:eastAsiaTheme="minorHAnsi" w:hAnsi="GHEA Mariam" w:cs="Sylfaen"/>
          <w:sz w:val="24"/>
          <w:szCs w:val="24"/>
          <w:lang w:val="hy-AM"/>
        </w:rPr>
        <w:t>ՀԱՆՐԱՊԵՏՈՒԹՅԱՆ</w:t>
      </w:r>
      <w:r w:rsidR="002B67BD" w:rsidRPr="00CE7691">
        <w:rPr>
          <w:rFonts w:ascii="GHEA Mariam" w:eastAsiaTheme="minorHAnsi" w:hAnsi="GHEA Mariam" w:cs="Arial Armenian"/>
          <w:sz w:val="24"/>
          <w:szCs w:val="24"/>
          <w:lang w:val="hy-AM"/>
        </w:rPr>
        <w:t xml:space="preserve">       </w:t>
      </w:r>
    </w:p>
    <w:p w:rsidR="002B67BD" w:rsidRPr="00CE7691" w:rsidRDefault="00CE7691" w:rsidP="002B67BD">
      <w:pPr>
        <w:tabs>
          <w:tab w:val="left" w:pos="720"/>
        </w:tabs>
        <w:spacing w:line="259" w:lineRule="auto"/>
        <w:rPr>
          <w:rFonts w:ascii="GHEA Mariam" w:eastAsiaTheme="minorHAnsi" w:hAnsi="GHEA Mariam" w:cs="Arial Armenian"/>
          <w:sz w:val="24"/>
          <w:szCs w:val="24"/>
          <w:lang w:val="hy-AM"/>
        </w:rPr>
      </w:pPr>
      <w:r>
        <w:rPr>
          <w:rFonts w:ascii="GHEA Mariam" w:eastAsiaTheme="minorHAnsi" w:hAnsi="GHEA Mariam" w:cs="Sylfaen"/>
          <w:sz w:val="24"/>
          <w:szCs w:val="24"/>
          <w:lang w:val="pt-BR"/>
        </w:rPr>
        <w:t xml:space="preserve">                      </w:t>
      </w:r>
      <w:r w:rsidR="002B67BD" w:rsidRPr="00CE7691">
        <w:rPr>
          <w:rFonts w:ascii="GHEA Mariam" w:eastAsiaTheme="minorHAnsi" w:hAnsi="GHEA Mariam" w:cs="Sylfaen"/>
          <w:sz w:val="24"/>
          <w:szCs w:val="24"/>
          <w:lang w:val="hy-AM"/>
        </w:rPr>
        <w:t xml:space="preserve"> ՎԱՐՉԱՊԵՏ                              </w:t>
      </w:r>
      <w:r>
        <w:rPr>
          <w:rFonts w:ascii="GHEA Mariam" w:eastAsiaTheme="minorHAnsi" w:hAnsi="GHEA Mariam" w:cs="Sylfaen"/>
          <w:sz w:val="24"/>
          <w:szCs w:val="24"/>
          <w:lang w:val="hy-AM"/>
        </w:rPr>
        <w:t xml:space="preserve">             </w:t>
      </w:r>
      <w:r w:rsidR="002B67BD" w:rsidRPr="00CE7691">
        <w:rPr>
          <w:rFonts w:ascii="GHEA Mariam" w:eastAsiaTheme="minorHAnsi" w:hAnsi="GHEA Mariam" w:cs="Sylfaen"/>
          <w:sz w:val="24"/>
          <w:szCs w:val="24"/>
          <w:lang w:val="hy-AM"/>
        </w:rPr>
        <w:t xml:space="preserve">       </w:t>
      </w:r>
      <w:r>
        <w:rPr>
          <w:rFonts w:ascii="GHEA Mariam" w:eastAsiaTheme="minorHAnsi" w:hAnsi="GHEA Mariam" w:cs="Sylfaen"/>
          <w:sz w:val="24"/>
          <w:szCs w:val="24"/>
          <w:lang w:val="hy-AM"/>
        </w:rPr>
        <w:t xml:space="preserve">       </w:t>
      </w:r>
      <w:r w:rsidR="002B67BD" w:rsidRPr="00CE7691">
        <w:rPr>
          <w:rFonts w:ascii="GHEA Mariam" w:eastAsiaTheme="minorHAnsi" w:hAnsi="GHEA Mariam" w:cs="Sylfaen"/>
          <w:sz w:val="24"/>
          <w:szCs w:val="24"/>
          <w:lang w:val="hy-AM"/>
        </w:rPr>
        <w:t xml:space="preserve">   </w:t>
      </w:r>
      <w:r w:rsidR="002B67BD" w:rsidRPr="00CE7691">
        <w:rPr>
          <w:rFonts w:ascii="GHEA Mariam" w:eastAsiaTheme="minorHAnsi" w:hAnsi="GHEA Mariam" w:cs="Arial Armenian"/>
          <w:sz w:val="24"/>
          <w:szCs w:val="24"/>
          <w:lang w:val="hy-AM"/>
        </w:rPr>
        <w:t>Ն</w:t>
      </w:r>
      <w:r w:rsidR="002B67BD" w:rsidRPr="00CE7691">
        <w:rPr>
          <w:rFonts w:ascii="GHEA Mariam" w:eastAsiaTheme="minorHAnsi" w:hAnsi="GHEA Mariam" w:cs="Sylfaen"/>
          <w:sz w:val="24"/>
          <w:szCs w:val="24"/>
          <w:lang w:val="hy-AM"/>
        </w:rPr>
        <w:t>.</w:t>
      </w:r>
      <w:r w:rsidR="002B67BD" w:rsidRPr="00CE7691">
        <w:rPr>
          <w:rFonts w:ascii="GHEA Mariam" w:eastAsiaTheme="minorHAnsi" w:hAnsi="GHEA Mariam" w:cs="Arial Armenian"/>
          <w:sz w:val="24"/>
          <w:szCs w:val="24"/>
          <w:lang w:val="hy-AM"/>
        </w:rPr>
        <w:t xml:space="preserve"> ՓԱՇԻՆ</w:t>
      </w:r>
      <w:r w:rsidR="002B67BD" w:rsidRPr="00CE7691">
        <w:rPr>
          <w:rFonts w:ascii="GHEA Mariam" w:eastAsiaTheme="minorHAnsi" w:hAnsi="GHEA Mariam" w:cs="Sylfaen"/>
          <w:sz w:val="24"/>
          <w:szCs w:val="24"/>
          <w:lang w:val="hy-AM"/>
        </w:rPr>
        <w:t>ՅԱՆ</w:t>
      </w:r>
    </w:p>
    <w:p w:rsidR="002B67BD" w:rsidRPr="002B67BD" w:rsidRDefault="002B67BD" w:rsidP="002B67BD">
      <w:pPr>
        <w:pStyle w:val="mechtex"/>
        <w:jc w:val="left"/>
        <w:rPr>
          <w:rFonts w:ascii="Sylfaen" w:hAnsi="Sylfaen"/>
          <w:lang w:val="hy-AM"/>
        </w:rPr>
      </w:pPr>
      <w:r w:rsidRPr="00D767DE">
        <w:rPr>
          <w:rFonts w:ascii="GHEA Mariam" w:eastAsiaTheme="minorHAnsi" w:hAnsi="GHEA Mariam" w:cs="Sylfaen"/>
          <w:lang w:val="hy-AM"/>
        </w:rPr>
        <w:t>Երևան</w:t>
      </w:r>
    </w:p>
    <w:sectPr w:rsidR="002B67BD" w:rsidRPr="002B67BD" w:rsidSect="00CE7691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81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C24" w:rsidRDefault="003B5C24">
      <w:r>
        <w:separator/>
      </w:r>
    </w:p>
  </w:endnote>
  <w:endnote w:type="continuationSeparator" w:id="0">
    <w:p w:rsidR="003B5C24" w:rsidRDefault="003B5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3028F" w:rsidRDefault="00C3028F">
    <w:pPr>
      <w:pStyle w:val="Footer"/>
      <w:rPr>
        <w:rFonts w:ascii="Arial" w:hAnsi="Arial" w:cs="Arial"/>
      </w:rPr>
    </w:pPr>
    <w:r>
      <w:rPr>
        <w:rFonts w:ascii="Arial" w:hAnsi="Arial" w:cs="Arial"/>
      </w:rPr>
      <w:t>voroshumZK56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C24" w:rsidRDefault="003B5C24">
      <w:r>
        <w:separator/>
      </w:r>
    </w:p>
  </w:footnote>
  <w:footnote w:type="continuationSeparator" w:id="0">
    <w:p w:rsidR="003B5C24" w:rsidRDefault="003B5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E769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7B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6FC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7BD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5C24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28F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691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C7E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03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474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8D134B"/>
  <w15:chartTrackingRefBased/>
  <w15:docId w15:val="{7436D2C1-6ADE-4DE9-BFFB-69265A5F2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locked/>
    <w:rsid w:val="002B67BD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5</cp:revision>
  <dcterms:created xsi:type="dcterms:W3CDTF">2021-11-22T11:58:00Z</dcterms:created>
  <dcterms:modified xsi:type="dcterms:W3CDTF">2021-11-23T07:48:00Z</dcterms:modified>
</cp:coreProperties>
</file>