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E1A" w:rsidRPr="006D5318" w:rsidRDefault="00DC2E1A" w:rsidP="006D531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5318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Pr="006D5318" w:rsidRDefault="00DC2E1A" w:rsidP="006D531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5318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070D62" w:rsidRPr="006D5318" w:rsidRDefault="00D23970" w:rsidP="006D531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6D531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նախագծերի</w:t>
      </w:r>
    </w:p>
    <w:p w:rsidR="004B3805" w:rsidRPr="006D5318" w:rsidRDefault="004B3805" w:rsidP="006D531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9"/>
        <w:gridCol w:w="6582"/>
      </w:tblGrid>
      <w:tr w:rsidR="00DC2E1A" w:rsidRPr="006D5318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6D5318" w:rsidRDefault="0082390E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D53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A73C87" w:rsidRPr="006D53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6D53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23970" w:rsidRPr="006D531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DC2E1A" w:rsidRPr="006D5318" w:rsidRDefault="0095534B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D53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ՄՆ/ԱՊ-1/37815-2021</w:t>
            </w:r>
          </w:p>
        </w:tc>
      </w:tr>
      <w:tr w:rsidR="00DC2E1A" w:rsidRPr="006D5318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6D5318" w:rsidRDefault="00DC2E1A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DC2E1A" w:rsidRPr="006D5318" w:rsidRDefault="0095534B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D53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Pr="006D531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D53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 w:rsidRPr="006D531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D53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6D531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6D531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C2E1A" w:rsidRPr="00456FF4" w:rsidTr="00CF4359">
        <w:trPr>
          <w:trHeight w:val="288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2E1A" w:rsidRPr="00456FF4" w:rsidRDefault="00267BD1" w:rsidP="00080F8F">
            <w:pPr>
              <w:spacing w:after="0" w:line="360" w:lineRule="auto"/>
              <w:ind w:right="127" w:firstLine="70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 w:eastAsia="ru-RU"/>
              </w:rPr>
              <w:t xml:space="preserve">Ուսումնասիրելով </w:t>
            </w:r>
            <w:r w:rsidR="0095534B" w:rsidRPr="00456FF4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 w:eastAsia="ru-RU"/>
              </w:rPr>
              <w:t xml:space="preserve"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նախագծերը հայտնում </w:t>
            </w:r>
            <w:r w:rsidR="0095534B" w:rsidRPr="00456FF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եմ, որ աշխատանքի և սոցիալական հարցերի նախարարությունը առաջարկություններ և դիտողություններ չունի</w:t>
            </w:r>
            <w:r w:rsidR="0095534B" w:rsidRPr="00456F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C2E1A" w:rsidRPr="00456FF4" w:rsidRDefault="0095534B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82390E" w:rsidRPr="00456FF4" w:rsidTr="00CF4359">
        <w:trPr>
          <w:trHeight w:val="390"/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390E" w:rsidRPr="00456FF4" w:rsidRDefault="0082390E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D23970" w:rsidRPr="00456F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82390E" w:rsidRPr="00456FF4" w:rsidRDefault="00F3707A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ԱԱ/06.2/19783-2021</w:t>
            </w:r>
          </w:p>
        </w:tc>
      </w:tr>
      <w:tr w:rsidR="0082390E" w:rsidRPr="00456FF4" w:rsidTr="00CF4359">
        <w:trPr>
          <w:trHeight w:val="57"/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390E" w:rsidRPr="00456FF4" w:rsidRDefault="0082390E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82390E" w:rsidRPr="00456FF4" w:rsidRDefault="00F3707A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456FF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82390E" w:rsidRPr="00456FF4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390E" w:rsidRPr="00456FF4" w:rsidRDefault="00F3707A" w:rsidP="00080F8F">
            <w:pPr>
              <w:spacing w:after="0" w:line="360" w:lineRule="auto"/>
              <w:ind w:right="127"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Առողջապահության նախարարությունը</w:t>
            </w:r>
            <w:r w:rsidR="00080F8F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r w:rsidRPr="00456FF4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նախագծերի վերաբերյալ դիտողություններ և առաջարկություններ չունի: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2390E" w:rsidRPr="00456FF4" w:rsidRDefault="00F3707A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  <w:r w:rsidR="006C5A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="00D23970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23970" w:rsidRPr="00456F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95534B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/10.2/29530-2021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95534B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456FF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95534B" w:rsidP="00080F8F">
            <w:pPr>
              <w:tabs>
                <w:tab w:val="left" w:pos="831"/>
              </w:tabs>
              <w:spacing w:after="0" w:line="360" w:lineRule="auto"/>
              <w:ind w:left="99" w:right="127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«</w:t>
            </w:r>
            <w:r w:rsidRPr="00456FF4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նախագծերի վերաբերյալ Արդարադատության նախարարությունն իր իրավասությունների շրջանակում դիտողություններ և առաջարկություններ չունի: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95534B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6C5AAD" w:rsidRPr="00456FF4" w:rsidTr="00384855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5AAD" w:rsidRPr="00456FF4" w:rsidRDefault="006C5AAD" w:rsidP="00384855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56F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C5AAD" w:rsidRPr="00456FF4" w:rsidRDefault="006C5AAD" w:rsidP="003848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/10.2/29530-2021</w:t>
            </w:r>
          </w:p>
        </w:tc>
      </w:tr>
      <w:tr w:rsidR="006C5AAD" w:rsidRPr="00456FF4" w:rsidTr="00384855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5AAD" w:rsidRPr="00456FF4" w:rsidRDefault="006C5AAD" w:rsidP="00384855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C5AAD" w:rsidRPr="00456FF4" w:rsidRDefault="006C5AAD" w:rsidP="003848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  <w:r w:rsidRPr="00456FF4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 w:rsidRPr="00456FF4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456FF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6C5AAD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C5AAD" w:rsidRPr="006C5AAD" w:rsidRDefault="006C5AAD" w:rsidP="006C5AAD">
            <w:pPr>
              <w:tabs>
                <w:tab w:val="left" w:pos="831"/>
              </w:tabs>
              <w:spacing w:after="0" w:line="360" w:lineRule="auto"/>
              <w:ind w:left="99" w:right="127" w:firstLine="425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C5AA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Ի պատասխան Ձեր՝ 2021 թվականի հոկտեմբերի 21-ի թիվ 01/3-4/66579-2021 գրության` կից ներկայացվում է </w:t>
            </w:r>
            <w:bookmarkStart w:id="0" w:name="_Hlk78205499"/>
            <w:r w:rsidRPr="006C5AA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«Հայաստանի Հանրապետության հարկային օրենսգրքում փոփոխություններ և լրացում կատարելու մասին» և ««Պետական տուրքի մասին» Հայաստանի Հանրապետության օրենքում լրացում կատարելու մասին» օրենքների նախագծերի</w:t>
            </w:r>
            <w:r w:rsidRPr="006C5AA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6C5AA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վերաբերյալ</w:t>
            </w:r>
            <w:bookmarkEnd w:id="0"/>
            <w:r w:rsidRPr="006C5AA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C5AA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 արդարադատության նախարարության պետական փորձագիտական եզրակացությունը:</w:t>
            </w:r>
          </w:p>
          <w:p w:rsidR="006C5AAD" w:rsidRPr="006C5AAD" w:rsidRDefault="006C5AAD" w:rsidP="006C5AAD">
            <w:pPr>
              <w:tabs>
                <w:tab w:val="left" w:pos="831"/>
              </w:tabs>
              <w:spacing w:after="0" w:line="360" w:lineRule="auto"/>
              <w:ind w:left="99" w:right="127" w:firstLine="425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C5AA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1" w:name="_GoBack"/>
            <w:bookmarkEnd w:id="1"/>
            <w:r w:rsidRPr="006C5AA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«Հայաստանի Հանրապետության հարկային օրենսգրքում փոփոխություններ և լրացում կատարելու մասին» և ««Պետական տուրքի մասին» Հայաստանի Հանրապետության օրենքում լրացում կատարելու մասին» օրենքների նախագծերի վերաբերյալ առարկություններ չունենք: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5AAD" w:rsidRPr="00456FF4" w:rsidRDefault="006C5AAD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  <w:r w:rsidR="00D23970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23970" w:rsidRPr="00456F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արտակարգ իրավիճակների նախարարություն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01/01.4/4965-2021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301070" w:rsidP="00080F8F">
            <w:pPr>
              <w:spacing w:after="0" w:line="360" w:lineRule="auto"/>
              <w:ind w:right="127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Արտակարգ</w:t>
            </w:r>
            <w:proofErr w:type="spellEnd"/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իրավիճակների</w:t>
            </w:r>
            <w:proofErr w:type="spellEnd"/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նախարարությունը</w:t>
            </w:r>
            <w:proofErr w:type="spellEnd"/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</w:t>
            </w: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ի </w:t>
            </w:r>
            <w:proofErr w:type="spellStart"/>
            <w:r w:rsidRPr="00456FF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eastAsia="ru-RU"/>
              </w:rPr>
              <w:t>վերաբերյալ</w:t>
            </w:r>
            <w:proofErr w:type="spellEnd"/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դիտողություններ</w:t>
            </w:r>
            <w:proofErr w:type="spellEnd"/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չունի</w:t>
            </w:r>
            <w:proofErr w:type="spellEnd"/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  <w:r w:rsidR="00D23970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23970" w:rsidRPr="00456F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1A254E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1A254E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1111/37730-21</w:t>
            </w:r>
          </w:p>
        </w:tc>
      </w:tr>
      <w:tr w:rsidR="00A73C87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1A254E" w:rsidP="00080F8F">
            <w:pPr>
              <w:spacing w:after="0" w:line="360" w:lineRule="auto"/>
              <w:ind w:right="127" w:firstLine="7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նախագծերի վերաբերյալ առարկություններ չկան: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A73C87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A73C87" w:rsidRPr="00456FF4" w:rsidRDefault="001A254E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  <w:r w:rsidR="00D23970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23970" w:rsidRPr="00456FF4">
              <w:rPr>
                <w:rFonts w:ascii="GHEA Grapalat" w:hAnsi="GHEA Grapalat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01/17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1/5516-2021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456FF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301070" w:rsidP="00080F8F">
            <w:pPr>
              <w:spacing w:after="0" w:line="360" w:lineRule="auto"/>
              <w:ind w:right="127" w:firstLine="5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Calibri" w:hAnsi="GHEA Grapalat" w:cs="Sylfaen"/>
                <w:color w:val="191919"/>
                <w:sz w:val="24"/>
                <w:szCs w:val="24"/>
                <w:lang w:val="hy-AM"/>
              </w:rPr>
              <w:t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նախագծերի</w:t>
            </w:r>
            <w:r w:rsidRPr="00456FF4">
              <w:rPr>
                <w:rFonts w:ascii="GHEA Grapalat" w:eastAsia="Cambria Math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FF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ՀՀ բարձր տեխնոլոգիական արդյունաբերության նախարարությունն</w:t>
            </w:r>
            <w:r w:rsidRPr="00456FF4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FF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6FF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առաջարկություններ և դիտողություններ չունի: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73C87" w:rsidRPr="00456FF4" w:rsidRDefault="00CF4359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7.</w:t>
            </w:r>
            <w:r w:rsidR="00D23970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23970" w:rsidRPr="00456F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85101F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01/13849-2021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85101F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04.10.2021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85101F" w:rsidP="00080F8F">
            <w:pPr>
              <w:spacing w:after="0" w:line="360" w:lineRule="auto"/>
              <w:ind w:right="127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նախագծերը, հայտնում ենք, որ ՀՀ էկոնոմիկայի նախարարությունը դի</w:t>
            </w:r>
            <w:r w:rsidRPr="00456FF4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տողություններ և առաջարկություններ չունի: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85101F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  <w:r w:rsidR="00D23970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23970" w:rsidRPr="00456FF4">
              <w:rPr>
                <w:rFonts w:ascii="GHEA Grapalat" w:hAnsi="GHEA Grapalat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01/23.1/20810-2021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6C5AAD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301070" w:rsidP="00080F8F">
            <w:pPr>
              <w:spacing w:after="0" w:line="360" w:lineRule="auto"/>
              <w:ind w:right="12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նախագծերը պետք է 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համապատասխանեցնել «Նորմատիվ իրավական ակտերի մասին» ՀՀ օրենքի 16-րդ հոդվածի դրույթներին</w:t>
            </w: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73C87" w:rsidRPr="00456FF4" w:rsidRDefault="00633E0F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633E0F" w:rsidRPr="00456FF4" w:rsidRDefault="00417CA7" w:rsidP="00080F8F">
            <w:pPr>
              <w:spacing w:after="0" w:line="360" w:lineRule="auto"/>
              <w:ind w:left="126" w:firstLine="1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Նախագծեր</w:t>
            </w:r>
            <w:r w:rsidR="00633E0F" w:rsidRPr="00456FF4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խմբագրվել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են,</w:t>
            </w:r>
            <w:r w:rsidR="00633E0F" w:rsidRPr="00456FF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են համապատասխան փոփոխություններ։</w:t>
            </w:r>
          </w:p>
        </w:tc>
      </w:tr>
      <w:tr w:rsidR="00A73C87" w:rsidRPr="006C5AAD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4B3805" w:rsidP="00080F8F">
            <w:pPr>
              <w:spacing w:after="0" w:line="360" w:lineRule="auto"/>
              <w:ind w:right="127" w:firstLine="5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Միաժամանակ, առաջարկում ենք կատարել փոփոխություն և լրացում Հայաստանի Հանրապետության հարկային օրենսգրքի 64-րդ հոդվածի   / Ավելացված արժեքի հարկից ազատված գործարքներն ու գործառնությունները/ 2-րդ մասի առաջին կետում. «միջնակարգ» բառը </w:t>
            </w: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փոխարինել «միջին» բառով, քանի որ «միջնակարգ մասնագիտական»  հաստատություն գոյություն չունի: Ինչպես նաև նույն պարբերության «Հանրակրթության մասին» բառերից հետո լրացնել «, Ն</w:t>
            </w:r>
            <w:r w:rsidRPr="00456FF4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ախնական մասնագիտական (արհեստագործական) և միջին մասնագիտական կրթության մասին» բառերը։</w:t>
            </w:r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B3805" w:rsidRPr="00456FF4" w:rsidRDefault="004B3805" w:rsidP="00080F8F">
            <w:pPr>
              <w:spacing w:after="0" w:line="360" w:lineRule="auto"/>
              <w:ind w:left="127" w:right="166" w:firstLine="14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6D5318" w:rsidRPr="00456FF4" w:rsidRDefault="004B3805" w:rsidP="00080F8F">
            <w:pPr>
              <w:spacing w:after="0" w:line="360" w:lineRule="auto"/>
              <w:ind w:left="127" w:right="166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</w:t>
            </w:r>
            <w:r w:rsidR="006D5318" w:rsidRPr="00456FF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հանգամանքը, որ </w:t>
            </w: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</w:t>
            </w:r>
            <w:r w:rsidR="00267BD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առաջարկությունը</w:t>
            </w: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վերաբերում նախագծով կարգավորման ենթակա </w:t>
            </w:r>
            <w:r w:rsidR="006D5318" w:rsidRPr="00456FF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հարցերի շրջանակներին, </w:t>
            </w:r>
            <w:r w:rsidR="006D5318" w:rsidRPr="00456F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նախագծում փոփոխություններ չեն կատարվել:</w:t>
            </w:r>
          </w:p>
          <w:p w:rsidR="00A73C87" w:rsidRPr="00456FF4" w:rsidRDefault="006D5318" w:rsidP="00080F8F">
            <w:pPr>
              <w:spacing w:after="0" w:line="360" w:lineRule="auto"/>
              <w:ind w:left="127" w:right="166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Միաժամանակ, հայտնում ենք, որ ներկայումս քննարկումների փուլում է գտնվում ՀՀ պետական եկամուտների կոմիտեի մշակած` հարկային վարչա</w:t>
            </w:r>
            <w:r w:rsidR="00CF4359" w:rsidRPr="00CF435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րարության առնչվող հարցերի հստակեցման հետ կապված օրենքի նախագիծը, որի շրջանակներում  կքննարկվի ներկայացված առաջարկությունը: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9.</w:t>
            </w:r>
            <w:r w:rsidR="00D23970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23970" w:rsidRPr="00456F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1/01.11/11449-2021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301070" w:rsidP="00080F8F">
            <w:pPr>
              <w:spacing w:after="0" w:line="360" w:lineRule="auto"/>
              <w:ind w:right="127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նախագծերի վերաբերյալ շրջակա միջավայրի նախարարությունն առաջարկություններ և դիտողություններ չունի։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A73C87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A73C87" w:rsidRPr="00456FF4" w:rsidRDefault="00DE7884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</w:t>
            </w:r>
            <w:r w:rsidR="00D23970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23970" w:rsidRPr="00456FF4">
              <w:rPr>
                <w:rFonts w:ascii="GHEA Grapalat" w:hAnsi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ՊՆ/510/5046-2021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301070" w:rsidP="00080F8F">
            <w:pPr>
              <w:spacing w:after="0" w:line="360" w:lineRule="auto"/>
              <w:ind w:right="127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հարկային օրենսգրքում փոփոխու</w:t>
            </w:r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456FF4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/>
              </w:rPr>
              <w:t>թյուն</w:t>
            </w:r>
            <w:r w:rsidRPr="00456FF4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/>
              </w:rPr>
              <w:softHyphen/>
              <w:t>ներ կատարելու մասին» և «Պետական տուրքի մասին» Հայաստանի Հանրապե</w:t>
            </w:r>
            <w:r w:rsidRPr="00456FF4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/>
              </w:rPr>
              <w:softHyphen/>
              <w:t>տու</w:t>
            </w:r>
            <w:r w:rsidRPr="00456FF4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/>
              </w:rPr>
              <w:softHyphen/>
            </w:r>
            <w:r w:rsidRPr="00456FF4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/>
              </w:rPr>
              <w:softHyphen/>
              <w:t>թյան օրենքում լրացում կատարելու մասին» օրենքների նախագծերի վերաբերյալ դիտո</w:t>
            </w:r>
            <w:r w:rsidRPr="00456FF4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/>
              </w:rPr>
              <w:softHyphen/>
              <w:t>ղու</w:t>
            </w:r>
            <w:r w:rsidRPr="00456FF4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/>
              </w:rPr>
              <w:softHyphen/>
              <w:t>թյուններ</w:t>
            </w:r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առաջարկություններ չունենք: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73C87" w:rsidRPr="00456FF4" w:rsidRDefault="00A73C87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11.</w:t>
            </w:r>
            <w:r w:rsidR="00D23970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23970" w:rsidRPr="00456F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ԳՍ/23.3/24324-2021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301070" w:rsidP="00080F8F">
            <w:pPr>
              <w:tabs>
                <w:tab w:val="left" w:pos="450"/>
                <w:tab w:val="left" w:pos="720"/>
              </w:tabs>
              <w:spacing w:after="0" w:line="360" w:lineRule="auto"/>
              <w:ind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տարածքային կառավարման և ենթակառուցվածքների նախարարությունը քննարկել է </w:t>
            </w: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նախագծերը և հայտնում է, որ սույն օրենքների նախագծերի վերաբերյալ </w:t>
            </w:r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դիտողություններ և առաջարկություններ չունի</w:t>
            </w:r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A73C87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A73C87" w:rsidRPr="00456FF4" w:rsidRDefault="00301070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</w:t>
            </w:r>
            <w:r w:rsidR="00D23970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23970" w:rsidRPr="00456FF4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95534B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01/2-3/14936-2021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95534B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95534B" w:rsidP="00080F8F">
            <w:pPr>
              <w:suppressAutoHyphens/>
              <w:spacing w:after="0" w:line="360" w:lineRule="auto"/>
              <w:ind w:right="127"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56FF4">
              <w:rPr>
                <w:rFonts w:ascii="GHEA Grapalat" w:eastAsia="Calibri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</w:t>
            </w:r>
            <w:r w:rsidRPr="00456FF4">
              <w:rPr>
                <w:rFonts w:ascii="GHEA Grapalat" w:eastAsia="Calibri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տանի Հանրապետության հարկային օրենսգրքում փոփոխություններ կատարելու մասին» և «Պետա</w:t>
            </w:r>
            <w:r w:rsidRPr="00456FF4">
              <w:rPr>
                <w:rFonts w:ascii="GHEA Grapalat" w:eastAsia="Calibri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տուրքի մասին» Հայաստանի Հանրապետության օրենքում լրացում կատա</w:t>
            </w:r>
            <w:r w:rsidRPr="00456FF4">
              <w:rPr>
                <w:rFonts w:ascii="GHEA Grapalat" w:eastAsia="Calibri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րելու մասին» ՀՀ օրենքների նախագծերի վերաբերյալ հայտնում ենք, որ դիտո</w:t>
            </w:r>
            <w:r w:rsidRPr="00456FF4">
              <w:rPr>
                <w:rFonts w:ascii="GHEA Grapalat" w:eastAsia="Calibri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Pr="00456FF4">
              <w:rPr>
                <w:rFonts w:ascii="GHEA Grapalat" w:eastAsia="Calibri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և առա</w:t>
            </w:r>
            <w:r w:rsidRPr="00456FF4">
              <w:rPr>
                <w:rFonts w:ascii="GHEA Grapalat" w:eastAsia="Calibri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ջարկություններ չկան: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</w:t>
            </w:r>
            <w:r w:rsidR="001013A7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Առողջապահական և աշխատանքի տեսչական մարմին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62C6D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62C6D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01/12508-2021</w:t>
            </w:r>
          </w:p>
        </w:tc>
      </w:tr>
      <w:tr w:rsidR="00A73C87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F1674D" w:rsidP="00080F8F">
            <w:pPr>
              <w:tabs>
                <w:tab w:val="left" w:pos="831"/>
              </w:tabs>
              <w:spacing w:after="0" w:line="360" w:lineRule="auto"/>
              <w:ind w:left="99" w:right="127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1674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Առողջապահական և աշխատանքի տեսչական մարմնի կողմից ուսումնասիրվել են </w:t>
            </w:r>
            <w:r w:rsidR="00362C6D" w:rsidRPr="00456F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«Հայաստանի Հանրապետության հարկային օրենսգրքում փոփոխություններ կատարելու մասին» և «Պետական տուրքի </w:t>
            </w:r>
            <w:r w:rsidR="00362C6D" w:rsidRPr="00456F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մասին» Հայաստանի Հանրապետության օրենքում լրացում կատարելու մասին» Հայաստանի Հանրապետության օրենքների նախագծերը, որոնց վերաբերյալ առաջարկություններ և դիտողություններ չկան։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A73C87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362C6D" w:rsidRPr="00456FF4" w:rsidRDefault="00362C6D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A73C87" w:rsidRPr="00456FF4" w:rsidRDefault="00A73C87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73C87" w:rsidRPr="00456FF4" w:rsidRDefault="00D71BD1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14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EA5DB7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EA5DB7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01/016/7/4192-2021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EA5DB7" w:rsidP="00080F8F">
            <w:pPr>
              <w:spacing w:after="0" w:line="360" w:lineRule="auto"/>
              <w:ind w:right="127" w:firstLine="5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նախագծերի վերաբերյալ առաջարկություններ չունի։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73C87" w:rsidRPr="00456FF4" w:rsidRDefault="00EA5DB7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A73C87" w:rsidRPr="00456FF4" w:rsidRDefault="00A73C87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</w:t>
            </w:r>
            <w:r w:rsidR="00D71BD1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013A7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7C240D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456FF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7C240D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ՍԹ/8261-2021</w:t>
            </w:r>
          </w:p>
        </w:tc>
      </w:tr>
      <w:tr w:rsidR="00A73C87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7C240D" w:rsidP="00080F8F">
            <w:pPr>
              <w:tabs>
                <w:tab w:val="left" w:pos="831"/>
              </w:tabs>
              <w:spacing w:after="0" w:line="360" w:lineRule="auto"/>
              <w:ind w:left="99" w:right="127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«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Պետական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տուրքի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մասին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» ՀՀ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օրենքում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լրացում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կատարելու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մասին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» և «ՀՀ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հարկային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օրենսգրքում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փոփոխություններ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կատարելու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մասին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»                ՀՀ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օրենքների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նախագծերի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վերաբերյալ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առաջարկություններ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դիտողություններ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չունենք</w:t>
            </w:r>
            <w:proofErr w:type="spellEnd"/>
            <w:r w:rsidRPr="00456FF4">
              <w:rPr>
                <w:rFonts w:ascii="GHEA Grapalat" w:eastAsia="Calibri" w:hAnsi="GHEA Grapalat" w:cs="Arial Armenian"/>
                <w:sz w:val="24"/>
                <w:szCs w:val="24"/>
              </w:rPr>
              <w:t>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A73C87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A73C87" w:rsidRPr="00456FF4" w:rsidRDefault="00764875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</w:t>
            </w:r>
            <w:r w:rsidR="00D71BD1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71BD1" w:rsidRPr="00456FF4">
              <w:rPr>
                <w:rFonts w:ascii="GHEA Grapalat" w:hAnsi="GHEA Grapalat"/>
                <w:sz w:val="24"/>
                <w:szCs w:val="24"/>
                <w:lang w:val="hy-AM"/>
              </w:rPr>
              <w:t>Կրթության տեսչական մարմին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E261D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E261D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01/02.1/677-2021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E261D0" w:rsidP="00080F8F">
            <w:pPr>
              <w:spacing w:after="0" w:line="360" w:lineRule="auto"/>
              <w:ind w:right="127" w:firstLine="5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456FF4">
              <w:rPr>
                <w:rFonts w:ascii="GHEA Grapalat" w:eastAsia="Calibri" w:hAnsi="GHEA Grapalat" w:cs="Sylfaen"/>
                <w:iCs/>
                <w:sz w:val="24"/>
                <w:szCs w:val="24"/>
                <w:lang w:val="hy-AM"/>
              </w:rPr>
              <w:t xml:space="preserve">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</w:t>
            </w:r>
            <w:r w:rsidRPr="00456FF4">
              <w:rPr>
                <w:rFonts w:ascii="GHEA Grapalat" w:eastAsia="Calibri" w:hAnsi="GHEA Grapalat" w:cs="Sylfaen"/>
                <w:iCs/>
                <w:sz w:val="24"/>
                <w:szCs w:val="24"/>
                <w:lang w:val="hy-AM"/>
              </w:rPr>
              <w:lastRenderedPageBreak/>
              <w:t>Հայաստանի Հանրապետության օրենքների նախագծեր</w:t>
            </w:r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վերաբերյալ Հայաստանի Հանրապետության կրթության տեսչական մարմինը առաջարկություններ և դիտողություններ չունի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73C87" w:rsidRPr="00456FF4" w:rsidRDefault="00A73C87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3C87" w:rsidRPr="00456FF4" w:rsidRDefault="00E261D0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17.</w:t>
            </w:r>
            <w:r w:rsidR="00D71BD1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71BD1" w:rsidRPr="00456FF4">
              <w:rPr>
                <w:rFonts w:ascii="GHEA Grapalat" w:hAnsi="GHEA Grapalat"/>
                <w:sz w:val="24"/>
                <w:szCs w:val="24"/>
                <w:lang w:val="hy-AM"/>
              </w:rPr>
              <w:t>Միջուկային անվտանգության կոմիտե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764875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764875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01/610/1054-2021</w:t>
            </w:r>
          </w:p>
        </w:tc>
      </w:tr>
      <w:tr w:rsidR="00A73C87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764875" w:rsidP="00080F8F">
            <w:pPr>
              <w:tabs>
                <w:tab w:val="left" w:pos="831"/>
              </w:tabs>
              <w:spacing w:after="0" w:line="360" w:lineRule="auto"/>
              <w:ind w:left="99" w:right="127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նախագծերի վերաբերյալ ՀՀ միջուկային անվտանգության կարգավորման կոմիտեն դիտողություններ և առաջարկություններ չունի։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A73C87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0E4440" w:rsidRPr="00456FF4" w:rsidRDefault="000E4440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3C87" w:rsidRPr="00456FF4" w:rsidRDefault="000E4440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18.</w:t>
            </w:r>
            <w:r w:rsidR="00D71BD1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71BD1" w:rsidRPr="00456FF4">
              <w:rPr>
                <w:rFonts w:ascii="GHEA Grapalat" w:hAnsi="GHEA Grapalat"/>
                <w:sz w:val="24"/>
                <w:szCs w:val="24"/>
                <w:lang w:val="hy-AM"/>
              </w:rPr>
              <w:t>Շուկայի վերահսկողության տեսչական մարմին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8B3A4B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8B3A4B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01/13/1024-2021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8B3A4B" w:rsidP="00080F8F">
            <w:pPr>
              <w:spacing w:after="0" w:line="360" w:lineRule="auto"/>
              <w:ind w:right="127" w:firstLine="5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նախագծերի վերաբերյալ Հայաստանի Հանրապետության</w:t>
            </w:r>
            <w:r w:rsidRPr="00456FF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շուկայի վերահսկողության տեսչական մարմինը  առաջարկություններ և դիտողություններ չունի: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73C87" w:rsidRPr="00456FF4" w:rsidRDefault="00A73C87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E4440" w:rsidRPr="00456FF4" w:rsidRDefault="000E4440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3C87" w:rsidRPr="00456FF4" w:rsidRDefault="000E4440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73C87" w:rsidRPr="00456FF4" w:rsidRDefault="00D71BD1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0E444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456FF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0E444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01/06.1/5/6296-2021</w:t>
            </w:r>
          </w:p>
        </w:tc>
      </w:tr>
      <w:tr w:rsidR="00A73C87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Default="000E4440" w:rsidP="00CF4359">
            <w:pPr>
              <w:spacing w:after="0" w:line="360" w:lineRule="auto"/>
              <w:ind w:right="127" w:firstLine="567"/>
              <w:jc w:val="both"/>
              <w:rPr>
                <w:rFonts w:ascii="GHEA Grapalat" w:eastAsia="Arial Armenian" w:hAnsi="GHEA Grapalat" w:cs="Sylfaen"/>
                <w:bCs/>
                <w:sz w:val="24"/>
                <w:szCs w:val="24"/>
                <w:lang w:val="af-ZA" w:eastAsia="ru-RU"/>
              </w:rPr>
            </w:pP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</w:t>
            </w: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</w:t>
            </w: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456FF4">
              <w:rPr>
                <w:rFonts w:ascii="GHEA Grapalat" w:eastAsia="Arial Armenian" w:hAnsi="GHEA Grapalat" w:cs="Sylfaen"/>
                <w:bCs/>
                <w:sz w:val="24"/>
                <w:szCs w:val="24"/>
                <w:lang w:val="hy-AM" w:eastAsia="ru-RU"/>
              </w:rPr>
              <w:t>վերաբերյալ</w:t>
            </w:r>
            <w:r w:rsidRPr="00456FF4">
              <w:rPr>
                <w:rFonts w:ascii="GHEA Grapalat" w:eastAsia="Arial Armenian" w:hAnsi="GHEA Grapalat" w:cs="Sylfaen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456FF4">
              <w:rPr>
                <w:rFonts w:ascii="GHEA Grapalat" w:eastAsia="Arial Armenian" w:hAnsi="GHEA Grapalat" w:cs="Sylfaen"/>
                <w:bCs/>
                <w:sz w:val="24"/>
                <w:szCs w:val="24"/>
                <w:lang w:val="hy-AM" w:eastAsia="ru-RU"/>
              </w:rPr>
              <w:t>առաջարկություններ</w:t>
            </w:r>
            <w:r w:rsidRPr="00456FF4">
              <w:rPr>
                <w:rFonts w:ascii="GHEA Grapalat" w:eastAsia="Arial Armenian" w:hAnsi="GHEA Grapalat" w:cs="Sylfaen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456FF4">
              <w:rPr>
                <w:rFonts w:ascii="GHEA Grapalat" w:eastAsia="Arial Armenian" w:hAnsi="GHEA Grapalat" w:cs="Sylfaen"/>
                <w:bCs/>
                <w:sz w:val="24"/>
                <w:szCs w:val="24"/>
                <w:lang w:val="hy-AM" w:eastAsia="ru-RU"/>
              </w:rPr>
              <w:t>չկան</w:t>
            </w:r>
            <w:r w:rsidRPr="00456FF4">
              <w:rPr>
                <w:rFonts w:ascii="GHEA Grapalat" w:eastAsia="Arial Armenian" w:hAnsi="GHEA Grapalat" w:cs="Sylfaen"/>
                <w:bCs/>
                <w:sz w:val="24"/>
                <w:szCs w:val="24"/>
                <w:lang w:val="af-ZA" w:eastAsia="ru-RU"/>
              </w:rPr>
              <w:t>:</w:t>
            </w:r>
          </w:p>
          <w:p w:rsidR="00CF4359" w:rsidRPr="00456FF4" w:rsidRDefault="00CF4359" w:rsidP="00CF4359">
            <w:pPr>
              <w:spacing w:after="0" w:line="360" w:lineRule="auto"/>
              <w:ind w:right="127"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A73C87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0E4440" w:rsidRPr="00456FF4" w:rsidRDefault="000E4440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3C87" w:rsidRPr="00456FF4" w:rsidRDefault="000E4440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</w:t>
            </w:r>
            <w:r w:rsidR="00D71BD1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71BD1" w:rsidRPr="00456FF4">
              <w:rPr>
                <w:rFonts w:ascii="GHEA Grapalat" w:hAnsi="GHEA Grapalat"/>
                <w:sz w:val="24"/>
                <w:szCs w:val="24"/>
                <w:lang w:val="hy-AM"/>
              </w:rPr>
              <w:t>Վիճակագրական կոմիտե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C766D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15.09.2021թ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C766D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Ե/1188-21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3C766D" w:rsidP="00080F8F">
            <w:pPr>
              <w:spacing w:after="0" w:line="360" w:lineRule="auto"/>
              <w:ind w:right="127" w:firstLine="36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ՀՀ վիճակագրական կոմիտեն «Հայաստանի Հանրապետության հարկային օրենսգրքում փոփոխ</w:t>
            </w:r>
            <w:r w:rsidR="004E378E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ություններ կատարելու մասին» և «</w:t>
            </w: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Պետական տուրքի մասին» Հայաստանի Հանրապետության օրենքում լրացում կատարելու մասին» Հայաստանի Հանրապետության օրենքների նախագծերի վերաբերյալ առաջարկություններ չունի: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73C87" w:rsidRPr="00456FF4" w:rsidRDefault="00A73C87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3C87" w:rsidRPr="00456FF4" w:rsidRDefault="00A73C87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ru-RU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</w:t>
            </w:r>
            <w:r w:rsidR="00D71BD1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71BD1" w:rsidRPr="00456FF4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8566F5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10.09.20212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8566F5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01/02.1/8223-2021</w:t>
            </w:r>
          </w:p>
        </w:tc>
      </w:tr>
      <w:tr w:rsidR="00A73C87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8566F5" w:rsidP="00080F8F">
            <w:pPr>
              <w:tabs>
                <w:tab w:val="left" w:pos="831"/>
              </w:tabs>
              <w:spacing w:after="0" w:line="360" w:lineRule="auto"/>
              <w:ind w:left="99" w:right="127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հարկային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կատարելու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և «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տուրքի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օրենքում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լրացում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կատարելու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օրենքների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նախագծերի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քաղաքաշինության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կոմիտեն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չունի</w:t>
            </w:r>
            <w:proofErr w:type="spellEnd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A73C87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566F5" w:rsidRPr="00456FF4" w:rsidRDefault="008566F5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</w:t>
            </w:r>
            <w:r w:rsidR="00D71BD1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71BD1" w:rsidRPr="00456FF4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Քաղաքաշինության, տեխնիկական և հրդեհային անվտանգության </w:t>
            </w:r>
            <w:r w:rsidR="00D71BD1" w:rsidRPr="00456F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տեսչական մարմին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95534B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N ՔՏՄ/06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1/11550-21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95534B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456FF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5534B" w:rsidRPr="00456FF4" w:rsidRDefault="0095534B" w:rsidP="00080F8F">
            <w:pPr>
              <w:tabs>
                <w:tab w:val="left" w:pos="8340"/>
              </w:tabs>
              <w:spacing w:after="0" w:line="360" w:lineRule="auto"/>
              <w:ind w:right="127"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ՀՀ քաղաքաշինության, տեխնիկական և հրդեհային անվտանգության տեսչական մարմինը</w:t>
            </w:r>
            <w:r w:rsidRPr="00456F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«Հայաստանի Հանրապետության հարկային օրենսգրքում փոփոխություններ կատարելու մասին» օրենքի նախագծի վերաբերյալ դիտողություններ և առաջարկություններ չունի։</w:t>
            </w:r>
          </w:p>
          <w:p w:rsidR="0095534B" w:rsidRPr="00456FF4" w:rsidRDefault="0095534B" w:rsidP="00080F8F">
            <w:pPr>
              <w:tabs>
                <w:tab w:val="left" w:pos="8340"/>
              </w:tabs>
              <w:spacing w:after="0" w:line="360" w:lineRule="auto"/>
              <w:ind w:right="127"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««Պետական տուրքի մասին» օրենքում լրացում կատարելու մասին» օրենքի նախագծի </w:t>
            </w:r>
            <w:r w:rsidRPr="00456FF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հոդվածի </w:t>
            </w:r>
            <w:r w:rsidRPr="00456F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«Պետական տուրքի մասին» </w:t>
            </w:r>
            <w:r w:rsidRPr="00456FF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«ՀՕ-186-Ն» հերթական համարը առաջարկում ենք փոխարինել «ՀՕ-186» համարով։</w:t>
            </w:r>
          </w:p>
          <w:p w:rsidR="00A73C87" w:rsidRPr="00456FF4" w:rsidRDefault="00A73C87" w:rsidP="00080F8F">
            <w:pPr>
              <w:spacing w:after="0" w:line="360" w:lineRule="auto"/>
              <w:ind w:right="127" w:firstLine="52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73C87" w:rsidRPr="00456FF4" w:rsidRDefault="0095534B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</w:t>
            </w:r>
            <w:r w:rsidR="00D71BD1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71BD1" w:rsidRPr="00456FF4">
              <w:rPr>
                <w:rFonts w:ascii="GHEA Grapalat" w:hAnsi="GHEA Grapalat"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95534B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11/713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95534B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23.09.20212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95534B" w:rsidP="00080F8F">
            <w:pPr>
              <w:tabs>
                <w:tab w:val="left" w:pos="831"/>
              </w:tabs>
              <w:spacing w:after="0" w:line="360" w:lineRule="auto"/>
              <w:ind w:left="99" w:right="127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նախագծերի վերաբերյալ ՀՀ ազգային անվտանգության ծառայությունը դիտողություններ և</w:t>
            </w:r>
            <w:r w:rsidRPr="00456F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առաջարկություններ չունի: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F3707A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</w:t>
            </w:r>
            <w:r w:rsidR="00D71BD1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71BD1" w:rsidRPr="00456FF4">
              <w:rPr>
                <w:rFonts w:ascii="GHEA Grapalat" w:hAnsi="GHEA Grapalat"/>
                <w:sz w:val="24"/>
                <w:szCs w:val="24"/>
                <w:lang w:val="hy-AM"/>
              </w:rPr>
              <w:t>ՀՀ ոստիկանություն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1/21/62414-21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301070" w:rsidP="00080F8F">
            <w:pPr>
              <w:spacing w:after="0" w:line="360" w:lineRule="auto"/>
              <w:ind w:right="127" w:firstLine="5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ոստիկանությունում ուսումնասիրվել են Հայաստանի </w:t>
            </w: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նախագծերը, որոնց վերաբերյալ առարկություններ և առաջարկություններ չկան։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73C87" w:rsidRPr="00456FF4" w:rsidRDefault="00301070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25.</w:t>
            </w:r>
            <w:r w:rsidR="00D71BD1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71BD1" w:rsidRPr="00456FF4">
              <w:rPr>
                <w:rFonts w:ascii="GHEA Grapalat" w:hAnsi="GHEA Grapalat"/>
                <w:sz w:val="24"/>
                <w:szCs w:val="24"/>
                <w:lang w:val="hy-AM"/>
              </w:rPr>
              <w:t>Պետական վերահսկողական ծառայություն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62C6D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362C6D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Ե/1097-21</w:t>
            </w:r>
          </w:p>
        </w:tc>
      </w:tr>
      <w:tr w:rsidR="00A73C87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56FF4" w:rsidRDefault="00362C6D" w:rsidP="00080F8F">
            <w:pPr>
              <w:tabs>
                <w:tab w:val="left" w:pos="831"/>
              </w:tabs>
              <w:spacing w:after="0" w:line="360" w:lineRule="auto"/>
              <w:ind w:left="99" w:right="127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Հայաստանի Հանրապետության օրենքների նախագծերի վերաբերյալ դիտողություններ և</w:t>
            </w:r>
            <w:r w:rsidRPr="00456FF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առաջարկություններ չկան: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62C6D" w:rsidRPr="00456FF4" w:rsidRDefault="00362C6D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73C87" w:rsidRPr="00456FF4" w:rsidRDefault="00362C6D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26.</w:t>
            </w:r>
            <w:r w:rsidR="00D71BD1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71BD1" w:rsidRPr="00456FF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CB2655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456FF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CB2655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15.1-07/000754-21</w:t>
            </w:r>
          </w:p>
        </w:tc>
      </w:tr>
      <w:tr w:rsidR="00A73C87" w:rsidRPr="006C5AAD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B2655" w:rsidRPr="00456FF4" w:rsidRDefault="00CB2655" w:rsidP="00080F8F">
            <w:pPr>
              <w:spacing w:after="0" w:line="360" w:lineRule="auto"/>
              <w:ind w:right="127" w:firstLine="5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կենտրոնական բանկի կողմից ընդունելի է ՀՀ հարկային օրենսգրքով (այսուհետ՝ Օրենսգիրք) պետական տուրքի հաշվարկման և (կամ) գանձման ճշտության ստուգումը՝ որպես թեմատիկ ստուգում նախատեսելու մոտեցումը: Միևնույն ժամանակ Պետական տուրքի մասին ՀՀ օրենքի 34-րդ և 35-րդ հոդվածներով, ինչպես նաև Օրենսգրքի 68-րդ գլխով սահմանված չեն այն փաստաթղթերը և տեղեկությունները, որ կարող են պահանջվել հարկային մարմնի կողմից, և </w:t>
            </w: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պահանջը ներկայացնելու պահից ինչ ժամկետներում դրանք պետք է տրամադրվեն: </w:t>
            </w:r>
          </w:p>
          <w:p w:rsidR="00CB2655" w:rsidRPr="00456FF4" w:rsidRDefault="00CB2655" w:rsidP="00080F8F">
            <w:pPr>
              <w:spacing w:after="0" w:line="360" w:lineRule="auto"/>
              <w:ind w:right="127" w:firstLine="5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Կարծում ենք, որ ստուգման վերաբերյալ առավել մանրամասն ընթացակարգի նախատեսումը հետագայում կնպաստի ստուգումների արդյունավետ և արագ անցկացմանը: Ուստի՝ առաջարկում ենք Օրենսգրքով կամ համատեղ ընդունվող որևէ փաստաթղթով կանոնակարգել հետևյալ հարցերը.</w:t>
            </w:r>
          </w:p>
          <w:p w:rsidR="00CB2655" w:rsidRPr="00456FF4" w:rsidRDefault="00CB2655" w:rsidP="00080F8F">
            <w:pPr>
              <w:spacing w:after="0" w:line="360" w:lineRule="auto"/>
              <w:ind w:right="127" w:firstLine="5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1)</w:t>
            </w: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Ստուգման եղանակը. արդյո՞ք ստուգումն իրականացվելու է պետական տուրք գանձող լիազոր մարմնից որոշակի տեղեկություններ պահանջելու, թե տեղում ստուգում իրականացնելու միջոցով: Հնարավորության դեպքում առաջարկում ենք նախատեսել տեղեկությունների և փաստաթղթերի փոխանակման առցանց ընթացակարգ: </w:t>
            </w:r>
          </w:p>
          <w:p w:rsidR="00CB2655" w:rsidRPr="00456FF4" w:rsidRDefault="00CB2655" w:rsidP="00080F8F">
            <w:pPr>
              <w:spacing w:after="0" w:line="360" w:lineRule="auto"/>
              <w:ind w:right="127" w:firstLine="5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2)</w:t>
            </w: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ab/>
              <w:t>Ստուգման շրջանակը. ի՞նչ փաստաթղթեր և տեղեկություններ պետք է տրամադրվեն հարկային մարմնին:</w:t>
            </w:r>
          </w:p>
          <w:p w:rsidR="00A73C87" w:rsidRPr="00456FF4" w:rsidRDefault="00CB2655" w:rsidP="00080F8F">
            <w:pPr>
              <w:spacing w:after="0" w:line="360" w:lineRule="auto"/>
              <w:ind w:right="127" w:firstLine="524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3)</w:t>
            </w: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ab/>
              <w:t>Ժամկետներ. ի՞նչ ժամկետներում պետք է ներկայացվեն հարկային մարմնի կողմից պահանջվող փաստաթղթերը և տեղեկությունները: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33E0F" w:rsidRDefault="00633E0F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9F4164" w:rsidRPr="002D37FD" w:rsidRDefault="00951736" w:rsidP="00CF4359">
            <w:pPr>
              <w:spacing w:after="0" w:line="360" w:lineRule="auto"/>
              <w:ind w:left="126" w:right="4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37FD">
              <w:rPr>
                <w:rFonts w:ascii="GHEA Grapalat" w:hAnsi="GHEA Grapalat"/>
                <w:sz w:val="24"/>
                <w:szCs w:val="24"/>
                <w:lang w:val="hy-AM"/>
              </w:rPr>
              <w:t>Հարկային ստուգումներին վերաբերող կարգավորումները սահմանված են ՀՀ հարկային օրենսգրքի 68-րդ գլխով։ Մասնավորապես՝</w:t>
            </w:r>
            <w:r w:rsidR="00633E0F" w:rsidRPr="002D37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հարկային ստուգումն իրականացվում է հարկային մարմնի ղեկավարի տված գրավոր</w:t>
            </w:r>
            <w:r w:rsidRPr="002D37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33E0F" w:rsidRPr="002D37FD">
              <w:rPr>
                <w:rFonts w:ascii="GHEA Grapalat" w:hAnsi="GHEA Grapalat"/>
                <w:sz w:val="24"/>
                <w:szCs w:val="24"/>
                <w:lang w:val="hy-AM"/>
              </w:rPr>
              <w:t>հանձնարարագրի հիման վրա</w:t>
            </w:r>
            <w:r w:rsidRPr="002D37FD">
              <w:rPr>
                <w:rFonts w:ascii="GHEA Grapalat" w:hAnsi="GHEA Grapalat"/>
                <w:sz w:val="24"/>
                <w:szCs w:val="24"/>
                <w:lang w:val="hy-AM"/>
              </w:rPr>
              <w:t xml:space="preserve">։ Քանի որ նախագծով </w:t>
            </w:r>
            <w:r w:rsidRPr="002D37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առաջարկվել է հարկային մարմնի </w:t>
            </w:r>
            <w:r w:rsidRPr="002D37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գործիքակազմին ավելացնել «պետական տուրքի հաշվարկման և գանձման ճշտության ստուգում» տեսակը որպես թեմատիկ ստուգման տեսակ, ուստի այդ մասով կիրառելի են թեմատիկ ստուգման մասով նախատեսված կարգավորումները։</w:t>
            </w:r>
          </w:p>
          <w:p w:rsidR="009F4164" w:rsidRPr="002D37FD" w:rsidRDefault="009F4164" w:rsidP="00CF4359">
            <w:pPr>
              <w:spacing w:after="0" w:line="360" w:lineRule="auto"/>
              <w:ind w:left="126" w:right="4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37F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</w:t>
            </w:r>
            <w:r w:rsidR="008637BC" w:rsidRPr="002D37FD">
              <w:rPr>
                <w:rFonts w:ascii="GHEA Grapalat" w:hAnsi="GHEA Grapalat"/>
                <w:sz w:val="24"/>
                <w:szCs w:val="24"/>
                <w:lang w:val="hy-AM"/>
              </w:rPr>
              <w:t>օրենքով սահմանված կարգով տրված թույլտվությունների և (կամ) լիցենզիաների ու հաշվառված ծանուցումների վերաբերյալ լիազորված մարմնի կողմից հարկային մարմին ներկայացվող տեղեկությունները ներկայացնելու կարգերը սահմանված են ՀՀ կառավարության 05.10.2017թ</w:t>
            </w:r>
            <w:r w:rsidR="008637BC" w:rsidRPr="002D37F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637BC" w:rsidRPr="002D37FD">
              <w:rPr>
                <w:rFonts w:ascii="GHEA Grapalat" w:hAnsi="GHEA Grapalat"/>
                <w:sz w:val="24"/>
                <w:szCs w:val="24"/>
                <w:lang w:val="hy-AM"/>
              </w:rPr>
              <w:t xml:space="preserve"> N 1292-Ն և N 1272-Ն որոշումներով։</w:t>
            </w:r>
          </w:p>
          <w:p w:rsidR="008D202C" w:rsidRPr="00456FF4" w:rsidRDefault="008D202C" w:rsidP="00CF4359">
            <w:pPr>
              <w:spacing w:after="0" w:line="360" w:lineRule="auto"/>
              <w:ind w:left="126" w:right="47" w:firstLine="142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Հարկային հսկողության ապահովման նպատակով հարկային և լիազոր մարմինների միջև տեղեկությունների փոխանակման կարգը սահմանված է ՀՀ կառավարության 05.10.2017թ</w:t>
            </w:r>
            <w:r w:rsidRPr="00456FF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 xml:space="preserve"> N 1290-Ն որոշմամբ։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1BD1" w:rsidRPr="00456FF4" w:rsidRDefault="00A73C87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27</w:t>
            </w:r>
            <w:r w:rsidR="00D71BD1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.ՀՀ հանրային ծառայությունները կարգավորող</w:t>
            </w:r>
          </w:p>
          <w:p w:rsidR="00A73C87" w:rsidRPr="00456FF4" w:rsidRDefault="00D71BD1" w:rsidP="00080F8F">
            <w:pPr>
              <w:spacing w:after="0" w:line="360" w:lineRule="auto"/>
              <w:ind w:right="127" w:firstLine="52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հանձնաժողով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F3707A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ԳԲ/34.1-Մ6-1/3193-2021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F3707A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Pr="00456FF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rHeight w:val="456"/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080F8F" w:rsidRDefault="00F3707A" w:rsidP="00080F8F">
            <w:pPr>
              <w:tabs>
                <w:tab w:val="left" w:pos="561"/>
              </w:tabs>
              <w:spacing w:after="0" w:line="360" w:lineRule="auto"/>
              <w:ind w:right="127" w:firstLine="524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af-ZA" w:eastAsia="ru-RU"/>
              </w:rPr>
            </w:pPr>
            <w:r w:rsidRPr="00456FF4">
              <w:rPr>
                <w:rFonts w:ascii="GHEA Grapalat" w:eastAsia="Calibri" w:hAnsi="GHEA Grapalat" w:cs="Times New Roman"/>
                <w:sz w:val="24"/>
                <w:szCs w:val="24"/>
                <w:lang w:val="af-ZA" w:eastAsia="ru-RU"/>
              </w:rPr>
              <w:t xml:space="preserve">Հայաստանի Հանրապետության հանրային ծառայությունները կարգավորող հանձնաժողովը հայտնում է, որ </w:t>
            </w: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«Հայաստանի </w:t>
            </w: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օրենքների նախագծերի </w:t>
            </w:r>
            <w:proofErr w:type="spellStart"/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վերաբերյա</w:t>
            </w:r>
            <w:proofErr w:type="spellEnd"/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</w:t>
            </w:r>
            <w:r w:rsidRPr="00456FF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</w:t>
            </w:r>
            <w:r w:rsidRPr="00456FF4">
              <w:rPr>
                <w:rFonts w:ascii="GHEA Grapalat" w:eastAsia="Calibri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456FF4">
              <w:rPr>
                <w:rFonts w:ascii="GHEA Grapalat" w:eastAsia="Calibri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456FF4"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և</w:t>
            </w:r>
            <w:r w:rsidRPr="00456FF4">
              <w:rPr>
                <w:rFonts w:ascii="GHEA Grapalat" w:eastAsia="Calibri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դիտողություններ</w:t>
            </w:r>
            <w:proofErr w:type="spellEnd"/>
            <w:r w:rsidRPr="00456FF4">
              <w:rPr>
                <w:rFonts w:ascii="GHEA Grapalat" w:eastAsia="Calibri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56FF4">
              <w:rPr>
                <w:rFonts w:ascii="GHEA Grapalat" w:eastAsia="Calibri" w:hAnsi="GHEA Grapalat" w:cs="Times New Roman"/>
                <w:sz w:val="24"/>
                <w:szCs w:val="24"/>
                <w:lang w:eastAsia="ru-RU"/>
              </w:rPr>
              <w:t>չունի</w:t>
            </w:r>
            <w:proofErr w:type="spellEnd"/>
            <w:r w:rsidRPr="00456FF4">
              <w:rPr>
                <w:rFonts w:ascii="GHEA Grapalat" w:eastAsia="Calibri" w:hAnsi="GHEA Grapalat" w:cs="Times New Roman"/>
                <w:sz w:val="24"/>
                <w:szCs w:val="24"/>
                <w:lang w:val="af-ZA" w:eastAsia="ru-RU"/>
              </w:rPr>
              <w:t>: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3C87" w:rsidRPr="00456FF4" w:rsidRDefault="00F3707A" w:rsidP="00080F8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A74E3" w:rsidRPr="00456FF4" w:rsidRDefault="00A73C87" w:rsidP="00080F8F">
            <w:pPr>
              <w:spacing w:after="0" w:line="360" w:lineRule="auto"/>
              <w:ind w:right="127" w:firstLine="52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28</w:t>
            </w:r>
            <w:r w:rsidR="001A74E3" w:rsidRPr="00456FF4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1A74E3" w:rsidRPr="00456F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A74E3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Մրցակցության</w:t>
            </w:r>
            <w:proofErr w:type="spellEnd"/>
            <w:r w:rsidR="001A74E3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A74E3"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պաշտպանության</w:t>
            </w:r>
            <w:proofErr w:type="spellEnd"/>
          </w:p>
          <w:p w:rsidR="00A73C87" w:rsidRPr="00456FF4" w:rsidRDefault="001A74E3" w:rsidP="00080F8F">
            <w:pPr>
              <w:spacing w:after="0" w:line="360" w:lineRule="auto"/>
              <w:ind w:right="127" w:firstLine="72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F3707A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/2360-2021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3C87" w:rsidRPr="00456FF4" w:rsidRDefault="00A73C87" w:rsidP="00080F8F">
            <w:pPr>
              <w:spacing w:after="0" w:line="360" w:lineRule="auto"/>
              <w:ind w:right="1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73C87" w:rsidRPr="00456FF4" w:rsidRDefault="00F3707A" w:rsidP="00080F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16.09.2021</w:t>
            </w:r>
            <w:r w:rsidRPr="00456F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456F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73C87" w:rsidRPr="00456FF4" w:rsidTr="00CF4359">
        <w:trPr>
          <w:tblCellSpacing w:w="0" w:type="dxa"/>
          <w:jc w:val="center"/>
        </w:trPr>
        <w:tc>
          <w:tcPr>
            <w:tcW w:w="8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3C87" w:rsidRPr="004E378E" w:rsidRDefault="00F3707A" w:rsidP="00080F8F">
            <w:pPr>
              <w:tabs>
                <w:tab w:val="left" w:pos="851"/>
              </w:tabs>
              <w:spacing w:after="0" w:line="360" w:lineRule="auto"/>
              <w:ind w:right="127" w:firstLine="567"/>
              <w:jc w:val="both"/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</w:pPr>
            <w:r w:rsidRPr="00456FF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հարկային օրենսգրքում փոփոխություններ կատարելու մասին» և «Պետական տուրքի մասին» Հայաստանի Հանրապետության օրենքում լրացում կատարելու մասին» օրենքների նախագծերի վերաբերյալ Մրցակցության պաշտպանության հանձնաժողովը դիտողություններ և առաջարկություններ չունի։</w:t>
            </w:r>
          </w:p>
        </w:tc>
        <w:tc>
          <w:tcPr>
            <w:tcW w:w="6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73C87" w:rsidRPr="00456FF4" w:rsidRDefault="00F3707A" w:rsidP="00080F8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6FF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82390E" w:rsidRPr="00456FF4" w:rsidRDefault="0082390E" w:rsidP="004E378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2390E" w:rsidRPr="00456FF4" w:rsidSect="00080F8F">
      <w:pgSz w:w="16839" w:h="11907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2C8" w:rsidRDefault="00C772C8" w:rsidP="00FD11E0">
      <w:pPr>
        <w:spacing w:after="0" w:line="240" w:lineRule="auto"/>
      </w:pPr>
      <w:r>
        <w:separator/>
      </w:r>
    </w:p>
  </w:endnote>
  <w:endnote w:type="continuationSeparator" w:id="0">
    <w:p w:rsidR="00C772C8" w:rsidRDefault="00C772C8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2C8" w:rsidRDefault="00C772C8" w:rsidP="00FD11E0">
      <w:pPr>
        <w:spacing w:after="0" w:line="240" w:lineRule="auto"/>
      </w:pPr>
      <w:r>
        <w:separator/>
      </w:r>
    </w:p>
  </w:footnote>
  <w:footnote w:type="continuationSeparator" w:id="0">
    <w:p w:rsidR="00C772C8" w:rsidRDefault="00C772C8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5593"/>
    <w:multiLevelType w:val="hybridMultilevel"/>
    <w:tmpl w:val="CBD66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B1274A"/>
    <w:multiLevelType w:val="multilevel"/>
    <w:tmpl w:val="BAC0E2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eastAsia="Times New Roman" w:cs="Times New Roman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E6"/>
    <w:rsid w:val="00007879"/>
    <w:rsid w:val="0001367C"/>
    <w:rsid w:val="000150A4"/>
    <w:rsid w:val="000177E7"/>
    <w:rsid w:val="00025665"/>
    <w:rsid w:val="00030C73"/>
    <w:rsid w:val="00041E5F"/>
    <w:rsid w:val="000470A9"/>
    <w:rsid w:val="00056780"/>
    <w:rsid w:val="00064F8D"/>
    <w:rsid w:val="00070D62"/>
    <w:rsid w:val="00070FC4"/>
    <w:rsid w:val="000719B6"/>
    <w:rsid w:val="00080F8F"/>
    <w:rsid w:val="00081FE7"/>
    <w:rsid w:val="00082281"/>
    <w:rsid w:val="00083DDE"/>
    <w:rsid w:val="00090DA6"/>
    <w:rsid w:val="0009219F"/>
    <w:rsid w:val="00092441"/>
    <w:rsid w:val="00092769"/>
    <w:rsid w:val="0009754E"/>
    <w:rsid w:val="000A1BBB"/>
    <w:rsid w:val="000A78BF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4440"/>
    <w:rsid w:val="000E50BA"/>
    <w:rsid w:val="000F3273"/>
    <w:rsid w:val="000F4328"/>
    <w:rsid w:val="000F5783"/>
    <w:rsid w:val="000F7E27"/>
    <w:rsid w:val="001013A7"/>
    <w:rsid w:val="00107250"/>
    <w:rsid w:val="0011752A"/>
    <w:rsid w:val="001205C0"/>
    <w:rsid w:val="00120D7B"/>
    <w:rsid w:val="00122089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534C7"/>
    <w:rsid w:val="00161BCE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254E"/>
    <w:rsid w:val="001A4509"/>
    <w:rsid w:val="001A4BB0"/>
    <w:rsid w:val="001A74E3"/>
    <w:rsid w:val="001B426A"/>
    <w:rsid w:val="001C2AF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67BD1"/>
    <w:rsid w:val="002710AE"/>
    <w:rsid w:val="0027283F"/>
    <w:rsid w:val="002761BA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D37FD"/>
    <w:rsid w:val="002D4BF4"/>
    <w:rsid w:val="002E58C7"/>
    <w:rsid w:val="002F43C3"/>
    <w:rsid w:val="002F5ABA"/>
    <w:rsid w:val="002F7734"/>
    <w:rsid w:val="00301070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64D"/>
    <w:rsid w:val="00333A3C"/>
    <w:rsid w:val="00333BE6"/>
    <w:rsid w:val="00337951"/>
    <w:rsid w:val="003409E5"/>
    <w:rsid w:val="0035117F"/>
    <w:rsid w:val="003526B6"/>
    <w:rsid w:val="003548A7"/>
    <w:rsid w:val="00357F6D"/>
    <w:rsid w:val="00362747"/>
    <w:rsid w:val="00362C6D"/>
    <w:rsid w:val="003634D3"/>
    <w:rsid w:val="00366247"/>
    <w:rsid w:val="0036661C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C766D"/>
    <w:rsid w:val="003E1A36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17CA7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4517E"/>
    <w:rsid w:val="00456FF4"/>
    <w:rsid w:val="00464916"/>
    <w:rsid w:val="00465DA3"/>
    <w:rsid w:val="00467BA1"/>
    <w:rsid w:val="004727C5"/>
    <w:rsid w:val="00481076"/>
    <w:rsid w:val="0049529F"/>
    <w:rsid w:val="00497B52"/>
    <w:rsid w:val="004A226A"/>
    <w:rsid w:val="004B0730"/>
    <w:rsid w:val="004B3805"/>
    <w:rsid w:val="004C0BE2"/>
    <w:rsid w:val="004C2602"/>
    <w:rsid w:val="004D2206"/>
    <w:rsid w:val="004D5FF4"/>
    <w:rsid w:val="004D647B"/>
    <w:rsid w:val="004E060F"/>
    <w:rsid w:val="004E2A54"/>
    <w:rsid w:val="004E378E"/>
    <w:rsid w:val="004F1224"/>
    <w:rsid w:val="0050418E"/>
    <w:rsid w:val="0050572E"/>
    <w:rsid w:val="00511F09"/>
    <w:rsid w:val="00512B42"/>
    <w:rsid w:val="005218B7"/>
    <w:rsid w:val="00527DC8"/>
    <w:rsid w:val="0053336E"/>
    <w:rsid w:val="00534D75"/>
    <w:rsid w:val="00534E8B"/>
    <w:rsid w:val="00552F19"/>
    <w:rsid w:val="0055359C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C7AC0"/>
    <w:rsid w:val="005D0E19"/>
    <w:rsid w:val="005D18F0"/>
    <w:rsid w:val="005D2E32"/>
    <w:rsid w:val="005E1BF7"/>
    <w:rsid w:val="005F6B04"/>
    <w:rsid w:val="005F7812"/>
    <w:rsid w:val="00600D7B"/>
    <w:rsid w:val="0061002A"/>
    <w:rsid w:val="00612920"/>
    <w:rsid w:val="00621798"/>
    <w:rsid w:val="00626257"/>
    <w:rsid w:val="00632BDF"/>
    <w:rsid w:val="00633E0F"/>
    <w:rsid w:val="00636852"/>
    <w:rsid w:val="00642976"/>
    <w:rsid w:val="00644616"/>
    <w:rsid w:val="006446DE"/>
    <w:rsid w:val="00646676"/>
    <w:rsid w:val="00655435"/>
    <w:rsid w:val="00663481"/>
    <w:rsid w:val="006712FE"/>
    <w:rsid w:val="006759A1"/>
    <w:rsid w:val="00676A64"/>
    <w:rsid w:val="0067795D"/>
    <w:rsid w:val="00685BD7"/>
    <w:rsid w:val="00690095"/>
    <w:rsid w:val="00695BA9"/>
    <w:rsid w:val="006976DE"/>
    <w:rsid w:val="006A1E8D"/>
    <w:rsid w:val="006A714F"/>
    <w:rsid w:val="006B1158"/>
    <w:rsid w:val="006B143E"/>
    <w:rsid w:val="006B151A"/>
    <w:rsid w:val="006B3337"/>
    <w:rsid w:val="006C12C0"/>
    <w:rsid w:val="006C5AAD"/>
    <w:rsid w:val="006D4063"/>
    <w:rsid w:val="006D5318"/>
    <w:rsid w:val="006E1707"/>
    <w:rsid w:val="006E1F5A"/>
    <w:rsid w:val="006E2EED"/>
    <w:rsid w:val="006E3BB3"/>
    <w:rsid w:val="006E494B"/>
    <w:rsid w:val="006F09AB"/>
    <w:rsid w:val="006F2A4B"/>
    <w:rsid w:val="006F3812"/>
    <w:rsid w:val="006F6D4D"/>
    <w:rsid w:val="00710F95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4875"/>
    <w:rsid w:val="007660D9"/>
    <w:rsid w:val="0076661B"/>
    <w:rsid w:val="00772027"/>
    <w:rsid w:val="007725B6"/>
    <w:rsid w:val="00775374"/>
    <w:rsid w:val="00776595"/>
    <w:rsid w:val="00776926"/>
    <w:rsid w:val="00790BDC"/>
    <w:rsid w:val="00791CF8"/>
    <w:rsid w:val="00794E9A"/>
    <w:rsid w:val="007A5C1E"/>
    <w:rsid w:val="007B1A3D"/>
    <w:rsid w:val="007B624D"/>
    <w:rsid w:val="007B78BB"/>
    <w:rsid w:val="007B7ED2"/>
    <w:rsid w:val="007C240D"/>
    <w:rsid w:val="007C335F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0B90"/>
    <w:rsid w:val="0080263A"/>
    <w:rsid w:val="0080402C"/>
    <w:rsid w:val="00806B08"/>
    <w:rsid w:val="00807D6F"/>
    <w:rsid w:val="00817165"/>
    <w:rsid w:val="0081794A"/>
    <w:rsid w:val="00823010"/>
    <w:rsid w:val="00823882"/>
    <w:rsid w:val="0082390E"/>
    <w:rsid w:val="0083122B"/>
    <w:rsid w:val="008316D0"/>
    <w:rsid w:val="00840475"/>
    <w:rsid w:val="008412A4"/>
    <w:rsid w:val="00841482"/>
    <w:rsid w:val="0085101F"/>
    <w:rsid w:val="008566F5"/>
    <w:rsid w:val="008617F4"/>
    <w:rsid w:val="00863152"/>
    <w:rsid w:val="008637BC"/>
    <w:rsid w:val="00865014"/>
    <w:rsid w:val="00866823"/>
    <w:rsid w:val="00867028"/>
    <w:rsid w:val="00873495"/>
    <w:rsid w:val="00880AE0"/>
    <w:rsid w:val="00880CBC"/>
    <w:rsid w:val="0088178B"/>
    <w:rsid w:val="00883C91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B3A4B"/>
    <w:rsid w:val="008C06DA"/>
    <w:rsid w:val="008C0876"/>
    <w:rsid w:val="008C46B4"/>
    <w:rsid w:val="008C5CBF"/>
    <w:rsid w:val="008D1C67"/>
    <w:rsid w:val="008D202C"/>
    <w:rsid w:val="008D4C07"/>
    <w:rsid w:val="008E5E8D"/>
    <w:rsid w:val="008E7E0D"/>
    <w:rsid w:val="008F1AD9"/>
    <w:rsid w:val="008F7DAB"/>
    <w:rsid w:val="00903A2D"/>
    <w:rsid w:val="00903E4B"/>
    <w:rsid w:val="009051A3"/>
    <w:rsid w:val="00905858"/>
    <w:rsid w:val="00906CF2"/>
    <w:rsid w:val="0091106C"/>
    <w:rsid w:val="00917F40"/>
    <w:rsid w:val="0092068B"/>
    <w:rsid w:val="00922E47"/>
    <w:rsid w:val="00927EB0"/>
    <w:rsid w:val="00930012"/>
    <w:rsid w:val="00931109"/>
    <w:rsid w:val="00951736"/>
    <w:rsid w:val="0095184A"/>
    <w:rsid w:val="0095288F"/>
    <w:rsid w:val="0095534B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94BDA"/>
    <w:rsid w:val="009B205F"/>
    <w:rsid w:val="009B2DF4"/>
    <w:rsid w:val="009B3DAC"/>
    <w:rsid w:val="009B4857"/>
    <w:rsid w:val="009B50B1"/>
    <w:rsid w:val="009C5572"/>
    <w:rsid w:val="009C5DC0"/>
    <w:rsid w:val="009E49F4"/>
    <w:rsid w:val="009E7CA6"/>
    <w:rsid w:val="009F1141"/>
    <w:rsid w:val="009F34B3"/>
    <w:rsid w:val="009F4164"/>
    <w:rsid w:val="009F4C12"/>
    <w:rsid w:val="00A10766"/>
    <w:rsid w:val="00A115E8"/>
    <w:rsid w:val="00A12E67"/>
    <w:rsid w:val="00A16452"/>
    <w:rsid w:val="00A16F80"/>
    <w:rsid w:val="00A222BA"/>
    <w:rsid w:val="00A265C4"/>
    <w:rsid w:val="00A26EAF"/>
    <w:rsid w:val="00A30737"/>
    <w:rsid w:val="00A31EC6"/>
    <w:rsid w:val="00A3575D"/>
    <w:rsid w:val="00A35AC4"/>
    <w:rsid w:val="00A44111"/>
    <w:rsid w:val="00A47BC5"/>
    <w:rsid w:val="00A7022E"/>
    <w:rsid w:val="00A7398B"/>
    <w:rsid w:val="00A73C87"/>
    <w:rsid w:val="00A827D1"/>
    <w:rsid w:val="00A873DA"/>
    <w:rsid w:val="00A91B53"/>
    <w:rsid w:val="00A92AA3"/>
    <w:rsid w:val="00A9775F"/>
    <w:rsid w:val="00AA07C0"/>
    <w:rsid w:val="00AA119B"/>
    <w:rsid w:val="00AA54A9"/>
    <w:rsid w:val="00AB1965"/>
    <w:rsid w:val="00AB31D5"/>
    <w:rsid w:val="00AB38E6"/>
    <w:rsid w:val="00AB4EC8"/>
    <w:rsid w:val="00AB6992"/>
    <w:rsid w:val="00AC1EB1"/>
    <w:rsid w:val="00AC6FDB"/>
    <w:rsid w:val="00AD4004"/>
    <w:rsid w:val="00AD42A3"/>
    <w:rsid w:val="00AE1864"/>
    <w:rsid w:val="00AE33B4"/>
    <w:rsid w:val="00AF09A0"/>
    <w:rsid w:val="00B06F1B"/>
    <w:rsid w:val="00B07A77"/>
    <w:rsid w:val="00B1027F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0292"/>
    <w:rsid w:val="00B86DAE"/>
    <w:rsid w:val="00B86EBF"/>
    <w:rsid w:val="00B90AF5"/>
    <w:rsid w:val="00B94480"/>
    <w:rsid w:val="00B94D4F"/>
    <w:rsid w:val="00BA339E"/>
    <w:rsid w:val="00BA4731"/>
    <w:rsid w:val="00BA55BE"/>
    <w:rsid w:val="00BA6208"/>
    <w:rsid w:val="00BC166E"/>
    <w:rsid w:val="00BC720C"/>
    <w:rsid w:val="00BD18ED"/>
    <w:rsid w:val="00BF19B6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155B"/>
    <w:rsid w:val="00C46E9E"/>
    <w:rsid w:val="00C47D27"/>
    <w:rsid w:val="00C57572"/>
    <w:rsid w:val="00C61231"/>
    <w:rsid w:val="00C634EA"/>
    <w:rsid w:val="00C75087"/>
    <w:rsid w:val="00C76997"/>
    <w:rsid w:val="00C772C8"/>
    <w:rsid w:val="00C83A25"/>
    <w:rsid w:val="00C86700"/>
    <w:rsid w:val="00C905E1"/>
    <w:rsid w:val="00CA4D98"/>
    <w:rsid w:val="00CB054A"/>
    <w:rsid w:val="00CB0D92"/>
    <w:rsid w:val="00CB13CF"/>
    <w:rsid w:val="00CB2655"/>
    <w:rsid w:val="00CB7C3D"/>
    <w:rsid w:val="00CC78FF"/>
    <w:rsid w:val="00CD41BA"/>
    <w:rsid w:val="00CD53AC"/>
    <w:rsid w:val="00CF4359"/>
    <w:rsid w:val="00D13C2B"/>
    <w:rsid w:val="00D2067C"/>
    <w:rsid w:val="00D21F3B"/>
    <w:rsid w:val="00D23970"/>
    <w:rsid w:val="00D37495"/>
    <w:rsid w:val="00D4489E"/>
    <w:rsid w:val="00D470CB"/>
    <w:rsid w:val="00D50E9E"/>
    <w:rsid w:val="00D516FA"/>
    <w:rsid w:val="00D53111"/>
    <w:rsid w:val="00D55A27"/>
    <w:rsid w:val="00D61372"/>
    <w:rsid w:val="00D640D5"/>
    <w:rsid w:val="00D64C43"/>
    <w:rsid w:val="00D714A4"/>
    <w:rsid w:val="00D71BD1"/>
    <w:rsid w:val="00D71EFA"/>
    <w:rsid w:val="00D73B3F"/>
    <w:rsid w:val="00D73F98"/>
    <w:rsid w:val="00D73FF8"/>
    <w:rsid w:val="00D74382"/>
    <w:rsid w:val="00D77C1A"/>
    <w:rsid w:val="00D81F6B"/>
    <w:rsid w:val="00D84999"/>
    <w:rsid w:val="00D90903"/>
    <w:rsid w:val="00D92DFE"/>
    <w:rsid w:val="00D9378E"/>
    <w:rsid w:val="00DA086B"/>
    <w:rsid w:val="00DA0EA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49A"/>
    <w:rsid w:val="00DC3D26"/>
    <w:rsid w:val="00DD027D"/>
    <w:rsid w:val="00DD1DAD"/>
    <w:rsid w:val="00DD26B8"/>
    <w:rsid w:val="00DE1B0F"/>
    <w:rsid w:val="00DE1FB3"/>
    <w:rsid w:val="00DE7884"/>
    <w:rsid w:val="00DF191A"/>
    <w:rsid w:val="00DF3B4B"/>
    <w:rsid w:val="00DF5E23"/>
    <w:rsid w:val="00DF6827"/>
    <w:rsid w:val="00DF77EC"/>
    <w:rsid w:val="00DF7BA5"/>
    <w:rsid w:val="00E00331"/>
    <w:rsid w:val="00E01868"/>
    <w:rsid w:val="00E02364"/>
    <w:rsid w:val="00E126B5"/>
    <w:rsid w:val="00E261D0"/>
    <w:rsid w:val="00E372B7"/>
    <w:rsid w:val="00E4148D"/>
    <w:rsid w:val="00E459B0"/>
    <w:rsid w:val="00E5256C"/>
    <w:rsid w:val="00E54233"/>
    <w:rsid w:val="00E61B70"/>
    <w:rsid w:val="00E61C27"/>
    <w:rsid w:val="00E62229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41C9"/>
    <w:rsid w:val="00EA5DB7"/>
    <w:rsid w:val="00EA7EE1"/>
    <w:rsid w:val="00EA7F09"/>
    <w:rsid w:val="00EB57BB"/>
    <w:rsid w:val="00EC3E70"/>
    <w:rsid w:val="00EC51C7"/>
    <w:rsid w:val="00EC7308"/>
    <w:rsid w:val="00ED2100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246F"/>
    <w:rsid w:val="00F1674D"/>
    <w:rsid w:val="00F16A47"/>
    <w:rsid w:val="00F173C4"/>
    <w:rsid w:val="00F30D95"/>
    <w:rsid w:val="00F3278A"/>
    <w:rsid w:val="00F347DC"/>
    <w:rsid w:val="00F36E9C"/>
    <w:rsid w:val="00F3707A"/>
    <w:rsid w:val="00F37850"/>
    <w:rsid w:val="00F4521F"/>
    <w:rsid w:val="00F4697F"/>
    <w:rsid w:val="00F4756C"/>
    <w:rsid w:val="00F51912"/>
    <w:rsid w:val="00F53348"/>
    <w:rsid w:val="00F53B7D"/>
    <w:rsid w:val="00F620C7"/>
    <w:rsid w:val="00F63A40"/>
    <w:rsid w:val="00F63C70"/>
    <w:rsid w:val="00F67DA2"/>
    <w:rsid w:val="00F71D75"/>
    <w:rsid w:val="00F71E0E"/>
    <w:rsid w:val="00F72F60"/>
    <w:rsid w:val="00F74EE9"/>
    <w:rsid w:val="00F7762F"/>
    <w:rsid w:val="00F84780"/>
    <w:rsid w:val="00F94E60"/>
    <w:rsid w:val="00F95552"/>
    <w:rsid w:val="00F955FC"/>
    <w:rsid w:val="00F960A6"/>
    <w:rsid w:val="00FA2026"/>
    <w:rsid w:val="00FC227F"/>
    <w:rsid w:val="00FC3708"/>
    <w:rsid w:val="00FC4DAD"/>
    <w:rsid w:val="00FC6383"/>
    <w:rsid w:val="00FD11E0"/>
    <w:rsid w:val="00FD3F1A"/>
    <w:rsid w:val="00FD50D9"/>
    <w:rsid w:val="00FE2A2C"/>
    <w:rsid w:val="00FE5CD2"/>
    <w:rsid w:val="00FF152E"/>
    <w:rsid w:val="00FF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FootnoteText">
    <w:name w:val="footnote text"/>
    <w:basedOn w:val="Normal"/>
    <w:link w:val="FootnoteTextChar"/>
    <w:uiPriority w:val="99"/>
    <w:semiHidden/>
    <w:unhideWhenUsed/>
    <w:rsid w:val="001220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20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2208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2208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7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A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FootnoteText">
    <w:name w:val="footnote text"/>
    <w:basedOn w:val="Normal"/>
    <w:link w:val="FootnoteTextChar"/>
    <w:uiPriority w:val="99"/>
    <w:semiHidden/>
    <w:unhideWhenUsed/>
    <w:rsid w:val="001220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20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2208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2208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7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2178</Words>
  <Characters>12421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23</cp:revision>
  <cp:lastPrinted>2021-10-20T05:48:00Z</cp:lastPrinted>
  <dcterms:created xsi:type="dcterms:W3CDTF">2021-10-19T11:46:00Z</dcterms:created>
  <dcterms:modified xsi:type="dcterms:W3CDTF">2021-11-10T13:16:00Z</dcterms:modified>
</cp:coreProperties>
</file>