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9A42" w14:textId="43D2FF66" w:rsidR="00715B15" w:rsidRPr="003C7BE6" w:rsidRDefault="003C7BE6" w:rsidP="00313047">
      <w:pPr>
        <w:spacing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3C7BE6">
        <w:rPr>
          <w:rFonts w:ascii="GHEA Grapalat" w:hAnsi="GHEA Grapalat"/>
          <w:bCs/>
          <w:sz w:val="24"/>
          <w:szCs w:val="24"/>
          <w:lang w:val="hy-AM"/>
        </w:rPr>
        <w:t>Տեղեկանք</w:t>
      </w:r>
    </w:p>
    <w:p w14:paraId="606A10C0" w14:textId="67113F01" w:rsidR="00B01989" w:rsidRDefault="00B01989" w:rsidP="00313047">
      <w:pPr>
        <w:spacing w:after="0" w:line="276" w:lineRule="auto"/>
        <w:jc w:val="center"/>
        <w:rPr>
          <w:rFonts w:ascii="GHEA Grapalat" w:hAnsi="GHEA Grapalat"/>
          <w:bCs/>
          <w:sz w:val="24"/>
          <w:szCs w:val="28"/>
          <w:lang w:val="hy-AM"/>
        </w:rPr>
      </w:pPr>
      <w:r w:rsidRPr="00C1126A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և Զարգացման ֆրանսիական գործակալության միջև</w:t>
      </w:r>
      <w:r w:rsidRPr="006B0A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126A">
        <w:rPr>
          <w:rFonts w:ascii="GHEA Grapalat" w:hAnsi="GHEA Grapalat"/>
          <w:sz w:val="24"/>
          <w:szCs w:val="24"/>
          <w:lang w:val="hy-AM"/>
        </w:rPr>
        <w:t xml:space="preserve">թիվ </w:t>
      </w:r>
      <w:r w:rsidRPr="00C1126A">
        <w:rPr>
          <w:rFonts w:ascii="GHEA Grapalat" w:hAnsi="GHEA Grapalat"/>
          <w:color w:val="000000"/>
          <w:sz w:val="24"/>
          <w:szCs w:val="24"/>
          <w:lang w:val="hy-AM"/>
        </w:rPr>
        <w:t>CAM 1013 01 A</w:t>
      </w:r>
      <w:r w:rsidRPr="00C1126A">
        <w:rPr>
          <w:rFonts w:ascii="GHEA Grapalat" w:hAnsi="GHEA Grapalat"/>
          <w:sz w:val="24"/>
          <w:szCs w:val="24"/>
          <w:lang w:val="hy-AM"/>
        </w:rPr>
        <w:t xml:space="preserve"> ֆինանսա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C1126A">
        <w:rPr>
          <w:rFonts w:ascii="GHEA Grapalat" w:hAnsi="GHEA Grapalat"/>
          <w:sz w:val="24"/>
          <w:szCs w:val="24"/>
          <w:lang w:val="hy-AM"/>
        </w:rPr>
        <w:t xml:space="preserve">վորման </w:t>
      </w:r>
      <w:r w:rsidRPr="00C1126A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="00CC7B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BED" w:rsidRPr="00CC7BED">
        <w:rPr>
          <w:rFonts w:ascii="GHEA Grapalat" w:hAnsi="GHEA Grapalat" w:cs="Sylfaen"/>
          <w:bCs/>
          <w:iCs/>
          <w:sz w:val="24"/>
          <w:szCs w:val="24"/>
          <w:lang w:val="hy-AM" w:bidi="ru-RU"/>
        </w:rPr>
        <w:t>վավերացման նպատակահարմարության մասին</w:t>
      </w:r>
    </w:p>
    <w:p w14:paraId="601171AF" w14:textId="77777777" w:rsidR="00B01989" w:rsidRDefault="00B01989" w:rsidP="00313047">
      <w:pPr>
        <w:spacing w:after="0" w:line="276" w:lineRule="auto"/>
        <w:jc w:val="center"/>
        <w:rPr>
          <w:rFonts w:ascii="GHEA Grapalat" w:hAnsi="GHEA Grapalat"/>
          <w:bCs/>
          <w:sz w:val="24"/>
          <w:szCs w:val="28"/>
          <w:lang w:val="hy-AM"/>
        </w:rPr>
      </w:pPr>
    </w:p>
    <w:p w14:paraId="0760AD96" w14:textId="77777777" w:rsidR="009A6C14" w:rsidRDefault="009A6C14" w:rsidP="00545866">
      <w:pPr>
        <w:spacing w:after="0" w:line="276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687EFE25" w14:textId="19661B5C" w:rsidR="00545866" w:rsidRPr="003300A7" w:rsidRDefault="00545866" w:rsidP="00324612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կառավարության և Զարգացման ֆրանսիական գործակալության (ԶՖԳ) միջև նախատեսվում է </w:t>
      </w:r>
      <w:r w:rsidR="00A5290E">
        <w:rPr>
          <w:rFonts w:ascii="GHEA Grapalat" w:hAnsi="GHEA Grapalat"/>
          <w:sz w:val="24"/>
          <w:szCs w:val="24"/>
          <w:lang w:val="hy-AM"/>
        </w:rPr>
        <w:t>հաստատել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37921" w:rsidRPr="00637921">
        <w:rPr>
          <w:rFonts w:ascii="GHEA Grapalat" w:hAnsi="GHEA Grapalat"/>
          <w:sz w:val="24"/>
          <w:szCs w:val="24"/>
          <w:lang w:val="hy-AM"/>
        </w:rPr>
        <w:t xml:space="preserve">թիվ CAM 1013 01 A ֆինանսավորման </w:t>
      </w:r>
      <w:r w:rsidR="00C40922">
        <w:rPr>
          <w:rFonts w:ascii="GHEA Grapalat" w:hAnsi="GHEA Grapalat"/>
          <w:sz w:val="24"/>
          <w:szCs w:val="24"/>
          <w:lang w:val="hy-AM"/>
        </w:rPr>
        <w:t>համաձայնագիրը</w:t>
      </w:r>
      <w:r w:rsidR="00324612">
        <w:rPr>
          <w:rFonts w:ascii="GHEA Grapalat" w:hAnsi="GHEA Grapalat"/>
          <w:sz w:val="24"/>
          <w:szCs w:val="24"/>
          <w:lang w:val="hy-AM"/>
        </w:rPr>
        <w:t>՝</w:t>
      </w:r>
      <w:r w:rsidR="006379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922">
        <w:rPr>
          <w:rFonts w:ascii="GHEA Grapalat" w:hAnsi="GHEA Grapalat"/>
          <w:sz w:val="24"/>
          <w:szCs w:val="24"/>
          <w:lang w:val="hy-AM"/>
        </w:rPr>
        <w:t xml:space="preserve">Վեդու ջրամբարի կառուցման ծրագրի </w:t>
      </w:r>
      <w:r w:rsidR="00C40922" w:rsidRPr="00C40922">
        <w:rPr>
          <w:rFonts w:ascii="GHEA Grapalat" w:hAnsi="GHEA Grapalat"/>
          <w:sz w:val="24"/>
          <w:szCs w:val="24"/>
          <w:lang w:val="hy-AM"/>
        </w:rPr>
        <w:t>(</w:t>
      </w:r>
      <w:r w:rsidR="00C40922">
        <w:rPr>
          <w:rFonts w:ascii="GHEA Grapalat" w:hAnsi="GHEA Grapalat"/>
          <w:sz w:val="24"/>
          <w:szCs w:val="24"/>
          <w:lang w:val="hy-AM"/>
        </w:rPr>
        <w:t>այսուհետ՝ Ծրագիր</w:t>
      </w:r>
      <w:r w:rsidR="00C40922" w:rsidRPr="00C40922">
        <w:rPr>
          <w:rFonts w:ascii="GHEA Grapalat" w:hAnsi="GHEA Grapalat"/>
          <w:sz w:val="24"/>
          <w:szCs w:val="24"/>
          <w:lang w:val="hy-AM"/>
        </w:rPr>
        <w:t>)</w:t>
      </w:r>
      <w:r w:rsidR="003300A7" w:rsidRPr="003300A7">
        <w:rPr>
          <w:rFonts w:ascii="GHEA Grapalat" w:hAnsi="GHEA Grapalat"/>
          <w:sz w:val="24"/>
          <w:szCs w:val="24"/>
          <w:lang w:val="hy-AM"/>
        </w:rPr>
        <w:t xml:space="preserve"> շրջանակներում </w:t>
      </w:r>
      <w:r w:rsidR="00C40922">
        <w:rPr>
          <w:rFonts w:ascii="GHEA Grapalat" w:hAnsi="GHEA Grapalat"/>
          <w:sz w:val="24"/>
          <w:szCs w:val="24"/>
          <w:lang w:val="hy-AM"/>
        </w:rPr>
        <w:t>տեխնիկական վերահսկողության ծառայությունների ֆինանսավորման նպատակով</w:t>
      </w:r>
      <w:r w:rsidR="003300A7">
        <w:rPr>
          <w:rFonts w:ascii="GHEA Grapalat" w:hAnsi="GHEA Grapalat"/>
          <w:sz w:val="24"/>
          <w:szCs w:val="24"/>
          <w:lang w:val="hy-AM"/>
        </w:rPr>
        <w:t>։</w:t>
      </w:r>
    </w:p>
    <w:p w14:paraId="4EC59216" w14:textId="16222D70" w:rsidR="00C22382" w:rsidRDefault="00C22382" w:rsidP="00324612">
      <w:pPr>
        <w:pStyle w:val="Text"/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z w:val="24"/>
          <w:szCs w:val="22"/>
          <w:lang w:val="hy-AM"/>
        </w:rPr>
        <w:t>Ծ</w:t>
      </w:r>
      <w:r w:rsidRPr="00FD13EE">
        <w:rPr>
          <w:rFonts w:ascii="GHEA Grapalat" w:eastAsia="Calibri" w:hAnsi="GHEA Grapalat"/>
          <w:bCs/>
          <w:sz w:val="24"/>
          <w:szCs w:val="22"/>
          <w:lang w:val="hy-AM"/>
        </w:rPr>
        <w:t xml:space="preserve">րագրի իրականացման շրջանակներում ներառված </w:t>
      </w:r>
      <w:r w:rsidRPr="00D50864">
        <w:rPr>
          <w:rFonts w:ascii="GHEA Grapalat" w:eastAsia="Calibri" w:hAnsi="GHEA Grapalat"/>
          <w:bCs/>
          <w:color w:val="000000" w:themeColor="text1"/>
          <w:sz w:val="24"/>
          <w:szCs w:val="22"/>
          <w:lang w:val="hy-AM"/>
        </w:rPr>
        <w:t>«Վեդ</w:t>
      </w:r>
      <w:r w:rsidR="00D50864" w:rsidRPr="00030B13">
        <w:rPr>
          <w:rFonts w:ascii="GHEA Grapalat" w:eastAsia="Calibri" w:hAnsi="GHEA Grapalat"/>
          <w:bCs/>
          <w:color w:val="000000" w:themeColor="text1"/>
          <w:sz w:val="24"/>
          <w:szCs w:val="22"/>
          <w:lang w:val="hy-AM"/>
        </w:rPr>
        <w:t>ու</w:t>
      </w:r>
      <w:r w:rsidRPr="00D50864">
        <w:rPr>
          <w:rFonts w:ascii="GHEA Grapalat" w:eastAsia="Calibri" w:hAnsi="GHEA Grapalat"/>
          <w:bCs/>
          <w:color w:val="000000" w:themeColor="text1"/>
          <w:sz w:val="24"/>
          <w:szCs w:val="22"/>
          <w:lang w:val="hy-AM"/>
        </w:rPr>
        <w:t xml:space="preserve"> </w:t>
      </w:r>
      <w:r w:rsidRPr="00FD13EE">
        <w:rPr>
          <w:rFonts w:ascii="GHEA Grapalat" w:eastAsia="Calibri" w:hAnsi="GHEA Grapalat"/>
          <w:bCs/>
          <w:sz w:val="24"/>
          <w:szCs w:val="22"/>
          <w:lang w:val="hy-AM"/>
        </w:rPr>
        <w:t>պատվարի և օժանդակ կառուցվածքների, Ջրառ հանգույցների և Ջրի փոխադրող համակարգի նախագծում և կառուցում»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 </w:t>
      </w:r>
      <w:r w:rsidRPr="00FD13EE">
        <w:rPr>
          <w:rFonts w:ascii="GHEA Grapalat" w:eastAsia="Calibri" w:hAnsi="GHEA Grapalat"/>
          <w:bCs/>
          <w:sz w:val="24"/>
          <w:szCs w:val="22"/>
          <w:lang w:val="hy-AM"/>
        </w:rPr>
        <w:t>շինարարության տեխնիկական վերահսկողության խորհրդատուի՝ «Արտելիա» կազմակերպությ</w:t>
      </w:r>
      <w:r w:rsidR="00324612">
        <w:rPr>
          <w:rFonts w:ascii="GHEA Grapalat" w:eastAsia="Calibri" w:hAnsi="GHEA Grapalat"/>
          <w:bCs/>
          <w:sz w:val="24"/>
          <w:szCs w:val="22"/>
          <w:lang w:val="hy-AM"/>
        </w:rPr>
        <w:t>ան</w:t>
      </w:r>
      <w:r w:rsidRPr="00FD13EE">
        <w:rPr>
          <w:rFonts w:ascii="GHEA Grapalat" w:eastAsia="Calibri" w:hAnsi="GHEA Grapalat"/>
          <w:bCs/>
          <w:sz w:val="24"/>
          <w:szCs w:val="22"/>
          <w:lang w:val="hy-AM"/>
        </w:rPr>
        <w:t xml:space="preserve"> ժամկետի վրա հիմնված 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պայմանագրի գինը՝ </w:t>
      </w:r>
      <w:r w:rsidRPr="00FD13EE">
        <w:rPr>
          <w:rFonts w:ascii="GHEA Grapalat" w:eastAsia="Calibri" w:hAnsi="GHEA Grapalat"/>
          <w:bCs/>
          <w:sz w:val="24"/>
          <w:szCs w:val="22"/>
          <w:lang w:val="hy-AM"/>
        </w:rPr>
        <w:t>նախագծային լուծումների փոփոխությա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ն, 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>խորհրդատուի անձնակազմի նախատեսվածից ավելի շուտ շինարարության վերահսկողության աշխատանքներում ներգրավվածության, արագացված ժամանակացույցով աշխատելու և այլ հանգամանքներով պայմանավորված</w:t>
      </w:r>
      <w:r w:rsidR="00324612">
        <w:rPr>
          <w:rFonts w:ascii="GHEA Grapalat" w:eastAsia="Calibri" w:hAnsi="GHEA Grapalat"/>
          <w:bCs/>
          <w:sz w:val="24"/>
          <w:szCs w:val="22"/>
          <w:lang w:val="hy-AM"/>
        </w:rPr>
        <w:t>,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 xml:space="preserve"> </w:t>
      </w:r>
      <w:r w:rsidR="00324612">
        <w:rPr>
          <w:rFonts w:ascii="GHEA Grapalat" w:eastAsia="Calibri" w:hAnsi="GHEA Grapalat"/>
          <w:bCs/>
          <w:sz w:val="24"/>
          <w:szCs w:val="22"/>
          <w:lang w:val="hy-AM"/>
        </w:rPr>
        <w:t xml:space="preserve">ինչպես նաև 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 xml:space="preserve"> ՀՀ կառավարության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, 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>ԶՖԳ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>,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 xml:space="preserve"> Հայաստանի տարածքային զարգացման հիմնադրամի և խորհրդատուի ներկայացուցիչների հետ քննարկումների և բանակցությունների արդյունքում</w:t>
      </w:r>
      <w:r w:rsidR="00324612">
        <w:rPr>
          <w:rFonts w:ascii="GHEA Grapalat" w:eastAsia="Calibri" w:hAnsi="GHEA Grapalat"/>
          <w:bCs/>
          <w:sz w:val="24"/>
          <w:szCs w:val="22"/>
          <w:lang w:val="hy-AM"/>
        </w:rPr>
        <w:t xml:space="preserve"> ավելացել է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>։ Խորհրդատուի կողմից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 մատուցված ծառայությունների դիմաց վճարումների կատարման համար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 xml:space="preserve"> ԶՖԳ առաջարկել է</w:t>
      </w:r>
      <w:r w:rsidR="00935EB1">
        <w:rPr>
          <w:rFonts w:ascii="GHEA Grapalat" w:eastAsia="Calibri" w:hAnsi="GHEA Grapalat"/>
          <w:bCs/>
          <w:sz w:val="24"/>
          <w:szCs w:val="22"/>
          <w:lang w:val="hy-AM"/>
        </w:rPr>
        <w:t>ր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 xml:space="preserve"> տրամադրել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 </w:t>
      </w:r>
      <w:r w:rsidR="00324612">
        <w:rPr>
          <w:rFonts w:ascii="GHEA Grapalat" w:eastAsia="Calibri" w:hAnsi="GHEA Grapalat"/>
          <w:bCs/>
          <w:sz w:val="24"/>
          <w:szCs w:val="22"/>
          <w:lang w:val="hy-AM"/>
        </w:rPr>
        <w:t>մոտ</w:t>
      </w:r>
      <w:r w:rsidRPr="00CD6CC1">
        <w:rPr>
          <w:rFonts w:ascii="GHEA Grapalat" w:eastAsia="Calibri" w:hAnsi="GHEA Grapalat"/>
          <w:bCs/>
          <w:sz w:val="24"/>
          <w:szCs w:val="22"/>
          <w:lang w:val="hy-AM"/>
        </w:rPr>
        <w:t xml:space="preserve"> </w:t>
      </w:r>
      <w:r w:rsidRPr="00324612">
        <w:rPr>
          <w:rFonts w:ascii="GHEA Grapalat" w:eastAsia="Calibri" w:hAnsi="GHEA Grapalat"/>
          <w:b/>
          <w:bCs/>
          <w:sz w:val="24"/>
          <w:szCs w:val="22"/>
          <w:lang w:val="hy-AM"/>
        </w:rPr>
        <w:t>394.</w:t>
      </w:r>
      <w:r w:rsidR="00871737" w:rsidRPr="00324612">
        <w:rPr>
          <w:rFonts w:ascii="GHEA Grapalat" w:eastAsia="Calibri" w:hAnsi="GHEA Grapalat"/>
          <w:b/>
          <w:bCs/>
          <w:sz w:val="24"/>
          <w:szCs w:val="22"/>
          <w:lang w:val="hy-AM"/>
        </w:rPr>
        <w:t>3</w:t>
      </w:r>
      <w:r w:rsidRPr="00324612">
        <w:rPr>
          <w:rFonts w:ascii="GHEA Grapalat" w:eastAsia="Calibri" w:hAnsi="GHEA Grapalat"/>
          <w:b/>
          <w:bCs/>
          <w:sz w:val="24"/>
          <w:szCs w:val="22"/>
          <w:lang w:val="hy-AM"/>
        </w:rPr>
        <w:t xml:space="preserve"> հազ. </w:t>
      </w:r>
      <w:r w:rsidR="003C7BE6" w:rsidRPr="00324612">
        <w:rPr>
          <w:rFonts w:ascii="GHEA Grapalat" w:eastAsia="Calibri" w:hAnsi="GHEA Grapalat"/>
          <w:b/>
          <w:bCs/>
          <w:sz w:val="24"/>
          <w:szCs w:val="22"/>
          <w:lang w:val="hy-AM"/>
        </w:rPr>
        <w:t>ե</w:t>
      </w:r>
      <w:r w:rsidRPr="00324612">
        <w:rPr>
          <w:rFonts w:ascii="GHEA Grapalat" w:eastAsia="Calibri" w:hAnsi="GHEA Grapalat"/>
          <w:b/>
          <w:bCs/>
          <w:sz w:val="24"/>
          <w:szCs w:val="22"/>
          <w:lang w:val="hy-AM"/>
        </w:rPr>
        <w:t>վրո</w:t>
      </w:r>
      <w:r w:rsidRPr="00935EB1">
        <w:rPr>
          <w:rFonts w:ascii="GHEA Grapalat" w:eastAsia="Calibri" w:hAnsi="GHEA Grapalat"/>
          <w:b/>
          <w:bCs/>
          <w:sz w:val="24"/>
          <w:szCs w:val="22"/>
          <w:u w:val="single"/>
          <w:lang w:val="hy-AM"/>
        </w:rPr>
        <w:t xml:space="preserve"> </w:t>
      </w:r>
      <w:r w:rsidRPr="00324612">
        <w:rPr>
          <w:rFonts w:ascii="GHEA Grapalat" w:eastAsia="Calibri" w:hAnsi="GHEA Grapalat"/>
          <w:b/>
          <w:bCs/>
          <w:sz w:val="24"/>
          <w:szCs w:val="22"/>
          <w:lang w:val="hy-AM"/>
        </w:rPr>
        <w:t>գումար</w:t>
      </w:r>
      <w:r w:rsidR="007F3E7E">
        <w:rPr>
          <w:rFonts w:ascii="GHEA Grapalat" w:eastAsia="Calibri" w:hAnsi="GHEA Grapalat"/>
          <w:bCs/>
          <w:sz w:val="24"/>
          <w:szCs w:val="22"/>
          <w:lang w:val="hy-AM"/>
        </w:rPr>
        <w:t xml:space="preserve"> դրամաշնորհային միջոցներ</w:t>
      </w:r>
      <w:r>
        <w:rPr>
          <w:rFonts w:ascii="GHEA Grapalat" w:eastAsia="Calibri" w:hAnsi="GHEA Grapalat"/>
          <w:bCs/>
          <w:sz w:val="24"/>
          <w:szCs w:val="22"/>
          <w:lang w:val="hy-AM"/>
        </w:rPr>
        <w:t xml:space="preserve">։ Այդ կապակցությամբ </w:t>
      </w:r>
      <w:r>
        <w:rPr>
          <w:rFonts w:ascii="GHEA Grapalat" w:hAnsi="GHEA Grapalat"/>
          <w:sz w:val="24"/>
          <w:szCs w:val="24"/>
          <w:lang w:val="hy-AM"/>
        </w:rPr>
        <w:t>ՀՀ կառավարության և ԶՖԳ միջև 15</w:t>
      </w:r>
      <w:r w:rsidRPr="00C22382">
        <w:rPr>
          <w:rFonts w:ascii="GHEA Grapalat" w:hAnsi="GHEA Grapalat"/>
          <w:sz w:val="24"/>
          <w:szCs w:val="24"/>
          <w:lang w:val="hy-AM"/>
        </w:rPr>
        <w:t>.06.2021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C22382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ստորագրվել է </w:t>
      </w:r>
      <w:r w:rsidR="00935EB1" w:rsidRPr="00935EB1">
        <w:rPr>
          <w:rFonts w:ascii="GHEA Grapalat" w:hAnsi="GHEA Grapalat"/>
          <w:szCs w:val="22"/>
          <w:lang w:val="hy-AM"/>
        </w:rPr>
        <w:t>N° CAM 1004 01 A</w:t>
      </w:r>
      <w:r w:rsidR="00935EB1" w:rsidRPr="00935EB1">
        <w:rPr>
          <w:color w:val="000000"/>
          <w:sz w:val="18"/>
          <w:szCs w:val="18"/>
          <w:lang w:val="hy-AM"/>
        </w:rPr>
        <w:t xml:space="preserve"> </w:t>
      </w:r>
      <w:r w:rsidR="00935EB1" w:rsidRPr="00935EB1">
        <w:rPr>
          <w:rFonts w:ascii="GHEA Grapalat" w:hAnsi="GHEA Grapalat"/>
          <w:sz w:val="24"/>
          <w:szCs w:val="24"/>
          <w:lang w:val="hy-AM"/>
        </w:rPr>
        <w:t>ֆինանսավորման համաձայնագրի № 2 փոփոխությունը,</w:t>
      </w:r>
      <w:r w:rsidR="00935EB1">
        <w:rPr>
          <w:rFonts w:ascii="GHEA Grapalat" w:hAnsi="GHEA Grapalat"/>
          <w:sz w:val="24"/>
          <w:szCs w:val="24"/>
          <w:lang w:val="hy-AM"/>
        </w:rPr>
        <w:t xml:space="preserve"> որի շրջանակներում ուղ</w:t>
      </w:r>
      <w:r w:rsidR="00324612">
        <w:rPr>
          <w:rFonts w:ascii="GHEA Grapalat" w:hAnsi="GHEA Grapalat"/>
          <w:sz w:val="24"/>
          <w:szCs w:val="24"/>
          <w:lang w:val="hy-AM"/>
        </w:rPr>
        <w:t>իղ վճարումների վճարման մեթոդով մոտ</w:t>
      </w:r>
      <w:r w:rsidR="00935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EB1" w:rsidRPr="00324612">
        <w:rPr>
          <w:rFonts w:ascii="GHEA Grapalat" w:hAnsi="GHEA Grapalat"/>
          <w:b/>
          <w:sz w:val="24"/>
          <w:szCs w:val="24"/>
          <w:lang w:val="hy-AM"/>
        </w:rPr>
        <w:t xml:space="preserve">192.0 հազ. </w:t>
      </w:r>
      <w:r w:rsidR="00324612">
        <w:rPr>
          <w:rFonts w:ascii="GHEA Grapalat" w:hAnsi="GHEA Grapalat"/>
          <w:b/>
          <w:sz w:val="24"/>
          <w:szCs w:val="24"/>
          <w:lang w:val="hy-AM"/>
        </w:rPr>
        <w:t>ե</w:t>
      </w:r>
      <w:r w:rsidR="00935EB1" w:rsidRPr="00324612">
        <w:rPr>
          <w:rFonts w:ascii="GHEA Grapalat" w:hAnsi="GHEA Grapalat"/>
          <w:b/>
          <w:sz w:val="24"/>
          <w:szCs w:val="24"/>
          <w:lang w:val="hy-AM"/>
        </w:rPr>
        <w:t>վրո</w:t>
      </w:r>
      <w:r w:rsidR="00935EB1">
        <w:rPr>
          <w:rFonts w:ascii="GHEA Grapalat" w:hAnsi="GHEA Grapalat"/>
          <w:sz w:val="24"/>
          <w:szCs w:val="24"/>
          <w:lang w:val="hy-AM"/>
        </w:rPr>
        <w:t xml:space="preserve"> գումար կտրամադրվի Ծրագրի տեխնիկական վերահսկողության ծառայությունների մասնակի ֆինանսավորման համար։</w:t>
      </w:r>
      <w:r w:rsidR="007F3E7E">
        <w:rPr>
          <w:rFonts w:ascii="GHEA Grapalat" w:hAnsi="GHEA Grapalat"/>
          <w:sz w:val="24"/>
          <w:szCs w:val="24"/>
          <w:lang w:val="hy-AM"/>
        </w:rPr>
        <w:t xml:space="preserve"> Վճարմ</w:t>
      </w:r>
      <w:r w:rsidR="00A56022">
        <w:rPr>
          <w:rFonts w:ascii="GHEA Grapalat" w:hAnsi="GHEA Grapalat"/>
          <w:sz w:val="24"/>
          <w:szCs w:val="24"/>
          <w:lang w:val="hy-AM"/>
        </w:rPr>
        <w:t>ան փաստաթղթերն ուղարկվել են ԶՖԳ՝ նախատեսված վճարումների կատարման համար</w:t>
      </w:r>
      <w:r w:rsidR="007F3E7E">
        <w:rPr>
          <w:rFonts w:ascii="GHEA Grapalat" w:hAnsi="GHEA Grapalat"/>
          <w:sz w:val="24"/>
          <w:szCs w:val="24"/>
          <w:lang w:val="hy-AM"/>
        </w:rPr>
        <w:t>։</w:t>
      </w:r>
      <w:r w:rsidR="00324612">
        <w:rPr>
          <w:rFonts w:ascii="GHEA Grapalat" w:hAnsi="GHEA Grapalat"/>
          <w:sz w:val="24"/>
          <w:szCs w:val="24"/>
          <w:lang w:val="hy-AM"/>
        </w:rPr>
        <w:t xml:space="preserve">  Մնացած գումարի՝ մոտ</w:t>
      </w:r>
      <w:r w:rsidR="00935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EB1" w:rsidRPr="00324612">
        <w:rPr>
          <w:rFonts w:ascii="GHEA Grapalat" w:hAnsi="GHEA Grapalat"/>
          <w:b/>
          <w:sz w:val="24"/>
          <w:szCs w:val="24"/>
          <w:lang w:val="hy-AM"/>
        </w:rPr>
        <w:t xml:space="preserve">202.3 հազ. </w:t>
      </w:r>
      <w:r w:rsidR="00324612">
        <w:rPr>
          <w:rFonts w:ascii="GHEA Grapalat" w:hAnsi="GHEA Grapalat"/>
          <w:b/>
          <w:sz w:val="24"/>
          <w:szCs w:val="24"/>
          <w:lang w:val="hy-AM"/>
        </w:rPr>
        <w:t>ե</w:t>
      </w:r>
      <w:r w:rsidR="00935EB1" w:rsidRPr="00324612">
        <w:rPr>
          <w:rFonts w:ascii="GHEA Grapalat" w:hAnsi="GHEA Grapalat"/>
          <w:b/>
          <w:sz w:val="24"/>
          <w:szCs w:val="24"/>
          <w:lang w:val="hy-AM"/>
        </w:rPr>
        <w:t>վրո</w:t>
      </w:r>
      <w:r w:rsidR="00324612">
        <w:rPr>
          <w:rFonts w:ascii="GHEA Grapalat" w:hAnsi="GHEA Grapalat"/>
          <w:b/>
          <w:sz w:val="24"/>
          <w:szCs w:val="24"/>
          <w:lang w:val="hy-AM"/>
        </w:rPr>
        <w:t xml:space="preserve">յի </w:t>
      </w:r>
      <w:r w:rsidR="00935EB1">
        <w:rPr>
          <w:rFonts w:ascii="GHEA Grapalat" w:hAnsi="GHEA Grapalat"/>
          <w:sz w:val="24"/>
          <w:szCs w:val="24"/>
          <w:lang w:val="hy-AM"/>
        </w:rPr>
        <w:t xml:space="preserve">տրամադրումը նախատեսվում է իրականացնել </w:t>
      </w:r>
      <w:r w:rsidR="00324612">
        <w:rPr>
          <w:rFonts w:ascii="GHEA Grapalat" w:hAnsi="GHEA Grapalat"/>
          <w:sz w:val="24"/>
          <w:szCs w:val="24"/>
          <w:lang w:val="hy-AM"/>
        </w:rPr>
        <w:br/>
      </w:r>
      <w:r w:rsidR="00935EB1">
        <w:rPr>
          <w:rFonts w:ascii="GHEA Grapalat" w:hAnsi="GHEA Grapalat"/>
          <w:sz w:val="24"/>
          <w:szCs w:val="24"/>
          <w:lang w:val="hy-AM"/>
        </w:rPr>
        <w:t xml:space="preserve">ՀՀ կառավարության և ԶՖԳ միջև </w:t>
      </w:r>
      <w:r w:rsidR="005D3F8D">
        <w:rPr>
          <w:rFonts w:ascii="GHEA Grapalat" w:hAnsi="GHEA Grapalat"/>
          <w:sz w:val="24"/>
          <w:szCs w:val="24"/>
          <w:lang w:val="hy-AM"/>
        </w:rPr>
        <w:t>15</w:t>
      </w:r>
      <w:r w:rsidR="005D3F8D" w:rsidRPr="005D3F8D">
        <w:rPr>
          <w:rFonts w:ascii="GHEA Grapalat" w:hAnsi="GHEA Grapalat"/>
          <w:sz w:val="24"/>
          <w:szCs w:val="24"/>
          <w:lang w:val="hy-AM"/>
        </w:rPr>
        <w:t>.10.2021</w:t>
      </w:r>
      <w:r w:rsidR="005D3F8D">
        <w:rPr>
          <w:rFonts w:ascii="GHEA Grapalat" w:hAnsi="GHEA Grapalat"/>
          <w:sz w:val="24"/>
          <w:szCs w:val="24"/>
          <w:lang w:val="hy-AM"/>
        </w:rPr>
        <w:t>թ</w:t>
      </w:r>
      <w:r w:rsidR="005D3F8D" w:rsidRPr="005D3F8D">
        <w:rPr>
          <w:rFonts w:ascii="GHEA Grapalat" w:hAnsi="GHEA Grapalat"/>
          <w:sz w:val="24"/>
          <w:szCs w:val="24"/>
          <w:lang w:val="hy-AM"/>
        </w:rPr>
        <w:t xml:space="preserve">. </w:t>
      </w:r>
      <w:r w:rsidR="005D3F8D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935EB1" w:rsidRPr="00637921">
        <w:rPr>
          <w:rFonts w:ascii="GHEA Grapalat" w:hAnsi="GHEA Grapalat"/>
          <w:sz w:val="24"/>
          <w:szCs w:val="24"/>
          <w:lang w:val="hy-AM"/>
        </w:rPr>
        <w:t xml:space="preserve">թիվ CAM 1013 01 A ֆինանսավորման </w:t>
      </w:r>
      <w:r w:rsidR="00935EB1">
        <w:rPr>
          <w:rFonts w:ascii="GHEA Grapalat" w:hAnsi="GHEA Grapalat"/>
          <w:sz w:val="24"/>
          <w:szCs w:val="24"/>
          <w:lang w:val="hy-AM"/>
        </w:rPr>
        <w:t>համաձայնագրի</w:t>
      </w:r>
      <w:r w:rsidR="007F3E7E">
        <w:rPr>
          <w:rFonts w:ascii="GHEA Grapalat" w:hAnsi="GHEA Grapalat"/>
          <w:sz w:val="24"/>
          <w:szCs w:val="24"/>
          <w:lang w:val="hy-AM"/>
        </w:rPr>
        <w:t xml:space="preserve"> շրջանակներում։</w:t>
      </w:r>
    </w:p>
    <w:p w14:paraId="7D3AAF4C" w14:textId="1A1B2058" w:rsidR="00272212" w:rsidRDefault="007F3E7E" w:rsidP="00435D1B">
      <w:pPr>
        <w:pStyle w:val="Text"/>
        <w:spacing w:after="0" w:line="276" w:lineRule="auto"/>
        <w:ind w:firstLine="720"/>
        <w:rPr>
          <w:rFonts w:ascii="GHEA Grapalat" w:hAnsi="GHEA Grapalat" w:cs="Sylfaen"/>
          <w:bCs/>
          <w:iCs/>
          <w:sz w:val="24"/>
          <w:szCs w:val="24"/>
          <w:lang w:val="en-US" w:bidi="ru-RU"/>
        </w:rPr>
      </w:pPr>
      <w:r w:rsidRPr="004D1734">
        <w:rPr>
          <w:rFonts w:ascii="GHEA Grapalat" w:hAnsi="GHEA Grapalat"/>
          <w:sz w:val="24"/>
          <w:szCs w:val="24"/>
          <w:lang w:val="hy-AM"/>
        </w:rPr>
        <w:t xml:space="preserve">Հաշվի առնելով վերոգրյալը և </w:t>
      </w:r>
      <w:r>
        <w:rPr>
          <w:rFonts w:ascii="GHEA Grapalat" w:hAnsi="GHEA Grapalat"/>
          <w:sz w:val="24"/>
          <w:szCs w:val="24"/>
          <w:lang w:val="hy-AM"/>
        </w:rPr>
        <w:t>տեխնիկական վերահսկողության</w:t>
      </w:r>
      <w:r w:rsidR="00871737">
        <w:rPr>
          <w:rFonts w:ascii="GHEA Grapalat" w:hAnsi="GHEA Grapalat"/>
          <w:sz w:val="24"/>
          <w:szCs w:val="24"/>
          <w:lang w:val="hy-AM"/>
        </w:rPr>
        <w:t xml:space="preserve"> մատուցված</w:t>
      </w:r>
      <w:r>
        <w:rPr>
          <w:rFonts w:ascii="GHEA Grapalat" w:hAnsi="GHEA Grapalat"/>
          <w:sz w:val="24"/>
          <w:szCs w:val="24"/>
          <w:lang w:val="hy-AM"/>
        </w:rPr>
        <w:t xml:space="preserve"> ծառայությունների դիմաց </w:t>
      </w:r>
      <w:r w:rsidR="00871737">
        <w:rPr>
          <w:rFonts w:ascii="GHEA Grapalat" w:hAnsi="GHEA Grapalat"/>
          <w:sz w:val="24"/>
          <w:szCs w:val="24"/>
          <w:lang w:val="hy-AM"/>
        </w:rPr>
        <w:t xml:space="preserve">վճարումների կատարման կարևորությունը Ծրագրի </w:t>
      </w:r>
      <w:r w:rsidR="00871737" w:rsidRPr="004D1734">
        <w:rPr>
          <w:rFonts w:ascii="GHEA Grapalat" w:hAnsi="GHEA Grapalat"/>
          <w:sz w:val="24"/>
          <w:szCs w:val="24"/>
          <w:lang w:val="hy-AM"/>
        </w:rPr>
        <w:t>շարունա</w:t>
      </w:r>
      <w:r w:rsidR="00324612">
        <w:rPr>
          <w:rFonts w:ascii="GHEA Grapalat" w:hAnsi="GHEA Grapalat"/>
          <w:sz w:val="24"/>
          <w:szCs w:val="24"/>
          <w:lang w:val="hy-AM"/>
        </w:rPr>
        <w:t>կականության ապահովման հարցերում՝ ՀՀ տարածքային կառավարման և ենթակառուցվածքների նախարարությունը գտնում է նպատակահարմար</w:t>
      </w:r>
      <w:r w:rsidR="0087173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612" w:rsidRPr="00C1126A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և Զարգացման ֆրանսիական գործակալության միջև</w:t>
      </w:r>
      <w:r w:rsidR="00324612" w:rsidRPr="006B0A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4612" w:rsidRPr="00C1126A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324612" w:rsidRPr="00C1126A">
        <w:rPr>
          <w:rFonts w:ascii="GHEA Grapalat" w:hAnsi="GHEA Grapalat"/>
          <w:color w:val="000000"/>
          <w:sz w:val="24"/>
          <w:szCs w:val="24"/>
          <w:lang w:val="hy-AM"/>
        </w:rPr>
        <w:t>CAM 1013 01 A</w:t>
      </w:r>
      <w:r w:rsidR="00324612" w:rsidRPr="00C1126A">
        <w:rPr>
          <w:rFonts w:ascii="GHEA Grapalat" w:hAnsi="GHEA Grapalat"/>
          <w:sz w:val="24"/>
          <w:szCs w:val="24"/>
          <w:lang w:val="hy-AM"/>
        </w:rPr>
        <w:t xml:space="preserve"> ֆինանսա</w:t>
      </w:r>
      <w:r w:rsidR="00324612">
        <w:rPr>
          <w:rFonts w:ascii="GHEA Grapalat" w:hAnsi="GHEA Grapalat"/>
          <w:sz w:val="24"/>
          <w:szCs w:val="24"/>
          <w:lang w:val="hy-AM"/>
        </w:rPr>
        <w:softHyphen/>
      </w:r>
      <w:r w:rsidR="00324612" w:rsidRPr="00C1126A">
        <w:rPr>
          <w:rFonts w:ascii="GHEA Grapalat" w:hAnsi="GHEA Grapalat"/>
          <w:sz w:val="24"/>
          <w:szCs w:val="24"/>
          <w:lang w:val="hy-AM"/>
        </w:rPr>
        <w:t xml:space="preserve">վորման </w:t>
      </w:r>
      <w:r w:rsidR="00324612" w:rsidRPr="00C1126A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="003246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612" w:rsidRPr="00CC7BED">
        <w:rPr>
          <w:rFonts w:ascii="GHEA Grapalat" w:hAnsi="GHEA Grapalat" w:cs="Sylfaen"/>
          <w:bCs/>
          <w:iCs/>
          <w:sz w:val="24"/>
          <w:szCs w:val="24"/>
          <w:lang w:val="hy-AM" w:bidi="ru-RU"/>
        </w:rPr>
        <w:t>վավերաց</w:t>
      </w:r>
      <w:r w:rsidR="00324612">
        <w:rPr>
          <w:rFonts w:ascii="GHEA Grapalat" w:hAnsi="GHEA Grapalat" w:cs="Sylfaen"/>
          <w:bCs/>
          <w:iCs/>
          <w:sz w:val="24"/>
          <w:szCs w:val="24"/>
          <w:lang w:val="hy-AM" w:bidi="ru-RU"/>
        </w:rPr>
        <w:t>ումը:</w:t>
      </w:r>
    </w:p>
    <w:p w14:paraId="6DC3AED1" w14:textId="0D65A12C" w:rsidR="00C55F32" w:rsidRPr="00C55F32" w:rsidRDefault="00C55F32" w:rsidP="00435D1B">
      <w:pPr>
        <w:pStyle w:val="Text"/>
        <w:spacing w:after="0" w:line="276" w:lineRule="auto"/>
        <w:ind w:firstLine="720"/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 w:cs="Sylfaen"/>
          <w:bCs/>
          <w:iCs/>
          <w:sz w:val="24"/>
          <w:szCs w:val="24"/>
          <w:lang w:val="hy-AM" w:bidi="ru-RU"/>
        </w:rPr>
        <w:t xml:space="preserve">Ծրագրի իրականացումն ամբողջությամբ բխում է ՀՀ կառավարության 2021 թվականի օգոստոսի 18-ի </w:t>
      </w:r>
      <w:r>
        <w:rPr>
          <w:rFonts w:ascii="GHEA Grapalat" w:hAnsi="GHEA Grapalat" w:cs="Sylfaen"/>
          <w:bCs/>
          <w:iCs/>
          <w:sz w:val="24"/>
          <w:szCs w:val="24"/>
          <w:lang w:val="en-US" w:bidi="ru-RU"/>
        </w:rPr>
        <w:t>N</w:t>
      </w:r>
      <w:r>
        <w:rPr>
          <w:rFonts w:ascii="GHEA Grapalat" w:hAnsi="GHEA Grapalat" w:cs="Sylfaen"/>
          <w:bCs/>
          <w:iCs/>
          <w:sz w:val="24"/>
          <w:szCs w:val="24"/>
          <w:lang w:val="hy-AM" w:bidi="ru-RU"/>
        </w:rPr>
        <w:t xml:space="preserve"> 1363-Ա որոշմամբ հաստատված Հայաստանի Հանրապետության կառավարության 2021-2026 թվականների ծրագրի 3.3 կետից, ըստ որի՝ </w:t>
      </w:r>
      <w:r>
        <w:rPr>
          <w:rFonts w:ascii="GHEA Grapalat" w:hAnsi="GHEA Grapalat"/>
          <w:sz w:val="24"/>
          <w:szCs w:val="24"/>
          <w:lang w:val="hy-AM"/>
        </w:rPr>
        <w:t>«Շարունակվելու են ջրային պաշարների մակերևութային հոսքի կառավարման նպատակով ջրամբարաշինության ծրագրերը</w:t>
      </w:r>
      <w:r>
        <w:rPr>
          <w:rFonts w:ascii="GHEA Grapalat" w:hAnsi="GHEA Grapalat"/>
          <w:sz w:val="24"/>
          <w:szCs w:val="24"/>
          <w:lang w:val="hy-AM"/>
        </w:rPr>
        <w:t>»:</w:t>
      </w:r>
      <w:bookmarkStart w:id="0" w:name="_GoBack"/>
      <w:bookmarkEnd w:id="0"/>
      <w:r>
        <w:rPr>
          <w:rFonts w:ascii="GHEA Grapalat" w:hAnsi="GHEA Grapalat" w:cs="Sylfaen"/>
          <w:bCs/>
          <w:iCs/>
          <w:sz w:val="24"/>
          <w:szCs w:val="24"/>
          <w:lang w:val="hy-AM" w:bidi="ru-RU"/>
        </w:rPr>
        <w:t xml:space="preserve"> </w:t>
      </w:r>
    </w:p>
    <w:sectPr w:rsidR="00C55F32" w:rsidRPr="00C55F32" w:rsidSect="00C55F32">
      <w:pgSz w:w="11906" w:h="16838"/>
      <w:pgMar w:top="576" w:right="85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3CE22" w14:textId="77777777" w:rsidR="00022D41" w:rsidRDefault="00022D41" w:rsidP="00DC68B5">
      <w:pPr>
        <w:spacing w:after="0" w:line="240" w:lineRule="auto"/>
      </w:pPr>
      <w:r>
        <w:separator/>
      </w:r>
    </w:p>
  </w:endnote>
  <w:endnote w:type="continuationSeparator" w:id="0">
    <w:p w14:paraId="75304592" w14:textId="77777777" w:rsidR="00022D41" w:rsidRDefault="00022D41" w:rsidP="00DC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CB5B" w14:textId="77777777" w:rsidR="00022D41" w:rsidRDefault="00022D41" w:rsidP="00DC68B5">
      <w:pPr>
        <w:spacing w:after="0" w:line="240" w:lineRule="auto"/>
      </w:pPr>
      <w:r>
        <w:separator/>
      </w:r>
    </w:p>
  </w:footnote>
  <w:footnote w:type="continuationSeparator" w:id="0">
    <w:p w14:paraId="3709125A" w14:textId="77777777" w:rsidR="00022D41" w:rsidRDefault="00022D41" w:rsidP="00DC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C"/>
    <w:rsid w:val="0000286E"/>
    <w:rsid w:val="00010027"/>
    <w:rsid w:val="00022D41"/>
    <w:rsid w:val="00030B13"/>
    <w:rsid w:val="000960AC"/>
    <w:rsid w:val="000C4EE4"/>
    <w:rsid w:val="00102DB2"/>
    <w:rsid w:val="0019530C"/>
    <w:rsid w:val="001B46ED"/>
    <w:rsid w:val="001D0448"/>
    <w:rsid w:val="001D318E"/>
    <w:rsid w:val="00261680"/>
    <w:rsid w:val="00272212"/>
    <w:rsid w:val="00294305"/>
    <w:rsid w:val="002B4306"/>
    <w:rsid w:val="002B7AFA"/>
    <w:rsid w:val="00311378"/>
    <w:rsid w:val="00313047"/>
    <w:rsid w:val="00324612"/>
    <w:rsid w:val="003300A7"/>
    <w:rsid w:val="00360510"/>
    <w:rsid w:val="003C7065"/>
    <w:rsid w:val="003C7BE6"/>
    <w:rsid w:val="003E4A75"/>
    <w:rsid w:val="00421621"/>
    <w:rsid w:val="00435D1B"/>
    <w:rsid w:val="004A1B47"/>
    <w:rsid w:val="004C1773"/>
    <w:rsid w:val="004F0452"/>
    <w:rsid w:val="00545866"/>
    <w:rsid w:val="005B22DE"/>
    <w:rsid w:val="005B45D8"/>
    <w:rsid w:val="005D3F8D"/>
    <w:rsid w:val="0061392C"/>
    <w:rsid w:val="006163A2"/>
    <w:rsid w:val="00624B8F"/>
    <w:rsid w:val="00637921"/>
    <w:rsid w:val="00715B15"/>
    <w:rsid w:val="00720975"/>
    <w:rsid w:val="00797D21"/>
    <w:rsid w:val="007A5C14"/>
    <w:rsid w:val="007D1643"/>
    <w:rsid w:val="007F3E7E"/>
    <w:rsid w:val="007F7066"/>
    <w:rsid w:val="00824EE5"/>
    <w:rsid w:val="008331BA"/>
    <w:rsid w:val="00871737"/>
    <w:rsid w:val="00893E9C"/>
    <w:rsid w:val="008950D4"/>
    <w:rsid w:val="0091124B"/>
    <w:rsid w:val="00925737"/>
    <w:rsid w:val="00935EB1"/>
    <w:rsid w:val="00977ABE"/>
    <w:rsid w:val="009A590A"/>
    <w:rsid w:val="009A6C14"/>
    <w:rsid w:val="00A5290E"/>
    <w:rsid w:val="00A56022"/>
    <w:rsid w:val="00AE5EF1"/>
    <w:rsid w:val="00B01989"/>
    <w:rsid w:val="00B17B1B"/>
    <w:rsid w:val="00BB1A15"/>
    <w:rsid w:val="00BD0BC9"/>
    <w:rsid w:val="00BD73E0"/>
    <w:rsid w:val="00BE302B"/>
    <w:rsid w:val="00C22382"/>
    <w:rsid w:val="00C334B7"/>
    <w:rsid w:val="00C40922"/>
    <w:rsid w:val="00C51E78"/>
    <w:rsid w:val="00C55F32"/>
    <w:rsid w:val="00C64054"/>
    <w:rsid w:val="00C72802"/>
    <w:rsid w:val="00CA5F21"/>
    <w:rsid w:val="00CC1A7F"/>
    <w:rsid w:val="00CC7BED"/>
    <w:rsid w:val="00D20632"/>
    <w:rsid w:val="00D35E0C"/>
    <w:rsid w:val="00D50864"/>
    <w:rsid w:val="00D752AF"/>
    <w:rsid w:val="00DC68B5"/>
    <w:rsid w:val="00E21496"/>
    <w:rsid w:val="00EA11AB"/>
    <w:rsid w:val="00EB3B19"/>
    <w:rsid w:val="00ED5CDE"/>
    <w:rsid w:val="00EE3F21"/>
    <w:rsid w:val="00F27003"/>
    <w:rsid w:val="00F33041"/>
    <w:rsid w:val="00F42FA9"/>
    <w:rsid w:val="00F7174C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B5"/>
  </w:style>
  <w:style w:type="paragraph" w:styleId="Footer">
    <w:name w:val="footer"/>
    <w:basedOn w:val="Normal"/>
    <w:link w:val="FooterChar"/>
    <w:uiPriority w:val="99"/>
    <w:unhideWhenUsed/>
    <w:rsid w:val="00D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B5"/>
  </w:style>
  <w:style w:type="paragraph" w:styleId="BalloonText">
    <w:name w:val="Balloon Text"/>
    <w:basedOn w:val="Normal"/>
    <w:link w:val="BalloonTextChar"/>
    <w:uiPriority w:val="99"/>
    <w:semiHidden/>
    <w:unhideWhenUsed/>
    <w:rsid w:val="00EB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1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C22382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B5"/>
  </w:style>
  <w:style w:type="paragraph" w:styleId="Footer">
    <w:name w:val="footer"/>
    <w:basedOn w:val="Normal"/>
    <w:link w:val="FooterChar"/>
    <w:uiPriority w:val="99"/>
    <w:unhideWhenUsed/>
    <w:rsid w:val="00D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B5"/>
  </w:style>
  <w:style w:type="paragraph" w:styleId="BalloonText">
    <w:name w:val="Balloon Text"/>
    <w:basedOn w:val="Normal"/>
    <w:link w:val="BalloonTextChar"/>
    <w:uiPriority w:val="99"/>
    <w:semiHidden/>
    <w:unhideWhenUsed/>
    <w:rsid w:val="00EB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1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C22382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 Manukyan</dc:creator>
  <cp:keywords>https:/mul2-minfin.gov.am/tasks/386462/oneclick/Ardir-teghekanq.docx?token=2972dc2e34c5c62b2a57dd3dee9c86ef</cp:keywords>
  <cp:lastModifiedBy>Artur Soghomonyan</cp:lastModifiedBy>
  <cp:revision>2</cp:revision>
  <cp:lastPrinted>2020-09-29T06:26:00Z</cp:lastPrinted>
  <dcterms:created xsi:type="dcterms:W3CDTF">2021-11-11T10:09:00Z</dcterms:created>
  <dcterms:modified xsi:type="dcterms:W3CDTF">2021-11-11T10:09:00Z</dcterms:modified>
</cp:coreProperties>
</file>