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B4" w:rsidRPr="00CC6B94" w:rsidRDefault="007F22B4" w:rsidP="004B020D">
      <w:pPr>
        <w:rPr>
          <w:rStyle w:val="Strong"/>
          <w:rFonts w:ascii="GHEA Mariam" w:hAnsi="GHEA Mariam" w:cs="Sylfaen"/>
          <w:b w:val="0"/>
          <w:bCs/>
          <w:color w:val="000000"/>
          <w:spacing w:val="-4"/>
          <w:sz w:val="22"/>
          <w:szCs w:val="22"/>
          <w:lang w:val="pt-BR"/>
        </w:rPr>
      </w:pPr>
    </w:p>
    <w:p w:rsidR="004B020D" w:rsidRDefault="004B020D" w:rsidP="004B020D">
      <w:pPr>
        <w:jc w:val="center"/>
      </w:pPr>
      <w:r>
        <w:rPr>
          <w:noProof/>
          <w:lang w:val="en-GB" w:eastAsia="en-GB"/>
        </w:rPr>
        <w:drawing>
          <wp:inline distT="0" distB="0" distL="0" distR="0" wp14:anchorId="76B08A68" wp14:editId="6DBAAA1F">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4B020D" w:rsidRDefault="004B020D" w:rsidP="004B020D">
      <w:pPr>
        <w:jc w:val="center"/>
      </w:pPr>
    </w:p>
    <w:p w:rsidR="004B020D" w:rsidRPr="00FA07D4" w:rsidRDefault="004B020D" w:rsidP="004B020D">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4B020D" w:rsidRPr="00790EAE" w:rsidRDefault="004B020D" w:rsidP="004B020D">
      <w:pPr>
        <w:pStyle w:val="mechtex"/>
        <w:rPr>
          <w:rFonts w:ascii="GHEA Mariam" w:hAnsi="GHEA Mariam"/>
          <w:b/>
        </w:rPr>
      </w:pPr>
    </w:p>
    <w:p w:rsidR="007F22B4" w:rsidRPr="004B020D" w:rsidRDefault="004B020D" w:rsidP="004B020D">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7F22B4" w:rsidRPr="00CC6B94" w:rsidRDefault="007F22B4" w:rsidP="00C8271C">
      <w:pPr>
        <w:jc w:val="center"/>
        <w:rPr>
          <w:rFonts w:ascii="GHEA Mariam" w:hAnsi="GHEA Mariam"/>
          <w:sz w:val="22"/>
          <w:szCs w:val="22"/>
        </w:rPr>
      </w:pPr>
    </w:p>
    <w:p w:rsidR="007F22B4" w:rsidRPr="00CC6B94" w:rsidRDefault="007F22B4" w:rsidP="00C8271C">
      <w:pPr>
        <w:jc w:val="center"/>
        <w:rPr>
          <w:rFonts w:ascii="GHEA Mariam" w:hAnsi="GHEA Mariam"/>
          <w:sz w:val="24"/>
          <w:szCs w:val="24"/>
          <w:lang w:val="hy-AM"/>
        </w:rPr>
      </w:pPr>
    </w:p>
    <w:p w:rsidR="007F22B4" w:rsidRPr="00CC6B94" w:rsidRDefault="007F22B4" w:rsidP="00C8271C">
      <w:pPr>
        <w:jc w:val="center"/>
        <w:rPr>
          <w:rFonts w:ascii="GHEA Mariam" w:hAnsi="GHEA Mariam"/>
          <w:sz w:val="24"/>
          <w:szCs w:val="24"/>
          <w:lang w:val="hy-AM"/>
        </w:rPr>
      </w:pPr>
      <w:r>
        <w:rPr>
          <w:rFonts w:ascii="GHEA Mariam" w:hAnsi="GHEA Mariam"/>
          <w:sz w:val="24"/>
          <w:szCs w:val="24"/>
          <w:lang w:val="hy-AM"/>
        </w:rPr>
        <w:t>4</w:t>
      </w:r>
      <w:r w:rsidRPr="00CC6B94">
        <w:rPr>
          <w:rFonts w:ascii="GHEA Mariam" w:hAnsi="GHEA Mariam"/>
          <w:sz w:val="24"/>
          <w:szCs w:val="24"/>
          <w:lang w:val="hy-AM"/>
        </w:rPr>
        <w:t xml:space="preserve"> </w:t>
      </w:r>
      <w:r>
        <w:rPr>
          <w:rFonts w:ascii="GHEA Mariam" w:hAnsi="GHEA Mariam"/>
          <w:sz w:val="24"/>
          <w:szCs w:val="24"/>
          <w:lang w:val="hy-AM"/>
        </w:rPr>
        <w:t>նոյ</w:t>
      </w:r>
      <w:r w:rsidRPr="009435A4">
        <w:rPr>
          <w:rFonts w:ascii="GHEA Mariam" w:hAnsi="GHEA Mariam" w:cs="Sylfaen"/>
          <w:spacing w:val="-4"/>
          <w:sz w:val="24"/>
          <w:szCs w:val="24"/>
          <w:lang w:val="pt-BR"/>
        </w:rPr>
        <w:t>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7F22B4" w:rsidRPr="00CC6B94" w:rsidRDefault="007F22B4" w:rsidP="00C8271C">
      <w:pPr>
        <w:jc w:val="center"/>
        <w:rPr>
          <w:rFonts w:ascii="GHEA Mariam" w:hAnsi="GHEA Mariam"/>
          <w:sz w:val="22"/>
          <w:szCs w:val="22"/>
          <w:lang w:val="hy-AM"/>
        </w:rPr>
      </w:pPr>
    </w:p>
    <w:p w:rsidR="007F22B4" w:rsidRPr="004B020D" w:rsidRDefault="007F22B4" w:rsidP="00C8271C">
      <w:pPr>
        <w:jc w:val="center"/>
        <w:rPr>
          <w:rFonts w:ascii="GHEA Mariam" w:hAnsi="GHEA Mariam"/>
          <w:sz w:val="16"/>
          <w:szCs w:val="22"/>
          <w:lang w:val="hy-AM"/>
        </w:rPr>
      </w:pPr>
    </w:p>
    <w:p w:rsidR="004B020D" w:rsidRDefault="007F22B4" w:rsidP="007F22B4">
      <w:pPr>
        <w:shd w:val="clear" w:color="auto" w:fill="FFFFFF"/>
        <w:jc w:val="center"/>
        <w:rPr>
          <w:rFonts w:ascii="GHEA Mariam" w:hAnsi="GHEA Mariam"/>
          <w:bCs/>
          <w:color w:val="000000"/>
          <w:sz w:val="24"/>
          <w:szCs w:val="24"/>
          <w:lang w:val="hy-AM"/>
        </w:rPr>
      </w:pPr>
      <w:r w:rsidRPr="007F22B4">
        <w:rPr>
          <w:rFonts w:ascii="GHEA Mariam" w:hAnsi="GHEA Mariam"/>
          <w:bCs/>
          <w:color w:val="000000"/>
          <w:spacing w:val="-8"/>
          <w:sz w:val="24"/>
          <w:szCs w:val="24"/>
          <w:lang w:val="hy-AM"/>
        </w:rPr>
        <w:t xml:space="preserve">«ՀԱՅԱՍՏԱՆԻ ՀԱՆՐԱՊԵՏՈՒԹՅԱՆ 2021 ԹՎԱԿԱՆԻ ՊԵՏԱԿԱՆ ԲՅՈՒՋԵԻ </w:t>
      </w:r>
      <w:r w:rsidR="004B020D" w:rsidRPr="004B020D">
        <w:rPr>
          <w:rFonts w:ascii="GHEA Mariam" w:hAnsi="GHEA Mariam"/>
          <w:bCs/>
          <w:color w:val="000000"/>
          <w:spacing w:val="-6"/>
          <w:sz w:val="24"/>
          <w:szCs w:val="24"/>
          <w:lang w:val="hy-AM"/>
        </w:rPr>
        <w:t xml:space="preserve">ՄԱՍԻՆ» </w:t>
      </w:r>
      <w:r w:rsidR="004B020D" w:rsidRPr="004B020D">
        <w:rPr>
          <w:rFonts w:ascii="GHEA Mariam" w:hAnsi="GHEA Mariam" w:cs="Arial Unicode"/>
          <w:bCs/>
          <w:color w:val="000000"/>
          <w:spacing w:val="-6"/>
          <w:sz w:val="24"/>
          <w:szCs w:val="24"/>
          <w:lang w:val="hy-AM"/>
        </w:rPr>
        <w:t>ՀԱՅԱՍՏԱՆԻ</w:t>
      </w:r>
      <w:r w:rsidR="004B020D" w:rsidRPr="004B020D">
        <w:rPr>
          <w:rFonts w:ascii="GHEA Mariam" w:hAnsi="GHEA Mariam"/>
          <w:bCs/>
          <w:color w:val="000000"/>
          <w:spacing w:val="-6"/>
          <w:sz w:val="24"/>
          <w:szCs w:val="24"/>
          <w:lang w:val="hy-AM"/>
        </w:rPr>
        <w:t xml:space="preserve"> </w:t>
      </w:r>
      <w:r w:rsidR="004B020D" w:rsidRPr="004B020D">
        <w:rPr>
          <w:rFonts w:ascii="GHEA Mariam" w:hAnsi="GHEA Mariam" w:cs="Arial Unicode"/>
          <w:bCs/>
          <w:color w:val="000000"/>
          <w:spacing w:val="-6"/>
          <w:sz w:val="24"/>
          <w:szCs w:val="24"/>
          <w:lang w:val="hy-AM"/>
        </w:rPr>
        <w:t>ՀԱՆՐԱՊԵՏՈՒԹՅԱՆ</w:t>
      </w:r>
      <w:r w:rsidR="004B020D" w:rsidRPr="004B020D">
        <w:rPr>
          <w:rFonts w:ascii="GHEA Mariam" w:hAnsi="GHEA Mariam"/>
          <w:bCs/>
          <w:color w:val="000000"/>
          <w:spacing w:val="-6"/>
          <w:sz w:val="24"/>
          <w:szCs w:val="24"/>
          <w:lang w:val="hy-AM"/>
        </w:rPr>
        <w:t xml:space="preserve"> </w:t>
      </w:r>
      <w:r w:rsidRPr="004B020D">
        <w:rPr>
          <w:rFonts w:ascii="GHEA Mariam" w:hAnsi="GHEA Mariam"/>
          <w:bCs/>
          <w:color w:val="000000"/>
          <w:spacing w:val="-6"/>
          <w:sz w:val="24"/>
          <w:szCs w:val="24"/>
          <w:lang w:val="hy-AM"/>
        </w:rPr>
        <w:t>ՕՐԵՆՔՈՒՄ ՎԵՐԱԲԱՇԽՈՒՄ</w:t>
      </w:r>
      <w:r w:rsidRPr="0074091D">
        <w:rPr>
          <w:rFonts w:ascii="GHEA Mariam" w:hAnsi="GHEA Mariam"/>
          <w:bCs/>
          <w:color w:val="000000"/>
          <w:sz w:val="24"/>
          <w:szCs w:val="24"/>
          <w:lang w:val="hy-AM"/>
        </w:rPr>
        <w:t xml:space="preserve"> </w:t>
      </w:r>
    </w:p>
    <w:p w:rsidR="004B020D" w:rsidRDefault="007F22B4" w:rsidP="007F22B4">
      <w:pPr>
        <w:shd w:val="clear" w:color="auto" w:fill="FFFFFF"/>
        <w:jc w:val="center"/>
        <w:rPr>
          <w:rFonts w:ascii="GHEA Mariam" w:hAnsi="GHEA Mariam"/>
          <w:bCs/>
          <w:color w:val="000000"/>
          <w:spacing w:val="-6"/>
          <w:sz w:val="24"/>
          <w:szCs w:val="24"/>
          <w:lang w:val="hy-AM"/>
        </w:rPr>
      </w:pPr>
      <w:r w:rsidRPr="0074091D">
        <w:rPr>
          <w:rFonts w:ascii="GHEA Mariam" w:hAnsi="GHEA Mariam"/>
          <w:bCs/>
          <w:color w:val="000000"/>
          <w:sz w:val="24"/>
          <w:szCs w:val="24"/>
          <w:lang w:val="hy-AM"/>
        </w:rPr>
        <w:t xml:space="preserve">ԵՎ ՓՈՓՈԽՈՒԹՅՈՒՆՆԵՐ, </w:t>
      </w:r>
      <w:r w:rsidRPr="007F22B4">
        <w:rPr>
          <w:rFonts w:ascii="GHEA Mariam" w:hAnsi="GHEA Mariam" w:cs="Arial Unicode"/>
          <w:bCs/>
          <w:color w:val="000000"/>
          <w:spacing w:val="-2"/>
          <w:sz w:val="24"/>
          <w:szCs w:val="24"/>
          <w:lang w:val="hy-AM"/>
        </w:rPr>
        <w:t>ՀԱՅԱՍՏԱՆԻ</w:t>
      </w:r>
      <w:r w:rsidRPr="007F22B4">
        <w:rPr>
          <w:rFonts w:ascii="GHEA Mariam" w:hAnsi="GHEA Mariam"/>
          <w:bCs/>
          <w:color w:val="000000"/>
          <w:spacing w:val="-2"/>
          <w:sz w:val="24"/>
          <w:szCs w:val="24"/>
          <w:lang w:val="hy-AM"/>
        </w:rPr>
        <w:t xml:space="preserve"> </w:t>
      </w:r>
      <w:r w:rsidRPr="007F22B4">
        <w:rPr>
          <w:rFonts w:ascii="GHEA Mariam" w:hAnsi="GHEA Mariam" w:cs="Arial Unicode"/>
          <w:bCs/>
          <w:color w:val="000000"/>
          <w:spacing w:val="-2"/>
          <w:sz w:val="24"/>
          <w:szCs w:val="24"/>
          <w:lang w:val="hy-AM"/>
        </w:rPr>
        <w:t>ՀԱՆՐԱՊԵՏՈՒԹՅԱՆ</w:t>
      </w:r>
      <w:r w:rsidRPr="007F22B4">
        <w:rPr>
          <w:rFonts w:ascii="GHEA Mariam" w:hAnsi="GHEA Mariam"/>
          <w:bCs/>
          <w:color w:val="000000"/>
          <w:spacing w:val="-2"/>
          <w:sz w:val="24"/>
          <w:szCs w:val="24"/>
          <w:lang w:val="hy-AM"/>
        </w:rPr>
        <w:t xml:space="preserve"> </w:t>
      </w:r>
      <w:r w:rsidRPr="004B020D">
        <w:rPr>
          <w:rFonts w:ascii="GHEA Mariam" w:hAnsi="GHEA Mariam" w:cs="Arial Unicode"/>
          <w:bCs/>
          <w:color w:val="000000"/>
          <w:spacing w:val="-6"/>
          <w:sz w:val="24"/>
          <w:szCs w:val="24"/>
          <w:lang w:val="hy-AM"/>
        </w:rPr>
        <w:t>ԿԱՌԱՎԱՐՈՒԹՅԱՆ</w:t>
      </w:r>
      <w:r w:rsidRPr="004B020D">
        <w:rPr>
          <w:rFonts w:ascii="GHEA Mariam" w:hAnsi="GHEA Mariam"/>
          <w:bCs/>
          <w:color w:val="000000"/>
          <w:spacing w:val="-6"/>
          <w:sz w:val="24"/>
          <w:szCs w:val="24"/>
          <w:lang w:val="hy-AM"/>
        </w:rPr>
        <w:t xml:space="preserve"> 2020 </w:t>
      </w:r>
      <w:r w:rsidRPr="004B020D">
        <w:rPr>
          <w:rFonts w:ascii="GHEA Mariam" w:hAnsi="GHEA Mariam" w:cs="Arial Unicode"/>
          <w:bCs/>
          <w:color w:val="000000"/>
          <w:spacing w:val="-6"/>
          <w:sz w:val="24"/>
          <w:szCs w:val="24"/>
          <w:lang w:val="hy-AM"/>
        </w:rPr>
        <w:t>ԹՎԱԿԱՆԻ</w:t>
      </w:r>
      <w:r w:rsidRPr="004B020D">
        <w:rPr>
          <w:rFonts w:ascii="GHEA Mariam" w:hAnsi="GHEA Mariam"/>
          <w:bCs/>
          <w:color w:val="000000"/>
          <w:spacing w:val="-6"/>
          <w:sz w:val="24"/>
          <w:szCs w:val="24"/>
          <w:lang w:val="hy-AM"/>
        </w:rPr>
        <w:t xml:space="preserve"> </w:t>
      </w:r>
      <w:r w:rsidRPr="004B020D">
        <w:rPr>
          <w:rFonts w:ascii="GHEA Mariam" w:hAnsi="GHEA Mariam" w:cs="Arial Unicode"/>
          <w:bCs/>
          <w:color w:val="000000"/>
          <w:spacing w:val="-6"/>
          <w:sz w:val="24"/>
          <w:szCs w:val="24"/>
          <w:lang w:val="hy-AM"/>
        </w:rPr>
        <w:t>ԴԵԿՏԵՄԲԵՐԻ</w:t>
      </w:r>
      <w:r w:rsidRPr="004B020D">
        <w:rPr>
          <w:rFonts w:ascii="GHEA Mariam" w:hAnsi="GHEA Mariam"/>
          <w:bCs/>
          <w:color w:val="000000"/>
          <w:spacing w:val="-6"/>
          <w:sz w:val="24"/>
          <w:szCs w:val="24"/>
          <w:lang w:val="hy-AM"/>
        </w:rPr>
        <w:t xml:space="preserve"> 30-</w:t>
      </w:r>
      <w:r w:rsidRPr="004B020D">
        <w:rPr>
          <w:rFonts w:ascii="GHEA Mariam" w:hAnsi="GHEA Mariam" w:cs="Arial Unicode"/>
          <w:bCs/>
          <w:color w:val="000000"/>
          <w:spacing w:val="-6"/>
          <w:sz w:val="24"/>
          <w:szCs w:val="24"/>
          <w:lang w:val="hy-AM"/>
        </w:rPr>
        <w:t>Ի</w:t>
      </w:r>
      <w:r w:rsidRPr="004B020D">
        <w:rPr>
          <w:rFonts w:ascii="GHEA Mariam" w:hAnsi="GHEA Mariam"/>
          <w:bCs/>
          <w:color w:val="000000"/>
          <w:spacing w:val="-6"/>
          <w:sz w:val="24"/>
          <w:szCs w:val="24"/>
          <w:lang w:val="hy-AM"/>
        </w:rPr>
        <w:t xml:space="preserve"> N 2215-</w:t>
      </w:r>
      <w:r w:rsidRPr="004B020D">
        <w:rPr>
          <w:rFonts w:ascii="GHEA Mariam" w:hAnsi="GHEA Mariam" w:cs="Arial Unicode"/>
          <w:bCs/>
          <w:color w:val="000000"/>
          <w:spacing w:val="-6"/>
          <w:sz w:val="24"/>
          <w:szCs w:val="24"/>
          <w:lang w:val="hy-AM"/>
        </w:rPr>
        <w:t>Ն</w:t>
      </w:r>
      <w:r w:rsidRPr="004B020D">
        <w:rPr>
          <w:rFonts w:ascii="GHEA Mariam" w:hAnsi="GHEA Mariam"/>
          <w:bCs/>
          <w:color w:val="000000"/>
          <w:spacing w:val="-6"/>
          <w:sz w:val="24"/>
          <w:szCs w:val="24"/>
          <w:lang w:val="hy-AM"/>
        </w:rPr>
        <w:t xml:space="preserve"> </w:t>
      </w:r>
    </w:p>
    <w:p w:rsidR="004B020D" w:rsidRPr="004B020D" w:rsidRDefault="007F22B4" w:rsidP="007F22B4">
      <w:pPr>
        <w:shd w:val="clear" w:color="auto" w:fill="FFFFFF"/>
        <w:jc w:val="center"/>
        <w:rPr>
          <w:rFonts w:ascii="GHEA Mariam" w:hAnsi="GHEA Mariam" w:cs="Arial Unicode"/>
          <w:bCs/>
          <w:color w:val="000000"/>
          <w:spacing w:val="-6"/>
          <w:sz w:val="24"/>
          <w:szCs w:val="24"/>
          <w:lang w:val="hy-AM"/>
        </w:rPr>
      </w:pPr>
      <w:r w:rsidRPr="004B020D">
        <w:rPr>
          <w:rFonts w:ascii="GHEA Mariam" w:hAnsi="GHEA Mariam" w:cs="Arial Unicode"/>
          <w:bCs/>
          <w:color w:val="000000"/>
          <w:spacing w:val="-6"/>
          <w:sz w:val="24"/>
          <w:szCs w:val="24"/>
          <w:lang w:val="hy-AM"/>
        </w:rPr>
        <w:t>ՈՐՈՇՄԱՆ</w:t>
      </w:r>
      <w:r w:rsidRPr="004B020D">
        <w:rPr>
          <w:rFonts w:ascii="GHEA Mariam" w:hAnsi="GHEA Mariam"/>
          <w:bCs/>
          <w:color w:val="000000"/>
          <w:spacing w:val="-6"/>
          <w:sz w:val="24"/>
          <w:szCs w:val="24"/>
          <w:lang w:val="hy-AM"/>
        </w:rPr>
        <w:t xml:space="preserve"> </w:t>
      </w:r>
      <w:r w:rsidRPr="004B020D">
        <w:rPr>
          <w:rFonts w:ascii="GHEA Mariam" w:hAnsi="GHEA Mariam" w:cs="Arial Unicode"/>
          <w:bCs/>
          <w:color w:val="000000"/>
          <w:spacing w:val="-6"/>
          <w:sz w:val="24"/>
          <w:szCs w:val="24"/>
          <w:lang w:val="hy-AM"/>
        </w:rPr>
        <w:t>ՄԵՋ</w:t>
      </w:r>
      <w:r w:rsidRPr="004B020D">
        <w:rPr>
          <w:rFonts w:ascii="GHEA Mariam" w:hAnsi="GHEA Mariam"/>
          <w:bCs/>
          <w:color w:val="000000"/>
          <w:spacing w:val="-6"/>
          <w:sz w:val="24"/>
          <w:szCs w:val="24"/>
          <w:lang w:val="hy-AM"/>
        </w:rPr>
        <w:t xml:space="preserve"> </w:t>
      </w:r>
      <w:r w:rsidRPr="004B020D">
        <w:rPr>
          <w:rFonts w:ascii="GHEA Mariam" w:hAnsi="GHEA Mariam" w:cs="Arial Unicode"/>
          <w:bCs/>
          <w:color w:val="000000"/>
          <w:spacing w:val="-6"/>
          <w:sz w:val="24"/>
          <w:szCs w:val="24"/>
          <w:lang w:val="hy-AM"/>
        </w:rPr>
        <w:t>ՓՈՓՈԽՈՒԹՅՈՒՆՆԵՐ</w:t>
      </w:r>
      <w:r w:rsidRPr="004B020D">
        <w:rPr>
          <w:rFonts w:ascii="GHEA Mariam" w:hAnsi="GHEA Mariam"/>
          <w:bCs/>
          <w:color w:val="000000"/>
          <w:spacing w:val="-6"/>
          <w:sz w:val="24"/>
          <w:szCs w:val="24"/>
          <w:lang w:val="hy-AM"/>
        </w:rPr>
        <w:t xml:space="preserve"> </w:t>
      </w:r>
      <w:r w:rsidR="004B020D" w:rsidRPr="004B020D">
        <w:rPr>
          <w:rFonts w:ascii="GHEA Mariam" w:hAnsi="GHEA Mariam" w:cs="Arial Unicode"/>
          <w:bCs/>
          <w:color w:val="000000"/>
          <w:spacing w:val="-6"/>
          <w:sz w:val="24"/>
          <w:szCs w:val="24"/>
          <w:lang w:val="hy-AM"/>
        </w:rPr>
        <w:t>ԵՎ</w:t>
      </w:r>
      <w:r w:rsidRPr="004B020D">
        <w:rPr>
          <w:rFonts w:ascii="GHEA Mariam" w:hAnsi="GHEA Mariam"/>
          <w:bCs/>
          <w:color w:val="000000"/>
          <w:spacing w:val="-6"/>
          <w:sz w:val="24"/>
          <w:szCs w:val="24"/>
          <w:lang w:val="hy-AM"/>
        </w:rPr>
        <w:t xml:space="preserve"> </w:t>
      </w:r>
      <w:r w:rsidRPr="004B020D">
        <w:rPr>
          <w:rFonts w:ascii="GHEA Mariam" w:hAnsi="GHEA Mariam" w:cs="Arial Unicode"/>
          <w:bCs/>
          <w:color w:val="000000"/>
          <w:spacing w:val="-6"/>
          <w:sz w:val="24"/>
          <w:szCs w:val="24"/>
          <w:lang w:val="hy-AM"/>
        </w:rPr>
        <w:t>ԼՐԱՑՈՒՄՆԵՐ</w:t>
      </w:r>
      <w:r w:rsidRPr="004B020D">
        <w:rPr>
          <w:rFonts w:ascii="GHEA Mariam" w:hAnsi="GHEA Mariam"/>
          <w:bCs/>
          <w:color w:val="000000"/>
          <w:spacing w:val="-6"/>
          <w:sz w:val="24"/>
          <w:szCs w:val="24"/>
          <w:lang w:val="hy-AM"/>
        </w:rPr>
        <w:t xml:space="preserve"> </w:t>
      </w:r>
      <w:r w:rsidRPr="004B020D">
        <w:rPr>
          <w:rFonts w:ascii="GHEA Mariam" w:hAnsi="GHEA Mariam" w:cs="Arial Unicode"/>
          <w:bCs/>
          <w:color w:val="000000"/>
          <w:spacing w:val="-6"/>
          <w:sz w:val="24"/>
          <w:szCs w:val="24"/>
          <w:lang w:val="hy-AM"/>
        </w:rPr>
        <w:t xml:space="preserve">ԿԱՏԱՐԵԼՈՒ </w:t>
      </w:r>
    </w:p>
    <w:p w:rsidR="007F22B4" w:rsidRDefault="007F22B4" w:rsidP="007F22B4">
      <w:pPr>
        <w:shd w:val="clear" w:color="auto" w:fill="FFFFFF"/>
        <w:jc w:val="center"/>
        <w:rPr>
          <w:rStyle w:val="Strong"/>
          <w:rFonts w:ascii="GHEA Mariam" w:hAnsi="GHEA Mariam"/>
          <w:color w:val="000000"/>
          <w:sz w:val="24"/>
          <w:szCs w:val="24"/>
          <w:shd w:val="clear" w:color="auto" w:fill="FFFFFF"/>
          <w:lang w:val="hy-AM"/>
        </w:rPr>
      </w:pPr>
      <w:r w:rsidRPr="004B020D">
        <w:rPr>
          <w:rStyle w:val="Strong"/>
          <w:rFonts w:ascii="GHEA Mariam" w:hAnsi="GHEA Mariam"/>
          <w:b w:val="0"/>
          <w:color w:val="000000"/>
          <w:sz w:val="24"/>
          <w:szCs w:val="24"/>
          <w:shd w:val="clear" w:color="auto" w:fill="FFFFFF"/>
          <w:lang w:val="hy-AM"/>
        </w:rPr>
        <w:t>Մ</w:t>
      </w:r>
      <w:r w:rsidR="004B020D">
        <w:rPr>
          <w:rStyle w:val="Strong"/>
          <w:rFonts w:ascii="GHEA Mariam" w:hAnsi="GHEA Mariam"/>
          <w:b w:val="0"/>
          <w:color w:val="000000"/>
          <w:sz w:val="24"/>
          <w:szCs w:val="24"/>
          <w:shd w:val="clear" w:color="auto" w:fill="FFFFFF"/>
          <w:lang w:val="hy-AM"/>
        </w:rPr>
        <w:t xml:space="preserve"> </w:t>
      </w:r>
      <w:r w:rsidRPr="004B020D">
        <w:rPr>
          <w:rStyle w:val="Strong"/>
          <w:rFonts w:ascii="GHEA Mariam" w:hAnsi="GHEA Mariam"/>
          <w:b w:val="0"/>
          <w:color w:val="000000"/>
          <w:sz w:val="24"/>
          <w:szCs w:val="24"/>
          <w:shd w:val="clear" w:color="auto" w:fill="FFFFFF"/>
          <w:lang w:val="hy-AM"/>
        </w:rPr>
        <w:t>Ա</w:t>
      </w:r>
      <w:r w:rsidR="004B020D">
        <w:rPr>
          <w:rStyle w:val="Strong"/>
          <w:rFonts w:ascii="GHEA Mariam" w:hAnsi="GHEA Mariam"/>
          <w:b w:val="0"/>
          <w:color w:val="000000"/>
          <w:sz w:val="24"/>
          <w:szCs w:val="24"/>
          <w:shd w:val="clear" w:color="auto" w:fill="FFFFFF"/>
          <w:lang w:val="hy-AM"/>
        </w:rPr>
        <w:t xml:space="preserve"> </w:t>
      </w:r>
      <w:r w:rsidRPr="004B020D">
        <w:rPr>
          <w:rStyle w:val="Strong"/>
          <w:rFonts w:ascii="GHEA Mariam" w:hAnsi="GHEA Mariam"/>
          <w:b w:val="0"/>
          <w:color w:val="000000"/>
          <w:sz w:val="24"/>
          <w:szCs w:val="24"/>
          <w:shd w:val="clear" w:color="auto" w:fill="FFFFFF"/>
          <w:lang w:val="hy-AM"/>
        </w:rPr>
        <w:t>Ս</w:t>
      </w:r>
      <w:r w:rsidR="004B020D">
        <w:rPr>
          <w:rStyle w:val="Strong"/>
          <w:rFonts w:ascii="GHEA Mariam" w:hAnsi="GHEA Mariam"/>
          <w:b w:val="0"/>
          <w:color w:val="000000"/>
          <w:sz w:val="24"/>
          <w:szCs w:val="24"/>
          <w:shd w:val="clear" w:color="auto" w:fill="FFFFFF"/>
          <w:lang w:val="hy-AM"/>
        </w:rPr>
        <w:t xml:space="preserve"> </w:t>
      </w:r>
      <w:r w:rsidRPr="004B020D">
        <w:rPr>
          <w:rStyle w:val="Strong"/>
          <w:rFonts w:ascii="GHEA Mariam" w:hAnsi="GHEA Mariam"/>
          <w:b w:val="0"/>
          <w:color w:val="000000"/>
          <w:sz w:val="24"/>
          <w:szCs w:val="24"/>
          <w:shd w:val="clear" w:color="auto" w:fill="FFFFFF"/>
          <w:lang w:val="hy-AM"/>
        </w:rPr>
        <w:t>Ի</w:t>
      </w:r>
      <w:r w:rsidR="004B020D">
        <w:rPr>
          <w:rStyle w:val="Strong"/>
          <w:rFonts w:ascii="GHEA Mariam" w:hAnsi="GHEA Mariam"/>
          <w:b w:val="0"/>
          <w:color w:val="000000"/>
          <w:sz w:val="24"/>
          <w:szCs w:val="24"/>
          <w:shd w:val="clear" w:color="auto" w:fill="FFFFFF"/>
          <w:lang w:val="hy-AM"/>
        </w:rPr>
        <w:t xml:space="preserve"> </w:t>
      </w:r>
      <w:r w:rsidRPr="004B020D">
        <w:rPr>
          <w:rStyle w:val="Strong"/>
          <w:rFonts w:ascii="GHEA Mariam" w:hAnsi="GHEA Mariam"/>
          <w:b w:val="0"/>
          <w:color w:val="000000"/>
          <w:sz w:val="24"/>
          <w:szCs w:val="24"/>
          <w:shd w:val="clear" w:color="auto" w:fill="FFFFFF"/>
          <w:lang w:val="hy-AM"/>
        </w:rPr>
        <w:t>Ն</w:t>
      </w:r>
    </w:p>
    <w:p w:rsidR="007F22B4" w:rsidRPr="0074091D" w:rsidRDefault="007F22B4" w:rsidP="007F22B4">
      <w:pPr>
        <w:shd w:val="clear" w:color="auto" w:fill="FFFFFF"/>
        <w:jc w:val="center"/>
        <w:rPr>
          <w:rFonts w:ascii="GHEA Mariam" w:hAnsi="GHEA Mariam"/>
          <w:color w:val="000000"/>
          <w:sz w:val="24"/>
          <w:szCs w:val="24"/>
          <w:lang w:val="hy-AM"/>
        </w:rPr>
      </w:pPr>
      <w:r w:rsidRPr="007F22B4">
        <w:rPr>
          <w:rStyle w:val="Strong"/>
          <w:rFonts w:ascii="GHEA Mariam" w:hAnsi="GHEA Mariam" w:cs="Sylfaen"/>
          <w:b w:val="0"/>
          <w:color w:val="000000"/>
          <w:sz w:val="24"/>
          <w:szCs w:val="24"/>
          <w:shd w:val="clear" w:color="auto" w:fill="FFFFFF"/>
          <w:lang w:val="hy-AM"/>
        </w:rPr>
        <w:t>-----------------------------------------------------------------------------------------</w:t>
      </w:r>
      <w:r>
        <w:rPr>
          <w:rStyle w:val="Strong"/>
          <w:rFonts w:ascii="GHEA Mariam" w:hAnsi="GHEA Mariam"/>
          <w:color w:val="000000"/>
          <w:sz w:val="24"/>
          <w:szCs w:val="24"/>
          <w:shd w:val="clear" w:color="auto" w:fill="FFFFFF"/>
          <w:lang w:val="hy-AM"/>
        </w:rPr>
        <w:t>-----------------</w:t>
      </w:r>
    </w:p>
    <w:p w:rsidR="007F22B4" w:rsidRPr="0074091D" w:rsidRDefault="007F22B4" w:rsidP="007F22B4">
      <w:pPr>
        <w:shd w:val="clear" w:color="auto" w:fill="FFFFFF"/>
        <w:jc w:val="center"/>
        <w:rPr>
          <w:rFonts w:ascii="GHEA Mariam" w:hAnsi="GHEA Mariam"/>
          <w:color w:val="000000"/>
          <w:sz w:val="24"/>
          <w:szCs w:val="24"/>
          <w:lang w:val="hy-AM"/>
        </w:rPr>
      </w:pPr>
      <w:r w:rsidRPr="0074091D">
        <w:rPr>
          <w:rFonts w:ascii="Calibri" w:hAnsi="Calibri" w:cs="Calibri"/>
          <w:color w:val="000000"/>
          <w:sz w:val="24"/>
          <w:szCs w:val="24"/>
          <w:lang w:val="hy-AM"/>
        </w:rPr>
        <w:t> </w:t>
      </w:r>
    </w:p>
    <w:p w:rsidR="004B020D" w:rsidRDefault="004B020D" w:rsidP="004B020D">
      <w:pPr>
        <w:shd w:val="clear" w:color="auto" w:fill="FFFFFF"/>
        <w:tabs>
          <w:tab w:val="left" w:pos="1134"/>
        </w:tabs>
        <w:spacing w:line="312" w:lineRule="auto"/>
        <w:ind w:firstLine="567"/>
        <w:jc w:val="both"/>
        <w:rPr>
          <w:rFonts w:ascii="GHEA Mariam" w:hAnsi="GHEA Mariam"/>
          <w:color w:val="000000"/>
          <w:sz w:val="24"/>
          <w:szCs w:val="24"/>
          <w:lang w:val="hy-AM"/>
        </w:rPr>
      </w:pPr>
      <w:r w:rsidRPr="004B020D">
        <w:rPr>
          <w:rFonts w:ascii="GHEA Mariam" w:hAnsi="GHEA Mariam"/>
          <w:color w:val="000000"/>
          <w:spacing w:val="-6"/>
          <w:sz w:val="24"/>
          <w:szCs w:val="24"/>
          <w:lang w:val="hy-AM"/>
        </w:rPr>
        <w:t xml:space="preserve">Համաձայն </w:t>
      </w:r>
      <w:r w:rsidR="007F22B4" w:rsidRPr="004B020D">
        <w:rPr>
          <w:rFonts w:ascii="GHEA Mariam" w:hAnsi="GHEA Mariam"/>
          <w:color w:val="000000"/>
          <w:spacing w:val="-6"/>
          <w:sz w:val="24"/>
          <w:szCs w:val="24"/>
          <w:lang w:val="hy-AM"/>
        </w:rPr>
        <w:t>«Հայաստանի Հանրապետության բյուջետային համակարգի մասին»</w:t>
      </w:r>
      <w:r w:rsidR="007F22B4" w:rsidRPr="0074091D">
        <w:rPr>
          <w:rFonts w:ascii="GHEA Mariam" w:hAnsi="GHEA Mariam"/>
          <w:color w:val="000000"/>
          <w:sz w:val="24"/>
          <w:szCs w:val="24"/>
          <w:lang w:val="hy-AM"/>
        </w:rPr>
        <w:t xml:space="preserve"> </w:t>
      </w:r>
      <w:r w:rsidRPr="004B020D">
        <w:rPr>
          <w:rFonts w:ascii="GHEA Mariam" w:hAnsi="GHEA Mariam" w:cs="Sylfaen"/>
          <w:bCs/>
          <w:color w:val="000000"/>
          <w:spacing w:val="-8"/>
          <w:sz w:val="24"/>
          <w:szCs w:val="24"/>
          <w:lang w:val="fr-FR" w:eastAsia="en-US"/>
        </w:rPr>
        <w:t>Հայաստանի</w:t>
      </w:r>
      <w:r w:rsidRPr="004B020D">
        <w:rPr>
          <w:rFonts w:ascii="GHEA Mariam" w:hAnsi="GHEA Mariam" w:cs="Arial Armenian"/>
          <w:bCs/>
          <w:color w:val="000000"/>
          <w:spacing w:val="-8"/>
          <w:sz w:val="24"/>
          <w:szCs w:val="24"/>
          <w:lang w:val="fr-FR" w:eastAsia="en-US"/>
        </w:rPr>
        <w:t xml:space="preserve"> </w:t>
      </w:r>
      <w:r w:rsidRPr="004B020D">
        <w:rPr>
          <w:rFonts w:ascii="GHEA Mariam" w:hAnsi="GHEA Mariam" w:cs="Sylfaen"/>
          <w:bCs/>
          <w:color w:val="000000"/>
          <w:spacing w:val="-8"/>
          <w:sz w:val="24"/>
          <w:szCs w:val="24"/>
          <w:lang w:val="fr-FR" w:eastAsia="en-US"/>
        </w:rPr>
        <w:t>Հանրա</w:t>
      </w:r>
      <w:r w:rsidRPr="004B020D">
        <w:rPr>
          <w:rFonts w:ascii="GHEA Mariam" w:hAnsi="GHEA Mariam" w:cs="Sylfaen"/>
          <w:bCs/>
          <w:color w:val="000000"/>
          <w:spacing w:val="-8"/>
          <w:sz w:val="24"/>
          <w:szCs w:val="24"/>
          <w:lang w:val="fr-FR" w:eastAsia="en-US"/>
        </w:rPr>
        <w:softHyphen/>
        <w:t>պետության</w:t>
      </w:r>
      <w:r>
        <w:rPr>
          <w:rFonts w:ascii="GHEA Mariam" w:hAnsi="GHEA Mariam"/>
          <w:color w:val="000000"/>
          <w:sz w:val="24"/>
          <w:szCs w:val="24"/>
          <w:lang w:val="hy-AM"/>
        </w:rPr>
        <w:t xml:space="preserve"> օրենքի 23-րդ հոդվածի 3-րդ մասի</w:t>
      </w:r>
      <w:r w:rsidR="007F22B4" w:rsidRPr="0074091D">
        <w:rPr>
          <w:rFonts w:ascii="GHEA Mariam" w:hAnsi="GHEA Mariam"/>
          <w:color w:val="000000"/>
          <w:sz w:val="24"/>
          <w:szCs w:val="24"/>
          <w:lang w:val="hy-AM"/>
        </w:rPr>
        <w:t xml:space="preserve">` </w:t>
      </w:r>
      <w:r w:rsidR="007F22B4" w:rsidRPr="007F22B4">
        <w:rPr>
          <w:rFonts w:ascii="GHEA Mariam" w:hAnsi="GHEA Mariam" w:cs="Sylfaen"/>
          <w:color w:val="000000"/>
          <w:spacing w:val="-8"/>
          <w:sz w:val="24"/>
          <w:szCs w:val="24"/>
          <w:lang w:val="hy-AM" w:eastAsia="x-none"/>
        </w:rPr>
        <w:t>Հայաս</w:t>
      </w:r>
      <w:r>
        <w:rPr>
          <w:rFonts w:ascii="GHEA Mariam" w:hAnsi="GHEA Mariam" w:cs="Sylfaen"/>
          <w:color w:val="000000"/>
          <w:spacing w:val="-8"/>
          <w:sz w:val="24"/>
          <w:szCs w:val="24"/>
          <w:lang w:val="hy-AM" w:eastAsia="x-none"/>
        </w:rPr>
        <w:softHyphen/>
      </w:r>
      <w:r w:rsidR="007F22B4" w:rsidRPr="007F22B4">
        <w:rPr>
          <w:rFonts w:ascii="GHEA Mariam" w:hAnsi="GHEA Mariam" w:cs="Sylfaen"/>
          <w:color w:val="000000"/>
          <w:spacing w:val="-8"/>
          <w:sz w:val="24"/>
          <w:szCs w:val="24"/>
          <w:lang w:val="hy-AM" w:eastAsia="x-none"/>
        </w:rPr>
        <w:t>տանի</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Հանրապետության</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կառավարությունը</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ո</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ր</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ո</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շ</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ու</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մ</w:t>
      </w:r>
      <w:r w:rsidR="007F22B4" w:rsidRPr="007F22B4">
        <w:rPr>
          <w:rFonts w:ascii="GHEA Mariam" w:hAnsi="GHEA Mariam" w:cs="Arial Armenian"/>
          <w:color w:val="000000"/>
          <w:spacing w:val="-8"/>
          <w:sz w:val="24"/>
          <w:szCs w:val="24"/>
          <w:lang w:val="hy-AM" w:eastAsia="x-none"/>
        </w:rPr>
        <w:t xml:space="preserve">     </w:t>
      </w:r>
      <w:r w:rsidR="007F22B4" w:rsidRPr="007F22B4">
        <w:rPr>
          <w:rFonts w:ascii="GHEA Mariam" w:hAnsi="GHEA Mariam" w:cs="Sylfaen"/>
          <w:color w:val="000000"/>
          <w:spacing w:val="-8"/>
          <w:sz w:val="24"/>
          <w:szCs w:val="24"/>
          <w:lang w:val="hy-AM" w:eastAsia="x-none"/>
        </w:rPr>
        <w:t>է</w:t>
      </w:r>
      <w:r w:rsidR="007F22B4" w:rsidRPr="007F22B4">
        <w:rPr>
          <w:rFonts w:ascii="GHEA Mariam" w:hAnsi="GHEA Mariam" w:cs="Arial Armenian"/>
          <w:color w:val="000000"/>
          <w:spacing w:val="-8"/>
          <w:sz w:val="24"/>
          <w:szCs w:val="24"/>
          <w:lang w:val="hy-AM" w:eastAsia="x-none"/>
        </w:rPr>
        <w:t>.</w:t>
      </w:r>
    </w:p>
    <w:p w:rsidR="004B020D" w:rsidRPr="004B020D" w:rsidRDefault="004B020D" w:rsidP="004B020D">
      <w:pPr>
        <w:shd w:val="clear" w:color="auto" w:fill="FFFFFF"/>
        <w:tabs>
          <w:tab w:val="left" w:pos="1134"/>
        </w:tabs>
        <w:spacing w:line="312" w:lineRule="auto"/>
        <w:ind w:firstLine="567"/>
        <w:jc w:val="both"/>
        <w:rPr>
          <w:rFonts w:ascii="GHEA Mariam" w:hAnsi="GHEA Mariam"/>
          <w:color w:val="000000"/>
          <w:spacing w:val="-6"/>
          <w:sz w:val="24"/>
          <w:szCs w:val="24"/>
          <w:lang w:val="hy-AM"/>
        </w:rPr>
      </w:pPr>
      <w:r w:rsidRPr="004B020D">
        <w:rPr>
          <w:rFonts w:ascii="GHEA Mariam" w:hAnsi="GHEA Mariam"/>
          <w:color w:val="000000"/>
          <w:spacing w:val="-6"/>
          <w:sz w:val="24"/>
          <w:szCs w:val="24"/>
          <w:lang w:val="hy-AM"/>
        </w:rPr>
        <w:t xml:space="preserve">1. </w:t>
      </w:r>
      <w:r w:rsidR="007F22B4" w:rsidRPr="004B020D">
        <w:rPr>
          <w:rFonts w:ascii="GHEA Mariam" w:hAnsi="GHEA Mariam"/>
          <w:color w:val="000000"/>
          <w:spacing w:val="-6"/>
          <w:sz w:val="24"/>
          <w:szCs w:val="24"/>
          <w:lang w:val="hy-AM"/>
        </w:rPr>
        <w:t>«Հայաստանի Հանրապետության 2021 թվականի պետական բյուջեի մասին»</w:t>
      </w:r>
      <w:r w:rsidR="007F22B4" w:rsidRPr="004B020D">
        <w:rPr>
          <w:rFonts w:ascii="GHEA Mariam" w:hAnsi="GHEA Mariam"/>
          <w:color w:val="000000"/>
          <w:sz w:val="24"/>
          <w:szCs w:val="24"/>
          <w:lang w:val="hy-AM"/>
        </w:rPr>
        <w:t xml:space="preserve"> </w:t>
      </w:r>
      <w:r w:rsidRPr="004B020D">
        <w:rPr>
          <w:rFonts w:ascii="GHEA Mariam" w:hAnsi="GHEA Mariam" w:cs="Sylfaen"/>
          <w:bCs/>
          <w:color w:val="000000"/>
          <w:spacing w:val="-8"/>
          <w:sz w:val="24"/>
          <w:szCs w:val="24"/>
          <w:lang w:val="fr-FR" w:eastAsia="en-US"/>
        </w:rPr>
        <w:t>Հայաստանի</w:t>
      </w:r>
      <w:r w:rsidRPr="004B020D">
        <w:rPr>
          <w:rFonts w:ascii="GHEA Mariam" w:hAnsi="GHEA Mariam" w:cs="Arial Armenian"/>
          <w:bCs/>
          <w:color w:val="000000"/>
          <w:spacing w:val="-8"/>
          <w:sz w:val="24"/>
          <w:szCs w:val="24"/>
          <w:lang w:val="fr-FR" w:eastAsia="en-US"/>
        </w:rPr>
        <w:t xml:space="preserve"> </w:t>
      </w:r>
      <w:r w:rsidRPr="004B020D">
        <w:rPr>
          <w:rFonts w:ascii="GHEA Mariam" w:hAnsi="GHEA Mariam" w:cs="Sylfaen"/>
          <w:bCs/>
          <w:color w:val="000000"/>
          <w:spacing w:val="-8"/>
          <w:sz w:val="24"/>
          <w:szCs w:val="24"/>
          <w:lang w:val="fr-FR" w:eastAsia="en-US"/>
        </w:rPr>
        <w:t>Հանրա</w:t>
      </w:r>
      <w:r w:rsidRPr="004B020D">
        <w:rPr>
          <w:rFonts w:ascii="GHEA Mariam" w:hAnsi="GHEA Mariam" w:cs="Sylfaen"/>
          <w:bCs/>
          <w:color w:val="000000"/>
          <w:spacing w:val="-8"/>
          <w:sz w:val="24"/>
          <w:szCs w:val="24"/>
          <w:lang w:val="fr-FR" w:eastAsia="en-US"/>
        </w:rPr>
        <w:softHyphen/>
        <w:t>պետության</w:t>
      </w:r>
      <w:r>
        <w:rPr>
          <w:rFonts w:ascii="GHEA Mariam" w:hAnsi="GHEA Mariam" w:cs="Sylfaen"/>
          <w:bCs/>
          <w:color w:val="000000"/>
          <w:spacing w:val="-8"/>
          <w:sz w:val="24"/>
          <w:szCs w:val="24"/>
          <w:lang w:val="hy-AM" w:eastAsia="en-US"/>
        </w:rPr>
        <w:t xml:space="preserve"> </w:t>
      </w:r>
      <w:r w:rsidR="007F22B4" w:rsidRPr="004B020D">
        <w:rPr>
          <w:rFonts w:ascii="GHEA Mariam" w:hAnsi="GHEA Mariam"/>
          <w:color w:val="000000"/>
          <w:sz w:val="24"/>
          <w:szCs w:val="24"/>
          <w:lang w:val="hy-AM"/>
        </w:rPr>
        <w:t xml:space="preserve">օրենքի N 1 հավելվածի N 2 աղյուսակում կատարել վերաբաշխում, N 3 աղյուսակում կատարել փոփոխություններ և Հայաստանի Հանրապետության </w:t>
      </w:r>
      <w:r w:rsidR="007F22B4" w:rsidRPr="004B020D">
        <w:rPr>
          <w:rFonts w:ascii="GHEA Mariam" w:hAnsi="GHEA Mariam"/>
          <w:color w:val="000000"/>
          <w:spacing w:val="-8"/>
          <w:sz w:val="24"/>
          <w:szCs w:val="24"/>
          <w:lang w:val="hy-AM"/>
        </w:rPr>
        <w:t>կառավարության 2020 թվականի դեկտեմբերի 30-ի «Հայաստանի</w:t>
      </w:r>
      <w:r w:rsidR="007F22B4" w:rsidRPr="004B020D">
        <w:rPr>
          <w:rFonts w:ascii="GHEA Mariam" w:hAnsi="GHEA Mariam"/>
          <w:color w:val="000000"/>
          <w:sz w:val="24"/>
          <w:szCs w:val="24"/>
          <w:lang w:val="hy-AM"/>
        </w:rPr>
        <w:t xml:space="preserve"> Հանրապետության 2021 թվականի պետական բյուջեի կատարումն ապահովող միջոցառումների մասին» N 2215-Ն որոշման NN </w:t>
      </w:r>
      <w:r w:rsidR="007F22B4" w:rsidRPr="004B020D">
        <w:rPr>
          <w:rFonts w:ascii="GHEA Mariam" w:hAnsi="GHEA Mariam"/>
          <w:sz w:val="24"/>
          <w:szCs w:val="24"/>
          <w:lang w:val="hy-AM"/>
        </w:rPr>
        <w:t xml:space="preserve">3, 4, 5, </w:t>
      </w:r>
      <w:r w:rsidR="007F22B4" w:rsidRPr="004B020D">
        <w:rPr>
          <w:rFonts w:ascii="GHEA Mariam" w:hAnsi="GHEA Mariam"/>
          <w:sz w:val="24"/>
          <w:szCs w:val="24"/>
          <w:lang w:val="fr-FR"/>
        </w:rPr>
        <w:t>9</w:t>
      </w:r>
      <w:r w:rsidR="007F22B4" w:rsidRPr="004B020D">
        <w:rPr>
          <w:rFonts w:ascii="GHEA Mariam" w:hAnsi="GHEA Mariam"/>
          <w:sz w:val="24"/>
          <w:szCs w:val="24"/>
          <w:lang w:val="hy-AM"/>
        </w:rPr>
        <w:t xml:space="preserve">, </w:t>
      </w:r>
      <w:r w:rsidR="007F22B4" w:rsidRPr="004B020D">
        <w:rPr>
          <w:rFonts w:ascii="GHEA Mariam" w:hAnsi="GHEA Mariam"/>
          <w:sz w:val="24"/>
          <w:szCs w:val="24"/>
          <w:lang w:val="fr-FR"/>
        </w:rPr>
        <w:t xml:space="preserve">9.1 </w:t>
      </w:r>
      <w:r w:rsidR="007F22B4" w:rsidRPr="004B020D">
        <w:rPr>
          <w:rFonts w:ascii="GHEA Mariam" w:hAnsi="GHEA Mariam"/>
          <w:sz w:val="24"/>
          <w:szCs w:val="24"/>
          <w:lang w:val="hy-AM"/>
        </w:rPr>
        <w:t xml:space="preserve"> և 1</w:t>
      </w:r>
      <w:r w:rsidR="007F22B4" w:rsidRPr="004B020D">
        <w:rPr>
          <w:rFonts w:ascii="GHEA Mariam" w:hAnsi="GHEA Mariam"/>
          <w:sz w:val="24"/>
          <w:szCs w:val="24"/>
          <w:lang w:val="fr-FR"/>
        </w:rPr>
        <w:t>0</w:t>
      </w:r>
      <w:r w:rsidR="007F22B4" w:rsidRPr="004B020D">
        <w:rPr>
          <w:rFonts w:ascii="GHEA Mariam" w:hAnsi="GHEA Mariam"/>
          <w:sz w:val="24"/>
          <w:szCs w:val="24"/>
          <w:lang w:val="hy-AM"/>
        </w:rPr>
        <w:t xml:space="preserve"> </w:t>
      </w:r>
      <w:r w:rsidR="007F22B4" w:rsidRPr="004B020D">
        <w:rPr>
          <w:rFonts w:ascii="GHEA Mariam" w:hAnsi="GHEA Mariam"/>
          <w:color w:val="000000"/>
          <w:sz w:val="24"/>
          <w:szCs w:val="24"/>
          <w:lang w:val="hy-AM"/>
        </w:rPr>
        <w:t xml:space="preserve">հավելվածներում </w:t>
      </w:r>
      <w:r w:rsidR="007F22B4" w:rsidRPr="004B020D">
        <w:rPr>
          <w:rFonts w:ascii="GHEA Mariam" w:hAnsi="GHEA Mariam"/>
          <w:color w:val="000000"/>
          <w:spacing w:val="-6"/>
          <w:sz w:val="24"/>
          <w:szCs w:val="24"/>
          <w:lang w:val="hy-AM"/>
        </w:rPr>
        <w:t>կատարել փոփոխություններ և լրացումներ` համաձայն NN 1, 2, 3, 4 և 5 հավելվածների։</w:t>
      </w:r>
    </w:p>
    <w:p w:rsidR="007F22B4" w:rsidRPr="004B020D" w:rsidRDefault="004B020D" w:rsidP="004B020D">
      <w:pPr>
        <w:shd w:val="clear" w:color="auto" w:fill="FFFFFF"/>
        <w:tabs>
          <w:tab w:val="left" w:pos="1134"/>
        </w:tabs>
        <w:spacing w:line="312" w:lineRule="auto"/>
        <w:ind w:firstLine="567"/>
        <w:jc w:val="both"/>
        <w:rPr>
          <w:rFonts w:ascii="GHEA Mariam" w:hAnsi="GHEA Mariam"/>
          <w:color w:val="000000"/>
          <w:sz w:val="24"/>
          <w:szCs w:val="24"/>
          <w:lang w:val="hy-AM"/>
        </w:rPr>
      </w:pPr>
      <w:r w:rsidRPr="004B020D">
        <w:rPr>
          <w:rFonts w:ascii="GHEA Mariam" w:hAnsi="GHEA Mariam"/>
          <w:color w:val="000000"/>
          <w:spacing w:val="-6"/>
          <w:sz w:val="24"/>
          <w:szCs w:val="24"/>
          <w:lang w:val="hy-AM"/>
        </w:rPr>
        <w:t xml:space="preserve">2. </w:t>
      </w:r>
      <w:r w:rsidR="007F22B4" w:rsidRPr="004B020D">
        <w:rPr>
          <w:rFonts w:ascii="GHEA Mariam" w:hAnsi="GHEA Mariam"/>
          <w:color w:val="000000"/>
          <w:spacing w:val="-6"/>
          <w:sz w:val="24"/>
          <w:szCs w:val="24"/>
          <w:lang w:val="hy-AM"/>
        </w:rPr>
        <w:t>Սույն</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որոշումն</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ուժի</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մեջ</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է</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մտնում</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պաշտոնական</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հրապարակմանը</w:t>
      </w:r>
      <w:r w:rsidR="007F22B4" w:rsidRPr="004B020D">
        <w:rPr>
          <w:rFonts w:ascii="GHEA Mariam" w:hAnsi="GHEA Mariam"/>
          <w:color w:val="000000"/>
          <w:spacing w:val="-6"/>
          <w:sz w:val="24"/>
          <w:szCs w:val="24"/>
          <w:lang w:val="af-ZA"/>
        </w:rPr>
        <w:t xml:space="preserve"> </w:t>
      </w:r>
      <w:r w:rsidR="007F22B4" w:rsidRPr="004B020D">
        <w:rPr>
          <w:rFonts w:ascii="GHEA Mariam" w:hAnsi="GHEA Mariam"/>
          <w:color w:val="000000"/>
          <w:spacing w:val="-6"/>
          <w:sz w:val="24"/>
          <w:szCs w:val="24"/>
          <w:lang w:val="hy-AM"/>
        </w:rPr>
        <w:t>հաջորդող</w:t>
      </w:r>
      <w:r w:rsidR="007F22B4" w:rsidRPr="004B020D">
        <w:rPr>
          <w:rFonts w:ascii="GHEA Mariam" w:hAnsi="GHEA Mariam"/>
          <w:color w:val="000000"/>
          <w:sz w:val="24"/>
          <w:szCs w:val="24"/>
          <w:lang w:val="af-ZA"/>
        </w:rPr>
        <w:t xml:space="preserve"> </w:t>
      </w:r>
      <w:r w:rsidR="007F22B4" w:rsidRPr="004B020D">
        <w:rPr>
          <w:rFonts w:ascii="GHEA Mariam" w:hAnsi="GHEA Mariam"/>
          <w:color w:val="000000"/>
          <w:sz w:val="24"/>
          <w:szCs w:val="24"/>
          <w:lang w:val="hy-AM"/>
        </w:rPr>
        <w:t>օրվանից</w:t>
      </w:r>
      <w:r w:rsidR="007F22B4" w:rsidRPr="004B020D">
        <w:rPr>
          <w:rFonts w:ascii="GHEA Mariam" w:hAnsi="GHEA Mariam"/>
          <w:color w:val="000000"/>
          <w:sz w:val="24"/>
          <w:szCs w:val="24"/>
          <w:lang w:val="af-ZA"/>
        </w:rPr>
        <w:t>:</w:t>
      </w:r>
    </w:p>
    <w:p w:rsidR="001F225D" w:rsidRPr="004B020D" w:rsidRDefault="001F225D" w:rsidP="007F22B4">
      <w:pPr>
        <w:pStyle w:val="mechtex"/>
        <w:tabs>
          <w:tab w:val="left" w:pos="1134"/>
        </w:tabs>
        <w:spacing w:line="312" w:lineRule="auto"/>
        <w:ind w:firstLine="709"/>
        <w:jc w:val="both"/>
        <w:rPr>
          <w:rFonts w:ascii="Arial" w:hAnsi="Arial" w:cs="Arial"/>
          <w:sz w:val="28"/>
          <w:lang w:val="hy-AM"/>
        </w:rPr>
      </w:pPr>
    </w:p>
    <w:p w:rsidR="004B020D" w:rsidRPr="000D5CEE" w:rsidRDefault="004B020D" w:rsidP="004B020D">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4B020D" w:rsidRPr="000D5CEE" w:rsidRDefault="004B020D" w:rsidP="004B020D">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4B020D" w:rsidRPr="004B020D" w:rsidRDefault="004B020D" w:rsidP="004B020D">
      <w:pPr>
        <w:pStyle w:val="mechtex"/>
        <w:jc w:val="left"/>
        <w:rPr>
          <w:rFonts w:ascii="GHEA Mariam" w:hAnsi="GHEA Mariam" w:cs="Sylfaen"/>
          <w:sz w:val="16"/>
          <w:szCs w:val="24"/>
          <w:lang w:val="hy-AM"/>
        </w:rPr>
      </w:pPr>
    </w:p>
    <w:p w:rsidR="004B020D" w:rsidRPr="001531E2" w:rsidRDefault="004B020D" w:rsidP="004B020D">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CD5FB4" w:rsidRDefault="00CD5FB4" w:rsidP="007F22B4">
      <w:pPr>
        <w:pStyle w:val="mechtex"/>
        <w:jc w:val="left"/>
        <w:rPr>
          <w:rFonts w:ascii="GHEA Mariam" w:hAnsi="GHEA Mariam" w:cs="Sylfaen"/>
          <w:sz w:val="24"/>
          <w:szCs w:val="24"/>
          <w:lang w:val="hy-AM"/>
        </w:rPr>
        <w:sectPr w:rsidR="00CD5FB4" w:rsidSect="004B020D">
          <w:headerReference w:type="even" r:id="rId8"/>
          <w:headerReference w:type="default" r:id="rId9"/>
          <w:footerReference w:type="even" r:id="rId10"/>
          <w:pgSz w:w="11909" w:h="16834" w:code="9"/>
          <w:pgMar w:top="567" w:right="1440" w:bottom="1021" w:left="1440" w:header="720" w:footer="576" w:gutter="0"/>
          <w:pgNumType w:start="1"/>
          <w:cols w:space="720"/>
          <w:titlePg/>
          <w:docGrid w:linePitch="272"/>
        </w:sectPr>
      </w:pPr>
    </w:p>
    <w:p w:rsidR="00CD5FB4" w:rsidRPr="00574F02" w:rsidRDefault="00CD5FB4" w:rsidP="00C8271C">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1</w:t>
      </w:r>
    </w:p>
    <w:p w:rsidR="00CD5FB4" w:rsidRPr="00574F02" w:rsidRDefault="00CD5FB4" w:rsidP="00C8271C">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D5FB4" w:rsidRDefault="00CD5FB4" w:rsidP="007F22B4">
      <w:pPr>
        <w:pStyle w:val="mechtex"/>
        <w:jc w:val="left"/>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CD5FB4" w:rsidRDefault="00CD5FB4" w:rsidP="007F22B4">
      <w:pPr>
        <w:pStyle w:val="mechtex"/>
        <w:jc w:val="left"/>
        <w:rPr>
          <w:rFonts w:ascii="Arial" w:hAnsi="Arial" w:cs="Arial"/>
          <w:lang w:val="hy-AM"/>
        </w:rPr>
      </w:pPr>
    </w:p>
    <w:tbl>
      <w:tblPr>
        <w:tblW w:w="14572" w:type="dxa"/>
        <w:tblLook w:val="04A0" w:firstRow="1" w:lastRow="0" w:firstColumn="1" w:lastColumn="0" w:noHBand="0" w:noVBand="1"/>
      </w:tblPr>
      <w:tblGrid>
        <w:gridCol w:w="1140"/>
        <w:gridCol w:w="1560"/>
        <w:gridCol w:w="8073"/>
        <w:gridCol w:w="3799"/>
      </w:tblGrid>
      <w:tr w:rsidR="00CA6F10" w:rsidRPr="004B020D" w:rsidTr="00432AF6">
        <w:trPr>
          <w:trHeight w:val="1308"/>
        </w:trPr>
        <w:tc>
          <w:tcPr>
            <w:tcW w:w="14572" w:type="dxa"/>
            <w:gridSpan w:val="4"/>
            <w:tcBorders>
              <w:top w:val="nil"/>
              <w:left w:val="nil"/>
              <w:bottom w:val="nil"/>
              <w:right w:val="nil"/>
            </w:tcBorders>
            <w:shd w:val="clear" w:color="000000" w:fill="FFFFFF"/>
            <w:vAlign w:val="center"/>
            <w:hideMark/>
          </w:tcPr>
          <w:p w:rsidR="00432AF6" w:rsidRDefault="00CA6F10" w:rsidP="00CA6F10">
            <w:pPr>
              <w:jc w:val="center"/>
              <w:rPr>
                <w:rFonts w:ascii="GHEA Mariam" w:hAnsi="GHEA Mariam"/>
                <w:bCs/>
                <w:spacing w:val="-8"/>
                <w:sz w:val="22"/>
                <w:szCs w:val="22"/>
                <w:lang w:val="hy-AM" w:eastAsia="en-US"/>
              </w:rPr>
            </w:pPr>
            <w:r w:rsidRPr="00432AF6">
              <w:rPr>
                <w:rFonts w:ascii="GHEA Mariam" w:hAnsi="GHEA Mariam"/>
                <w:bCs/>
                <w:spacing w:val="-6"/>
                <w:sz w:val="22"/>
                <w:szCs w:val="22"/>
                <w:lang w:val="hy-AM" w:eastAsia="en-US"/>
              </w:rPr>
              <w:t xml:space="preserve">«ՀԱՅԱUՏԱՆԻ ՀԱՆՐԱՊԵՏՈՒԹՅԱՆ 2021 ԹՎԱԿԱՆԻ ՊԵՏԱԿԱՆ ԲՅՈՒՋԵԻ ՄԱUԻՆ» ՀԱՅԱUՏԱՆԻ ՀԱՆՐԱՊԵՏՈՒԹՅԱՆ OՐԵՆՔԻ </w:t>
            </w:r>
          </w:p>
          <w:p w:rsidR="00CA6F10" w:rsidRPr="00CA6F10" w:rsidRDefault="00CA6F10" w:rsidP="00CA6F10">
            <w:pPr>
              <w:jc w:val="center"/>
              <w:rPr>
                <w:rFonts w:ascii="GHEA Mariam" w:hAnsi="GHEA Mariam"/>
                <w:bCs/>
                <w:sz w:val="22"/>
                <w:szCs w:val="22"/>
                <w:lang w:val="hy-AM" w:eastAsia="en-US"/>
              </w:rPr>
            </w:pPr>
            <w:r w:rsidRPr="00432AF6">
              <w:rPr>
                <w:rFonts w:ascii="GHEA Mariam" w:hAnsi="GHEA Mariam"/>
                <w:bCs/>
                <w:spacing w:val="-8"/>
                <w:sz w:val="22"/>
                <w:szCs w:val="22"/>
                <w:lang w:val="hy-AM" w:eastAsia="en-US"/>
              </w:rPr>
              <w:t xml:space="preserve">N 1 ՀԱՎԵԼՎԱԾԻ N 2 ԱՂՅՈՒՍԱԿՈՒՄ </w:t>
            </w:r>
            <w:r w:rsidR="004B020D">
              <w:rPr>
                <w:rFonts w:ascii="GHEA Mariam" w:hAnsi="GHEA Mariam"/>
                <w:bCs/>
                <w:spacing w:val="-8"/>
                <w:sz w:val="22"/>
                <w:szCs w:val="22"/>
                <w:lang w:val="hy-AM" w:eastAsia="en-US"/>
              </w:rPr>
              <w:t xml:space="preserve">ԿԱՏԱՐՎՈՂ </w:t>
            </w:r>
            <w:r w:rsidRPr="00432AF6">
              <w:rPr>
                <w:rFonts w:ascii="GHEA Mariam" w:hAnsi="GHEA Mariam"/>
                <w:bCs/>
                <w:spacing w:val="-8"/>
                <w:sz w:val="22"/>
                <w:szCs w:val="22"/>
                <w:lang w:val="hy-AM" w:eastAsia="en-US"/>
              </w:rPr>
              <w:t>ՎԵՐԱԲԱՇԽՈՒՄ</w:t>
            </w:r>
            <w:r w:rsidR="004B020D">
              <w:rPr>
                <w:rFonts w:ascii="GHEA Mariam" w:hAnsi="GHEA Mariam"/>
                <w:bCs/>
                <w:spacing w:val="-8"/>
                <w:sz w:val="22"/>
                <w:szCs w:val="22"/>
                <w:lang w:val="hy-AM" w:eastAsia="en-US"/>
              </w:rPr>
              <w:t xml:space="preserve">Ը </w:t>
            </w:r>
            <w:r w:rsidRPr="00432AF6">
              <w:rPr>
                <w:rFonts w:ascii="GHEA Mariam" w:hAnsi="GHEA Mariam"/>
                <w:bCs/>
                <w:spacing w:val="-8"/>
                <w:sz w:val="22"/>
                <w:szCs w:val="22"/>
                <w:lang w:val="hy-AM" w:eastAsia="en-US"/>
              </w:rPr>
              <w:t xml:space="preserve">ԵՎ ՀԱՅԱUՏԱՆԻ ՀԱՆՐԱՊԵՏՈՒԹՅԱՆ ԿԱՌԱՎԱՐՈՒԹՅԱՆ 2020 ԹՎԱԿԱՆԻ </w:t>
            </w:r>
            <w:r w:rsidRPr="00CA6F10">
              <w:rPr>
                <w:rFonts w:ascii="GHEA Mariam" w:hAnsi="GHEA Mariam"/>
                <w:bCs/>
                <w:sz w:val="22"/>
                <w:szCs w:val="22"/>
                <w:lang w:val="hy-AM" w:eastAsia="en-US"/>
              </w:rPr>
              <w:t>ԴԵԿՏԵՄԲԵՐԻ 30-Ի N 2215-Ն ՈՐՈՇՄԱՆ</w:t>
            </w:r>
            <w:r w:rsidR="004B020D">
              <w:rPr>
                <w:rFonts w:ascii="GHEA Mariam" w:hAnsi="GHEA Mariam"/>
                <w:bCs/>
                <w:sz w:val="22"/>
                <w:szCs w:val="22"/>
                <w:lang w:val="hy-AM" w:eastAsia="en-US"/>
              </w:rPr>
              <w:t xml:space="preserve"> N 5 ՀԱՎԵԼՎԱԾԻ N 1 ԱՂՅՈՒՍԱԿՈՒՄ </w:t>
            </w:r>
            <w:r w:rsidRPr="00CA6F10">
              <w:rPr>
                <w:rFonts w:ascii="GHEA Mariam" w:hAnsi="GHEA Mariam"/>
                <w:bCs/>
                <w:sz w:val="22"/>
                <w:szCs w:val="22"/>
                <w:lang w:val="hy-AM" w:eastAsia="en-US"/>
              </w:rPr>
              <w:t xml:space="preserve">ԿԱՏԱՐՎՈՂ ՓՈՓՈԽՈՒԹՅՈՒՆՆԵՐԸ </w:t>
            </w:r>
          </w:p>
        </w:tc>
      </w:tr>
      <w:tr w:rsidR="00CA6F10" w:rsidRPr="00432AF6" w:rsidTr="00432AF6">
        <w:trPr>
          <w:trHeight w:val="336"/>
        </w:trPr>
        <w:tc>
          <w:tcPr>
            <w:tcW w:w="1140" w:type="dxa"/>
            <w:tcBorders>
              <w:top w:val="nil"/>
              <w:left w:val="nil"/>
              <w:bottom w:val="nil"/>
              <w:right w:val="nil"/>
            </w:tcBorders>
            <w:shd w:val="clear" w:color="000000" w:fill="FFFFFF"/>
            <w:vAlign w:val="center"/>
            <w:hideMark/>
          </w:tcPr>
          <w:p w:rsidR="00CA6F10" w:rsidRPr="00CA6F10" w:rsidRDefault="00CA6F10" w:rsidP="00CA6F10">
            <w:pPr>
              <w:jc w:val="center"/>
              <w:rPr>
                <w:rFonts w:ascii="GHEA Mariam" w:hAnsi="GHEA Mariam"/>
                <w:bCs/>
                <w:sz w:val="22"/>
                <w:szCs w:val="22"/>
                <w:lang w:val="hy-AM" w:eastAsia="en-US"/>
              </w:rPr>
            </w:pPr>
            <w:r w:rsidRPr="00CA6F10">
              <w:rPr>
                <w:rFonts w:ascii="Calibri" w:hAnsi="Calibri" w:cs="Calibri"/>
                <w:bCs/>
                <w:sz w:val="22"/>
                <w:szCs w:val="22"/>
                <w:lang w:val="hy-AM" w:eastAsia="en-US"/>
              </w:rPr>
              <w:t> </w:t>
            </w:r>
          </w:p>
        </w:tc>
        <w:tc>
          <w:tcPr>
            <w:tcW w:w="1560" w:type="dxa"/>
            <w:tcBorders>
              <w:top w:val="nil"/>
              <w:left w:val="nil"/>
              <w:bottom w:val="nil"/>
              <w:right w:val="nil"/>
            </w:tcBorders>
            <w:shd w:val="clear" w:color="auto" w:fill="auto"/>
            <w:vAlign w:val="center"/>
            <w:hideMark/>
          </w:tcPr>
          <w:p w:rsidR="00CA6F10" w:rsidRPr="00CA6F10" w:rsidRDefault="00CA6F10" w:rsidP="00CA6F10">
            <w:pPr>
              <w:jc w:val="center"/>
              <w:rPr>
                <w:rFonts w:ascii="GHEA Mariam" w:hAnsi="GHEA Mariam"/>
                <w:bCs/>
                <w:sz w:val="22"/>
                <w:szCs w:val="22"/>
                <w:lang w:val="hy-AM" w:eastAsia="en-US"/>
              </w:rPr>
            </w:pPr>
          </w:p>
        </w:tc>
        <w:tc>
          <w:tcPr>
            <w:tcW w:w="8073" w:type="dxa"/>
            <w:tcBorders>
              <w:top w:val="nil"/>
              <w:left w:val="nil"/>
              <w:bottom w:val="nil"/>
              <w:right w:val="nil"/>
            </w:tcBorders>
            <w:shd w:val="clear" w:color="auto" w:fill="auto"/>
            <w:vAlign w:val="center"/>
            <w:hideMark/>
          </w:tcPr>
          <w:p w:rsidR="00CA6F10" w:rsidRPr="00CA6F10" w:rsidRDefault="00CA6F10" w:rsidP="00CA6F10">
            <w:pPr>
              <w:jc w:val="center"/>
              <w:rPr>
                <w:rFonts w:ascii="GHEA Mariam" w:hAnsi="GHEA Mariam"/>
                <w:sz w:val="22"/>
                <w:szCs w:val="22"/>
                <w:lang w:val="hy-AM" w:eastAsia="en-US"/>
              </w:rPr>
            </w:pPr>
          </w:p>
        </w:tc>
        <w:tc>
          <w:tcPr>
            <w:tcW w:w="3799" w:type="dxa"/>
            <w:tcBorders>
              <w:top w:val="nil"/>
              <w:left w:val="nil"/>
              <w:bottom w:val="nil"/>
              <w:right w:val="nil"/>
            </w:tcBorders>
            <w:shd w:val="clear" w:color="000000" w:fill="FFFFFF"/>
            <w:noWrap/>
            <w:vAlign w:val="center"/>
            <w:hideMark/>
          </w:tcPr>
          <w:p w:rsidR="00CA6F10" w:rsidRPr="00432AF6" w:rsidRDefault="00432AF6" w:rsidP="00432AF6">
            <w:pPr>
              <w:jc w:val="right"/>
              <w:rPr>
                <w:rFonts w:ascii="GHEA Mariam" w:hAnsi="GHEA Mariam"/>
                <w:sz w:val="22"/>
                <w:szCs w:val="22"/>
                <w:lang w:val="hy-AM" w:eastAsia="en-US"/>
              </w:rPr>
            </w:pPr>
            <w:r>
              <w:rPr>
                <w:rFonts w:ascii="GHEA Mariam" w:hAnsi="GHEA Mariam"/>
                <w:sz w:val="22"/>
                <w:szCs w:val="22"/>
                <w:lang w:val="hy-AM" w:eastAsia="en-US"/>
              </w:rPr>
              <w:t>(</w:t>
            </w:r>
            <w:r w:rsidR="00CA6F10" w:rsidRPr="00432AF6">
              <w:rPr>
                <w:rFonts w:ascii="GHEA Mariam" w:hAnsi="GHEA Mariam"/>
                <w:sz w:val="22"/>
                <w:szCs w:val="22"/>
                <w:lang w:val="hy-AM" w:eastAsia="en-US"/>
              </w:rPr>
              <w:t>հազ</w:t>
            </w:r>
            <w:r>
              <w:rPr>
                <w:rFonts w:ascii="GHEA Mariam" w:hAnsi="GHEA Mariam"/>
                <w:sz w:val="22"/>
                <w:szCs w:val="22"/>
                <w:lang w:val="hy-AM" w:eastAsia="en-US"/>
              </w:rPr>
              <w:t>.</w:t>
            </w:r>
            <w:r w:rsidR="00CA6F10" w:rsidRPr="00432AF6">
              <w:rPr>
                <w:rFonts w:ascii="GHEA Mariam" w:hAnsi="GHEA Mariam"/>
                <w:sz w:val="22"/>
                <w:szCs w:val="22"/>
                <w:lang w:val="hy-AM" w:eastAsia="en-US"/>
              </w:rPr>
              <w:t xml:space="preserve"> դրամ</w:t>
            </w:r>
            <w:r>
              <w:rPr>
                <w:rFonts w:ascii="GHEA Mariam" w:hAnsi="GHEA Mariam"/>
                <w:sz w:val="22"/>
                <w:szCs w:val="22"/>
                <w:lang w:val="hy-AM" w:eastAsia="en-US"/>
              </w:rPr>
              <w:t>)</w:t>
            </w:r>
          </w:p>
        </w:tc>
      </w:tr>
      <w:tr w:rsidR="00CA6F10" w:rsidRPr="004B020D" w:rsidTr="00432AF6">
        <w:trPr>
          <w:trHeight w:val="56"/>
        </w:trPr>
        <w:tc>
          <w:tcPr>
            <w:tcW w:w="2700" w:type="dxa"/>
            <w:gridSpan w:val="2"/>
            <w:tcBorders>
              <w:top w:val="single" w:sz="4" w:space="0" w:color="000000"/>
              <w:left w:val="single" w:sz="4" w:space="0" w:color="000000"/>
              <w:bottom w:val="nil"/>
              <w:right w:val="nil"/>
            </w:tcBorders>
            <w:shd w:val="clear" w:color="auto" w:fill="auto"/>
            <w:vAlign w:val="center"/>
            <w:hideMark/>
          </w:tcPr>
          <w:p w:rsidR="00CA6F10" w:rsidRPr="00432AF6" w:rsidRDefault="00CA6F10" w:rsidP="00CA6F10">
            <w:pPr>
              <w:jc w:val="center"/>
              <w:rPr>
                <w:rFonts w:ascii="GHEA Mariam" w:hAnsi="GHEA Mariam"/>
                <w:sz w:val="22"/>
                <w:szCs w:val="22"/>
                <w:lang w:val="hy-AM" w:eastAsia="en-US"/>
              </w:rPr>
            </w:pPr>
            <w:r w:rsidRPr="00432AF6">
              <w:rPr>
                <w:rFonts w:ascii="GHEA Mariam" w:hAnsi="GHEA Mariam"/>
                <w:sz w:val="22"/>
                <w:szCs w:val="22"/>
                <w:lang w:val="hy-AM" w:eastAsia="en-US"/>
              </w:rPr>
              <w:t>Ծրագրային դասիչը</w:t>
            </w:r>
          </w:p>
        </w:tc>
        <w:tc>
          <w:tcPr>
            <w:tcW w:w="8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F10" w:rsidRPr="00432AF6" w:rsidRDefault="00CA6F10" w:rsidP="00CA6F10">
            <w:pPr>
              <w:jc w:val="center"/>
              <w:rPr>
                <w:rFonts w:ascii="GHEA Mariam" w:hAnsi="GHEA Mariam"/>
                <w:sz w:val="22"/>
                <w:szCs w:val="22"/>
                <w:lang w:val="hy-AM" w:eastAsia="en-US"/>
              </w:rPr>
            </w:pPr>
            <w:r w:rsidRPr="00432AF6">
              <w:rPr>
                <w:rFonts w:ascii="GHEA Mariam" w:hAnsi="GHEA Mariam"/>
                <w:sz w:val="22"/>
                <w:szCs w:val="22"/>
                <w:lang w:val="hy-AM" w:eastAsia="en-US"/>
              </w:rPr>
              <w:t>Բյուջետային հատկացումների գլխավոր կարգադրիչների, ծրագրերի և միջոցառումների անվանումները</w:t>
            </w:r>
          </w:p>
        </w:tc>
        <w:tc>
          <w:tcPr>
            <w:tcW w:w="3799" w:type="dxa"/>
            <w:tcBorders>
              <w:top w:val="single" w:sz="4" w:space="0" w:color="auto"/>
              <w:left w:val="nil"/>
              <w:bottom w:val="single" w:sz="4" w:space="0" w:color="auto"/>
              <w:right w:val="single" w:sz="4" w:space="0" w:color="auto"/>
            </w:tcBorders>
            <w:shd w:val="clear" w:color="000000" w:fill="FFFFFF"/>
            <w:vAlign w:val="center"/>
            <w:hideMark/>
          </w:tcPr>
          <w:p w:rsidR="00CA6F10" w:rsidRPr="00432AF6" w:rsidRDefault="00CA6F10" w:rsidP="004B020D">
            <w:pPr>
              <w:jc w:val="center"/>
              <w:rPr>
                <w:rFonts w:ascii="GHEA Mariam" w:hAnsi="GHEA Mariam"/>
                <w:sz w:val="22"/>
                <w:szCs w:val="22"/>
                <w:lang w:val="hy-AM" w:eastAsia="en-US"/>
              </w:rPr>
            </w:pPr>
            <w:r w:rsidRPr="00432AF6">
              <w:rPr>
                <w:rFonts w:ascii="GHEA Mariam" w:hAnsi="GHEA Mariam"/>
                <w:sz w:val="22"/>
                <w:szCs w:val="22"/>
                <w:lang w:val="hy-AM" w:eastAsia="en-US"/>
              </w:rPr>
              <w:t>Ցուցանիշների փոփոխություն</w:t>
            </w:r>
            <w:r>
              <w:rPr>
                <w:rFonts w:ascii="GHEA Mariam" w:hAnsi="GHEA Mariam"/>
                <w:sz w:val="22"/>
                <w:szCs w:val="22"/>
                <w:lang w:val="hy-AM" w:eastAsia="en-US"/>
              </w:rPr>
              <w:t>ը</w:t>
            </w:r>
            <w:r w:rsidRPr="00432AF6">
              <w:rPr>
                <w:rFonts w:ascii="GHEA Mariam" w:hAnsi="GHEA Mariam"/>
                <w:sz w:val="22"/>
                <w:szCs w:val="22"/>
                <w:lang w:val="hy-AM" w:eastAsia="en-US"/>
              </w:rPr>
              <w:t xml:space="preserve"> (ավելացումները </w:t>
            </w:r>
            <w:r w:rsidR="004B020D">
              <w:rPr>
                <w:rFonts w:ascii="GHEA Mariam" w:hAnsi="GHEA Mariam"/>
                <w:sz w:val="22"/>
                <w:szCs w:val="22"/>
                <w:lang w:val="hy-AM" w:eastAsia="en-US"/>
              </w:rPr>
              <w:t>նշվա</w:t>
            </w:r>
            <w:r w:rsidRPr="00432AF6">
              <w:rPr>
                <w:rFonts w:ascii="GHEA Mariam" w:hAnsi="GHEA Mariam"/>
                <w:sz w:val="22"/>
                <w:szCs w:val="22"/>
                <w:lang w:val="hy-AM" w:eastAsia="en-US"/>
              </w:rPr>
              <w:t>ծ են դրական նշանով, իսկ նվազեցումները՝ փակագծերում)</w:t>
            </w:r>
          </w:p>
        </w:tc>
      </w:tr>
      <w:tr w:rsidR="00CA6F10" w:rsidRPr="00CA6F10" w:rsidTr="00432AF6">
        <w:trPr>
          <w:trHeight w:val="375"/>
        </w:trPr>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6F10" w:rsidRPr="00CA6F10" w:rsidRDefault="00CA6F10" w:rsidP="00CA6F10">
            <w:pPr>
              <w:jc w:val="center"/>
              <w:rPr>
                <w:rFonts w:ascii="GHEA Mariam" w:hAnsi="GHEA Mariam"/>
                <w:sz w:val="22"/>
                <w:szCs w:val="22"/>
                <w:lang w:val="hy-AM" w:eastAsia="en-US"/>
              </w:rPr>
            </w:pPr>
            <w:r>
              <w:rPr>
                <w:rFonts w:ascii="GHEA Mariam" w:hAnsi="GHEA Mariam"/>
                <w:sz w:val="22"/>
                <w:szCs w:val="22"/>
                <w:lang w:eastAsia="en-US"/>
              </w:rPr>
              <w:t>ծ</w:t>
            </w:r>
            <w:r w:rsidRPr="00CA6F10">
              <w:rPr>
                <w:rFonts w:ascii="GHEA Mariam" w:hAnsi="GHEA Mariam"/>
                <w:sz w:val="22"/>
                <w:szCs w:val="22"/>
                <w:lang w:eastAsia="en-US"/>
              </w:rPr>
              <w:t>րագիր</w:t>
            </w:r>
            <w:r>
              <w:rPr>
                <w:rFonts w:ascii="GHEA Mariam" w:hAnsi="GHEA Mariam"/>
                <w:sz w:val="22"/>
                <w:szCs w:val="22"/>
                <w:lang w:val="hy-AM" w:eastAsia="en-US"/>
              </w:rPr>
              <w:t>ը</w:t>
            </w:r>
          </w:p>
        </w:tc>
        <w:tc>
          <w:tcPr>
            <w:tcW w:w="1560" w:type="dxa"/>
            <w:tcBorders>
              <w:top w:val="single" w:sz="4" w:space="0" w:color="000000"/>
              <w:left w:val="nil"/>
              <w:bottom w:val="single" w:sz="4" w:space="0" w:color="auto"/>
              <w:right w:val="nil"/>
            </w:tcBorders>
            <w:shd w:val="clear" w:color="auto" w:fill="auto"/>
            <w:vAlign w:val="center"/>
            <w:hideMark/>
          </w:tcPr>
          <w:p w:rsidR="00CA6F10" w:rsidRPr="00CA6F10" w:rsidRDefault="00CA6F10" w:rsidP="00CA6F10">
            <w:pPr>
              <w:jc w:val="center"/>
              <w:rPr>
                <w:rFonts w:ascii="GHEA Mariam" w:hAnsi="GHEA Mariam"/>
                <w:sz w:val="22"/>
                <w:szCs w:val="22"/>
                <w:lang w:val="hy-AM" w:eastAsia="en-US"/>
              </w:rPr>
            </w:pPr>
            <w:r>
              <w:rPr>
                <w:rFonts w:ascii="GHEA Mariam" w:hAnsi="GHEA Mariam"/>
                <w:sz w:val="22"/>
                <w:szCs w:val="22"/>
                <w:lang w:val="hy-AM" w:eastAsia="en-US"/>
              </w:rPr>
              <w:t>մ</w:t>
            </w:r>
            <w:r w:rsidRPr="00CA6F10">
              <w:rPr>
                <w:rFonts w:ascii="GHEA Mariam" w:hAnsi="GHEA Mariam"/>
                <w:sz w:val="22"/>
                <w:szCs w:val="22"/>
                <w:lang w:eastAsia="en-US"/>
              </w:rPr>
              <w:t>իջոցառում</w:t>
            </w:r>
            <w:r>
              <w:rPr>
                <w:rFonts w:ascii="GHEA Mariam" w:hAnsi="GHEA Mariam"/>
                <w:sz w:val="22"/>
                <w:szCs w:val="22"/>
                <w:lang w:val="hy-AM" w:eastAsia="en-US"/>
              </w:rPr>
              <w:t>ը</w:t>
            </w:r>
          </w:p>
        </w:tc>
        <w:tc>
          <w:tcPr>
            <w:tcW w:w="8073" w:type="dxa"/>
            <w:vMerge/>
            <w:tcBorders>
              <w:top w:val="single" w:sz="4" w:space="0" w:color="auto"/>
              <w:left w:val="single" w:sz="4" w:space="0" w:color="auto"/>
              <w:bottom w:val="single" w:sz="4" w:space="0" w:color="auto"/>
              <w:right w:val="single" w:sz="4" w:space="0" w:color="auto"/>
            </w:tcBorders>
            <w:vAlign w:val="center"/>
            <w:hideMark/>
          </w:tcPr>
          <w:p w:rsidR="00CA6F10" w:rsidRPr="00CA6F10" w:rsidRDefault="00CA6F10" w:rsidP="00CA6F10">
            <w:pPr>
              <w:jc w:val="center"/>
              <w:rPr>
                <w:rFonts w:ascii="GHEA Mariam" w:hAnsi="GHEA Mariam"/>
                <w:sz w:val="22"/>
                <w:szCs w:val="22"/>
                <w:lang w:eastAsia="en-US"/>
              </w:rPr>
            </w:pPr>
          </w:p>
        </w:tc>
        <w:tc>
          <w:tcPr>
            <w:tcW w:w="3799" w:type="dxa"/>
            <w:tcBorders>
              <w:top w:val="nil"/>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r>
              <w:rPr>
                <w:rFonts w:ascii="GHEA Mariam" w:hAnsi="GHEA Mariam"/>
                <w:sz w:val="22"/>
                <w:szCs w:val="22"/>
                <w:lang w:val="hy-AM" w:eastAsia="en-US"/>
              </w:rPr>
              <w:t>տ</w:t>
            </w:r>
            <w:r w:rsidRPr="00CA6F10">
              <w:rPr>
                <w:rFonts w:ascii="GHEA Mariam" w:hAnsi="GHEA Mariam"/>
                <w:sz w:val="22"/>
                <w:szCs w:val="22"/>
                <w:lang w:eastAsia="en-US"/>
              </w:rPr>
              <w:t>արի</w:t>
            </w:r>
          </w:p>
        </w:tc>
      </w:tr>
      <w:tr w:rsidR="00CA6F10" w:rsidRPr="00CA6F10" w:rsidTr="00432AF6">
        <w:trPr>
          <w:trHeight w:val="140"/>
        </w:trPr>
        <w:tc>
          <w:tcPr>
            <w:tcW w:w="11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rPr>
                <w:rFonts w:ascii="GHEA Mariam" w:hAnsi="GHEA Mariam"/>
                <w:bCs/>
                <w:sz w:val="22"/>
                <w:szCs w:val="22"/>
                <w:lang w:eastAsia="en-US"/>
              </w:rPr>
            </w:pPr>
            <w:r w:rsidRPr="00CA6F10">
              <w:rPr>
                <w:rFonts w:ascii="GHEA Mariam" w:hAnsi="GHEA Mariam"/>
                <w:bCs/>
                <w:sz w:val="22"/>
                <w:szCs w:val="22"/>
                <w:lang w:eastAsia="en-US"/>
              </w:rPr>
              <w:t xml:space="preserve"> ԸՆԴԱՄԵՆԸ</w:t>
            </w: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CA6F10" w:rsidRPr="00CA6F10" w:rsidRDefault="00CA6F10" w:rsidP="00CA6F10">
            <w:pPr>
              <w:jc w:val="center"/>
              <w:rPr>
                <w:rFonts w:ascii="GHEA Mariam" w:hAnsi="GHEA Mariam"/>
                <w:bCs/>
                <w:sz w:val="22"/>
                <w:szCs w:val="22"/>
                <w:lang w:eastAsia="en-US"/>
              </w:rPr>
            </w:pPr>
            <w:r w:rsidRPr="00CA6F10">
              <w:rPr>
                <w:rFonts w:ascii="GHEA Mariam" w:hAnsi="GHEA Mariam"/>
                <w:bCs/>
                <w:sz w:val="22"/>
                <w:szCs w:val="22"/>
                <w:lang w:eastAsia="en-US"/>
              </w:rPr>
              <w:t>0.0</w:t>
            </w:r>
          </w:p>
        </w:tc>
      </w:tr>
      <w:tr w:rsidR="00CA6F10" w:rsidRPr="00CA6F10" w:rsidTr="00432AF6">
        <w:trPr>
          <w:trHeight w:val="257"/>
        </w:trPr>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F10" w:rsidRPr="00CA6F10" w:rsidRDefault="00CA6F10" w:rsidP="00CA6F10">
            <w:pPr>
              <w:rPr>
                <w:rFonts w:ascii="GHEA Mariam" w:hAnsi="GHEA Mariam"/>
                <w:bCs/>
                <w:sz w:val="22"/>
                <w:szCs w:val="22"/>
                <w:lang w:eastAsia="en-US"/>
              </w:rPr>
            </w:pPr>
            <w:r w:rsidRPr="00CA6F10">
              <w:rPr>
                <w:rFonts w:ascii="GHEA Mariam" w:hAnsi="GHEA Mariam"/>
                <w:bCs/>
                <w:sz w:val="22"/>
                <w:szCs w:val="22"/>
                <w:lang w:eastAsia="en-US"/>
              </w:rPr>
              <w:t xml:space="preserve"> ՀՀ ոստիկանություն</w:t>
            </w:r>
          </w:p>
        </w:tc>
        <w:tc>
          <w:tcPr>
            <w:tcW w:w="3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F10" w:rsidRPr="00CA6F10" w:rsidRDefault="00CA6F10" w:rsidP="00CA6F10">
            <w:pPr>
              <w:jc w:val="center"/>
              <w:rPr>
                <w:rFonts w:ascii="GHEA Mariam" w:hAnsi="GHEA Mariam"/>
                <w:bCs/>
                <w:sz w:val="22"/>
                <w:szCs w:val="22"/>
                <w:lang w:eastAsia="en-US"/>
              </w:rPr>
            </w:pPr>
            <w:r w:rsidRPr="00CA6F10">
              <w:rPr>
                <w:rFonts w:ascii="GHEA Mariam" w:hAnsi="GHEA Mariam"/>
                <w:bCs/>
                <w:sz w:val="22"/>
                <w:szCs w:val="22"/>
                <w:lang w:eastAsia="en-US"/>
              </w:rPr>
              <w:t>0.0</w:t>
            </w: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1158</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Ծրագրի անվանումը</w:t>
            </w: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CA6F10" w:rsidRPr="00CA6F10" w:rsidRDefault="00CA6F10" w:rsidP="00CA6F10">
            <w:pPr>
              <w:jc w:val="center"/>
              <w:rPr>
                <w:rFonts w:ascii="GHEA Mariam" w:hAnsi="GHEA Mariam"/>
                <w:sz w:val="22"/>
                <w:szCs w:val="22"/>
                <w:lang w:eastAsia="en-US"/>
              </w:rPr>
            </w:pPr>
            <w:r w:rsidRPr="00CA6F10">
              <w:rPr>
                <w:rFonts w:ascii="GHEA Mariam" w:hAnsi="GHEA Mariam"/>
                <w:sz w:val="22"/>
                <w:szCs w:val="22"/>
                <w:lang w:eastAsia="en-US"/>
              </w:rPr>
              <w:t>0.0</w:t>
            </w:r>
          </w:p>
        </w:tc>
      </w:tr>
      <w:tr w:rsidR="00CA6F10" w:rsidRPr="00CA6F10" w:rsidTr="00432AF6">
        <w:trPr>
          <w:trHeight w:val="478"/>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Ոստիկանության ոլորտի քաղաքականության մշակում, կառավարում, կ</w:t>
            </w:r>
            <w:r w:rsidR="004B020D">
              <w:rPr>
                <w:rFonts w:ascii="GHEA Mariam" w:hAnsi="GHEA Mariam"/>
                <w:sz w:val="22"/>
                <w:szCs w:val="22"/>
                <w:lang w:eastAsia="en-US"/>
              </w:rPr>
              <w:t>ենտրոնացված միջոցառումներ, մոնիթ</w:t>
            </w:r>
            <w:r w:rsidRPr="00CA6F10">
              <w:rPr>
                <w:rFonts w:ascii="GHEA Mariam" w:hAnsi="GHEA Mariam"/>
                <w:sz w:val="22"/>
                <w:szCs w:val="22"/>
                <w:lang w:eastAsia="en-US"/>
              </w:rPr>
              <w:t>որինգ և վերահսկողություն</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Ծրագրի նպատակը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606"/>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Ոստիկանության համակարգի կազմակերպաիրավական կատարելագործում, ոստիկանության գործունեության նկատմամբ հասարակական կարծիքի բարելավում և վստահության բարձրացում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Վերջնական արդյունքի նկարագրությունը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841"/>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242A69">
            <w:pPr>
              <w:rPr>
                <w:rFonts w:ascii="GHEA Mariam" w:hAnsi="GHEA Mariam"/>
                <w:sz w:val="22"/>
                <w:szCs w:val="22"/>
                <w:lang w:eastAsia="en-US"/>
              </w:rPr>
            </w:pPr>
            <w:r w:rsidRPr="00CA6F10">
              <w:rPr>
                <w:rFonts w:ascii="GHEA Mariam" w:hAnsi="GHEA Mariam"/>
                <w:sz w:val="22"/>
                <w:szCs w:val="22"/>
                <w:lang w:eastAsia="en-US"/>
              </w:rPr>
              <w:t xml:space="preserve"> Արդի մարտահրավերներին դիմակայող, պետական և հասարակական պահանջարկը բավարարող, թափանցիկ, բար</w:t>
            </w:r>
            <w:r w:rsidR="00242A69">
              <w:rPr>
                <w:rFonts w:ascii="GHEA Mariam" w:hAnsi="GHEA Mariam"/>
                <w:sz w:val="22"/>
                <w:szCs w:val="22"/>
                <w:lang w:val="hy-AM" w:eastAsia="en-US"/>
              </w:rPr>
              <w:t>եվ</w:t>
            </w:r>
            <w:r w:rsidRPr="00CA6F10">
              <w:rPr>
                <w:rFonts w:ascii="GHEA Mariam" w:hAnsi="GHEA Mariam"/>
                <w:sz w:val="22"/>
                <w:szCs w:val="22"/>
                <w:lang w:eastAsia="en-US"/>
              </w:rPr>
              <w:t>արք, հաշվետվողական գործունեության ապահովում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CA6F10">
        <w:trPr>
          <w:trHeight w:val="309"/>
        </w:trPr>
        <w:tc>
          <w:tcPr>
            <w:tcW w:w="145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r w:rsidRPr="00CA6F10">
              <w:rPr>
                <w:rFonts w:ascii="GHEA Mariam" w:hAnsi="GHEA Mariam"/>
                <w:sz w:val="22"/>
                <w:szCs w:val="22"/>
                <w:lang w:eastAsia="en-US"/>
              </w:rPr>
              <w:t>Ծրագրի միջոցառումներ</w:t>
            </w: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lastRenderedPageBreak/>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11005</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անվանումը</w:t>
            </w: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CA6F10" w:rsidRPr="00CA6F10" w:rsidRDefault="00CA6F10" w:rsidP="00CA6F10">
            <w:pPr>
              <w:jc w:val="center"/>
              <w:rPr>
                <w:rFonts w:ascii="GHEA Mariam" w:hAnsi="GHEA Mariam"/>
                <w:sz w:val="22"/>
                <w:szCs w:val="22"/>
                <w:lang w:eastAsia="en-US"/>
              </w:rPr>
            </w:pPr>
            <w:r w:rsidRPr="00CA6F10">
              <w:rPr>
                <w:rFonts w:ascii="GHEA Mariam" w:hAnsi="GHEA Mariam"/>
                <w:sz w:val="22"/>
                <w:szCs w:val="22"/>
                <w:lang w:eastAsia="en-US"/>
              </w:rPr>
              <w:t>(18,014.4)</w:t>
            </w:r>
          </w:p>
        </w:tc>
      </w:tr>
      <w:tr w:rsidR="00CA6F10" w:rsidRPr="00CA6F10" w:rsidTr="00432AF6">
        <w:trPr>
          <w:trHeight w:val="646"/>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Ճանապարհային երթևեկության անվտանգության ապահովում և  ճանապարհատրանսպորտային պատահարների կանխարգելում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նկարագրությունը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1445"/>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Ճանապարհային երթևեկության կարգավորում, անվտանգության ապահովում, ճանապարհապարեկային ծառայության իրականացում, ճանապարհատրանսպորտային պատահարների և տվյալ բնագավառում վարչական իրավախախտումների պետական հաշվառում, վարորդական վկայականների տրամադրում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տեսակը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Ծառայությունների մատուցում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11006</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անվանումը</w:t>
            </w: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CA6F10" w:rsidRPr="00CA6F10" w:rsidRDefault="00CA6F10" w:rsidP="00CA6F10">
            <w:pPr>
              <w:jc w:val="center"/>
              <w:rPr>
                <w:rFonts w:ascii="GHEA Mariam" w:hAnsi="GHEA Mariam"/>
                <w:sz w:val="22"/>
                <w:szCs w:val="22"/>
                <w:lang w:eastAsia="en-US"/>
              </w:rPr>
            </w:pPr>
            <w:r w:rsidRPr="00CA6F10">
              <w:rPr>
                <w:rFonts w:ascii="GHEA Mariam" w:hAnsi="GHEA Mariam"/>
                <w:sz w:val="22"/>
                <w:szCs w:val="22"/>
                <w:lang w:eastAsia="en-US"/>
              </w:rPr>
              <w:t>(238,861.7)</w:t>
            </w: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Տրանսպորտային միջոցների պետական հաշվառում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նկարագրությունը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Տրանսպորտային միջոցների պետհամարանիշերի տրամադրում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տեսակը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 xml:space="preserve"> Ծառայությունների մատուցում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31001</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անվանումը</w:t>
            </w: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CA6F10" w:rsidRPr="00CA6F10" w:rsidRDefault="00CA6F10" w:rsidP="00CA6F10">
            <w:pPr>
              <w:jc w:val="center"/>
              <w:rPr>
                <w:rFonts w:ascii="GHEA Mariam" w:hAnsi="GHEA Mariam"/>
                <w:sz w:val="22"/>
                <w:szCs w:val="22"/>
                <w:lang w:eastAsia="en-US"/>
              </w:rPr>
            </w:pPr>
            <w:r w:rsidRPr="00CA6F10">
              <w:rPr>
                <w:rFonts w:ascii="GHEA Mariam" w:hAnsi="GHEA Mariam"/>
                <w:sz w:val="22"/>
                <w:szCs w:val="22"/>
                <w:lang w:eastAsia="en-US"/>
              </w:rPr>
              <w:t>2,324.0</w:t>
            </w: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ՀՀ ոստիկանության կարիքի բավարարում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նկարագրությունը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90"/>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ՀՀ ոստիկանության  նյութատեխնիկական բազայով ապահովում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տեսակը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61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Պետական մարմինների կողմից օգտագործվող ոչ ֆինանսական ակտիվների հետ գործառնություններ</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31005</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անվանումը</w:t>
            </w: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CA6F10" w:rsidRPr="00CA6F10" w:rsidRDefault="00CA6F10" w:rsidP="00CA6F10">
            <w:pPr>
              <w:jc w:val="center"/>
              <w:rPr>
                <w:rFonts w:ascii="GHEA Mariam" w:hAnsi="GHEA Mariam"/>
                <w:sz w:val="22"/>
                <w:szCs w:val="22"/>
                <w:lang w:eastAsia="en-US"/>
              </w:rPr>
            </w:pPr>
            <w:r w:rsidRPr="00CA6F10">
              <w:rPr>
                <w:rFonts w:ascii="GHEA Mariam" w:hAnsi="GHEA Mariam"/>
                <w:sz w:val="22"/>
                <w:szCs w:val="22"/>
                <w:lang w:eastAsia="en-US"/>
              </w:rPr>
              <w:t>254,552.1</w:t>
            </w:r>
          </w:p>
        </w:tc>
      </w:tr>
      <w:tr w:rsidR="00CA6F10" w:rsidRPr="00CA6F10" w:rsidTr="00432AF6">
        <w:trPr>
          <w:trHeight w:val="633"/>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ՀՀ ոստիկանության ստորաբաժանումների շենքային պայմանների բավարարում</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նկարագրությունը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61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ՀՀ ոստիկանության ստորաբաժանումների վարչական շենքերի հիմնանորոգում, շինարարություն</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309"/>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iCs/>
                <w:sz w:val="22"/>
                <w:szCs w:val="22"/>
                <w:lang w:eastAsia="en-US"/>
              </w:rPr>
            </w:pPr>
            <w:r w:rsidRPr="00CA6F10">
              <w:rPr>
                <w:rFonts w:ascii="GHEA Mariam" w:hAnsi="GHEA Mariam"/>
                <w:iCs/>
                <w:sz w:val="22"/>
                <w:szCs w:val="22"/>
                <w:lang w:eastAsia="en-US"/>
              </w:rPr>
              <w:t xml:space="preserve"> Միջոցառման տեսակը</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r w:rsidR="00CA6F10" w:rsidRPr="00CA6F10" w:rsidTr="00432AF6">
        <w:trPr>
          <w:trHeight w:val="741"/>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Calibri" w:hAnsi="Calibri" w:cs="Calibri"/>
                <w:sz w:val="22"/>
                <w:szCs w:val="22"/>
                <w:lang w:eastAsia="en-US"/>
              </w:rPr>
              <w:t> </w:t>
            </w:r>
          </w:p>
        </w:tc>
        <w:tc>
          <w:tcPr>
            <w:tcW w:w="8073" w:type="dxa"/>
            <w:tcBorders>
              <w:top w:val="single" w:sz="4" w:space="0" w:color="auto"/>
              <w:left w:val="nil"/>
              <w:bottom w:val="single" w:sz="4" w:space="0" w:color="auto"/>
              <w:right w:val="single" w:sz="4" w:space="0" w:color="auto"/>
            </w:tcBorders>
            <w:shd w:val="clear" w:color="auto" w:fill="auto"/>
            <w:hideMark/>
          </w:tcPr>
          <w:p w:rsidR="00CA6F10" w:rsidRPr="00CA6F10" w:rsidRDefault="00CA6F10" w:rsidP="00CA6F10">
            <w:pPr>
              <w:rPr>
                <w:rFonts w:ascii="GHEA Mariam" w:hAnsi="GHEA Mariam"/>
                <w:sz w:val="22"/>
                <w:szCs w:val="22"/>
                <w:lang w:eastAsia="en-US"/>
              </w:rPr>
            </w:pPr>
            <w:r w:rsidRPr="00CA6F10">
              <w:rPr>
                <w:rFonts w:ascii="GHEA Mariam" w:hAnsi="GHEA Mariam"/>
                <w:sz w:val="22"/>
                <w:szCs w:val="22"/>
                <w:lang w:eastAsia="en-US"/>
              </w:rPr>
              <w:t>Պետական մարմինների կողմից օգտագործվող ոչ ֆինանսական ակտիվների հետ գործառնություններ</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CA6F10" w:rsidRPr="00CA6F10" w:rsidRDefault="00CA6F10" w:rsidP="00CA6F10">
            <w:pPr>
              <w:jc w:val="center"/>
              <w:rPr>
                <w:rFonts w:ascii="GHEA Mariam" w:hAnsi="GHEA Mariam"/>
                <w:sz w:val="22"/>
                <w:szCs w:val="22"/>
                <w:lang w:eastAsia="en-US"/>
              </w:rPr>
            </w:pPr>
          </w:p>
        </w:tc>
      </w:tr>
    </w:tbl>
    <w:p w:rsidR="00CD5FB4" w:rsidRDefault="00CD5FB4" w:rsidP="007F22B4">
      <w:pPr>
        <w:pStyle w:val="mechtex"/>
        <w:jc w:val="left"/>
        <w:rPr>
          <w:rFonts w:ascii="Arial" w:hAnsi="Arial" w:cs="Arial"/>
        </w:rPr>
      </w:pPr>
    </w:p>
    <w:p w:rsidR="00CA6F10" w:rsidRDefault="00CA6F10" w:rsidP="007F22B4">
      <w:pPr>
        <w:pStyle w:val="mechtex"/>
        <w:jc w:val="left"/>
        <w:rPr>
          <w:rFonts w:ascii="Arial" w:hAnsi="Arial" w:cs="Arial"/>
        </w:rPr>
      </w:pPr>
    </w:p>
    <w:p w:rsidR="00CA6F10" w:rsidRDefault="00CA6F10" w:rsidP="007F22B4">
      <w:pPr>
        <w:pStyle w:val="mechtex"/>
        <w:jc w:val="left"/>
        <w:rPr>
          <w:rFonts w:ascii="Arial" w:hAnsi="Arial" w:cs="Arial"/>
        </w:rPr>
      </w:pPr>
    </w:p>
    <w:p w:rsidR="00CA6F10" w:rsidRPr="00574F02" w:rsidRDefault="00CA6F10" w:rsidP="00242A69">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CA6F10" w:rsidRPr="00574F02" w:rsidRDefault="00CA6F10" w:rsidP="00242A69">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CA6F10" w:rsidRPr="00CA6F10" w:rsidRDefault="00CA6F10" w:rsidP="00242A69">
      <w:pPr>
        <w:pStyle w:val="mechtex"/>
        <w:ind w:firstLine="1134"/>
        <w:jc w:val="left"/>
        <w:rPr>
          <w:rFonts w:ascii="Arial" w:hAnsi="Arial" w:cs="Arial"/>
          <w:lang w:val="hy-AM"/>
        </w:rPr>
        <w:sectPr w:rsidR="00CA6F10" w:rsidRPr="00CA6F10" w:rsidSect="00CD5FB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242A69">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CD5FB4" w:rsidRPr="00574F02" w:rsidRDefault="00CD5FB4" w:rsidP="00C8271C">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CD5FB4" w:rsidRPr="00574F02" w:rsidRDefault="00CD5FB4" w:rsidP="00C8271C">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D5FB4" w:rsidRDefault="00CD5FB4" w:rsidP="007F22B4">
      <w:pPr>
        <w:pStyle w:val="mechtex"/>
        <w:jc w:val="left"/>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CA6F10" w:rsidRDefault="00CA6F10" w:rsidP="007F22B4">
      <w:pPr>
        <w:pStyle w:val="mechtex"/>
        <w:jc w:val="left"/>
        <w:rPr>
          <w:rFonts w:ascii="GHEA Mariam" w:hAnsi="GHEA Mariam"/>
          <w:spacing w:val="-2"/>
          <w:sz w:val="24"/>
          <w:szCs w:val="24"/>
          <w:lang w:val="hy-AM"/>
        </w:rPr>
      </w:pPr>
    </w:p>
    <w:tbl>
      <w:tblPr>
        <w:tblW w:w="14884" w:type="dxa"/>
        <w:tblLayout w:type="fixed"/>
        <w:tblCellMar>
          <w:left w:w="0" w:type="dxa"/>
          <w:right w:w="0" w:type="dxa"/>
        </w:tblCellMar>
        <w:tblLook w:val="04A0" w:firstRow="1" w:lastRow="0" w:firstColumn="1" w:lastColumn="0" w:noHBand="0" w:noVBand="1"/>
      </w:tblPr>
      <w:tblGrid>
        <w:gridCol w:w="567"/>
        <w:gridCol w:w="709"/>
        <w:gridCol w:w="709"/>
        <w:gridCol w:w="850"/>
        <w:gridCol w:w="851"/>
        <w:gridCol w:w="7371"/>
        <w:gridCol w:w="3827"/>
      </w:tblGrid>
      <w:tr w:rsidR="00C8271C" w:rsidRPr="004B020D" w:rsidTr="00025DC4">
        <w:trPr>
          <w:trHeight w:val="890"/>
        </w:trPr>
        <w:tc>
          <w:tcPr>
            <w:tcW w:w="14884" w:type="dxa"/>
            <w:gridSpan w:val="7"/>
            <w:tcBorders>
              <w:top w:val="nil"/>
              <w:left w:val="nil"/>
              <w:bottom w:val="nil"/>
              <w:right w:val="nil"/>
            </w:tcBorders>
            <w:shd w:val="clear" w:color="000000" w:fill="FFFFFF"/>
            <w:tcMar>
              <w:top w:w="15" w:type="dxa"/>
              <w:left w:w="15" w:type="dxa"/>
              <w:bottom w:w="0" w:type="dxa"/>
              <w:right w:w="15" w:type="dxa"/>
            </w:tcMar>
            <w:vAlign w:val="center"/>
            <w:hideMark/>
          </w:tcPr>
          <w:p w:rsidR="00432AF6" w:rsidRDefault="00C8271C">
            <w:pPr>
              <w:jc w:val="center"/>
              <w:rPr>
                <w:rFonts w:ascii="GHEA Mariam" w:hAnsi="GHEA Mariam"/>
                <w:bCs/>
                <w:sz w:val="22"/>
                <w:szCs w:val="22"/>
                <w:lang w:val="hy-AM"/>
              </w:rPr>
            </w:pPr>
            <w:r w:rsidRPr="00432AF6">
              <w:rPr>
                <w:rFonts w:ascii="GHEA Mariam" w:hAnsi="GHEA Mariam"/>
                <w:bCs/>
                <w:sz w:val="22"/>
                <w:szCs w:val="22"/>
                <w:lang w:val="hy-AM"/>
              </w:rPr>
              <w:t xml:space="preserve">ՀԱՅԱUՏԱՆԻ ՀԱՆՐԱՊԵՏՈՒԹՅԱՆ ԿԱՌԱՎԱՐՈՒԹՅԱՆ 2020 ԹՎԱԿԱՆԻ ԴԵԿՏԵՄԲԵՐԻ 30-Ի N 2215-Ն ՈՐՈՇՄԱՆ </w:t>
            </w:r>
          </w:p>
          <w:p w:rsidR="00C8271C" w:rsidRPr="00432AF6" w:rsidRDefault="00C8271C" w:rsidP="00025DC4">
            <w:pPr>
              <w:jc w:val="center"/>
              <w:rPr>
                <w:rFonts w:ascii="GHEA Mariam" w:hAnsi="GHEA Mariam"/>
                <w:bCs/>
                <w:sz w:val="22"/>
                <w:szCs w:val="22"/>
                <w:lang w:val="hy-AM" w:eastAsia="en-US"/>
              </w:rPr>
            </w:pPr>
            <w:r w:rsidRPr="00432AF6">
              <w:rPr>
                <w:rFonts w:ascii="GHEA Mariam" w:hAnsi="GHEA Mariam"/>
                <w:bCs/>
                <w:sz w:val="22"/>
                <w:szCs w:val="22"/>
                <w:lang w:val="hy-AM"/>
              </w:rPr>
              <w:t>N</w:t>
            </w:r>
            <w:r w:rsidR="00025DC4" w:rsidRPr="00432AF6">
              <w:rPr>
                <w:rFonts w:ascii="GHEA Mariam" w:hAnsi="GHEA Mariam"/>
                <w:bCs/>
                <w:sz w:val="22"/>
                <w:szCs w:val="22"/>
                <w:lang w:val="hy-AM"/>
              </w:rPr>
              <w:t>N</w:t>
            </w:r>
            <w:r w:rsidRPr="00432AF6">
              <w:rPr>
                <w:rFonts w:ascii="GHEA Mariam" w:hAnsi="GHEA Mariam"/>
                <w:bCs/>
                <w:sz w:val="22"/>
                <w:szCs w:val="22"/>
                <w:lang w:val="hy-AM"/>
              </w:rPr>
              <w:t xml:space="preserve"> 3 </w:t>
            </w:r>
            <w:r w:rsidR="00025DC4">
              <w:rPr>
                <w:rFonts w:ascii="GHEA Mariam" w:hAnsi="GHEA Mariam"/>
                <w:bCs/>
                <w:sz w:val="22"/>
                <w:szCs w:val="22"/>
                <w:lang w:val="hy-AM"/>
              </w:rPr>
              <w:t>ԵՎ</w:t>
            </w:r>
            <w:r w:rsidRPr="00432AF6">
              <w:rPr>
                <w:rFonts w:ascii="GHEA Mariam" w:hAnsi="GHEA Mariam"/>
                <w:bCs/>
                <w:sz w:val="22"/>
                <w:szCs w:val="22"/>
                <w:lang w:val="hy-AM"/>
              </w:rPr>
              <w:t xml:space="preserve"> 4 ՀԱՎԵԼՎԱԾՆԵՐՈՒՄ ԿԱՏԱՐՎՈՂ ՓՈՓՈԽՈՒԹՅՈՒՆՆԵՐԸ </w:t>
            </w:r>
          </w:p>
        </w:tc>
      </w:tr>
      <w:tr w:rsidR="00C8271C" w:rsidRPr="00025DC4" w:rsidTr="00025DC4">
        <w:trPr>
          <w:trHeight w:val="358"/>
        </w:trPr>
        <w:tc>
          <w:tcPr>
            <w:tcW w:w="567" w:type="dxa"/>
            <w:tcBorders>
              <w:top w:val="nil"/>
              <w:left w:val="nil"/>
              <w:bottom w:val="nil"/>
              <w:right w:val="nil"/>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lang w:val="hy-AM"/>
              </w:rPr>
            </w:pPr>
            <w:r w:rsidRPr="00432AF6">
              <w:rPr>
                <w:rFonts w:ascii="Calibri" w:hAnsi="Calibri" w:cs="Calibri"/>
                <w:sz w:val="22"/>
                <w:szCs w:val="22"/>
                <w:lang w:val="hy-AM"/>
              </w:rPr>
              <w:t> </w:t>
            </w:r>
          </w:p>
        </w:tc>
        <w:tc>
          <w:tcPr>
            <w:tcW w:w="1418"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C8271C" w:rsidRPr="00432AF6" w:rsidRDefault="00C8271C">
            <w:pPr>
              <w:jc w:val="center"/>
              <w:rPr>
                <w:rFonts w:ascii="GHEA Mariam" w:hAnsi="GHEA Mariam"/>
                <w:sz w:val="22"/>
                <w:szCs w:val="22"/>
                <w:lang w:val="hy-AM"/>
              </w:rPr>
            </w:pPr>
            <w:r w:rsidRPr="00432AF6">
              <w:rPr>
                <w:rFonts w:ascii="Calibri" w:hAnsi="Calibri" w:cs="Calibri"/>
                <w:sz w:val="22"/>
                <w:szCs w:val="22"/>
                <w:lang w:val="hy-AM"/>
              </w:rPr>
              <w:t> </w:t>
            </w:r>
          </w:p>
        </w:tc>
        <w:tc>
          <w:tcPr>
            <w:tcW w:w="850" w:type="dxa"/>
            <w:tcBorders>
              <w:top w:val="nil"/>
              <w:left w:val="nil"/>
              <w:bottom w:val="nil"/>
              <w:right w:val="nil"/>
            </w:tcBorders>
            <w:shd w:val="clear" w:color="000000" w:fill="FFFFFF"/>
            <w:tcMar>
              <w:top w:w="15" w:type="dxa"/>
              <w:left w:w="15" w:type="dxa"/>
              <w:bottom w:w="0" w:type="dxa"/>
              <w:right w:w="15" w:type="dxa"/>
            </w:tcMar>
            <w:vAlign w:val="center"/>
            <w:hideMark/>
          </w:tcPr>
          <w:p w:rsidR="00C8271C" w:rsidRPr="00432AF6" w:rsidRDefault="00C8271C">
            <w:pPr>
              <w:jc w:val="center"/>
              <w:rPr>
                <w:rFonts w:ascii="GHEA Mariam" w:hAnsi="GHEA Mariam"/>
                <w:bCs/>
                <w:sz w:val="22"/>
                <w:szCs w:val="22"/>
                <w:lang w:val="hy-AM"/>
              </w:rPr>
            </w:pPr>
            <w:r w:rsidRPr="00432AF6">
              <w:rPr>
                <w:rFonts w:ascii="Calibri" w:hAnsi="Calibri" w:cs="Calibri"/>
                <w:bCs/>
                <w:sz w:val="22"/>
                <w:szCs w:val="22"/>
                <w:lang w:val="hy-AM"/>
              </w:rPr>
              <w:t> </w:t>
            </w:r>
          </w:p>
        </w:tc>
        <w:tc>
          <w:tcPr>
            <w:tcW w:w="851" w:type="dxa"/>
            <w:tcBorders>
              <w:top w:val="nil"/>
              <w:left w:val="nil"/>
              <w:bottom w:val="nil"/>
              <w:right w:val="nil"/>
            </w:tcBorders>
            <w:shd w:val="clear" w:color="000000" w:fill="FFFFFF"/>
            <w:tcMar>
              <w:top w:w="15" w:type="dxa"/>
              <w:left w:w="15" w:type="dxa"/>
              <w:bottom w:w="0" w:type="dxa"/>
              <w:right w:w="15" w:type="dxa"/>
            </w:tcMar>
            <w:vAlign w:val="center"/>
            <w:hideMark/>
          </w:tcPr>
          <w:p w:rsidR="00C8271C" w:rsidRPr="00432AF6" w:rsidRDefault="00C8271C">
            <w:pPr>
              <w:jc w:val="center"/>
              <w:rPr>
                <w:rFonts w:ascii="GHEA Mariam" w:hAnsi="GHEA Mariam"/>
                <w:bCs/>
                <w:sz w:val="22"/>
                <w:szCs w:val="22"/>
                <w:lang w:val="hy-AM"/>
              </w:rPr>
            </w:pPr>
            <w:r w:rsidRPr="00432AF6">
              <w:rPr>
                <w:rFonts w:ascii="Calibri" w:hAnsi="Calibri" w:cs="Calibri"/>
                <w:bCs/>
                <w:sz w:val="22"/>
                <w:szCs w:val="22"/>
                <w:lang w:val="hy-AM"/>
              </w:rPr>
              <w:t> </w:t>
            </w:r>
          </w:p>
        </w:tc>
        <w:tc>
          <w:tcPr>
            <w:tcW w:w="7371" w:type="dxa"/>
            <w:tcBorders>
              <w:top w:val="nil"/>
              <w:left w:val="nil"/>
              <w:bottom w:val="nil"/>
              <w:right w:val="nil"/>
            </w:tcBorders>
            <w:shd w:val="clear" w:color="000000" w:fill="FFFFFF"/>
            <w:tcMar>
              <w:top w:w="15" w:type="dxa"/>
              <w:left w:w="15" w:type="dxa"/>
              <w:bottom w:w="0" w:type="dxa"/>
              <w:right w:w="15" w:type="dxa"/>
            </w:tcMar>
            <w:vAlign w:val="center"/>
            <w:hideMark/>
          </w:tcPr>
          <w:p w:rsidR="00C8271C" w:rsidRPr="00432AF6" w:rsidRDefault="00C8271C">
            <w:pPr>
              <w:jc w:val="center"/>
              <w:rPr>
                <w:rFonts w:ascii="GHEA Mariam" w:hAnsi="GHEA Mariam"/>
                <w:bCs/>
                <w:sz w:val="22"/>
                <w:szCs w:val="22"/>
                <w:lang w:val="hy-AM"/>
              </w:rPr>
            </w:pPr>
            <w:r w:rsidRPr="00432AF6">
              <w:rPr>
                <w:rFonts w:ascii="Calibri" w:hAnsi="Calibri" w:cs="Calibri"/>
                <w:bCs/>
                <w:sz w:val="22"/>
                <w:szCs w:val="22"/>
                <w:lang w:val="hy-AM"/>
              </w:rPr>
              <w:t> </w:t>
            </w:r>
          </w:p>
        </w:tc>
        <w:tc>
          <w:tcPr>
            <w:tcW w:w="3827" w:type="dxa"/>
            <w:tcBorders>
              <w:top w:val="nil"/>
              <w:left w:val="nil"/>
              <w:bottom w:val="nil"/>
              <w:right w:val="nil"/>
            </w:tcBorders>
            <w:shd w:val="clear" w:color="000000" w:fill="FFFFFF"/>
            <w:noWrap/>
            <w:tcMar>
              <w:top w:w="15" w:type="dxa"/>
              <w:left w:w="15" w:type="dxa"/>
              <w:bottom w:w="0" w:type="dxa"/>
              <w:right w:w="15" w:type="dxa"/>
            </w:tcMar>
            <w:vAlign w:val="center"/>
            <w:hideMark/>
          </w:tcPr>
          <w:p w:rsidR="00C8271C" w:rsidRPr="00025DC4" w:rsidRDefault="00025DC4" w:rsidP="00025DC4">
            <w:pPr>
              <w:jc w:val="right"/>
              <w:rPr>
                <w:rFonts w:ascii="GHEA Mariam" w:hAnsi="GHEA Mariam"/>
                <w:sz w:val="22"/>
                <w:szCs w:val="22"/>
                <w:lang w:val="hy-AM"/>
              </w:rPr>
            </w:pPr>
            <w:r>
              <w:rPr>
                <w:rFonts w:ascii="GHEA Mariam" w:hAnsi="GHEA Mariam"/>
                <w:sz w:val="22"/>
                <w:szCs w:val="22"/>
                <w:lang w:val="hy-AM"/>
              </w:rPr>
              <w:t>(</w:t>
            </w:r>
            <w:r w:rsidR="00C8271C" w:rsidRPr="00025DC4">
              <w:rPr>
                <w:rFonts w:ascii="GHEA Mariam" w:hAnsi="GHEA Mariam"/>
                <w:sz w:val="22"/>
                <w:szCs w:val="22"/>
                <w:lang w:val="hy-AM"/>
              </w:rPr>
              <w:t>հազ</w:t>
            </w:r>
            <w:r>
              <w:rPr>
                <w:rFonts w:ascii="GHEA Mariam" w:hAnsi="GHEA Mariam"/>
                <w:sz w:val="22"/>
                <w:szCs w:val="22"/>
                <w:lang w:val="hy-AM"/>
              </w:rPr>
              <w:t>.</w:t>
            </w:r>
            <w:r w:rsidR="00C8271C" w:rsidRPr="00025DC4">
              <w:rPr>
                <w:rFonts w:ascii="GHEA Mariam" w:hAnsi="GHEA Mariam"/>
                <w:sz w:val="22"/>
                <w:szCs w:val="22"/>
                <w:lang w:val="hy-AM"/>
              </w:rPr>
              <w:t xml:space="preserve"> դրամ</w:t>
            </w:r>
            <w:r>
              <w:rPr>
                <w:rFonts w:ascii="GHEA Mariam" w:hAnsi="GHEA Mariam"/>
                <w:sz w:val="22"/>
                <w:szCs w:val="22"/>
                <w:lang w:val="hy-AM"/>
              </w:rPr>
              <w:t>)</w:t>
            </w:r>
          </w:p>
        </w:tc>
      </w:tr>
      <w:tr w:rsidR="00C8271C" w:rsidRPr="004B020D" w:rsidTr="00025DC4">
        <w:trPr>
          <w:trHeight w:val="1061"/>
        </w:trPr>
        <w:tc>
          <w:tcPr>
            <w:tcW w:w="1985"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025DC4" w:rsidRDefault="00C8271C">
            <w:pPr>
              <w:jc w:val="center"/>
              <w:rPr>
                <w:rFonts w:ascii="GHEA Mariam" w:hAnsi="GHEA Mariam"/>
                <w:sz w:val="22"/>
                <w:szCs w:val="22"/>
                <w:lang w:val="hy-AM"/>
              </w:rPr>
            </w:pPr>
            <w:r w:rsidRPr="00025DC4">
              <w:rPr>
                <w:rFonts w:ascii="GHEA Mariam" w:hAnsi="GHEA Mariam"/>
                <w:sz w:val="22"/>
                <w:szCs w:val="22"/>
                <w:lang w:val="hy-AM"/>
              </w:rPr>
              <w:t>Գործառնական դասիչը</w:t>
            </w:r>
          </w:p>
        </w:tc>
        <w:tc>
          <w:tcPr>
            <w:tcW w:w="1701"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025DC4" w:rsidRDefault="00C8271C">
            <w:pPr>
              <w:jc w:val="center"/>
              <w:rPr>
                <w:rFonts w:ascii="GHEA Mariam" w:hAnsi="GHEA Mariam"/>
                <w:sz w:val="22"/>
                <w:szCs w:val="22"/>
                <w:lang w:val="hy-AM"/>
              </w:rPr>
            </w:pPr>
            <w:r w:rsidRPr="00025DC4">
              <w:rPr>
                <w:rFonts w:ascii="GHEA Mariam" w:hAnsi="GHEA Mariam"/>
                <w:sz w:val="22"/>
                <w:szCs w:val="22"/>
                <w:lang w:val="hy-AM"/>
              </w:rPr>
              <w:t>Ծրագրային դասիչը</w:t>
            </w:r>
          </w:p>
        </w:tc>
        <w:tc>
          <w:tcPr>
            <w:tcW w:w="737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B020D" w:rsidRDefault="00C8271C">
            <w:pPr>
              <w:jc w:val="center"/>
              <w:rPr>
                <w:rFonts w:ascii="GHEA Mariam" w:hAnsi="GHEA Mariam"/>
                <w:sz w:val="22"/>
                <w:szCs w:val="22"/>
                <w:lang w:val="hy-AM"/>
              </w:rPr>
            </w:pPr>
            <w:r w:rsidRPr="00025DC4">
              <w:rPr>
                <w:rFonts w:ascii="GHEA Mariam" w:hAnsi="GHEA Mariam"/>
                <w:sz w:val="22"/>
                <w:szCs w:val="22"/>
                <w:lang w:val="hy-AM"/>
              </w:rPr>
              <w:t xml:space="preserve"> Բյուջետային հատկացումների գլխավոր կարգադրիչների, ծրագրերի, միջոցառումների և միջոցառումներ</w:t>
            </w:r>
            <w:r w:rsidRPr="004B020D">
              <w:rPr>
                <w:rFonts w:ascii="GHEA Mariam" w:hAnsi="GHEA Mariam"/>
                <w:sz w:val="22"/>
                <w:szCs w:val="22"/>
                <w:lang w:val="hy-AM"/>
              </w:rPr>
              <w:t>ը կատարող պետական մարմինների, ինչպես նաև բյուջետային ծախսերի գործառնական դասակարգման հոդվածների անվանումները</w:t>
            </w:r>
          </w:p>
        </w:tc>
        <w:tc>
          <w:tcPr>
            <w:tcW w:w="382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C8271C" w:rsidRPr="004B020D" w:rsidRDefault="00C8271C">
            <w:pPr>
              <w:jc w:val="center"/>
              <w:rPr>
                <w:rFonts w:ascii="GHEA Mariam" w:hAnsi="GHEA Mariam"/>
                <w:sz w:val="22"/>
                <w:szCs w:val="22"/>
                <w:lang w:val="hy-AM"/>
              </w:rPr>
            </w:pPr>
            <w:r w:rsidRPr="004B020D">
              <w:rPr>
                <w:rFonts w:ascii="GHEA Mariam" w:hAnsi="GHEA Mariam"/>
                <w:sz w:val="22"/>
                <w:szCs w:val="22"/>
                <w:lang w:val="hy-AM"/>
              </w:rPr>
              <w:t>Ցուցանիշների փոփոխություն</w:t>
            </w:r>
            <w:r w:rsidR="00432AF6">
              <w:rPr>
                <w:rFonts w:ascii="GHEA Mariam" w:hAnsi="GHEA Mariam"/>
                <w:sz w:val="22"/>
                <w:szCs w:val="22"/>
                <w:lang w:val="hy-AM"/>
              </w:rPr>
              <w:t>ը</w:t>
            </w:r>
            <w:r w:rsidRPr="004B020D">
              <w:rPr>
                <w:rFonts w:ascii="GHEA Mariam" w:hAnsi="GHEA Mariam"/>
                <w:sz w:val="22"/>
                <w:szCs w:val="22"/>
                <w:lang w:val="hy-AM"/>
              </w:rPr>
              <w:t xml:space="preserve"> (ավելացումները նշված են դրական նշանով, իսկ նվազեցումները՝ փակագծերում)                                                                </w:t>
            </w:r>
          </w:p>
        </w:tc>
      </w:tr>
      <w:tr w:rsidR="00C8271C" w:rsidTr="00025DC4">
        <w:trPr>
          <w:trHeight w:val="1390"/>
        </w:trPr>
        <w:tc>
          <w:tcPr>
            <w:tcW w:w="56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432AF6">
            <w:pPr>
              <w:jc w:val="center"/>
              <w:rPr>
                <w:rFonts w:ascii="GHEA Mariam" w:hAnsi="GHEA Mariam"/>
                <w:sz w:val="22"/>
                <w:szCs w:val="22"/>
                <w:lang w:val="hy-AM"/>
              </w:rPr>
            </w:pPr>
            <w:r>
              <w:rPr>
                <w:rFonts w:ascii="GHEA Mariam" w:hAnsi="GHEA Mariam"/>
                <w:sz w:val="22"/>
                <w:szCs w:val="22"/>
                <w:lang w:val="hy-AM"/>
              </w:rPr>
              <w:t>բ</w:t>
            </w:r>
            <w:r w:rsidR="00C8271C" w:rsidRPr="00432AF6">
              <w:rPr>
                <w:rFonts w:ascii="GHEA Mariam" w:hAnsi="GHEA Mariam"/>
                <w:sz w:val="22"/>
                <w:szCs w:val="22"/>
              </w:rPr>
              <w:t>աժին</w:t>
            </w:r>
            <w:r>
              <w:rPr>
                <w:rFonts w:ascii="GHEA Mariam" w:hAnsi="GHEA Mariam"/>
                <w:sz w:val="22"/>
                <w:szCs w:val="22"/>
                <w:lang w:val="hy-AM"/>
              </w:rPr>
              <w:t>ը</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432AF6">
            <w:pPr>
              <w:jc w:val="center"/>
              <w:rPr>
                <w:rFonts w:ascii="GHEA Mariam" w:hAnsi="GHEA Mariam"/>
                <w:sz w:val="22"/>
                <w:szCs w:val="22"/>
                <w:lang w:val="hy-AM"/>
              </w:rPr>
            </w:pPr>
            <w:r>
              <w:rPr>
                <w:rFonts w:ascii="GHEA Mariam" w:hAnsi="GHEA Mariam"/>
                <w:sz w:val="22"/>
                <w:szCs w:val="22"/>
                <w:lang w:val="hy-AM"/>
              </w:rPr>
              <w:t>խ</w:t>
            </w:r>
            <w:r w:rsidR="00C8271C" w:rsidRPr="00432AF6">
              <w:rPr>
                <w:rFonts w:ascii="GHEA Mariam" w:hAnsi="GHEA Mariam"/>
                <w:sz w:val="22"/>
                <w:szCs w:val="22"/>
              </w:rPr>
              <w:t>ումբ</w:t>
            </w:r>
            <w:r>
              <w:rPr>
                <w:rFonts w:ascii="GHEA Mariam" w:hAnsi="GHEA Mariam"/>
                <w:sz w:val="22"/>
                <w:szCs w:val="22"/>
                <w:lang w:val="hy-AM"/>
              </w:rPr>
              <w:t>ը</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432AF6">
            <w:pPr>
              <w:jc w:val="center"/>
              <w:rPr>
                <w:rFonts w:ascii="GHEA Mariam" w:hAnsi="GHEA Mariam"/>
                <w:sz w:val="22"/>
                <w:szCs w:val="22"/>
                <w:lang w:val="hy-AM"/>
              </w:rPr>
            </w:pPr>
            <w:r>
              <w:rPr>
                <w:rFonts w:ascii="GHEA Mariam" w:hAnsi="GHEA Mariam"/>
                <w:sz w:val="22"/>
                <w:szCs w:val="22"/>
                <w:lang w:val="hy-AM"/>
              </w:rPr>
              <w:t>դ</w:t>
            </w:r>
            <w:r w:rsidR="00C8271C" w:rsidRPr="00432AF6">
              <w:rPr>
                <w:rFonts w:ascii="GHEA Mariam" w:hAnsi="GHEA Mariam"/>
                <w:sz w:val="22"/>
                <w:szCs w:val="22"/>
              </w:rPr>
              <w:t>աս</w:t>
            </w:r>
            <w:r>
              <w:rPr>
                <w:rFonts w:ascii="GHEA Mariam" w:hAnsi="GHEA Mariam"/>
                <w:sz w:val="22"/>
                <w:szCs w:val="22"/>
                <w:lang w:val="hy-AM"/>
              </w:rPr>
              <w:t>ը</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432AF6">
            <w:pPr>
              <w:jc w:val="center"/>
              <w:rPr>
                <w:rFonts w:ascii="GHEA Mariam" w:hAnsi="GHEA Mariam"/>
                <w:sz w:val="22"/>
                <w:szCs w:val="22"/>
                <w:lang w:val="hy-AM"/>
              </w:rPr>
            </w:pPr>
            <w:r>
              <w:rPr>
                <w:rFonts w:ascii="GHEA Mariam" w:hAnsi="GHEA Mariam"/>
                <w:sz w:val="22"/>
                <w:szCs w:val="22"/>
                <w:lang w:val="hy-AM"/>
              </w:rPr>
              <w:t>ծ</w:t>
            </w:r>
            <w:r w:rsidR="00C8271C" w:rsidRPr="00432AF6">
              <w:rPr>
                <w:rFonts w:ascii="GHEA Mariam" w:hAnsi="GHEA Mariam"/>
                <w:sz w:val="22"/>
                <w:szCs w:val="22"/>
              </w:rPr>
              <w:t>րագիր</w:t>
            </w:r>
            <w:r>
              <w:rPr>
                <w:rFonts w:ascii="GHEA Mariam" w:hAnsi="GHEA Mariam"/>
                <w:sz w:val="22"/>
                <w:szCs w:val="22"/>
                <w:lang w:val="hy-AM"/>
              </w:rPr>
              <w:t>ը</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C8271C" w:rsidRPr="00432AF6" w:rsidRDefault="00432AF6">
            <w:pPr>
              <w:jc w:val="center"/>
              <w:rPr>
                <w:rFonts w:ascii="GHEA Mariam" w:hAnsi="GHEA Mariam"/>
                <w:sz w:val="22"/>
                <w:szCs w:val="22"/>
                <w:lang w:val="hy-AM"/>
              </w:rPr>
            </w:pPr>
            <w:r>
              <w:rPr>
                <w:rFonts w:ascii="GHEA Mariam" w:hAnsi="GHEA Mariam"/>
                <w:sz w:val="22"/>
                <w:szCs w:val="22"/>
                <w:lang w:val="hy-AM"/>
              </w:rPr>
              <w:t>մ</w:t>
            </w:r>
            <w:r w:rsidR="00C8271C" w:rsidRPr="00432AF6">
              <w:rPr>
                <w:rFonts w:ascii="GHEA Mariam" w:hAnsi="GHEA Mariam"/>
                <w:sz w:val="22"/>
                <w:szCs w:val="22"/>
              </w:rPr>
              <w:t>իջոցառում</w:t>
            </w:r>
            <w:r>
              <w:rPr>
                <w:rFonts w:ascii="GHEA Mariam" w:hAnsi="GHEA Mariam"/>
                <w:sz w:val="22"/>
                <w:szCs w:val="22"/>
                <w:lang w:val="hy-AM"/>
              </w:rPr>
              <w:t>ը</w:t>
            </w: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C8271C" w:rsidRPr="00432AF6" w:rsidRDefault="00C8271C">
            <w:pPr>
              <w:rPr>
                <w:rFonts w:ascii="GHEA Mariam" w:hAnsi="GHEA Mariam"/>
                <w:sz w:val="22"/>
                <w:szCs w:val="22"/>
              </w:rPr>
            </w:pPr>
          </w:p>
        </w:tc>
        <w:tc>
          <w:tcPr>
            <w:tcW w:w="382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432AF6">
            <w:pPr>
              <w:jc w:val="center"/>
              <w:rPr>
                <w:rFonts w:ascii="GHEA Mariam" w:hAnsi="GHEA Mariam"/>
                <w:sz w:val="22"/>
                <w:szCs w:val="22"/>
              </w:rPr>
            </w:pPr>
            <w:r>
              <w:rPr>
                <w:rFonts w:ascii="GHEA Mariam" w:hAnsi="GHEA Mariam"/>
                <w:sz w:val="22"/>
                <w:szCs w:val="22"/>
              </w:rPr>
              <w:t xml:space="preserve"> տ</w:t>
            </w:r>
            <w:r w:rsidR="00C8271C" w:rsidRPr="00432AF6">
              <w:rPr>
                <w:rFonts w:ascii="GHEA Mariam" w:hAnsi="GHEA Mariam"/>
                <w:sz w:val="22"/>
                <w:szCs w:val="22"/>
              </w:rPr>
              <w:t>արի</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bCs/>
                <w:sz w:val="22"/>
                <w:szCs w:val="22"/>
              </w:rPr>
            </w:pPr>
            <w:r w:rsidRPr="00432AF6">
              <w:rPr>
                <w:rFonts w:ascii="GHEA Mariam" w:hAnsi="GHEA Mariam"/>
                <w:bCs/>
                <w:sz w:val="22"/>
                <w:szCs w:val="22"/>
              </w:rPr>
              <w:t xml:space="preserve"> ԸՆԴԱՄԵՆԸ </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0.0</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 xml:space="preserve"> այդ թվում`</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75"/>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bCs/>
                <w:sz w:val="22"/>
                <w:szCs w:val="22"/>
              </w:rPr>
            </w:pPr>
            <w:r w:rsidRPr="00432AF6">
              <w:rPr>
                <w:rFonts w:ascii="GHEA Mariam" w:hAnsi="GHEA Mariam"/>
                <w:bCs/>
                <w:sz w:val="22"/>
                <w:szCs w:val="22"/>
              </w:rPr>
              <w:t>ՀԱՍԱՐԱԿԱԿԱՆ ԿԱՐԳ, ԱՆՎՏԱՆԳՈՒԹՅՈՒՆ ԵՎ ԴԱՏԱԿԱՆ ԳՈՐԾՈՒՆԵՈՒԹՅՈՒՆ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0.0</w:t>
            </w:r>
          </w:p>
        </w:tc>
      </w:tr>
      <w:tr w:rsidR="00C8271C" w:rsidTr="00025DC4">
        <w:trPr>
          <w:trHeight w:val="37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extDirection w:val="btL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 xml:space="preserve"> այդ թվում`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bCs/>
                <w:sz w:val="22"/>
                <w:szCs w:val="22"/>
              </w:rPr>
            </w:pPr>
            <w:r w:rsidRPr="00432AF6">
              <w:rPr>
                <w:rFonts w:ascii="GHEA Mariam" w:hAnsi="GHEA Mariam"/>
                <w:bCs/>
                <w:sz w:val="22"/>
                <w:szCs w:val="22"/>
              </w:rPr>
              <w:t>Հասարակական կարգ և անվտանգություն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0.0</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 xml:space="preserve"> այդ թվում`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bCs/>
                <w:sz w:val="22"/>
                <w:szCs w:val="22"/>
              </w:rPr>
            </w:pPr>
            <w:r w:rsidRPr="00432AF6">
              <w:rPr>
                <w:rFonts w:ascii="GHEA Mariam" w:hAnsi="GHEA Mariam"/>
                <w:bCs/>
                <w:sz w:val="22"/>
                <w:szCs w:val="22"/>
              </w:rPr>
              <w:t>Ոստիկանություն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0.0</w:t>
            </w:r>
          </w:p>
        </w:tc>
      </w:tr>
      <w:tr w:rsidR="00C8271C" w:rsidTr="00025DC4">
        <w:trPr>
          <w:trHeight w:val="35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 xml:space="preserve"> այդ թվում`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5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bCs/>
                <w:sz w:val="22"/>
                <w:szCs w:val="22"/>
              </w:rPr>
            </w:pPr>
            <w:r w:rsidRPr="00432AF6">
              <w:rPr>
                <w:rFonts w:ascii="GHEA Mariam" w:hAnsi="GHEA Mariam"/>
                <w:bCs/>
                <w:sz w:val="22"/>
                <w:szCs w:val="22"/>
              </w:rPr>
              <w:t>ՀՀ ոստիկանություն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0.0</w:t>
            </w:r>
          </w:p>
        </w:tc>
      </w:tr>
      <w:tr w:rsidR="00C8271C" w:rsidTr="00025DC4">
        <w:trPr>
          <w:trHeight w:val="35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 xml:space="preserve"> այդ թվում`</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bCs/>
                <w:sz w:val="22"/>
                <w:szCs w:val="22"/>
              </w:rPr>
            </w:pPr>
          </w:p>
        </w:tc>
      </w:tr>
      <w:tr w:rsidR="00C8271C" w:rsidTr="00025DC4">
        <w:trPr>
          <w:trHeight w:val="307"/>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1158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Ոստիկանության ոլորտի քաղաքականության մշակում, կառավարում, կ</w:t>
            </w:r>
            <w:r w:rsidR="00242A69">
              <w:rPr>
                <w:rFonts w:ascii="GHEA Mariam" w:hAnsi="GHEA Mariam"/>
                <w:sz w:val="22"/>
                <w:szCs w:val="22"/>
              </w:rPr>
              <w:t>ենտրոնացված միջոցառումներ, մոնիթ</w:t>
            </w:r>
            <w:r w:rsidRPr="00432AF6">
              <w:rPr>
                <w:rFonts w:ascii="GHEA Mariam" w:hAnsi="GHEA Mariam"/>
                <w:sz w:val="22"/>
                <w:szCs w:val="22"/>
              </w:rPr>
              <w:t>որինգ և վերահսկողություն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0.0</w:t>
            </w:r>
          </w:p>
        </w:tc>
      </w:tr>
      <w:tr w:rsidR="00C8271C" w:rsidTr="00025DC4">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 xml:space="preserve"> այդ թվում`</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4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11005</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Ճանապարհային երթևեկության անվտանգության ապահովում և  ճանապարհատրանսպորտային պատահարների կանխարգելում</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(18,014.4)</w:t>
            </w:r>
          </w:p>
        </w:tc>
      </w:tr>
      <w:tr w:rsidR="00C8271C" w:rsidTr="00025DC4">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ըստ կատարողների</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7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ՀՀ ոստիկանություն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(18,014.4)</w:t>
            </w:r>
          </w:p>
        </w:tc>
      </w:tr>
      <w:tr w:rsidR="00C8271C" w:rsidTr="00025DC4">
        <w:trPr>
          <w:trHeight w:val="61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բյուջետային ծախսերի տնտեսագիտական դասակարգման հոդվածներ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3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ԸՆԴԱՄԵՆԸ</w:t>
            </w:r>
            <w:r w:rsidR="00025DC4">
              <w:rPr>
                <w:rFonts w:ascii="GHEA Mariam" w:hAnsi="GHEA Mariam"/>
                <w:sz w:val="22"/>
                <w:szCs w:val="22"/>
                <w:lang w:val="hy-AM"/>
              </w:rPr>
              <w:t>՝</w:t>
            </w:r>
            <w:r w:rsidRPr="00432AF6">
              <w:rPr>
                <w:rFonts w:ascii="GHEA Mariam" w:hAnsi="GHEA Mariam"/>
                <w:sz w:val="22"/>
                <w:szCs w:val="22"/>
              </w:rPr>
              <w:t xml:space="preserve">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(18,014.4)</w:t>
            </w:r>
          </w:p>
        </w:tc>
      </w:tr>
      <w:tr w:rsidR="00C8271C" w:rsidTr="00025DC4">
        <w:trPr>
          <w:trHeight w:val="33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ԸՆԹԱՑԻԿ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(18,014.4)</w:t>
            </w:r>
          </w:p>
        </w:tc>
      </w:tr>
      <w:tr w:rsidR="00C8271C" w:rsidTr="00025DC4">
        <w:trPr>
          <w:trHeight w:val="160"/>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ԾԱՌԱՅՈՒԹՅՈՒՆՆԵՐԻ ԵՎ ԱՊՐԱՆՔՆԵՐԻ  ՁԵՌՔԲԵՐՈՒՄ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(18,014.4)</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Նյութեր (ապրանքներ)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(18,014.4)</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Calibri" w:hAnsi="Calibri" w:cs="Calibri"/>
                <w:sz w:val="22"/>
                <w:szCs w:val="22"/>
              </w:rPr>
              <w:t> </w:t>
            </w:r>
            <w:r w:rsidRPr="00432AF6">
              <w:rPr>
                <w:rFonts w:ascii="GHEA Mariam" w:hAnsi="GHEA Mariam"/>
                <w:sz w:val="22"/>
                <w:szCs w:val="22"/>
              </w:rPr>
              <w:t xml:space="preserve">- </w:t>
            </w:r>
            <w:r w:rsidRPr="00432AF6">
              <w:rPr>
                <w:rFonts w:ascii="GHEA Mariam" w:hAnsi="GHEA Mariam" w:cs="GHEA Grapalat"/>
                <w:sz w:val="22"/>
                <w:szCs w:val="22"/>
              </w:rPr>
              <w:t>Գրասենյակային</w:t>
            </w:r>
            <w:r w:rsidRPr="00432AF6">
              <w:rPr>
                <w:rFonts w:ascii="GHEA Mariam" w:hAnsi="GHEA Mariam"/>
                <w:sz w:val="22"/>
                <w:szCs w:val="22"/>
              </w:rPr>
              <w:t xml:space="preserve"> </w:t>
            </w:r>
            <w:r w:rsidRPr="00432AF6">
              <w:rPr>
                <w:rFonts w:ascii="GHEA Mariam" w:hAnsi="GHEA Mariam" w:cs="GHEA Grapalat"/>
                <w:sz w:val="22"/>
                <w:szCs w:val="22"/>
              </w:rPr>
              <w:t>նյութեր</w:t>
            </w:r>
            <w:r w:rsidRPr="00432AF6">
              <w:rPr>
                <w:rFonts w:ascii="GHEA Mariam" w:hAnsi="GHEA Mariam"/>
                <w:sz w:val="22"/>
                <w:szCs w:val="22"/>
              </w:rPr>
              <w:t xml:space="preserve"> </w:t>
            </w:r>
            <w:r w:rsidRPr="00432AF6">
              <w:rPr>
                <w:rFonts w:ascii="GHEA Mariam" w:hAnsi="GHEA Mariam" w:cs="GHEA Grapalat"/>
                <w:sz w:val="22"/>
                <w:szCs w:val="22"/>
              </w:rPr>
              <w:t>և</w:t>
            </w:r>
            <w:r w:rsidRPr="00432AF6">
              <w:rPr>
                <w:rFonts w:ascii="GHEA Mariam" w:hAnsi="GHEA Mariam"/>
                <w:sz w:val="22"/>
                <w:szCs w:val="22"/>
              </w:rPr>
              <w:t xml:space="preserve"> </w:t>
            </w:r>
            <w:r w:rsidRPr="00432AF6">
              <w:rPr>
                <w:rFonts w:ascii="GHEA Mariam" w:hAnsi="GHEA Mariam" w:cs="GHEA Grapalat"/>
                <w:sz w:val="22"/>
                <w:szCs w:val="22"/>
              </w:rPr>
              <w:t>հագուստ</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(18,014.4)</w:t>
            </w:r>
          </w:p>
        </w:tc>
      </w:tr>
      <w:tr w:rsidR="00C8271C" w:rsidTr="00025DC4">
        <w:trPr>
          <w:trHeight w:val="4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11006</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Տրանսպորտային միջոցների պետական հաշվառում</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(238,861.7)</w:t>
            </w:r>
          </w:p>
        </w:tc>
      </w:tr>
      <w:tr w:rsidR="00C8271C" w:rsidTr="00025DC4">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ըստ կատարողների</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7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ՀՀ ոստիկանություն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(238,861.7)</w:t>
            </w:r>
          </w:p>
        </w:tc>
      </w:tr>
      <w:tr w:rsidR="00C8271C" w:rsidTr="00025DC4">
        <w:trPr>
          <w:trHeight w:val="61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բյուջետային ծախսերի տնտեսագիտական դասակարգման հոդվածներ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3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ԸՆԴԱՄԵՆԸ</w:t>
            </w:r>
            <w:r w:rsidR="00025DC4">
              <w:rPr>
                <w:rFonts w:ascii="GHEA Mariam" w:hAnsi="GHEA Mariam"/>
                <w:sz w:val="22"/>
                <w:szCs w:val="22"/>
                <w:lang w:val="hy-AM"/>
              </w:rPr>
              <w:t>՝</w:t>
            </w:r>
            <w:r w:rsidRPr="00432AF6">
              <w:rPr>
                <w:rFonts w:ascii="GHEA Mariam" w:hAnsi="GHEA Mariam"/>
                <w:sz w:val="22"/>
                <w:szCs w:val="22"/>
              </w:rPr>
              <w:t xml:space="preserve">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(238,861.7)</w:t>
            </w:r>
          </w:p>
        </w:tc>
      </w:tr>
      <w:tr w:rsidR="00C8271C" w:rsidTr="00025DC4">
        <w:trPr>
          <w:trHeight w:val="33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ԸՆԹԱՑԻԿ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(238,861.7)</w:t>
            </w:r>
          </w:p>
        </w:tc>
      </w:tr>
      <w:tr w:rsidR="00C8271C" w:rsidTr="00025DC4">
        <w:trPr>
          <w:trHeight w:val="4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ԾԱՌԱՅՈՒԹՅՈՒՆՆԵՐԻ ԵՎ ԱՊՐԱՆՔՆԵՐԻ  ՁԵՌՔԲԵՐՈՒՄ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(238,861.7)</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Նյութեր (ապրանքներ)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(238,861.7)</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Calibri" w:hAnsi="Calibri" w:cs="Calibri"/>
                <w:sz w:val="22"/>
                <w:szCs w:val="22"/>
              </w:rPr>
              <w:t> </w:t>
            </w:r>
            <w:r w:rsidRPr="00432AF6">
              <w:rPr>
                <w:rFonts w:ascii="GHEA Mariam" w:hAnsi="GHEA Mariam"/>
                <w:sz w:val="22"/>
                <w:szCs w:val="22"/>
              </w:rPr>
              <w:t xml:space="preserve">- </w:t>
            </w:r>
            <w:r w:rsidRPr="00432AF6">
              <w:rPr>
                <w:rFonts w:ascii="GHEA Mariam" w:hAnsi="GHEA Mariam" w:cs="GHEA Grapalat"/>
                <w:sz w:val="22"/>
                <w:szCs w:val="22"/>
              </w:rPr>
              <w:t>Հատուկ</w:t>
            </w:r>
            <w:r w:rsidRPr="00432AF6">
              <w:rPr>
                <w:rFonts w:ascii="GHEA Mariam" w:hAnsi="GHEA Mariam"/>
                <w:sz w:val="22"/>
                <w:szCs w:val="22"/>
              </w:rPr>
              <w:t xml:space="preserve"> </w:t>
            </w:r>
            <w:r w:rsidRPr="00432AF6">
              <w:rPr>
                <w:rFonts w:ascii="GHEA Mariam" w:hAnsi="GHEA Mariam" w:cs="GHEA Grapalat"/>
                <w:sz w:val="22"/>
                <w:szCs w:val="22"/>
              </w:rPr>
              <w:t>նպատակային</w:t>
            </w:r>
            <w:r w:rsidRPr="00432AF6">
              <w:rPr>
                <w:rFonts w:ascii="GHEA Mariam" w:hAnsi="GHEA Mariam"/>
                <w:sz w:val="22"/>
                <w:szCs w:val="22"/>
              </w:rPr>
              <w:t xml:space="preserve"> </w:t>
            </w:r>
            <w:r w:rsidRPr="00432AF6">
              <w:rPr>
                <w:rFonts w:ascii="GHEA Mariam" w:hAnsi="GHEA Mariam" w:cs="GHEA Grapalat"/>
                <w:sz w:val="22"/>
                <w:szCs w:val="22"/>
              </w:rPr>
              <w:t>այլ</w:t>
            </w:r>
            <w:r w:rsidRPr="00432AF6">
              <w:rPr>
                <w:rFonts w:ascii="GHEA Mariam" w:hAnsi="GHEA Mariam"/>
                <w:sz w:val="22"/>
                <w:szCs w:val="22"/>
              </w:rPr>
              <w:t xml:space="preserve"> </w:t>
            </w:r>
            <w:r w:rsidRPr="00432AF6">
              <w:rPr>
                <w:rFonts w:ascii="GHEA Mariam" w:hAnsi="GHEA Mariam" w:cs="GHEA Grapalat"/>
                <w:sz w:val="22"/>
                <w:szCs w:val="22"/>
              </w:rPr>
              <w:t>նյութեր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(238,861.7)</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31001</w:t>
            </w: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ՀՀ ոստիկանության կարիքի բավարարում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2,324.0</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ըստ կատարողների</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i/>
                <w:iCs/>
                <w:sz w:val="22"/>
                <w:szCs w:val="22"/>
              </w:rPr>
            </w:pPr>
            <w:r w:rsidRPr="00432AF6">
              <w:rPr>
                <w:rFonts w:ascii="GHEA Mariam" w:hAnsi="GHEA Mariam"/>
                <w:i/>
                <w:iCs/>
                <w:sz w:val="22"/>
                <w:szCs w:val="22"/>
              </w:rPr>
              <w:t>ՀՀ ոստիկանություն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2,324.0</w:t>
            </w:r>
          </w:p>
        </w:tc>
      </w:tr>
      <w:tr w:rsidR="00C8271C" w:rsidTr="00025DC4">
        <w:trPr>
          <w:trHeight w:val="61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բյուջետային ծախսերի տնտեսագիտական դասակարգման հոդվածներ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ԸՆԴԱՄԵՆԸ</w:t>
            </w:r>
            <w:r w:rsidR="00025DC4">
              <w:rPr>
                <w:rFonts w:ascii="GHEA Mariam" w:hAnsi="GHEA Mariam"/>
                <w:sz w:val="22"/>
                <w:szCs w:val="22"/>
                <w:lang w:val="hy-AM"/>
              </w:rPr>
              <w:t>՝</w:t>
            </w:r>
            <w:r w:rsidRPr="00432AF6">
              <w:rPr>
                <w:rFonts w:ascii="GHEA Mariam" w:hAnsi="GHEA Mariam"/>
                <w:sz w:val="22"/>
                <w:szCs w:val="22"/>
              </w:rPr>
              <w:t xml:space="preserve">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2,324.0</w:t>
            </w:r>
          </w:p>
        </w:tc>
      </w:tr>
      <w:tr w:rsidR="00C8271C" w:rsidTr="00025DC4">
        <w:trPr>
          <w:trHeight w:val="41"/>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ՈՉ ՖԻՆԱՆՍԱԿԱՆ ԱԿՏԻՎՆԵՐԻ ԳԾՈՎ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2,324.0</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ՀԻՄՆԱԿԱՆ ՄԻՋՈՑՆԵՐ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2,324.0</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ՄԵՔԵՆԱՆԵՐ ԵՎ ՍԱՐՔԱՎՈՐՈՒՄՆԵՐ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2,324.0</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color w:val="FFFF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 xml:space="preserve"> - Այլ մեքենաներ և սարքավորումներ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2,324.0</w:t>
            </w:r>
          </w:p>
        </w:tc>
      </w:tr>
      <w:tr w:rsidR="00C8271C" w:rsidTr="00025DC4">
        <w:trPr>
          <w:trHeight w:val="164"/>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31005</w:t>
            </w: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ՀՀ ոստիկանության ստորաբաժանումների շենքային պայմանների բավարարում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254,552.1</w:t>
            </w:r>
          </w:p>
        </w:tc>
      </w:tr>
      <w:tr w:rsidR="00C8271C" w:rsidTr="00025DC4">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ըստ կատարողների</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180"/>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i/>
                <w:iCs/>
                <w:sz w:val="22"/>
                <w:szCs w:val="22"/>
              </w:rPr>
            </w:pPr>
            <w:r w:rsidRPr="00432AF6">
              <w:rPr>
                <w:rFonts w:ascii="GHEA Mariam" w:hAnsi="GHEA Mariam"/>
                <w:i/>
                <w:iCs/>
                <w:sz w:val="22"/>
                <w:szCs w:val="22"/>
              </w:rPr>
              <w:t>ՀՀ ոստիկանություն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254,552.1</w:t>
            </w:r>
          </w:p>
        </w:tc>
      </w:tr>
      <w:tr w:rsidR="00C8271C" w:rsidTr="00025DC4">
        <w:trPr>
          <w:trHeight w:val="55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այդ թվում` բյուջետային ծախսերի տնտեսագիտական դասակարգման հոդվածներ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r>
      <w:tr w:rsidR="00C8271C" w:rsidTr="00025DC4">
        <w:trPr>
          <w:trHeight w:val="372"/>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ԸՆԴԱՄԵՆԸ</w:t>
            </w:r>
            <w:r w:rsidR="00432AF6">
              <w:rPr>
                <w:rFonts w:ascii="GHEA Mariam" w:hAnsi="GHEA Mariam"/>
                <w:sz w:val="22"/>
                <w:szCs w:val="22"/>
                <w:lang w:val="hy-AM"/>
              </w:rPr>
              <w:t>՝</w:t>
            </w:r>
            <w:r w:rsidRPr="00432AF6">
              <w:rPr>
                <w:rFonts w:ascii="GHEA Mariam" w:hAnsi="GHEA Mariam"/>
                <w:sz w:val="22"/>
                <w:szCs w:val="22"/>
              </w:rPr>
              <w:t xml:space="preserve">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254,552.1</w:t>
            </w:r>
          </w:p>
        </w:tc>
      </w:tr>
      <w:tr w:rsidR="00C8271C" w:rsidTr="00025DC4">
        <w:trPr>
          <w:trHeight w:val="15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ՈՉ ՖԻՆԱՆՍԱԿԱՆ ԱԿՏԻՎՆԵՐԻ ԳԾՈՎ ԾԱԽՍԵՐ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254,552.1</w:t>
            </w:r>
          </w:p>
        </w:tc>
      </w:tr>
      <w:tr w:rsidR="00C8271C" w:rsidTr="00025DC4">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GHEA Mariam" w:hAnsi="GHEA Mariam"/>
                <w:sz w:val="22"/>
                <w:szCs w:val="22"/>
              </w:rPr>
              <w:t>ՀԻՄՆԱԿԱՆ ՄԻՋՈՑՆԵՐ</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254,552.1</w:t>
            </w:r>
          </w:p>
        </w:tc>
      </w:tr>
      <w:tr w:rsidR="00C8271C" w:rsidTr="00025DC4">
        <w:trPr>
          <w:trHeight w:val="4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pPr>
              <w:rPr>
                <w:rFonts w:ascii="GHEA Mariam" w:hAnsi="GHEA Mariam"/>
                <w:sz w:val="22"/>
                <w:szCs w:val="22"/>
              </w:rPr>
            </w:pPr>
            <w:r w:rsidRPr="00432AF6">
              <w:rPr>
                <w:rFonts w:ascii="Calibri" w:hAnsi="Calibri" w:cs="Calibri"/>
                <w:sz w:val="22"/>
                <w:szCs w:val="22"/>
              </w:rPr>
              <w:t> </w:t>
            </w:r>
            <w:r w:rsidRPr="00432AF6">
              <w:rPr>
                <w:rFonts w:ascii="GHEA Mariam" w:hAnsi="GHEA Mariam"/>
                <w:sz w:val="22"/>
                <w:szCs w:val="22"/>
              </w:rPr>
              <w:t xml:space="preserve">- </w:t>
            </w:r>
            <w:r w:rsidRPr="00432AF6">
              <w:rPr>
                <w:rFonts w:ascii="GHEA Mariam" w:hAnsi="GHEA Mariam" w:cs="GHEA Grapalat"/>
                <w:sz w:val="22"/>
                <w:szCs w:val="22"/>
              </w:rPr>
              <w:t>Շենքերի</w:t>
            </w:r>
            <w:r w:rsidRPr="00432AF6">
              <w:rPr>
                <w:rFonts w:ascii="GHEA Mariam" w:hAnsi="GHEA Mariam"/>
                <w:sz w:val="22"/>
                <w:szCs w:val="22"/>
              </w:rPr>
              <w:t xml:space="preserve"> </w:t>
            </w:r>
            <w:r w:rsidRPr="00432AF6">
              <w:rPr>
                <w:rFonts w:ascii="GHEA Mariam" w:hAnsi="GHEA Mariam" w:cs="GHEA Grapalat"/>
                <w:sz w:val="22"/>
                <w:szCs w:val="22"/>
              </w:rPr>
              <w:t>և</w:t>
            </w:r>
            <w:r w:rsidRPr="00432AF6">
              <w:rPr>
                <w:rFonts w:ascii="GHEA Mariam" w:hAnsi="GHEA Mariam"/>
                <w:sz w:val="22"/>
                <w:szCs w:val="22"/>
              </w:rPr>
              <w:t xml:space="preserve"> </w:t>
            </w:r>
            <w:r w:rsidRPr="00432AF6">
              <w:rPr>
                <w:rFonts w:ascii="GHEA Mariam" w:hAnsi="GHEA Mariam" w:cs="GHEA Grapalat"/>
                <w:sz w:val="22"/>
                <w:szCs w:val="22"/>
              </w:rPr>
              <w:t>շինությունների</w:t>
            </w:r>
            <w:r w:rsidRPr="00432AF6">
              <w:rPr>
                <w:rFonts w:ascii="GHEA Mariam" w:hAnsi="GHEA Mariam"/>
                <w:sz w:val="22"/>
                <w:szCs w:val="22"/>
              </w:rPr>
              <w:t xml:space="preserve"> </w:t>
            </w:r>
            <w:r w:rsidRPr="00432AF6">
              <w:rPr>
                <w:rFonts w:ascii="GHEA Mariam" w:hAnsi="GHEA Mariam" w:cs="GHEA Grapalat"/>
                <w:sz w:val="22"/>
                <w:szCs w:val="22"/>
              </w:rPr>
              <w:t>կապիտալ</w:t>
            </w:r>
            <w:r w:rsidRPr="00432AF6">
              <w:rPr>
                <w:rFonts w:ascii="GHEA Mariam" w:hAnsi="GHEA Mariam"/>
                <w:sz w:val="22"/>
                <w:szCs w:val="22"/>
              </w:rPr>
              <w:t xml:space="preserve"> </w:t>
            </w:r>
            <w:r w:rsidRPr="00432AF6">
              <w:rPr>
                <w:rFonts w:ascii="GHEA Mariam" w:hAnsi="GHEA Mariam" w:cs="GHEA Grapalat"/>
                <w:sz w:val="22"/>
                <w:szCs w:val="22"/>
              </w:rPr>
              <w:t>վերանորոգում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271C" w:rsidRPr="00432AF6" w:rsidRDefault="00C8271C" w:rsidP="00432AF6">
            <w:pPr>
              <w:jc w:val="center"/>
              <w:rPr>
                <w:rFonts w:ascii="GHEA Mariam" w:hAnsi="GHEA Mariam"/>
                <w:sz w:val="22"/>
                <w:szCs w:val="22"/>
              </w:rPr>
            </w:pPr>
            <w:r w:rsidRPr="00432AF6">
              <w:rPr>
                <w:rFonts w:ascii="GHEA Mariam" w:hAnsi="GHEA Mariam"/>
                <w:sz w:val="22"/>
                <w:szCs w:val="22"/>
              </w:rPr>
              <w:t>254,552.1</w:t>
            </w:r>
          </w:p>
        </w:tc>
      </w:tr>
    </w:tbl>
    <w:p w:rsidR="00CA6F10" w:rsidRDefault="00CA6F10" w:rsidP="00C8271C">
      <w:pPr>
        <w:pStyle w:val="mechtex"/>
        <w:jc w:val="left"/>
        <w:rPr>
          <w:rFonts w:ascii="Arial" w:hAnsi="Arial" w:cs="Arial"/>
          <w:lang w:val="hy-AM"/>
        </w:rPr>
      </w:pPr>
    </w:p>
    <w:p w:rsidR="00025DC4" w:rsidRDefault="00025DC4" w:rsidP="00C8271C">
      <w:pPr>
        <w:pStyle w:val="mechtex"/>
        <w:jc w:val="left"/>
        <w:rPr>
          <w:rFonts w:ascii="Arial" w:hAnsi="Arial" w:cs="Arial"/>
          <w:lang w:val="hy-AM"/>
        </w:rPr>
      </w:pPr>
    </w:p>
    <w:p w:rsidR="00025DC4" w:rsidRPr="00242A69" w:rsidRDefault="00025DC4" w:rsidP="00C8271C">
      <w:pPr>
        <w:pStyle w:val="mechtex"/>
        <w:jc w:val="left"/>
        <w:rPr>
          <w:rFonts w:ascii="Arial" w:hAnsi="Arial" w:cs="Arial"/>
          <w:sz w:val="2"/>
          <w:lang w:val="hy-AM"/>
        </w:rPr>
      </w:pPr>
    </w:p>
    <w:p w:rsidR="00025DC4" w:rsidRDefault="00025DC4" w:rsidP="00C8271C">
      <w:pPr>
        <w:pStyle w:val="mechtex"/>
        <w:jc w:val="left"/>
        <w:rPr>
          <w:rFonts w:ascii="Arial" w:hAnsi="Arial" w:cs="Arial"/>
          <w:lang w:val="hy-AM"/>
        </w:rPr>
      </w:pPr>
    </w:p>
    <w:p w:rsidR="00025DC4" w:rsidRPr="00574F02" w:rsidRDefault="00025DC4" w:rsidP="00242A69">
      <w:pPr>
        <w:pStyle w:val="mechtex"/>
        <w:ind w:firstLine="1418"/>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025DC4" w:rsidRPr="00574F02" w:rsidRDefault="00025DC4" w:rsidP="00242A69">
      <w:pPr>
        <w:pStyle w:val="mechtex"/>
        <w:ind w:firstLine="1418"/>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025DC4" w:rsidRDefault="00242A69" w:rsidP="00242A69">
      <w:pPr>
        <w:pStyle w:val="mechtex"/>
        <w:ind w:firstLine="1418"/>
        <w:jc w:val="left"/>
        <w:rPr>
          <w:rFonts w:ascii="Arial" w:hAnsi="Arial" w:cs="Arial"/>
          <w:lang w:val="hy-AM"/>
        </w:rPr>
        <w:sectPr w:rsidR="00025DC4" w:rsidSect="00CD5FB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025DC4" w:rsidRPr="00574F02">
        <w:rPr>
          <w:rFonts w:ascii="GHEA Mariam" w:hAnsi="GHEA Mariam" w:cs="Sylfaen"/>
          <w:sz w:val="24"/>
          <w:szCs w:val="24"/>
          <w:lang w:val="hy-AM"/>
        </w:rPr>
        <w:t>ՂԵԿԱՎԱՐ</w:t>
      </w:r>
      <w:r w:rsidR="00025DC4" w:rsidRPr="00574F02">
        <w:rPr>
          <w:rFonts w:ascii="GHEA Mariam" w:hAnsi="GHEA Mariam" w:cs="Arial Armenian"/>
          <w:sz w:val="24"/>
          <w:szCs w:val="24"/>
          <w:lang w:val="hy-AM"/>
        </w:rPr>
        <w:tab/>
        <w:t xml:space="preserve">                                                      </w:t>
      </w:r>
      <w:r w:rsidR="00025DC4" w:rsidRPr="00574F02">
        <w:rPr>
          <w:rFonts w:ascii="GHEA Mariam" w:hAnsi="GHEA Mariam" w:cs="Arial Armenian"/>
          <w:sz w:val="24"/>
          <w:szCs w:val="24"/>
          <w:lang w:val="hy-AM"/>
        </w:rPr>
        <w:tab/>
      </w:r>
      <w:r w:rsidR="00025DC4" w:rsidRPr="00574F02">
        <w:rPr>
          <w:rFonts w:ascii="GHEA Mariam" w:hAnsi="GHEA Mariam" w:cs="Arial Armenian"/>
          <w:sz w:val="24"/>
          <w:szCs w:val="24"/>
          <w:lang w:val="hy-AM"/>
        </w:rPr>
        <w:tab/>
      </w:r>
      <w:r w:rsidR="00025DC4" w:rsidRPr="00574F02">
        <w:rPr>
          <w:rFonts w:ascii="GHEA Mariam" w:hAnsi="GHEA Mariam" w:cs="Arial Armenian"/>
          <w:sz w:val="24"/>
          <w:szCs w:val="24"/>
          <w:lang w:val="hy-AM"/>
        </w:rPr>
        <w:tab/>
      </w:r>
      <w:r w:rsidR="00025DC4" w:rsidRPr="00574F02">
        <w:rPr>
          <w:rFonts w:ascii="GHEA Mariam" w:hAnsi="GHEA Mariam" w:cs="Arial Armenian"/>
          <w:sz w:val="24"/>
          <w:szCs w:val="24"/>
          <w:lang w:val="hy-AM"/>
        </w:rPr>
        <w:tab/>
        <w:t>Ա</w:t>
      </w:r>
      <w:r w:rsidR="00025DC4" w:rsidRPr="00574F02">
        <w:rPr>
          <w:rFonts w:ascii="GHEA Mariam" w:hAnsi="GHEA Mariam" w:cs="Sylfaen"/>
          <w:sz w:val="24"/>
          <w:szCs w:val="24"/>
          <w:lang w:val="hy-AM"/>
        </w:rPr>
        <w:t>.</w:t>
      </w:r>
      <w:r w:rsidR="00025DC4" w:rsidRPr="00574F02">
        <w:rPr>
          <w:rFonts w:ascii="GHEA Mariam" w:hAnsi="GHEA Mariam" w:cs="Arial Armenian"/>
          <w:sz w:val="24"/>
          <w:szCs w:val="24"/>
          <w:lang w:val="hy-AM"/>
        </w:rPr>
        <w:t xml:space="preserve"> </w:t>
      </w:r>
      <w:r w:rsidR="00025DC4" w:rsidRPr="002C02F8">
        <w:rPr>
          <w:rFonts w:ascii="GHEA Mariam" w:hAnsi="GHEA Mariam" w:cs="Arial Armenian"/>
          <w:sz w:val="24"/>
          <w:szCs w:val="24"/>
          <w:lang w:val="hy-AM"/>
        </w:rPr>
        <w:t>ՀԱ</w:t>
      </w:r>
      <w:r w:rsidR="00025DC4" w:rsidRPr="00574F02">
        <w:rPr>
          <w:rFonts w:ascii="GHEA Mariam" w:hAnsi="GHEA Mariam" w:cs="Arial Armenian"/>
          <w:sz w:val="24"/>
          <w:szCs w:val="24"/>
          <w:lang w:val="hy-AM"/>
        </w:rPr>
        <w:t>ՐՈ</w:t>
      </w:r>
      <w:r w:rsidR="00025DC4">
        <w:rPr>
          <w:rFonts w:ascii="GHEA Mariam" w:hAnsi="GHEA Mariam" w:cs="Arial Armenian"/>
          <w:sz w:val="24"/>
          <w:szCs w:val="24"/>
          <w:lang w:val="hy-AM"/>
        </w:rPr>
        <w:t>ՒԹՅՈՒՆ</w:t>
      </w:r>
      <w:r w:rsidR="00025DC4" w:rsidRPr="00574F02">
        <w:rPr>
          <w:rFonts w:ascii="GHEA Mariam" w:hAnsi="GHEA Mariam" w:cs="Sylfaen"/>
          <w:sz w:val="24"/>
          <w:szCs w:val="24"/>
          <w:lang w:val="hy-AM"/>
        </w:rPr>
        <w:t>ՅԱՆ</w:t>
      </w:r>
    </w:p>
    <w:p w:rsidR="00CD5FB4" w:rsidRPr="00574F02" w:rsidRDefault="00CD5FB4" w:rsidP="00C8271C">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CD5FB4" w:rsidRPr="00574F02" w:rsidRDefault="00CD5FB4" w:rsidP="00C8271C">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D5FB4" w:rsidRDefault="00CD5FB4" w:rsidP="007F22B4">
      <w:pPr>
        <w:pStyle w:val="mechtex"/>
        <w:jc w:val="left"/>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C8271C" w:rsidRDefault="00C8271C" w:rsidP="007F22B4">
      <w:pPr>
        <w:pStyle w:val="mechtex"/>
        <w:jc w:val="left"/>
        <w:rPr>
          <w:rFonts w:ascii="GHEA Mariam" w:hAnsi="GHEA Mariam"/>
          <w:spacing w:val="-2"/>
          <w:sz w:val="24"/>
          <w:szCs w:val="24"/>
          <w:lang w:val="hy-AM"/>
        </w:rPr>
      </w:pPr>
    </w:p>
    <w:tbl>
      <w:tblPr>
        <w:tblW w:w="15500" w:type="dxa"/>
        <w:tblLayout w:type="fixed"/>
        <w:tblLook w:val="04A0" w:firstRow="1" w:lastRow="0" w:firstColumn="1" w:lastColumn="0" w:noHBand="0" w:noVBand="1"/>
      </w:tblPr>
      <w:tblGrid>
        <w:gridCol w:w="695"/>
        <w:gridCol w:w="861"/>
        <w:gridCol w:w="4398"/>
        <w:gridCol w:w="1417"/>
        <w:gridCol w:w="1985"/>
        <w:gridCol w:w="2268"/>
        <w:gridCol w:w="2013"/>
        <w:gridCol w:w="1863"/>
      </w:tblGrid>
      <w:tr w:rsidR="00C8271C" w:rsidRPr="00C8271C" w:rsidTr="00C8271C">
        <w:trPr>
          <w:trHeight w:val="390"/>
        </w:trPr>
        <w:tc>
          <w:tcPr>
            <w:tcW w:w="695"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861"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4398"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1417"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1985"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2268"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2013"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1863" w:type="dxa"/>
            <w:tcBorders>
              <w:top w:val="nil"/>
              <w:left w:val="nil"/>
              <w:bottom w:val="nil"/>
              <w:right w:val="nil"/>
            </w:tcBorders>
            <w:shd w:val="clear" w:color="000000" w:fill="FFFFFF"/>
            <w:vAlign w:val="center"/>
            <w:hideMark/>
          </w:tcPr>
          <w:p w:rsidR="00C8271C" w:rsidRPr="00C8271C" w:rsidRDefault="00C8271C" w:rsidP="00C8271C">
            <w:pPr>
              <w:jc w:val="right"/>
              <w:rPr>
                <w:rFonts w:ascii="GHEA Mariam" w:hAnsi="GHEA Mariam"/>
                <w:bCs/>
                <w:sz w:val="22"/>
                <w:szCs w:val="22"/>
                <w:lang w:eastAsia="en-US"/>
              </w:rPr>
            </w:pPr>
            <w:r w:rsidRPr="00C8271C">
              <w:rPr>
                <w:rFonts w:ascii="GHEA Mariam" w:hAnsi="GHEA Mariam"/>
                <w:bCs/>
                <w:sz w:val="22"/>
                <w:szCs w:val="22"/>
                <w:lang w:eastAsia="en-US"/>
              </w:rPr>
              <w:t>Աղյուսակ</w:t>
            </w:r>
            <w:r w:rsidR="00025DC4">
              <w:rPr>
                <w:rFonts w:ascii="GHEA Mariam" w:hAnsi="GHEA Mariam"/>
                <w:bCs/>
                <w:sz w:val="22"/>
                <w:szCs w:val="22"/>
                <w:lang w:val="hy-AM" w:eastAsia="en-US"/>
              </w:rPr>
              <w:t xml:space="preserve"> </w:t>
            </w:r>
            <w:r w:rsidR="00025DC4" w:rsidRPr="00025DC4">
              <w:rPr>
                <w:rFonts w:ascii="GHEA Mariam" w:hAnsi="GHEA Mariam"/>
                <w:bCs/>
                <w:sz w:val="22"/>
                <w:szCs w:val="22"/>
                <w:lang w:val="hy-AM" w:eastAsia="en-US"/>
              </w:rPr>
              <w:t>N</w:t>
            </w:r>
            <w:r w:rsidRPr="00C8271C">
              <w:rPr>
                <w:rFonts w:ascii="GHEA Mariam" w:hAnsi="GHEA Mariam"/>
                <w:bCs/>
                <w:sz w:val="22"/>
                <w:szCs w:val="22"/>
                <w:lang w:eastAsia="en-US"/>
              </w:rPr>
              <w:t xml:space="preserve"> 1</w:t>
            </w:r>
          </w:p>
        </w:tc>
      </w:tr>
      <w:tr w:rsidR="00C8271C" w:rsidRPr="00C8271C" w:rsidTr="00C8271C">
        <w:trPr>
          <w:trHeight w:val="180"/>
        </w:trPr>
        <w:tc>
          <w:tcPr>
            <w:tcW w:w="695" w:type="dxa"/>
            <w:tcBorders>
              <w:top w:val="nil"/>
              <w:left w:val="nil"/>
              <w:bottom w:val="nil"/>
              <w:right w:val="nil"/>
            </w:tcBorders>
            <w:shd w:val="clear" w:color="auto" w:fill="auto"/>
            <w:vAlign w:val="center"/>
            <w:hideMark/>
          </w:tcPr>
          <w:p w:rsidR="00C8271C" w:rsidRPr="00C8271C" w:rsidRDefault="00C8271C" w:rsidP="00C8271C">
            <w:pPr>
              <w:jc w:val="right"/>
              <w:rPr>
                <w:rFonts w:ascii="GHEA Mariam" w:hAnsi="GHEA Mariam"/>
                <w:bCs/>
                <w:sz w:val="22"/>
                <w:szCs w:val="22"/>
                <w:lang w:eastAsia="en-US"/>
              </w:rPr>
            </w:pPr>
          </w:p>
        </w:tc>
        <w:tc>
          <w:tcPr>
            <w:tcW w:w="861"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4398"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1417"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1985"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2268"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2013"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1863" w:type="dxa"/>
            <w:tcBorders>
              <w:top w:val="nil"/>
              <w:left w:val="nil"/>
              <w:bottom w:val="nil"/>
              <w:right w:val="nil"/>
            </w:tcBorders>
            <w:shd w:val="clear" w:color="000000" w:fill="FFFFFF"/>
            <w:vAlign w:val="center"/>
            <w:hideMark/>
          </w:tcPr>
          <w:p w:rsidR="00C8271C" w:rsidRPr="00C8271C" w:rsidRDefault="00C8271C" w:rsidP="00C8271C">
            <w:pPr>
              <w:jc w:val="right"/>
              <w:rPr>
                <w:rFonts w:ascii="GHEA Mariam" w:hAnsi="GHEA Mariam"/>
                <w:bCs/>
                <w:sz w:val="22"/>
                <w:szCs w:val="22"/>
                <w:lang w:eastAsia="en-US"/>
              </w:rPr>
            </w:pPr>
            <w:r w:rsidRPr="00C8271C">
              <w:rPr>
                <w:rFonts w:ascii="Calibri" w:hAnsi="Calibri" w:cs="Calibri"/>
                <w:bCs/>
                <w:sz w:val="22"/>
                <w:szCs w:val="22"/>
                <w:lang w:eastAsia="en-US"/>
              </w:rPr>
              <w:t> </w:t>
            </w:r>
          </w:p>
        </w:tc>
      </w:tr>
      <w:tr w:rsidR="00C8271C" w:rsidRPr="00C8271C" w:rsidTr="00C8271C">
        <w:trPr>
          <w:trHeight w:val="675"/>
        </w:trPr>
        <w:tc>
          <w:tcPr>
            <w:tcW w:w="15500" w:type="dxa"/>
            <w:gridSpan w:val="8"/>
            <w:tcBorders>
              <w:top w:val="nil"/>
              <w:left w:val="nil"/>
              <w:bottom w:val="nil"/>
              <w:right w:val="nil"/>
            </w:tcBorders>
            <w:shd w:val="clear" w:color="000000" w:fill="FFFFFF"/>
            <w:vAlign w:val="center"/>
            <w:hideMark/>
          </w:tcPr>
          <w:p w:rsidR="00242A69" w:rsidRDefault="00C8271C" w:rsidP="00C8271C">
            <w:pPr>
              <w:jc w:val="center"/>
              <w:rPr>
                <w:rFonts w:ascii="GHEA Mariam" w:hAnsi="GHEA Mariam"/>
                <w:bCs/>
                <w:sz w:val="22"/>
                <w:szCs w:val="22"/>
                <w:lang w:eastAsia="en-US"/>
              </w:rPr>
            </w:pPr>
            <w:r w:rsidRPr="00C8271C">
              <w:rPr>
                <w:rFonts w:ascii="GHEA Mariam" w:hAnsi="GHEA Mariam"/>
                <w:bCs/>
                <w:sz w:val="22"/>
                <w:szCs w:val="22"/>
                <w:lang w:eastAsia="en-US"/>
              </w:rPr>
              <w:t xml:space="preserve">   «ՀԱՅԱUՏԱՆԻ ՀԱՆՐԱՊԵՏՈՒԹՅԱՆ 2021 ԹՎԱԿԱՆԻ ՊԵՏԱԿԱՆ ԲՅՈՒՋԵԻ ՄԱUԻՆ» ՀԱՅԱUՏԱՆԻ ՀԱՆՐԱՊԵՏՈՒԹՅԱՆ OՐԵՆՔԻ</w:t>
            </w:r>
          </w:p>
          <w:p w:rsidR="00C8271C" w:rsidRPr="00C8271C" w:rsidRDefault="00C8271C" w:rsidP="00C8271C">
            <w:pPr>
              <w:jc w:val="center"/>
              <w:rPr>
                <w:rFonts w:ascii="GHEA Mariam" w:hAnsi="GHEA Mariam"/>
                <w:bCs/>
                <w:sz w:val="22"/>
                <w:szCs w:val="22"/>
                <w:lang w:eastAsia="en-US"/>
              </w:rPr>
            </w:pPr>
            <w:r w:rsidRPr="00C8271C">
              <w:rPr>
                <w:rFonts w:ascii="GHEA Mariam" w:hAnsi="GHEA Mariam"/>
                <w:bCs/>
                <w:sz w:val="22"/>
                <w:szCs w:val="22"/>
                <w:lang w:eastAsia="en-US"/>
              </w:rPr>
              <w:t>N 1 ՀԱՎԵԼՎԱԾԻ N</w:t>
            </w:r>
            <w:r w:rsidR="00242A69">
              <w:rPr>
                <w:rFonts w:ascii="GHEA Mariam" w:hAnsi="GHEA Mariam"/>
                <w:bCs/>
                <w:sz w:val="22"/>
                <w:szCs w:val="22"/>
                <w:lang w:val="hy-AM" w:eastAsia="en-US"/>
              </w:rPr>
              <w:t xml:space="preserve"> </w:t>
            </w:r>
            <w:r w:rsidRPr="00C8271C">
              <w:rPr>
                <w:rFonts w:ascii="GHEA Mariam" w:hAnsi="GHEA Mariam"/>
                <w:bCs/>
                <w:sz w:val="22"/>
                <w:szCs w:val="22"/>
                <w:lang w:eastAsia="en-US"/>
              </w:rPr>
              <w:t xml:space="preserve">3 ԱՂՅՈՒՍԱԿՈՒՄ ԿԱՏԱՐՎՈՂ ՓՈՓՈԽՈՒԹՅՈՒՆՆԵՐԸ </w:t>
            </w:r>
          </w:p>
        </w:tc>
      </w:tr>
      <w:tr w:rsidR="00C8271C" w:rsidRPr="00C8271C" w:rsidTr="00C8271C">
        <w:trPr>
          <w:trHeight w:val="450"/>
        </w:trPr>
        <w:tc>
          <w:tcPr>
            <w:tcW w:w="695"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p>
        </w:tc>
        <w:tc>
          <w:tcPr>
            <w:tcW w:w="861"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4398"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1417"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1985"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2268"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3876" w:type="dxa"/>
            <w:gridSpan w:val="2"/>
            <w:tcBorders>
              <w:top w:val="nil"/>
              <w:left w:val="nil"/>
              <w:bottom w:val="single" w:sz="4" w:space="0" w:color="auto"/>
              <w:right w:val="nil"/>
            </w:tcBorders>
            <w:shd w:val="clear" w:color="auto" w:fill="auto"/>
            <w:vAlign w:val="center"/>
            <w:hideMark/>
          </w:tcPr>
          <w:p w:rsidR="00C8271C" w:rsidRPr="00025DC4" w:rsidRDefault="00025DC4" w:rsidP="00025DC4">
            <w:pPr>
              <w:jc w:val="right"/>
              <w:rPr>
                <w:rFonts w:ascii="GHEA Mariam" w:hAnsi="GHEA Mariam"/>
                <w:sz w:val="22"/>
                <w:szCs w:val="22"/>
                <w:lang w:val="hy-AM" w:eastAsia="en-US"/>
              </w:rPr>
            </w:pPr>
            <w:r>
              <w:rPr>
                <w:rFonts w:ascii="GHEA Mariam" w:hAnsi="GHEA Mariam"/>
                <w:sz w:val="22"/>
                <w:szCs w:val="22"/>
                <w:lang w:val="hy-AM" w:eastAsia="en-US"/>
              </w:rPr>
              <w:t>(</w:t>
            </w:r>
            <w:r w:rsidR="00C8271C" w:rsidRPr="00C8271C">
              <w:rPr>
                <w:rFonts w:ascii="GHEA Mariam" w:hAnsi="GHEA Mariam"/>
                <w:sz w:val="22"/>
                <w:szCs w:val="22"/>
                <w:lang w:eastAsia="en-US"/>
              </w:rPr>
              <w:t>հազ</w:t>
            </w:r>
            <w:r>
              <w:rPr>
                <w:rFonts w:ascii="GHEA Mariam" w:hAnsi="GHEA Mariam"/>
                <w:sz w:val="22"/>
                <w:szCs w:val="22"/>
                <w:lang w:val="hy-AM" w:eastAsia="en-US"/>
              </w:rPr>
              <w:t>.</w:t>
            </w:r>
            <w:r w:rsidR="00C8271C" w:rsidRPr="00C8271C">
              <w:rPr>
                <w:rFonts w:ascii="GHEA Mariam" w:hAnsi="GHEA Mariam"/>
                <w:sz w:val="22"/>
                <w:szCs w:val="22"/>
                <w:lang w:eastAsia="en-US"/>
              </w:rPr>
              <w:t xml:space="preserve"> դրամ</w:t>
            </w:r>
            <w:r>
              <w:rPr>
                <w:rFonts w:ascii="GHEA Mariam" w:hAnsi="GHEA Mariam"/>
                <w:sz w:val="22"/>
                <w:szCs w:val="22"/>
                <w:lang w:val="hy-AM" w:eastAsia="en-US"/>
              </w:rPr>
              <w:t>)</w:t>
            </w:r>
          </w:p>
        </w:tc>
      </w:tr>
      <w:tr w:rsidR="00C8271C" w:rsidRPr="00C8271C" w:rsidTr="00C8271C">
        <w:trPr>
          <w:trHeight w:val="389"/>
        </w:trPr>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r w:rsidRPr="00C8271C">
              <w:rPr>
                <w:rFonts w:ascii="GHEA Mariam" w:hAnsi="GHEA Mariam"/>
                <w:bCs/>
                <w:sz w:val="22"/>
                <w:szCs w:val="22"/>
                <w:lang w:eastAsia="en-US"/>
              </w:rPr>
              <w:t xml:space="preserve"> Ծրագրային դասիչը</w:t>
            </w:r>
          </w:p>
        </w:tc>
        <w:tc>
          <w:tcPr>
            <w:tcW w:w="4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sz w:val="22"/>
                <w:szCs w:val="22"/>
                <w:lang w:eastAsia="en-US"/>
              </w:rPr>
            </w:pPr>
            <w:r w:rsidRPr="00C8271C">
              <w:rPr>
                <w:rFonts w:ascii="GHEA Mariam" w:hAnsi="GHEA Mariam"/>
                <w:sz w:val="22"/>
                <w:szCs w:val="22"/>
                <w:lang w:eastAsia="en-US"/>
              </w:rPr>
              <w:t xml:space="preserve"> Բյուջետային գլխավոր կարգադրիչների, ծրագրերի, միջոցառումների և ուղղությունների անվանումները</w:t>
            </w:r>
          </w:p>
        </w:tc>
        <w:tc>
          <w:tcPr>
            <w:tcW w:w="9546" w:type="dxa"/>
            <w:gridSpan w:val="5"/>
            <w:tcBorders>
              <w:top w:val="single" w:sz="4" w:space="0" w:color="auto"/>
              <w:left w:val="nil"/>
              <w:bottom w:val="single" w:sz="4" w:space="0" w:color="auto"/>
              <w:right w:val="single" w:sz="4" w:space="0" w:color="auto"/>
            </w:tcBorders>
            <w:shd w:val="clear" w:color="000000" w:fill="FFFFFF"/>
            <w:vAlign w:val="center"/>
            <w:hideMark/>
          </w:tcPr>
          <w:p w:rsidR="00B27476" w:rsidRDefault="00B27476" w:rsidP="00C8271C">
            <w:pPr>
              <w:jc w:val="center"/>
              <w:rPr>
                <w:rFonts w:ascii="GHEA Mariam" w:hAnsi="GHEA Mariam"/>
                <w:sz w:val="22"/>
                <w:szCs w:val="22"/>
                <w:lang w:eastAsia="en-US"/>
              </w:rPr>
            </w:pPr>
            <w:r w:rsidRPr="00C8271C">
              <w:rPr>
                <w:rFonts w:ascii="GHEA Mariam" w:hAnsi="GHEA Mariam"/>
                <w:sz w:val="22"/>
                <w:szCs w:val="22"/>
                <w:lang w:eastAsia="en-US"/>
              </w:rPr>
              <w:t xml:space="preserve">Ցուցանիշների փոփոխությունը </w:t>
            </w:r>
          </w:p>
          <w:p w:rsidR="00C8271C" w:rsidRPr="00C8271C" w:rsidRDefault="00B27476" w:rsidP="00C8271C">
            <w:pPr>
              <w:jc w:val="center"/>
              <w:rPr>
                <w:rFonts w:ascii="GHEA Mariam" w:hAnsi="GHEA Mariam"/>
                <w:sz w:val="22"/>
                <w:szCs w:val="22"/>
                <w:lang w:eastAsia="en-US"/>
              </w:rPr>
            </w:pPr>
            <w:r w:rsidRPr="00C8271C">
              <w:rPr>
                <w:rFonts w:ascii="GHEA Mariam" w:hAnsi="GHEA Mariam"/>
                <w:sz w:val="22"/>
                <w:szCs w:val="22"/>
                <w:lang w:eastAsia="en-US"/>
              </w:rPr>
              <w:t>(ավելացումները նշված են դրական նշանով)</w:t>
            </w:r>
            <w:r w:rsidR="00C8271C" w:rsidRPr="00C8271C">
              <w:rPr>
                <w:rFonts w:ascii="Calibri" w:hAnsi="Calibri" w:cs="Calibri"/>
                <w:sz w:val="22"/>
                <w:szCs w:val="22"/>
                <w:lang w:eastAsia="en-US"/>
              </w:rPr>
              <w:t> </w:t>
            </w:r>
          </w:p>
        </w:tc>
      </w:tr>
      <w:tr w:rsidR="00B27476" w:rsidRPr="00C8271C" w:rsidTr="00C8271C">
        <w:trPr>
          <w:trHeight w:val="389"/>
        </w:trPr>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476" w:rsidRPr="00C8271C" w:rsidRDefault="00B27476" w:rsidP="00C8271C">
            <w:pPr>
              <w:jc w:val="center"/>
              <w:rPr>
                <w:rFonts w:ascii="GHEA Mariam" w:hAnsi="GHEA Mariam"/>
                <w:bCs/>
                <w:sz w:val="22"/>
                <w:szCs w:val="22"/>
                <w:lang w:eastAsia="en-US"/>
              </w:rPr>
            </w:pPr>
          </w:p>
        </w:tc>
        <w:tc>
          <w:tcPr>
            <w:tcW w:w="4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476" w:rsidRPr="00C8271C" w:rsidRDefault="00B27476" w:rsidP="00C8271C">
            <w:pPr>
              <w:jc w:val="center"/>
              <w:rPr>
                <w:rFonts w:ascii="GHEA Mariam" w:hAnsi="GHEA Mariam"/>
                <w:sz w:val="22"/>
                <w:szCs w:val="22"/>
                <w:lang w:eastAsia="en-US"/>
              </w:rPr>
            </w:pPr>
          </w:p>
        </w:tc>
        <w:tc>
          <w:tcPr>
            <w:tcW w:w="9546" w:type="dxa"/>
            <w:gridSpan w:val="5"/>
            <w:tcBorders>
              <w:top w:val="single" w:sz="4" w:space="0" w:color="auto"/>
              <w:left w:val="nil"/>
              <w:bottom w:val="single" w:sz="4" w:space="0" w:color="auto"/>
              <w:right w:val="single" w:sz="4" w:space="0" w:color="auto"/>
            </w:tcBorders>
            <w:shd w:val="clear" w:color="000000" w:fill="FFFFFF"/>
            <w:vAlign w:val="center"/>
          </w:tcPr>
          <w:p w:rsidR="00B27476" w:rsidRPr="00B27476" w:rsidRDefault="00B27476" w:rsidP="00C8271C">
            <w:pPr>
              <w:jc w:val="center"/>
              <w:rPr>
                <w:rFonts w:ascii="GHEA Mariam" w:hAnsi="GHEA Mariam"/>
                <w:sz w:val="22"/>
                <w:szCs w:val="22"/>
                <w:lang w:val="hy-AM" w:eastAsia="en-US"/>
              </w:rPr>
            </w:pPr>
            <w:r>
              <w:rPr>
                <w:rFonts w:ascii="GHEA Mariam" w:hAnsi="GHEA Mariam"/>
                <w:sz w:val="22"/>
                <w:szCs w:val="22"/>
                <w:lang w:val="hy-AM" w:eastAsia="en-US"/>
              </w:rPr>
              <w:t>ա</w:t>
            </w:r>
            <w:bookmarkStart w:id="0" w:name="_GoBack"/>
            <w:bookmarkEnd w:id="0"/>
            <w:r>
              <w:rPr>
                <w:rFonts w:ascii="GHEA Mariam" w:hAnsi="GHEA Mariam"/>
                <w:sz w:val="22"/>
                <w:szCs w:val="22"/>
                <w:lang w:val="hy-AM" w:eastAsia="en-US"/>
              </w:rPr>
              <w:t>յդ թվում՝</w:t>
            </w:r>
          </w:p>
        </w:tc>
      </w:tr>
      <w:tr w:rsidR="00025DC4" w:rsidRPr="00C8271C" w:rsidTr="00025DC4">
        <w:trPr>
          <w:trHeight w:val="1617"/>
        </w:trPr>
        <w:tc>
          <w:tcPr>
            <w:tcW w:w="695" w:type="dxa"/>
            <w:tcBorders>
              <w:top w:val="nil"/>
              <w:left w:val="single" w:sz="4" w:space="0" w:color="auto"/>
              <w:bottom w:val="single" w:sz="4" w:space="0" w:color="auto"/>
              <w:right w:val="single" w:sz="4" w:space="0" w:color="auto"/>
            </w:tcBorders>
            <w:shd w:val="clear" w:color="auto" w:fill="auto"/>
            <w:textDirection w:val="btLr"/>
            <w:vAlign w:val="center"/>
            <w:hideMark/>
          </w:tcPr>
          <w:p w:rsidR="00025DC4" w:rsidRPr="00432AF6" w:rsidRDefault="00025DC4" w:rsidP="00025DC4">
            <w:pPr>
              <w:jc w:val="center"/>
              <w:rPr>
                <w:rFonts w:ascii="GHEA Mariam" w:hAnsi="GHEA Mariam"/>
                <w:sz w:val="22"/>
                <w:szCs w:val="22"/>
                <w:lang w:val="hy-AM"/>
              </w:rPr>
            </w:pPr>
            <w:r>
              <w:rPr>
                <w:rFonts w:ascii="GHEA Mariam" w:hAnsi="GHEA Mariam"/>
                <w:sz w:val="22"/>
                <w:szCs w:val="22"/>
                <w:lang w:val="hy-AM"/>
              </w:rPr>
              <w:t>ծ</w:t>
            </w:r>
            <w:r w:rsidRPr="00432AF6">
              <w:rPr>
                <w:rFonts w:ascii="GHEA Mariam" w:hAnsi="GHEA Mariam"/>
                <w:sz w:val="22"/>
                <w:szCs w:val="22"/>
              </w:rPr>
              <w:t>րագիր</w:t>
            </w:r>
            <w:r>
              <w:rPr>
                <w:rFonts w:ascii="GHEA Mariam" w:hAnsi="GHEA Mariam"/>
                <w:sz w:val="22"/>
                <w:szCs w:val="22"/>
                <w:lang w:val="hy-AM"/>
              </w:rPr>
              <w:t>ը</w:t>
            </w:r>
          </w:p>
        </w:tc>
        <w:tc>
          <w:tcPr>
            <w:tcW w:w="861" w:type="dxa"/>
            <w:tcBorders>
              <w:top w:val="nil"/>
              <w:left w:val="nil"/>
              <w:bottom w:val="single" w:sz="4" w:space="0" w:color="auto"/>
              <w:right w:val="single" w:sz="4" w:space="0" w:color="auto"/>
            </w:tcBorders>
            <w:shd w:val="clear" w:color="auto" w:fill="auto"/>
            <w:textDirection w:val="btLr"/>
            <w:vAlign w:val="center"/>
            <w:hideMark/>
          </w:tcPr>
          <w:p w:rsidR="00025DC4" w:rsidRPr="00432AF6" w:rsidRDefault="00025DC4" w:rsidP="00025DC4">
            <w:pPr>
              <w:jc w:val="center"/>
              <w:rPr>
                <w:rFonts w:ascii="GHEA Mariam" w:hAnsi="GHEA Mariam"/>
                <w:sz w:val="22"/>
                <w:szCs w:val="22"/>
                <w:lang w:val="hy-AM"/>
              </w:rPr>
            </w:pPr>
            <w:r>
              <w:rPr>
                <w:rFonts w:ascii="GHEA Mariam" w:hAnsi="GHEA Mariam"/>
                <w:sz w:val="22"/>
                <w:szCs w:val="22"/>
                <w:lang w:val="hy-AM"/>
              </w:rPr>
              <w:t>մ</w:t>
            </w:r>
            <w:r w:rsidRPr="00432AF6">
              <w:rPr>
                <w:rFonts w:ascii="GHEA Mariam" w:hAnsi="GHEA Mariam"/>
                <w:sz w:val="22"/>
                <w:szCs w:val="22"/>
              </w:rPr>
              <w:t>իջոցառում</w:t>
            </w:r>
            <w:r>
              <w:rPr>
                <w:rFonts w:ascii="GHEA Mariam" w:hAnsi="GHEA Mariam"/>
                <w:sz w:val="22"/>
                <w:szCs w:val="22"/>
                <w:lang w:val="hy-AM"/>
              </w:rPr>
              <w:t>ը</w:t>
            </w:r>
          </w:p>
        </w:tc>
        <w:tc>
          <w:tcPr>
            <w:tcW w:w="4398" w:type="dxa"/>
            <w:vMerge/>
            <w:tcBorders>
              <w:top w:val="single" w:sz="4" w:space="0" w:color="auto"/>
              <w:left w:val="single" w:sz="4" w:space="0" w:color="auto"/>
              <w:bottom w:val="single" w:sz="4" w:space="0" w:color="auto"/>
              <w:right w:val="single" w:sz="4" w:space="0" w:color="auto"/>
            </w:tcBorders>
            <w:vAlign w:val="center"/>
            <w:hideMark/>
          </w:tcPr>
          <w:p w:rsidR="00025DC4" w:rsidRPr="00C8271C" w:rsidRDefault="00025DC4" w:rsidP="00025DC4">
            <w:pPr>
              <w:rPr>
                <w:rFonts w:ascii="GHEA Mariam" w:hAnsi="GHEA Mariam"/>
                <w:sz w:val="22"/>
                <w:szCs w:val="22"/>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025DC4" w:rsidRPr="00025DC4" w:rsidRDefault="00025DC4" w:rsidP="00025DC4">
            <w:pPr>
              <w:jc w:val="center"/>
              <w:rPr>
                <w:rFonts w:ascii="GHEA Mariam" w:hAnsi="GHEA Mariam"/>
                <w:spacing w:val="-8"/>
                <w:sz w:val="22"/>
                <w:szCs w:val="22"/>
                <w:lang w:eastAsia="en-US"/>
              </w:rPr>
            </w:pPr>
            <w:r>
              <w:rPr>
                <w:rFonts w:ascii="GHEA Mariam" w:hAnsi="GHEA Mariam"/>
                <w:spacing w:val="-8"/>
                <w:sz w:val="22"/>
                <w:szCs w:val="22"/>
                <w:lang w:eastAsia="en-US"/>
              </w:rPr>
              <w:t>ը</w:t>
            </w:r>
            <w:r w:rsidRPr="00025DC4">
              <w:rPr>
                <w:rFonts w:ascii="GHEA Mariam" w:hAnsi="GHEA Mariam"/>
                <w:spacing w:val="-8"/>
                <w:sz w:val="22"/>
                <w:szCs w:val="22"/>
                <w:lang w:eastAsia="en-US"/>
              </w:rPr>
              <w:t>նդամենը</w:t>
            </w:r>
          </w:p>
        </w:tc>
        <w:tc>
          <w:tcPr>
            <w:tcW w:w="1985" w:type="dxa"/>
            <w:tcBorders>
              <w:top w:val="nil"/>
              <w:left w:val="nil"/>
              <w:bottom w:val="single" w:sz="4" w:space="0" w:color="auto"/>
              <w:right w:val="single" w:sz="4" w:space="0" w:color="auto"/>
            </w:tcBorders>
            <w:shd w:val="clear" w:color="auto" w:fill="auto"/>
            <w:vAlign w:val="center"/>
            <w:hideMark/>
          </w:tcPr>
          <w:p w:rsidR="00025DC4" w:rsidRPr="00025DC4" w:rsidRDefault="00025DC4" w:rsidP="00025DC4">
            <w:pPr>
              <w:jc w:val="center"/>
              <w:rPr>
                <w:rFonts w:ascii="GHEA Mariam" w:hAnsi="GHEA Mariam"/>
                <w:spacing w:val="-8"/>
                <w:sz w:val="22"/>
                <w:szCs w:val="22"/>
                <w:lang w:eastAsia="en-US"/>
              </w:rPr>
            </w:pPr>
            <w:r>
              <w:rPr>
                <w:rFonts w:ascii="GHEA Mariam" w:hAnsi="GHEA Mariam"/>
                <w:spacing w:val="-8"/>
                <w:sz w:val="22"/>
                <w:szCs w:val="22"/>
                <w:lang w:val="hy-AM" w:eastAsia="en-US"/>
              </w:rPr>
              <w:t>կ</w:t>
            </w:r>
            <w:r w:rsidRPr="00025DC4">
              <w:rPr>
                <w:rFonts w:ascii="GHEA Mariam" w:hAnsi="GHEA Mariam"/>
                <w:spacing w:val="-8"/>
                <w:sz w:val="22"/>
                <w:szCs w:val="22"/>
                <w:lang w:eastAsia="en-US"/>
              </w:rPr>
              <w:t>առուցման աշխատանքներ</w:t>
            </w:r>
          </w:p>
        </w:tc>
        <w:tc>
          <w:tcPr>
            <w:tcW w:w="2268" w:type="dxa"/>
            <w:tcBorders>
              <w:top w:val="nil"/>
              <w:left w:val="nil"/>
              <w:bottom w:val="single" w:sz="4" w:space="0" w:color="auto"/>
              <w:right w:val="single" w:sz="4" w:space="0" w:color="auto"/>
            </w:tcBorders>
            <w:shd w:val="clear" w:color="auto" w:fill="auto"/>
            <w:vAlign w:val="center"/>
            <w:hideMark/>
          </w:tcPr>
          <w:p w:rsidR="00025DC4" w:rsidRPr="00025DC4" w:rsidRDefault="00025DC4" w:rsidP="00025DC4">
            <w:pPr>
              <w:jc w:val="center"/>
              <w:rPr>
                <w:rFonts w:ascii="GHEA Mariam" w:hAnsi="GHEA Mariam"/>
                <w:spacing w:val="-8"/>
                <w:sz w:val="22"/>
                <w:szCs w:val="22"/>
                <w:lang w:eastAsia="en-US"/>
              </w:rPr>
            </w:pPr>
            <w:r>
              <w:rPr>
                <w:rFonts w:ascii="GHEA Mariam" w:hAnsi="GHEA Mariam"/>
                <w:spacing w:val="-8"/>
                <w:sz w:val="22"/>
                <w:szCs w:val="22"/>
                <w:lang w:eastAsia="en-US"/>
              </w:rPr>
              <w:t>վ</w:t>
            </w:r>
            <w:r w:rsidRPr="00025DC4">
              <w:rPr>
                <w:rFonts w:ascii="GHEA Mariam" w:hAnsi="GHEA Mariam"/>
                <w:spacing w:val="-8"/>
                <w:sz w:val="22"/>
                <w:szCs w:val="22"/>
                <w:lang w:eastAsia="en-US"/>
              </w:rPr>
              <w:t>երակառուցման, վերանորոգման և</w:t>
            </w:r>
            <w:r w:rsidRPr="00025DC4">
              <w:rPr>
                <w:rFonts w:ascii="GHEA Mariam" w:hAnsi="GHEA Mariam"/>
                <w:spacing w:val="-8"/>
                <w:sz w:val="22"/>
                <w:szCs w:val="22"/>
                <w:lang w:eastAsia="en-US"/>
              </w:rPr>
              <w:br/>
              <w:t>վերականգնման աշխատանքներ</w:t>
            </w:r>
          </w:p>
        </w:tc>
        <w:tc>
          <w:tcPr>
            <w:tcW w:w="2013" w:type="dxa"/>
            <w:tcBorders>
              <w:top w:val="nil"/>
              <w:left w:val="nil"/>
              <w:bottom w:val="single" w:sz="4" w:space="0" w:color="auto"/>
              <w:right w:val="single" w:sz="4" w:space="0" w:color="auto"/>
            </w:tcBorders>
            <w:shd w:val="clear" w:color="auto" w:fill="auto"/>
            <w:vAlign w:val="center"/>
            <w:hideMark/>
          </w:tcPr>
          <w:p w:rsidR="00025DC4" w:rsidRPr="00025DC4" w:rsidRDefault="00025DC4" w:rsidP="00025DC4">
            <w:pPr>
              <w:jc w:val="center"/>
              <w:rPr>
                <w:rFonts w:ascii="GHEA Mariam" w:hAnsi="GHEA Mariam"/>
                <w:spacing w:val="-8"/>
                <w:sz w:val="22"/>
                <w:szCs w:val="22"/>
                <w:lang w:eastAsia="en-US"/>
              </w:rPr>
            </w:pPr>
            <w:r>
              <w:rPr>
                <w:rFonts w:ascii="GHEA Mariam" w:hAnsi="GHEA Mariam"/>
                <w:spacing w:val="-8"/>
                <w:sz w:val="22"/>
                <w:szCs w:val="22"/>
                <w:lang w:eastAsia="en-US"/>
              </w:rPr>
              <w:t>ն</w:t>
            </w:r>
            <w:r w:rsidRPr="00025DC4">
              <w:rPr>
                <w:rFonts w:ascii="GHEA Mariam" w:hAnsi="GHEA Mariam"/>
                <w:spacing w:val="-8"/>
                <w:sz w:val="22"/>
                <w:szCs w:val="22"/>
                <w:lang w:eastAsia="en-US"/>
              </w:rPr>
              <w:t>ախագծահետա</w:t>
            </w:r>
            <w:r w:rsidRPr="00025DC4">
              <w:rPr>
                <w:rFonts w:ascii="GHEA Mariam" w:hAnsi="GHEA Mariam"/>
                <w:spacing w:val="-8"/>
                <w:sz w:val="22"/>
                <w:szCs w:val="22"/>
                <w:lang w:val="hy-AM" w:eastAsia="en-US"/>
              </w:rPr>
              <w:t>-</w:t>
            </w:r>
            <w:r w:rsidRPr="00025DC4">
              <w:rPr>
                <w:rFonts w:ascii="GHEA Mariam" w:hAnsi="GHEA Mariam"/>
                <w:spacing w:val="-8"/>
                <w:sz w:val="22"/>
                <w:szCs w:val="22"/>
                <w:lang w:eastAsia="en-US"/>
              </w:rPr>
              <w:t>զոտական, գեոդեզիաքար</w:t>
            </w:r>
            <w:r w:rsidR="00242A69">
              <w:rPr>
                <w:rFonts w:ascii="GHEA Mariam" w:hAnsi="GHEA Mariam"/>
                <w:spacing w:val="-8"/>
                <w:sz w:val="22"/>
                <w:szCs w:val="22"/>
                <w:lang w:val="hy-AM" w:eastAsia="en-US"/>
              </w:rPr>
              <w:t>-</w:t>
            </w:r>
            <w:r w:rsidRPr="00025DC4">
              <w:rPr>
                <w:rFonts w:ascii="GHEA Mariam" w:hAnsi="GHEA Mariam"/>
                <w:spacing w:val="-8"/>
                <w:sz w:val="22"/>
                <w:szCs w:val="22"/>
                <w:lang w:eastAsia="en-US"/>
              </w:rPr>
              <w:t>տեզագրական աշխատանքներ</w:t>
            </w:r>
          </w:p>
        </w:tc>
        <w:tc>
          <w:tcPr>
            <w:tcW w:w="1863" w:type="dxa"/>
            <w:tcBorders>
              <w:top w:val="nil"/>
              <w:left w:val="nil"/>
              <w:bottom w:val="single" w:sz="4" w:space="0" w:color="auto"/>
              <w:right w:val="single" w:sz="4" w:space="0" w:color="auto"/>
            </w:tcBorders>
            <w:shd w:val="clear" w:color="auto" w:fill="auto"/>
            <w:vAlign w:val="center"/>
            <w:hideMark/>
          </w:tcPr>
          <w:p w:rsidR="00025DC4" w:rsidRPr="00025DC4" w:rsidRDefault="00025DC4" w:rsidP="00025DC4">
            <w:pPr>
              <w:jc w:val="center"/>
              <w:rPr>
                <w:rFonts w:ascii="GHEA Mariam" w:hAnsi="GHEA Mariam"/>
                <w:spacing w:val="-8"/>
                <w:sz w:val="22"/>
                <w:szCs w:val="22"/>
                <w:lang w:eastAsia="en-US"/>
              </w:rPr>
            </w:pPr>
            <w:r w:rsidRPr="00025DC4">
              <w:rPr>
                <w:rFonts w:ascii="GHEA Mariam" w:hAnsi="GHEA Mariam"/>
                <w:spacing w:val="-8"/>
                <w:sz w:val="22"/>
                <w:szCs w:val="22"/>
                <w:lang w:eastAsia="en-US"/>
              </w:rPr>
              <w:t>ոչ</w:t>
            </w:r>
            <w:r w:rsidRPr="00025DC4">
              <w:rPr>
                <w:rFonts w:ascii="GHEA Mariam" w:hAnsi="GHEA Mariam"/>
                <w:spacing w:val="-8"/>
                <w:sz w:val="22"/>
                <w:szCs w:val="22"/>
                <w:lang w:eastAsia="en-US"/>
              </w:rPr>
              <w:br/>
              <w:t>ֆինանսական</w:t>
            </w:r>
            <w:r w:rsidRPr="00025DC4">
              <w:rPr>
                <w:rFonts w:ascii="GHEA Mariam" w:hAnsi="GHEA Mariam"/>
                <w:spacing w:val="-8"/>
                <w:sz w:val="22"/>
                <w:szCs w:val="22"/>
                <w:lang w:eastAsia="en-US"/>
              </w:rPr>
              <w:br/>
              <w:t>այլ ակտիվների</w:t>
            </w:r>
            <w:r w:rsidRPr="00025DC4">
              <w:rPr>
                <w:rFonts w:ascii="GHEA Mariam" w:hAnsi="GHEA Mariam"/>
                <w:spacing w:val="-8"/>
                <w:sz w:val="22"/>
                <w:szCs w:val="22"/>
                <w:lang w:eastAsia="en-US"/>
              </w:rPr>
              <w:br/>
              <w:t>ձեռքբերում</w:t>
            </w:r>
          </w:p>
        </w:tc>
      </w:tr>
      <w:tr w:rsidR="00C8271C" w:rsidRPr="00C8271C" w:rsidTr="00C8271C">
        <w:trPr>
          <w:trHeight w:val="131"/>
        </w:trPr>
        <w:tc>
          <w:tcPr>
            <w:tcW w:w="695" w:type="dxa"/>
            <w:tcBorders>
              <w:top w:val="nil"/>
              <w:left w:val="single" w:sz="4" w:space="0" w:color="auto"/>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bCs/>
                <w:sz w:val="22"/>
                <w:szCs w:val="22"/>
                <w:lang w:eastAsia="en-US"/>
              </w:rPr>
            </w:pPr>
            <w:r w:rsidRPr="00C8271C">
              <w:rPr>
                <w:rFonts w:ascii="Calibri" w:hAnsi="Calibri" w:cs="Calibri"/>
                <w:bCs/>
                <w:sz w:val="22"/>
                <w:szCs w:val="22"/>
                <w:lang w:eastAsia="en-US"/>
              </w:rPr>
              <w:t> </w:t>
            </w:r>
          </w:p>
        </w:tc>
        <w:tc>
          <w:tcPr>
            <w:tcW w:w="861" w:type="dxa"/>
            <w:tcBorders>
              <w:top w:val="nil"/>
              <w:left w:val="nil"/>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bCs/>
                <w:sz w:val="22"/>
                <w:szCs w:val="22"/>
                <w:lang w:eastAsia="en-US"/>
              </w:rPr>
            </w:pPr>
            <w:r w:rsidRPr="00C8271C">
              <w:rPr>
                <w:rFonts w:ascii="Calibri" w:hAnsi="Calibri" w:cs="Calibri"/>
                <w:bCs/>
                <w:sz w:val="22"/>
                <w:szCs w:val="22"/>
                <w:lang w:eastAsia="en-US"/>
              </w:rPr>
              <w:t> </w:t>
            </w:r>
          </w:p>
        </w:tc>
        <w:tc>
          <w:tcPr>
            <w:tcW w:w="439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r w:rsidRPr="00C8271C">
              <w:rPr>
                <w:rFonts w:ascii="GHEA Mariam" w:hAnsi="GHEA Mariam"/>
                <w:bCs/>
                <w:sz w:val="22"/>
                <w:szCs w:val="22"/>
                <w:lang w:eastAsia="en-US"/>
              </w:rPr>
              <w:t>ԸՆԴԱՄԵՆԸ</w:t>
            </w:r>
          </w:p>
        </w:tc>
        <w:tc>
          <w:tcPr>
            <w:tcW w:w="1417"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256,876.1</w:t>
            </w:r>
          </w:p>
        </w:tc>
        <w:tc>
          <w:tcPr>
            <w:tcW w:w="1985"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0.00</w:t>
            </w:r>
          </w:p>
        </w:tc>
        <w:tc>
          <w:tcPr>
            <w:tcW w:w="226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254,552.1</w:t>
            </w:r>
          </w:p>
        </w:tc>
        <w:tc>
          <w:tcPr>
            <w:tcW w:w="201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0.00</w:t>
            </w:r>
          </w:p>
        </w:tc>
        <w:tc>
          <w:tcPr>
            <w:tcW w:w="186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2,324.0</w:t>
            </w:r>
          </w:p>
        </w:tc>
      </w:tr>
      <w:tr w:rsidR="00C8271C" w:rsidRPr="00C8271C" w:rsidTr="00C8271C">
        <w:trPr>
          <w:trHeight w:val="107"/>
        </w:trPr>
        <w:tc>
          <w:tcPr>
            <w:tcW w:w="695" w:type="dxa"/>
            <w:tcBorders>
              <w:top w:val="nil"/>
              <w:left w:val="single" w:sz="4" w:space="0" w:color="auto"/>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bCs/>
                <w:sz w:val="22"/>
                <w:szCs w:val="22"/>
                <w:lang w:eastAsia="en-US"/>
              </w:rPr>
            </w:pPr>
            <w:r w:rsidRPr="00C8271C">
              <w:rPr>
                <w:rFonts w:ascii="Calibri" w:hAnsi="Calibri" w:cs="Calibri"/>
                <w:bCs/>
                <w:sz w:val="22"/>
                <w:szCs w:val="22"/>
                <w:lang w:eastAsia="en-US"/>
              </w:rPr>
              <w:t> </w:t>
            </w:r>
          </w:p>
        </w:tc>
        <w:tc>
          <w:tcPr>
            <w:tcW w:w="861" w:type="dxa"/>
            <w:tcBorders>
              <w:top w:val="nil"/>
              <w:left w:val="nil"/>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bCs/>
                <w:sz w:val="22"/>
                <w:szCs w:val="22"/>
                <w:lang w:eastAsia="en-US"/>
              </w:rPr>
            </w:pPr>
            <w:r w:rsidRPr="00C8271C">
              <w:rPr>
                <w:rFonts w:ascii="Calibri" w:hAnsi="Calibri" w:cs="Calibri"/>
                <w:bCs/>
                <w:sz w:val="22"/>
                <w:szCs w:val="22"/>
                <w:lang w:eastAsia="en-US"/>
              </w:rPr>
              <w:t> </w:t>
            </w:r>
          </w:p>
        </w:tc>
        <w:tc>
          <w:tcPr>
            <w:tcW w:w="439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այդ թվում՝</w:t>
            </w:r>
          </w:p>
        </w:tc>
        <w:tc>
          <w:tcPr>
            <w:tcW w:w="1417"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p>
        </w:tc>
        <w:tc>
          <w:tcPr>
            <w:tcW w:w="1985"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p>
        </w:tc>
        <w:tc>
          <w:tcPr>
            <w:tcW w:w="201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p>
        </w:tc>
        <w:tc>
          <w:tcPr>
            <w:tcW w:w="186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p>
        </w:tc>
      </w:tr>
      <w:tr w:rsidR="00C8271C" w:rsidRPr="00C8271C" w:rsidTr="00C8271C">
        <w:trPr>
          <w:trHeight w:val="212"/>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r w:rsidRPr="00C8271C">
              <w:rPr>
                <w:rFonts w:ascii="Calibri" w:hAnsi="Calibri" w:cs="Calibri"/>
                <w:bCs/>
                <w:sz w:val="22"/>
                <w:szCs w:val="22"/>
                <w:lang w:eastAsia="en-US"/>
              </w:rPr>
              <w:t> </w:t>
            </w:r>
          </w:p>
        </w:tc>
        <w:tc>
          <w:tcPr>
            <w:tcW w:w="861"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r w:rsidRPr="00C8271C">
              <w:rPr>
                <w:rFonts w:ascii="Calibri" w:hAnsi="Calibri" w:cs="Calibri"/>
                <w:bCs/>
                <w:sz w:val="22"/>
                <w:szCs w:val="22"/>
                <w:lang w:eastAsia="en-US"/>
              </w:rPr>
              <w:t> </w:t>
            </w:r>
          </w:p>
        </w:tc>
        <w:tc>
          <w:tcPr>
            <w:tcW w:w="439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u w:val="single"/>
                <w:lang w:eastAsia="en-US"/>
              </w:rPr>
            </w:pPr>
            <w:r w:rsidRPr="00C8271C">
              <w:rPr>
                <w:rFonts w:ascii="GHEA Mariam" w:hAnsi="GHEA Mariam"/>
                <w:bCs/>
                <w:color w:val="000000"/>
                <w:sz w:val="22"/>
                <w:szCs w:val="22"/>
                <w:u w:val="single"/>
                <w:lang w:eastAsia="en-US"/>
              </w:rPr>
              <w:t>ՀՀ ՈՍՏԻԿԱՆՈՒԹՅՈՒՆ</w:t>
            </w:r>
          </w:p>
        </w:tc>
        <w:tc>
          <w:tcPr>
            <w:tcW w:w="1417"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256,876.1</w:t>
            </w:r>
          </w:p>
        </w:tc>
        <w:tc>
          <w:tcPr>
            <w:tcW w:w="1985"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0.00</w:t>
            </w:r>
          </w:p>
        </w:tc>
        <w:tc>
          <w:tcPr>
            <w:tcW w:w="226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254,552.1</w:t>
            </w:r>
          </w:p>
        </w:tc>
        <w:tc>
          <w:tcPr>
            <w:tcW w:w="201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0.00</w:t>
            </w:r>
          </w:p>
        </w:tc>
        <w:tc>
          <w:tcPr>
            <w:tcW w:w="186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bCs/>
                <w:color w:val="000000"/>
                <w:sz w:val="22"/>
                <w:szCs w:val="22"/>
                <w:lang w:eastAsia="en-US"/>
              </w:rPr>
            </w:pPr>
            <w:r w:rsidRPr="00C8271C">
              <w:rPr>
                <w:rFonts w:ascii="GHEA Mariam" w:hAnsi="GHEA Mariam"/>
                <w:bCs/>
                <w:color w:val="000000"/>
                <w:sz w:val="22"/>
                <w:szCs w:val="22"/>
                <w:lang w:eastAsia="en-US"/>
              </w:rPr>
              <w:t>2,324.0</w:t>
            </w:r>
          </w:p>
        </w:tc>
      </w:tr>
      <w:tr w:rsidR="00C8271C" w:rsidRPr="00C8271C" w:rsidTr="00C8271C">
        <w:trPr>
          <w:trHeight w:val="56"/>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sz w:val="22"/>
                <w:szCs w:val="22"/>
                <w:lang w:eastAsia="en-US"/>
              </w:rPr>
            </w:pPr>
            <w:r w:rsidRPr="00C8271C">
              <w:rPr>
                <w:rFonts w:ascii="Calibri" w:hAnsi="Calibri" w:cs="Calibri"/>
                <w:sz w:val="22"/>
                <w:szCs w:val="22"/>
                <w:lang w:eastAsia="en-US"/>
              </w:rPr>
              <w:t> </w:t>
            </w:r>
          </w:p>
        </w:tc>
        <w:tc>
          <w:tcPr>
            <w:tcW w:w="861"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sz w:val="22"/>
                <w:szCs w:val="22"/>
                <w:lang w:eastAsia="en-US"/>
              </w:rPr>
            </w:pPr>
            <w:r w:rsidRPr="00C8271C">
              <w:rPr>
                <w:rFonts w:ascii="Calibri" w:hAnsi="Calibri" w:cs="Calibri"/>
                <w:sz w:val="22"/>
                <w:szCs w:val="22"/>
                <w:lang w:eastAsia="en-US"/>
              </w:rPr>
              <w:t> </w:t>
            </w:r>
          </w:p>
        </w:tc>
        <w:tc>
          <w:tcPr>
            <w:tcW w:w="439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r w:rsidRPr="00C8271C">
              <w:rPr>
                <w:rFonts w:ascii="GHEA Mariam" w:hAnsi="GHEA Mariam"/>
                <w:color w:val="000000"/>
                <w:sz w:val="22"/>
                <w:szCs w:val="22"/>
                <w:lang w:eastAsia="en-US"/>
              </w:rPr>
              <w:t>այդ թվում՝</w:t>
            </w:r>
          </w:p>
        </w:tc>
        <w:tc>
          <w:tcPr>
            <w:tcW w:w="1417"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1985"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201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186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r>
      <w:tr w:rsidR="00C8271C" w:rsidRPr="00C8271C" w:rsidTr="00C8271C">
        <w:trPr>
          <w:trHeight w:val="1050"/>
        </w:trPr>
        <w:tc>
          <w:tcPr>
            <w:tcW w:w="695" w:type="dxa"/>
            <w:tcBorders>
              <w:top w:val="nil"/>
              <w:left w:val="single" w:sz="4" w:space="0" w:color="auto"/>
              <w:bottom w:val="single" w:sz="4" w:space="0" w:color="auto"/>
              <w:right w:val="single" w:sz="4" w:space="0" w:color="auto"/>
            </w:tcBorders>
            <w:shd w:val="clear" w:color="000000" w:fill="FFFFFF"/>
            <w:vAlign w:val="center"/>
            <w:hideMark/>
          </w:tcPr>
          <w:p w:rsidR="00C8271C" w:rsidRPr="00C8271C" w:rsidRDefault="00C8271C" w:rsidP="00C8271C">
            <w:pPr>
              <w:jc w:val="center"/>
              <w:rPr>
                <w:rFonts w:ascii="GHEA Mariam" w:hAnsi="GHEA Mariam"/>
                <w:sz w:val="22"/>
                <w:szCs w:val="22"/>
                <w:lang w:eastAsia="en-US"/>
              </w:rPr>
            </w:pPr>
            <w:r w:rsidRPr="00C8271C">
              <w:rPr>
                <w:rFonts w:ascii="GHEA Mariam" w:hAnsi="GHEA Mariam"/>
                <w:sz w:val="22"/>
                <w:szCs w:val="22"/>
                <w:lang w:eastAsia="en-US"/>
              </w:rPr>
              <w:t>1158</w:t>
            </w:r>
          </w:p>
        </w:tc>
        <w:tc>
          <w:tcPr>
            <w:tcW w:w="861" w:type="dxa"/>
            <w:tcBorders>
              <w:top w:val="nil"/>
              <w:left w:val="nil"/>
              <w:bottom w:val="single" w:sz="4" w:space="0" w:color="auto"/>
              <w:right w:val="single" w:sz="4" w:space="0" w:color="auto"/>
            </w:tcBorders>
            <w:shd w:val="clear" w:color="000000" w:fill="FFFFFF"/>
            <w:vAlign w:val="center"/>
            <w:hideMark/>
          </w:tcPr>
          <w:p w:rsidR="00C8271C" w:rsidRPr="00C8271C" w:rsidRDefault="00C8271C" w:rsidP="00C8271C">
            <w:pPr>
              <w:jc w:val="center"/>
              <w:rPr>
                <w:rFonts w:ascii="GHEA Mariam" w:hAnsi="GHEA Mariam"/>
                <w:sz w:val="22"/>
                <w:szCs w:val="22"/>
                <w:lang w:eastAsia="en-US"/>
              </w:rPr>
            </w:pPr>
            <w:r w:rsidRPr="00C8271C">
              <w:rPr>
                <w:rFonts w:ascii="GHEA Mariam" w:hAnsi="GHEA Mariam"/>
                <w:sz w:val="22"/>
                <w:szCs w:val="22"/>
                <w:lang w:eastAsia="en-US"/>
              </w:rPr>
              <w:t>31001</w:t>
            </w:r>
          </w:p>
        </w:tc>
        <w:tc>
          <w:tcPr>
            <w:tcW w:w="439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ՀՀ ոստիկանության  կարիքի բավարարում</w:t>
            </w:r>
          </w:p>
        </w:tc>
        <w:tc>
          <w:tcPr>
            <w:tcW w:w="1417"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r w:rsidRPr="00C8271C">
              <w:rPr>
                <w:rFonts w:ascii="GHEA Mariam" w:hAnsi="GHEA Mariam"/>
                <w:color w:val="000000"/>
                <w:sz w:val="22"/>
                <w:szCs w:val="22"/>
                <w:lang w:eastAsia="en-US"/>
              </w:rPr>
              <w:t>2,324.0</w:t>
            </w:r>
          </w:p>
        </w:tc>
        <w:tc>
          <w:tcPr>
            <w:tcW w:w="1985"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201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186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r w:rsidRPr="00C8271C">
              <w:rPr>
                <w:rFonts w:ascii="GHEA Mariam" w:hAnsi="GHEA Mariam"/>
                <w:color w:val="000000"/>
                <w:sz w:val="22"/>
                <w:szCs w:val="22"/>
                <w:lang w:eastAsia="en-US"/>
              </w:rPr>
              <w:t>2,324.0</w:t>
            </w:r>
          </w:p>
        </w:tc>
      </w:tr>
      <w:tr w:rsidR="00C8271C" w:rsidRPr="00C8271C" w:rsidTr="00C8271C">
        <w:trPr>
          <w:trHeight w:val="274"/>
        </w:trPr>
        <w:tc>
          <w:tcPr>
            <w:tcW w:w="695" w:type="dxa"/>
            <w:tcBorders>
              <w:top w:val="nil"/>
              <w:left w:val="single" w:sz="4" w:space="0" w:color="auto"/>
              <w:bottom w:val="single" w:sz="4" w:space="0" w:color="auto"/>
              <w:right w:val="single" w:sz="4" w:space="0" w:color="auto"/>
            </w:tcBorders>
            <w:shd w:val="clear" w:color="000000" w:fill="FFFFFF"/>
            <w:vAlign w:val="center"/>
            <w:hideMark/>
          </w:tcPr>
          <w:p w:rsidR="00C8271C" w:rsidRPr="00C8271C" w:rsidRDefault="00C8271C" w:rsidP="00C8271C">
            <w:pPr>
              <w:jc w:val="center"/>
              <w:rPr>
                <w:rFonts w:ascii="GHEA Mariam" w:hAnsi="GHEA Mariam"/>
                <w:sz w:val="22"/>
                <w:szCs w:val="22"/>
                <w:lang w:eastAsia="en-US"/>
              </w:rPr>
            </w:pPr>
            <w:r w:rsidRPr="00C8271C">
              <w:rPr>
                <w:rFonts w:ascii="GHEA Mariam" w:hAnsi="GHEA Mariam"/>
                <w:sz w:val="22"/>
                <w:szCs w:val="22"/>
                <w:lang w:eastAsia="en-US"/>
              </w:rPr>
              <w:t>1158</w:t>
            </w:r>
          </w:p>
        </w:tc>
        <w:tc>
          <w:tcPr>
            <w:tcW w:w="861" w:type="dxa"/>
            <w:tcBorders>
              <w:top w:val="nil"/>
              <w:left w:val="nil"/>
              <w:bottom w:val="single" w:sz="4" w:space="0" w:color="auto"/>
              <w:right w:val="single" w:sz="4" w:space="0" w:color="auto"/>
            </w:tcBorders>
            <w:shd w:val="clear" w:color="000000" w:fill="FFFFFF"/>
            <w:vAlign w:val="center"/>
            <w:hideMark/>
          </w:tcPr>
          <w:p w:rsidR="00C8271C" w:rsidRPr="00C8271C" w:rsidRDefault="00C8271C" w:rsidP="00C8271C">
            <w:pPr>
              <w:jc w:val="center"/>
              <w:rPr>
                <w:rFonts w:ascii="GHEA Mariam" w:hAnsi="GHEA Mariam"/>
                <w:sz w:val="22"/>
                <w:szCs w:val="22"/>
                <w:lang w:eastAsia="en-US"/>
              </w:rPr>
            </w:pPr>
            <w:r w:rsidRPr="00C8271C">
              <w:rPr>
                <w:rFonts w:ascii="GHEA Mariam" w:hAnsi="GHEA Mariam"/>
                <w:sz w:val="22"/>
                <w:szCs w:val="22"/>
                <w:lang w:eastAsia="en-US"/>
              </w:rPr>
              <w:t>31005</w:t>
            </w:r>
          </w:p>
        </w:tc>
        <w:tc>
          <w:tcPr>
            <w:tcW w:w="439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ՀՀ ոստիկանության ստորաբաժանումների շենքային պայմանների բավարարում</w:t>
            </w:r>
          </w:p>
        </w:tc>
        <w:tc>
          <w:tcPr>
            <w:tcW w:w="1417"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r w:rsidRPr="00C8271C">
              <w:rPr>
                <w:rFonts w:ascii="GHEA Mariam" w:hAnsi="GHEA Mariam"/>
                <w:color w:val="000000"/>
                <w:sz w:val="22"/>
                <w:szCs w:val="22"/>
                <w:lang w:eastAsia="en-US"/>
              </w:rPr>
              <w:t>254,552.1</w:t>
            </w:r>
          </w:p>
        </w:tc>
        <w:tc>
          <w:tcPr>
            <w:tcW w:w="1985"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2268"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r w:rsidRPr="00C8271C">
              <w:rPr>
                <w:rFonts w:ascii="GHEA Mariam" w:hAnsi="GHEA Mariam"/>
                <w:color w:val="000000"/>
                <w:sz w:val="22"/>
                <w:szCs w:val="22"/>
                <w:lang w:eastAsia="en-US"/>
              </w:rPr>
              <w:t>254,552.1</w:t>
            </w:r>
          </w:p>
        </w:tc>
        <w:tc>
          <w:tcPr>
            <w:tcW w:w="201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c>
          <w:tcPr>
            <w:tcW w:w="1863"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color w:val="000000"/>
                <w:sz w:val="22"/>
                <w:szCs w:val="22"/>
                <w:lang w:eastAsia="en-US"/>
              </w:rPr>
            </w:pPr>
          </w:p>
        </w:tc>
      </w:tr>
    </w:tbl>
    <w:p w:rsidR="00C8271C" w:rsidRDefault="00C8271C" w:rsidP="007F22B4">
      <w:pPr>
        <w:pStyle w:val="mechtex"/>
        <w:jc w:val="left"/>
        <w:rPr>
          <w:rFonts w:ascii="Arial" w:hAnsi="Arial" w:cs="Arial"/>
          <w:lang w:val="hy-AM"/>
        </w:rPr>
      </w:pPr>
    </w:p>
    <w:tbl>
      <w:tblPr>
        <w:tblW w:w="14716" w:type="dxa"/>
        <w:tblLook w:val="04A0" w:firstRow="1" w:lastRow="0" w:firstColumn="1" w:lastColumn="0" w:noHBand="0" w:noVBand="1"/>
      </w:tblPr>
      <w:tblGrid>
        <w:gridCol w:w="1140"/>
        <w:gridCol w:w="1707"/>
        <w:gridCol w:w="8352"/>
        <w:gridCol w:w="3517"/>
      </w:tblGrid>
      <w:tr w:rsidR="00C8271C" w:rsidRPr="00C8271C" w:rsidTr="00FE2FB2">
        <w:trPr>
          <w:trHeight w:val="199"/>
        </w:trPr>
        <w:tc>
          <w:tcPr>
            <w:tcW w:w="1128"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1707"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8364" w:type="dxa"/>
            <w:tcBorders>
              <w:top w:val="nil"/>
              <w:left w:val="nil"/>
              <w:bottom w:val="nil"/>
              <w:right w:val="nil"/>
            </w:tcBorders>
            <w:shd w:val="clear" w:color="auto" w:fill="auto"/>
            <w:vAlign w:val="center"/>
            <w:hideMark/>
          </w:tcPr>
          <w:p w:rsidR="00C8271C" w:rsidRPr="00C8271C" w:rsidRDefault="00C8271C" w:rsidP="00C8271C">
            <w:pPr>
              <w:rPr>
                <w:rFonts w:ascii="GHEA Mariam" w:hAnsi="GHEA Mariam"/>
                <w:sz w:val="22"/>
                <w:szCs w:val="22"/>
                <w:lang w:eastAsia="en-US"/>
              </w:rPr>
            </w:pPr>
          </w:p>
        </w:tc>
        <w:tc>
          <w:tcPr>
            <w:tcW w:w="3517" w:type="dxa"/>
            <w:tcBorders>
              <w:top w:val="nil"/>
              <w:left w:val="nil"/>
              <w:bottom w:val="nil"/>
              <w:right w:val="nil"/>
            </w:tcBorders>
            <w:shd w:val="clear" w:color="000000" w:fill="FFFFFF"/>
            <w:vAlign w:val="center"/>
            <w:hideMark/>
          </w:tcPr>
          <w:p w:rsidR="00C8271C" w:rsidRDefault="00C8271C" w:rsidP="00C8271C">
            <w:pPr>
              <w:jc w:val="right"/>
              <w:rPr>
                <w:rFonts w:ascii="GHEA Mariam" w:hAnsi="GHEA Mariam"/>
                <w:bCs/>
                <w:sz w:val="22"/>
                <w:szCs w:val="22"/>
                <w:lang w:eastAsia="en-US"/>
              </w:rPr>
            </w:pPr>
            <w:r w:rsidRPr="00C8271C">
              <w:rPr>
                <w:rFonts w:ascii="GHEA Mariam" w:hAnsi="GHEA Mariam"/>
                <w:bCs/>
                <w:sz w:val="22"/>
                <w:szCs w:val="22"/>
                <w:lang w:eastAsia="en-US"/>
              </w:rPr>
              <w:t xml:space="preserve">Աղյուսակ </w:t>
            </w:r>
            <w:r w:rsidR="00025DC4" w:rsidRPr="00025DC4">
              <w:rPr>
                <w:rFonts w:ascii="GHEA Mariam" w:hAnsi="GHEA Mariam"/>
                <w:bCs/>
                <w:sz w:val="22"/>
                <w:szCs w:val="22"/>
                <w:lang w:val="hy-AM" w:eastAsia="en-US"/>
              </w:rPr>
              <w:t>N</w:t>
            </w:r>
            <w:r w:rsidR="00025DC4">
              <w:rPr>
                <w:rFonts w:ascii="GHEA Mariam" w:hAnsi="GHEA Mariam"/>
                <w:bCs/>
                <w:sz w:val="22"/>
                <w:szCs w:val="22"/>
                <w:lang w:val="hy-AM" w:eastAsia="en-US"/>
              </w:rPr>
              <w:t xml:space="preserve"> </w:t>
            </w:r>
            <w:r w:rsidRPr="00C8271C">
              <w:rPr>
                <w:rFonts w:ascii="GHEA Mariam" w:hAnsi="GHEA Mariam"/>
                <w:bCs/>
                <w:sz w:val="22"/>
                <w:szCs w:val="22"/>
                <w:lang w:eastAsia="en-US"/>
              </w:rPr>
              <w:t>2</w:t>
            </w:r>
          </w:p>
          <w:p w:rsidR="00025DC4" w:rsidRPr="00C8271C" w:rsidRDefault="00025DC4" w:rsidP="00C8271C">
            <w:pPr>
              <w:jc w:val="right"/>
              <w:rPr>
                <w:rFonts w:ascii="GHEA Mariam" w:hAnsi="GHEA Mariam"/>
                <w:bCs/>
                <w:sz w:val="22"/>
                <w:szCs w:val="22"/>
                <w:lang w:eastAsia="en-US"/>
              </w:rPr>
            </w:pPr>
          </w:p>
        </w:tc>
      </w:tr>
      <w:tr w:rsidR="00C8271C" w:rsidRPr="00C8271C" w:rsidTr="00C8271C">
        <w:trPr>
          <w:trHeight w:val="763"/>
        </w:trPr>
        <w:tc>
          <w:tcPr>
            <w:tcW w:w="14716" w:type="dxa"/>
            <w:gridSpan w:val="4"/>
            <w:tcBorders>
              <w:top w:val="nil"/>
              <w:left w:val="nil"/>
              <w:bottom w:val="nil"/>
              <w:right w:val="nil"/>
            </w:tcBorders>
            <w:shd w:val="clear" w:color="000000" w:fill="FFFFFF"/>
            <w:vAlign w:val="center"/>
            <w:hideMark/>
          </w:tcPr>
          <w:p w:rsidR="0031081C" w:rsidRDefault="00C8271C" w:rsidP="00C8271C">
            <w:pPr>
              <w:jc w:val="center"/>
              <w:rPr>
                <w:rFonts w:ascii="GHEA Mariam" w:hAnsi="GHEA Mariam"/>
                <w:bCs/>
                <w:sz w:val="22"/>
                <w:szCs w:val="22"/>
                <w:lang w:eastAsia="en-US"/>
              </w:rPr>
            </w:pPr>
            <w:r w:rsidRPr="00C8271C">
              <w:rPr>
                <w:rFonts w:ascii="GHEA Mariam" w:hAnsi="GHEA Mariam"/>
                <w:bCs/>
                <w:sz w:val="22"/>
                <w:szCs w:val="22"/>
                <w:lang w:eastAsia="en-US"/>
              </w:rPr>
              <w:t xml:space="preserve">  ՀԱՅԱUՏԱՆԻ ՀԱՆՐԱՊԵՏՈՒԹՅԱՆ ԿԱՌԱՎԱՐՈՒԹՅԱՆ 2020 ԹՎԱԿԱՆԻ ԴԵԿՏԵՄԲԵՐԻ 30-Ի N 2215-Ն ՈՐՈՇՄԱՆ </w:t>
            </w:r>
          </w:p>
          <w:p w:rsidR="00C8271C" w:rsidRPr="00C8271C" w:rsidRDefault="0031081C" w:rsidP="00C8271C">
            <w:pPr>
              <w:jc w:val="center"/>
              <w:rPr>
                <w:rFonts w:ascii="GHEA Mariam" w:hAnsi="GHEA Mariam"/>
                <w:bCs/>
                <w:sz w:val="22"/>
                <w:szCs w:val="22"/>
                <w:lang w:eastAsia="en-US"/>
              </w:rPr>
            </w:pPr>
            <w:r>
              <w:rPr>
                <w:rFonts w:ascii="GHEA Mariam" w:hAnsi="GHEA Mariam"/>
                <w:bCs/>
                <w:sz w:val="22"/>
                <w:szCs w:val="22"/>
                <w:lang w:eastAsia="en-US"/>
              </w:rPr>
              <w:t xml:space="preserve">N 5 ՀԱՎԵԼՎԱԾԻ N 2 ԱՂՅՈՒՍԱԿՈՒՄ </w:t>
            </w:r>
            <w:r w:rsidR="00C8271C" w:rsidRPr="00C8271C">
              <w:rPr>
                <w:rFonts w:ascii="GHEA Mariam" w:hAnsi="GHEA Mariam"/>
                <w:bCs/>
                <w:sz w:val="22"/>
                <w:szCs w:val="22"/>
                <w:lang w:eastAsia="en-US"/>
              </w:rPr>
              <w:t xml:space="preserve">ԿԱՏԱՐՎՈՂ ՓՈՓՈԽՈՒԹՅՈՒՆՆԵՐԸ </w:t>
            </w:r>
          </w:p>
        </w:tc>
      </w:tr>
      <w:tr w:rsidR="00C8271C" w:rsidRPr="00C8271C" w:rsidTr="00FE2FB2">
        <w:trPr>
          <w:trHeight w:val="226"/>
        </w:trPr>
        <w:tc>
          <w:tcPr>
            <w:tcW w:w="1128"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bCs/>
                <w:sz w:val="22"/>
                <w:szCs w:val="22"/>
                <w:lang w:eastAsia="en-US"/>
              </w:rPr>
            </w:pPr>
          </w:p>
        </w:tc>
        <w:tc>
          <w:tcPr>
            <w:tcW w:w="1707"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8364" w:type="dxa"/>
            <w:tcBorders>
              <w:top w:val="nil"/>
              <w:left w:val="nil"/>
              <w:bottom w:val="nil"/>
              <w:right w:val="nil"/>
            </w:tcBorders>
            <w:shd w:val="clear" w:color="auto" w:fill="auto"/>
            <w:vAlign w:val="center"/>
            <w:hideMark/>
          </w:tcPr>
          <w:p w:rsidR="00C8271C" w:rsidRPr="00C8271C" w:rsidRDefault="00C8271C" w:rsidP="00C8271C">
            <w:pPr>
              <w:jc w:val="center"/>
              <w:rPr>
                <w:rFonts w:ascii="GHEA Mariam" w:hAnsi="GHEA Mariam"/>
                <w:sz w:val="22"/>
                <w:szCs w:val="22"/>
                <w:lang w:eastAsia="en-US"/>
              </w:rPr>
            </w:pPr>
          </w:p>
        </w:tc>
        <w:tc>
          <w:tcPr>
            <w:tcW w:w="3517" w:type="dxa"/>
            <w:tcBorders>
              <w:top w:val="nil"/>
              <w:left w:val="nil"/>
              <w:bottom w:val="single" w:sz="4" w:space="0" w:color="auto"/>
              <w:right w:val="nil"/>
            </w:tcBorders>
            <w:shd w:val="clear" w:color="auto" w:fill="auto"/>
            <w:vAlign w:val="center"/>
            <w:hideMark/>
          </w:tcPr>
          <w:p w:rsidR="00C8271C" w:rsidRPr="00025DC4" w:rsidRDefault="00025DC4" w:rsidP="00025DC4">
            <w:pPr>
              <w:jc w:val="right"/>
              <w:rPr>
                <w:rFonts w:ascii="GHEA Mariam" w:hAnsi="GHEA Mariam"/>
                <w:sz w:val="22"/>
                <w:szCs w:val="22"/>
                <w:lang w:val="hy-AM" w:eastAsia="en-US"/>
              </w:rPr>
            </w:pPr>
            <w:r>
              <w:rPr>
                <w:rFonts w:ascii="GHEA Mariam" w:hAnsi="GHEA Mariam"/>
                <w:sz w:val="22"/>
                <w:szCs w:val="22"/>
                <w:lang w:val="hy-AM" w:eastAsia="en-US"/>
              </w:rPr>
              <w:t>(</w:t>
            </w:r>
            <w:r w:rsidR="00C8271C" w:rsidRPr="00C8271C">
              <w:rPr>
                <w:rFonts w:ascii="GHEA Mariam" w:hAnsi="GHEA Mariam"/>
                <w:sz w:val="22"/>
                <w:szCs w:val="22"/>
                <w:lang w:eastAsia="en-US"/>
              </w:rPr>
              <w:t>հազ</w:t>
            </w:r>
            <w:r>
              <w:rPr>
                <w:rFonts w:ascii="GHEA Mariam" w:hAnsi="GHEA Mariam"/>
                <w:sz w:val="22"/>
                <w:szCs w:val="22"/>
                <w:lang w:val="hy-AM" w:eastAsia="en-US"/>
              </w:rPr>
              <w:t>.</w:t>
            </w:r>
            <w:r w:rsidR="00C8271C" w:rsidRPr="00C8271C">
              <w:rPr>
                <w:rFonts w:ascii="GHEA Mariam" w:hAnsi="GHEA Mariam"/>
                <w:sz w:val="22"/>
                <w:szCs w:val="22"/>
                <w:lang w:eastAsia="en-US"/>
              </w:rPr>
              <w:t xml:space="preserve"> դրամ</w:t>
            </w:r>
            <w:r>
              <w:rPr>
                <w:rFonts w:ascii="GHEA Mariam" w:hAnsi="GHEA Mariam"/>
                <w:sz w:val="22"/>
                <w:szCs w:val="22"/>
                <w:lang w:val="hy-AM" w:eastAsia="en-US"/>
              </w:rPr>
              <w:t>)</w:t>
            </w:r>
          </w:p>
        </w:tc>
      </w:tr>
      <w:tr w:rsidR="00C8271C" w:rsidRPr="00C8271C" w:rsidTr="00FE2FB2">
        <w:trPr>
          <w:trHeight w:val="563"/>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271C" w:rsidRPr="00C8271C" w:rsidRDefault="00C8271C" w:rsidP="00C8271C">
            <w:pPr>
              <w:jc w:val="center"/>
              <w:rPr>
                <w:rFonts w:ascii="GHEA Mariam" w:hAnsi="GHEA Mariam"/>
                <w:sz w:val="22"/>
                <w:szCs w:val="22"/>
                <w:lang w:eastAsia="en-US"/>
              </w:rPr>
            </w:pPr>
            <w:r w:rsidRPr="00C8271C">
              <w:rPr>
                <w:rFonts w:ascii="GHEA Mariam" w:hAnsi="GHEA Mariam"/>
                <w:sz w:val="22"/>
                <w:szCs w:val="22"/>
                <w:lang w:eastAsia="en-US"/>
              </w:rPr>
              <w:t xml:space="preserve"> Ծրագրային դասիչը</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71C" w:rsidRPr="00C8271C" w:rsidRDefault="00C8271C" w:rsidP="0031081C">
            <w:pPr>
              <w:jc w:val="center"/>
              <w:rPr>
                <w:rFonts w:ascii="GHEA Mariam" w:hAnsi="GHEA Mariam"/>
                <w:sz w:val="22"/>
                <w:szCs w:val="22"/>
                <w:lang w:eastAsia="en-US"/>
              </w:rPr>
            </w:pPr>
            <w:r w:rsidRPr="00C8271C">
              <w:rPr>
                <w:rFonts w:ascii="GHEA Mariam" w:hAnsi="GHEA Mariam"/>
                <w:sz w:val="22"/>
                <w:szCs w:val="22"/>
                <w:lang w:eastAsia="en-US"/>
              </w:rPr>
              <w:t xml:space="preserve"> Բյուջետային  գլխավոր կարգադրիչների, ծրագրերի,</w:t>
            </w:r>
            <w:r w:rsidR="0031081C">
              <w:rPr>
                <w:rFonts w:ascii="GHEA Mariam" w:hAnsi="GHEA Mariam"/>
                <w:sz w:val="22"/>
                <w:szCs w:val="22"/>
                <w:lang w:val="hy-AM" w:eastAsia="en-US"/>
              </w:rPr>
              <w:t xml:space="preserve"> </w:t>
            </w:r>
            <w:r w:rsidRPr="00C8271C">
              <w:rPr>
                <w:rFonts w:ascii="GHEA Mariam" w:hAnsi="GHEA Mariam"/>
                <w:sz w:val="22"/>
                <w:szCs w:val="22"/>
                <w:lang w:eastAsia="en-US"/>
              </w:rPr>
              <w:t xml:space="preserve">միջոցառումների, միջոցառումները կատարող պետական մարմինների և ուղղությունների անվանումները </w:t>
            </w:r>
          </w:p>
        </w:tc>
        <w:tc>
          <w:tcPr>
            <w:tcW w:w="3517" w:type="dxa"/>
            <w:vMerge w:val="restart"/>
            <w:tcBorders>
              <w:top w:val="nil"/>
              <w:left w:val="nil"/>
              <w:bottom w:val="single" w:sz="4" w:space="0" w:color="000000"/>
              <w:right w:val="single" w:sz="4" w:space="0" w:color="auto"/>
            </w:tcBorders>
            <w:shd w:val="clear" w:color="000000" w:fill="FFFFFF"/>
            <w:vAlign w:val="center"/>
            <w:hideMark/>
          </w:tcPr>
          <w:p w:rsidR="00C8271C" w:rsidRPr="00C8271C" w:rsidRDefault="00C8271C" w:rsidP="00FE2FB2">
            <w:pPr>
              <w:jc w:val="center"/>
              <w:rPr>
                <w:rFonts w:ascii="GHEA Mariam" w:hAnsi="GHEA Mariam"/>
                <w:sz w:val="22"/>
                <w:szCs w:val="22"/>
                <w:lang w:eastAsia="en-US"/>
              </w:rPr>
            </w:pPr>
            <w:r w:rsidRPr="00C8271C">
              <w:rPr>
                <w:rFonts w:ascii="GHEA Mariam" w:hAnsi="GHEA Mariam"/>
                <w:sz w:val="22"/>
                <w:szCs w:val="22"/>
                <w:lang w:eastAsia="en-US"/>
              </w:rPr>
              <w:t>Ցուցանիշների փոփոխությունը (ավելացումները նշված են դրական նշանով)</w:t>
            </w:r>
          </w:p>
        </w:tc>
      </w:tr>
      <w:tr w:rsidR="00C8271C" w:rsidRPr="00C8271C" w:rsidTr="00FE2FB2">
        <w:trPr>
          <w:trHeight w:val="303"/>
        </w:trPr>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C8271C" w:rsidRPr="00025DC4" w:rsidRDefault="00025DC4" w:rsidP="00C8271C">
            <w:pPr>
              <w:jc w:val="center"/>
              <w:rPr>
                <w:rFonts w:ascii="GHEA Mariam" w:hAnsi="GHEA Mariam"/>
                <w:sz w:val="22"/>
                <w:szCs w:val="22"/>
                <w:lang w:val="hy-AM" w:eastAsia="en-US"/>
              </w:rPr>
            </w:pPr>
            <w:r>
              <w:rPr>
                <w:rFonts w:ascii="GHEA Mariam" w:hAnsi="GHEA Mariam"/>
                <w:sz w:val="22"/>
                <w:szCs w:val="22"/>
                <w:lang w:val="hy-AM" w:eastAsia="en-US"/>
              </w:rPr>
              <w:t>ծ</w:t>
            </w:r>
            <w:r w:rsidR="00C8271C" w:rsidRPr="00C8271C">
              <w:rPr>
                <w:rFonts w:ascii="GHEA Mariam" w:hAnsi="GHEA Mariam"/>
                <w:sz w:val="22"/>
                <w:szCs w:val="22"/>
                <w:lang w:eastAsia="en-US"/>
              </w:rPr>
              <w:t>րագիր</w:t>
            </w:r>
            <w:r>
              <w:rPr>
                <w:rFonts w:ascii="GHEA Mariam" w:hAnsi="GHEA Mariam"/>
                <w:sz w:val="22"/>
                <w:szCs w:val="22"/>
                <w:lang w:val="hy-AM" w:eastAsia="en-US"/>
              </w:rPr>
              <w:t>ը</w:t>
            </w:r>
          </w:p>
        </w:tc>
        <w:tc>
          <w:tcPr>
            <w:tcW w:w="1707" w:type="dxa"/>
            <w:vMerge w:val="restart"/>
            <w:tcBorders>
              <w:top w:val="nil"/>
              <w:left w:val="single" w:sz="4" w:space="0" w:color="auto"/>
              <w:bottom w:val="single" w:sz="4" w:space="0" w:color="000000"/>
              <w:right w:val="single" w:sz="4" w:space="0" w:color="auto"/>
            </w:tcBorders>
            <w:shd w:val="clear" w:color="auto" w:fill="auto"/>
            <w:vAlign w:val="center"/>
            <w:hideMark/>
          </w:tcPr>
          <w:p w:rsidR="00C8271C" w:rsidRPr="00025DC4" w:rsidRDefault="00025DC4" w:rsidP="00025DC4">
            <w:pPr>
              <w:jc w:val="center"/>
              <w:rPr>
                <w:rFonts w:ascii="GHEA Mariam" w:hAnsi="GHEA Mariam"/>
                <w:sz w:val="22"/>
                <w:szCs w:val="22"/>
                <w:lang w:val="hy-AM" w:eastAsia="en-US"/>
              </w:rPr>
            </w:pPr>
            <w:r>
              <w:rPr>
                <w:rFonts w:ascii="GHEA Mariam" w:hAnsi="GHEA Mariam"/>
                <w:sz w:val="22"/>
                <w:szCs w:val="22"/>
                <w:lang w:val="hy-AM" w:eastAsia="en-US"/>
              </w:rPr>
              <w:t>մ</w:t>
            </w:r>
            <w:r w:rsidR="00C8271C" w:rsidRPr="00C8271C">
              <w:rPr>
                <w:rFonts w:ascii="GHEA Mariam" w:hAnsi="GHEA Mariam"/>
                <w:sz w:val="22"/>
                <w:szCs w:val="22"/>
                <w:lang w:eastAsia="en-US"/>
              </w:rPr>
              <w:t>իջոցառում</w:t>
            </w:r>
            <w:r>
              <w:rPr>
                <w:rFonts w:ascii="GHEA Mariam" w:hAnsi="GHEA Mariam"/>
                <w:sz w:val="22"/>
                <w:szCs w:val="22"/>
                <w:lang w:val="hy-AM" w:eastAsia="en-US"/>
              </w:rPr>
              <w:t>ը</w:t>
            </w: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C8271C" w:rsidRPr="00C8271C" w:rsidRDefault="00C8271C" w:rsidP="00C8271C">
            <w:pPr>
              <w:rPr>
                <w:rFonts w:ascii="GHEA Mariam" w:hAnsi="GHEA Mariam"/>
                <w:sz w:val="22"/>
                <w:szCs w:val="22"/>
                <w:lang w:eastAsia="en-US"/>
              </w:rPr>
            </w:pPr>
          </w:p>
        </w:tc>
        <w:tc>
          <w:tcPr>
            <w:tcW w:w="3517" w:type="dxa"/>
            <w:vMerge/>
            <w:tcBorders>
              <w:top w:val="nil"/>
              <w:left w:val="nil"/>
              <w:bottom w:val="single" w:sz="4" w:space="0" w:color="000000"/>
              <w:right w:val="single" w:sz="4" w:space="0" w:color="auto"/>
            </w:tcBorders>
            <w:vAlign w:val="center"/>
            <w:hideMark/>
          </w:tcPr>
          <w:p w:rsidR="00C8271C" w:rsidRPr="00C8271C" w:rsidRDefault="00C8271C" w:rsidP="00C8271C">
            <w:pPr>
              <w:rPr>
                <w:rFonts w:ascii="GHEA Mariam" w:hAnsi="GHEA Mariam"/>
                <w:sz w:val="22"/>
                <w:szCs w:val="22"/>
                <w:lang w:eastAsia="en-US"/>
              </w:rPr>
            </w:pPr>
          </w:p>
        </w:tc>
      </w:tr>
      <w:tr w:rsidR="00C8271C" w:rsidRPr="00C8271C" w:rsidTr="00FE2FB2">
        <w:trPr>
          <w:trHeight w:val="263"/>
        </w:trPr>
        <w:tc>
          <w:tcPr>
            <w:tcW w:w="1128" w:type="dxa"/>
            <w:vMerge/>
            <w:tcBorders>
              <w:top w:val="nil"/>
              <w:left w:val="single" w:sz="4" w:space="0" w:color="auto"/>
              <w:bottom w:val="single" w:sz="4" w:space="0" w:color="000000"/>
              <w:right w:val="single" w:sz="4" w:space="0" w:color="auto"/>
            </w:tcBorders>
            <w:vAlign w:val="center"/>
            <w:hideMark/>
          </w:tcPr>
          <w:p w:rsidR="00C8271C" w:rsidRPr="00C8271C" w:rsidRDefault="00C8271C" w:rsidP="00C8271C">
            <w:pPr>
              <w:rPr>
                <w:rFonts w:ascii="GHEA Mariam" w:hAnsi="GHEA Mariam"/>
                <w:sz w:val="22"/>
                <w:szCs w:val="22"/>
                <w:lang w:eastAsia="en-US"/>
              </w:rPr>
            </w:pPr>
          </w:p>
        </w:tc>
        <w:tc>
          <w:tcPr>
            <w:tcW w:w="1707" w:type="dxa"/>
            <w:vMerge/>
            <w:tcBorders>
              <w:top w:val="nil"/>
              <w:left w:val="single" w:sz="4" w:space="0" w:color="auto"/>
              <w:bottom w:val="single" w:sz="4" w:space="0" w:color="000000"/>
              <w:right w:val="single" w:sz="4" w:space="0" w:color="auto"/>
            </w:tcBorders>
            <w:vAlign w:val="center"/>
            <w:hideMark/>
          </w:tcPr>
          <w:p w:rsidR="00C8271C" w:rsidRPr="00C8271C" w:rsidRDefault="00C8271C" w:rsidP="00C8271C">
            <w:pPr>
              <w:rPr>
                <w:rFonts w:ascii="GHEA Mariam" w:hAnsi="GHEA Mariam"/>
                <w:sz w:val="22"/>
                <w:szCs w:val="22"/>
                <w:lang w:eastAsia="en-US"/>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C8271C" w:rsidRPr="00C8271C" w:rsidRDefault="00C8271C" w:rsidP="00C8271C">
            <w:pPr>
              <w:rPr>
                <w:rFonts w:ascii="GHEA Mariam" w:hAnsi="GHEA Mariam"/>
                <w:sz w:val="22"/>
                <w:szCs w:val="22"/>
                <w:lang w:eastAsia="en-US"/>
              </w:rPr>
            </w:pPr>
          </w:p>
        </w:tc>
        <w:tc>
          <w:tcPr>
            <w:tcW w:w="3517" w:type="dxa"/>
            <w:tcBorders>
              <w:top w:val="nil"/>
              <w:left w:val="nil"/>
              <w:bottom w:val="single" w:sz="4" w:space="0" w:color="auto"/>
              <w:right w:val="single" w:sz="4" w:space="0" w:color="auto"/>
            </w:tcBorders>
            <w:shd w:val="clear" w:color="000000" w:fill="FFFFFF"/>
            <w:vAlign w:val="center"/>
            <w:hideMark/>
          </w:tcPr>
          <w:p w:rsidR="00C8271C" w:rsidRPr="00C8271C" w:rsidRDefault="00FE2FB2" w:rsidP="00C8271C">
            <w:pPr>
              <w:jc w:val="center"/>
              <w:rPr>
                <w:rFonts w:ascii="GHEA Mariam" w:hAnsi="GHEA Mariam"/>
                <w:sz w:val="22"/>
                <w:szCs w:val="22"/>
                <w:lang w:eastAsia="en-US"/>
              </w:rPr>
            </w:pPr>
            <w:r>
              <w:rPr>
                <w:rFonts w:ascii="GHEA Mariam" w:hAnsi="GHEA Mariam"/>
                <w:sz w:val="22"/>
                <w:szCs w:val="22"/>
                <w:lang w:val="hy-AM" w:eastAsia="en-US"/>
              </w:rPr>
              <w:t>տ</w:t>
            </w:r>
            <w:r w:rsidR="00C8271C" w:rsidRPr="00C8271C">
              <w:rPr>
                <w:rFonts w:ascii="GHEA Mariam" w:hAnsi="GHEA Mariam"/>
                <w:sz w:val="22"/>
                <w:szCs w:val="22"/>
                <w:lang w:eastAsia="en-US"/>
              </w:rPr>
              <w:t>արի</w:t>
            </w:r>
          </w:p>
        </w:tc>
      </w:tr>
      <w:tr w:rsidR="00C8271C" w:rsidRPr="00C8271C" w:rsidTr="00025DC4">
        <w:trPr>
          <w:trHeight w:val="56"/>
        </w:trPr>
        <w:tc>
          <w:tcPr>
            <w:tcW w:w="1128" w:type="dxa"/>
            <w:tcBorders>
              <w:top w:val="nil"/>
              <w:left w:val="single" w:sz="4" w:space="0" w:color="auto"/>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sz w:val="22"/>
                <w:szCs w:val="22"/>
                <w:lang w:eastAsia="en-US"/>
              </w:rPr>
            </w:pPr>
            <w:r w:rsidRPr="00C8271C">
              <w:rPr>
                <w:rFonts w:ascii="Calibri" w:hAnsi="Calibri" w:cs="Calibri"/>
                <w:sz w:val="22"/>
                <w:szCs w:val="22"/>
                <w:lang w:eastAsia="en-US"/>
              </w:rPr>
              <w:t> </w:t>
            </w:r>
          </w:p>
        </w:tc>
        <w:tc>
          <w:tcPr>
            <w:tcW w:w="1707" w:type="dxa"/>
            <w:tcBorders>
              <w:top w:val="nil"/>
              <w:left w:val="nil"/>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sz w:val="22"/>
                <w:szCs w:val="22"/>
                <w:lang w:eastAsia="en-US"/>
              </w:rPr>
            </w:pPr>
            <w:r w:rsidRPr="00C8271C">
              <w:rPr>
                <w:rFonts w:ascii="Calibri" w:hAnsi="Calibri" w:cs="Calibri"/>
                <w:sz w:val="22"/>
                <w:szCs w:val="22"/>
                <w:lang w:eastAsia="en-US"/>
              </w:rPr>
              <w:t> </w:t>
            </w: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bCs/>
                <w:sz w:val="22"/>
                <w:szCs w:val="22"/>
                <w:lang w:eastAsia="en-US"/>
              </w:rPr>
            </w:pPr>
            <w:r w:rsidRPr="00C8271C">
              <w:rPr>
                <w:rFonts w:ascii="GHEA Mariam" w:hAnsi="GHEA Mariam"/>
                <w:bCs/>
                <w:sz w:val="22"/>
                <w:szCs w:val="22"/>
                <w:lang w:eastAsia="en-US"/>
              </w:rPr>
              <w:t xml:space="preserve"> ԸՆԴԱՄԵՆԸ</w:t>
            </w:r>
          </w:p>
        </w:tc>
        <w:tc>
          <w:tcPr>
            <w:tcW w:w="3517" w:type="dxa"/>
            <w:tcBorders>
              <w:top w:val="nil"/>
              <w:left w:val="nil"/>
              <w:bottom w:val="single" w:sz="4" w:space="0" w:color="auto"/>
              <w:right w:val="single" w:sz="4" w:space="0" w:color="auto"/>
            </w:tcBorders>
            <w:shd w:val="clear" w:color="000000" w:fill="FFFFFF"/>
            <w:noWrap/>
            <w:vAlign w:val="center"/>
            <w:hideMark/>
          </w:tcPr>
          <w:p w:rsidR="00C8271C" w:rsidRPr="00C8271C" w:rsidRDefault="00C8271C" w:rsidP="00FE2FB2">
            <w:pPr>
              <w:jc w:val="center"/>
              <w:rPr>
                <w:rFonts w:ascii="GHEA Mariam" w:hAnsi="GHEA Mariam"/>
                <w:bCs/>
                <w:sz w:val="22"/>
                <w:szCs w:val="22"/>
                <w:lang w:eastAsia="en-US"/>
              </w:rPr>
            </w:pPr>
            <w:r w:rsidRPr="00C8271C">
              <w:rPr>
                <w:rFonts w:ascii="GHEA Mariam" w:hAnsi="GHEA Mariam"/>
                <w:bCs/>
                <w:sz w:val="22"/>
                <w:szCs w:val="22"/>
                <w:lang w:eastAsia="en-US"/>
              </w:rPr>
              <w:t>256,876.1</w:t>
            </w:r>
          </w:p>
        </w:tc>
      </w:tr>
      <w:tr w:rsidR="00C8271C" w:rsidRPr="00C8271C" w:rsidTr="00025DC4">
        <w:trPr>
          <w:trHeight w:val="78"/>
        </w:trPr>
        <w:tc>
          <w:tcPr>
            <w:tcW w:w="1128" w:type="dxa"/>
            <w:tcBorders>
              <w:top w:val="nil"/>
              <w:left w:val="single" w:sz="4" w:space="0" w:color="auto"/>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sz w:val="22"/>
                <w:szCs w:val="22"/>
                <w:lang w:eastAsia="en-US"/>
              </w:rPr>
            </w:pPr>
            <w:r w:rsidRPr="00C8271C">
              <w:rPr>
                <w:rFonts w:ascii="Calibri" w:hAnsi="Calibri" w:cs="Calibri"/>
                <w:sz w:val="22"/>
                <w:szCs w:val="22"/>
                <w:lang w:eastAsia="en-US"/>
              </w:rPr>
              <w:t> </w:t>
            </w:r>
          </w:p>
        </w:tc>
        <w:tc>
          <w:tcPr>
            <w:tcW w:w="1707" w:type="dxa"/>
            <w:tcBorders>
              <w:top w:val="nil"/>
              <w:left w:val="nil"/>
              <w:bottom w:val="single" w:sz="4" w:space="0" w:color="auto"/>
              <w:right w:val="single" w:sz="4" w:space="0" w:color="auto"/>
            </w:tcBorders>
            <w:shd w:val="clear" w:color="auto" w:fill="auto"/>
            <w:textDirection w:val="btLr"/>
            <w:vAlign w:val="center"/>
            <w:hideMark/>
          </w:tcPr>
          <w:p w:rsidR="00C8271C" w:rsidRPr="00C8271C" w:rsidRDefault="00C8271C" w:rsidP="00C8271C">
            <w:pPr>
              <w:jc w:val="center"/>
              <w:rPr>
                <w:rFonts w:ascii="GHEA Mariam" w:hAnsi="GHEA Mariam"/>
                <w:sz w:val="22"/>
                <w:szCs w:val="22"/>
                <w:lang w:eastAsia="en-US"/>
              </w:rPr>
            </w:pPr>
            <w:r w:rsidRPr="00C8271C">
              <w:rPr>
                <w:rFonts w:ascii="Calibri" w:hAnsi="Calibri" w:cs="Calibri"/>
                <w:sz w:val="22"/>
                <w:szCs w:val="22"/>
                <w:lang w:eastAsia="en-US"/>
              </w:rPr>
              <w:t> </w:t>
            </w: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այդ թվում՝</w:t>
            </w:r>
          </w:p>
        </w:tc>
        <w:tc>
          <w:tcPr>
            <w:tcW w:w="3517" w:type="dxa"/>
            <w:tcBorders>
              <w:top w:val="nil"/>
              <w:left w:val="nil"/>
              <w:bottom w:val="single" w:sz="4" w:space="0" w:color="auto"/>
              <w:right w:val="single" w:sz="4" w:space="0" w:color="auto"/>
            </w:tcBorders>
            <w:shd w:val="clear" w:color="000000" w:fill="FFFFFF"/>
            <w:vAlign w:val="center"/>
            <w:hideMark/>
          </w:tcPr>
          <w:p w:rsidR="00C8271C" w:rsidRPr="00C8271C" w:rsidRDefault="00C8271C" w:rsidP="00FE2FB2">
            <w:pPr>
              <w:jc w:val="center"/>
              <w:rPr>
                <w:rFonts w:ascii="GHEA Mariam" w:hAnsi="GHEA Mariam"/>
                <w:sz w:val="22"/>
                <w:szCs w:val="22"/>
                <w:lang w:eastAsia="en-US"/>
              </w:rPr>
            </w:pPr>
          </w:p>
        </w:tc>
      </w:tr>
      <w:tr w:rsidR="00C8271C" w:rsidRPr="00C8271C" w:rsidTr="00FE2FB2">
        <w:trPr>
          <w:trHeight w:val="29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1707"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bCs/>
                <w:sz w:val="22"/>
                <w:szCs w:val="22"/>
                <w:lang w:eastAsia="en-US"/>
              </w:rPr>
            </w:pPr>
            <w:r w:rsidRPr="00C8271C">
              <w:rPr>
                <w:rFonts w:ascii="GHEA Mariam" w:hAnsi="GHEA Mariam"/>
                <w:bCs/>
                <w:sz w:val="22"/>
                <w:szCs w:val="22"/>
                <w:lang w:eastAsia="en-US"/>
              </w:rPr>
              <w:t xml:space="preserve"> ՀՀ ոստիկանություն</w:t>
            </w:r>
          </w:p>
        </w:tc>
        <w:tc>
          <w:tcPr>
            <w:tcW w:w="3517" w:type="dxa"/>
            <w:tcBorders>
              <w:top w:val="nil"/>
              <w:left w:val="nil"/>
              <w:bottom w:val="single" w:sz="4" w:space="0" w:color="auto"/>
              <w:right w:val="single" w:sz="4" w:space="0" w:color="auto"/>
            </w:tcBorders>
            <w:shd w:val="clear" w:color="000000" w:fill="FFFFFF"/>
            <w:noWrap/>
            <w:vAlign w:val="center"/>
            <w:hideMark/>
          </w:tcPr>
          <w:p w:rsidR="00C8271C" w:rsidRPr="00C8271C" w:rsidRDefault="00C8271C" w:rsidP="00FE2FB2">
            <w:pPr>
              <w:jc w:val="center"/>
              <w:rPr>
                <w:rFonts w:ascii="GHEA Mariam" w:hAnsi="GHEA Mariam"/>
                <w:bCs/>
                <w:sz w:val="22"/>
                <w:szCs w:val="22"/>
                <w:lang w:eastAsia="en-US"/>
              </w:rPr>
            </w:pPr>
            <w:r w:rsidRPr="00C8271C">
              <w:rPr>
                <w:rFonts w:ascii="GHEA Mariam" w:hAnsi="GHEA Mariam"/>
                <w:bCs/>
                <w:sz w:val="22"/>
                <w:szCs w:val="22"/>
                <w:lang w:eastAsia="en-US"/>
              </w:rPr>
              <w:t>256,876.1</w:t>
            </w:r>
          </w:p>
        </w:tc>
      </w:tr>
      <w:tr w:rsidR="00C8271C" w:rsidRPr="00C8271C" w:rsidTr="00FE2FB2">
        <w:trPr>
          <w:trHeight w:val="217"/>
        </w:trPr>
        <w:tc>
          <w:tcPr>
            <w:tcW w:w="1128" w:type="dxa"/>
            <w:tcBorders>
              <w:top w:val="nil"/>
              <w:left w:val="single" w:sz="4" w:space="0" w:color="000000"/>
              <w:bottom w:val="single" w:sz="4" w:space="0" w:color="000000"/>
              <w:right w:val="single" w:sz="4" w:space="0" w:color="000000"/>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1707"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8364"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այդ թվում՝</w:t>
            </w:r>
          </w:p>
        </w:tc>
        <w:tc>
          <w:tcPr>
            <w:tcW w:w="3517" w:type="dxa"/>
            <w:tcBorders>
              <w:top w:val="nil"/>
              <w:left w:val="nil"/>
              <w:bottom w:val="single" w:sz="4" w:space="0" w:color="000000"/>
              <w:right w:val="single" w:sz="4" w:space="0" w:color="000000"/>
            </w:tcBorders>
            <w:shd w:val="clear" w:color="000000" w:fill="FFFFFF"/>
            <w:noWrap/>
            <w:vAlign w:val="center"/>
            <w:hideMark/>
          </w:tcPr>
          <w:p w:rsidR="00C8271C" w:rsidRPr="00C8271C" w:rsidRDefault="00C8271C" w:rsidP="00FE2FB2">
            <w:pPr>
              <w:jc w:val="center"/>
              <w:rPr>
                <w:rFonts w:ascii="GHEA Mariam" w:hAnsi="GHEA Mariam"/>
                <w:bCs/>
                <w:sz w:val="22"/>
                <w:szCs w:val="22"/>
                <w:lang w:eastAsia="en-US"/>
              </w:rPr>
            </w:pPr>
          </w:p>
        </w:tc>
      </w:tr>
      <w:tr w:rsidR="00C8271C" w:rsidRPr="00C8271C" w:rsidTr="00FE2FB2">
        <w:trPr>
          <w:trHeight w:val="281"/>
        </w:trPr>
        <w:tc>
          <w:tcPr>
            <w:tcW w:w="1128" w:type="dxa"/>
            <w:tcBorders>
              <w:top w:val="nil"/>
              <w:left w:val="single" w:sz="4" w:space="0" w:color="000000"/>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r w:rsidRPr="00C8271C">
              <w:rPr>
                <w:rFonts w:ascii="GHEA Mariam" w:hAnsi="GHEA Mariam"/>
                <w:sz w:val="22"/>
                <w:szCs w:val="22"/>
                <w:lang w:eastAsia="en-US"/>
              </w:rPr>
              <w:t>1158</w:t>
            </w:r>
          </w:p>
        </w:tc>
        <w:tc>
          <w:tcPr>
            <w:tcW w:w="1707"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r w:rsidRPr="00C8271C">
              <w:rPr>
                <w:rFonts w:ascii="GHEA Mariam" w:hAnsi="GHEA Mariam"/>
                <w:sz w:val="22"/>
                <w:szCs w:val="22"/>
                <w:lang w:eastAsia="en-US"/>
              </w:rPr>
              <w:t>31001</w:t>
            </w: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ՀՀ ոստիկանության  կարիքի բավարարում</w:t>
            </w:r>
          </w:p>
        </w:tc>
        <w:tc>
          <w:tcPr>
            <w:tcW w:w="3517" w:type="dxa"/>
            <w:tcBorders>
              <w:top w:val="nil"/>
              <w:left w:val="nil"/>
              <w:bottom w:val="single" w:sz="4" w:space="0" w:color="000000"/>
              <w:right w:val="single" w:sz="4" w:space="0" w:color="000000"/>
            </w:tcBorders>
            <w:shd w:val="clear" w:color="000000" w:fill="FFFFFF"/>
            <w:noWrap/>
            <w:vAlign w:val="center"/>
            <w:hideMark/>
          </w:tcPr>
          <w:p w:rsidR="00C8271C" w:rsidRPr="00C8271C" w:rsidRDefault="00C8271C" w:rsidP="00FE2FB2">
            <w:pPr>
              <w:jc w:val="center"/>
              <w:rPr>
                <w:rFonts w:ascii="GHEA Mariam" w:hAnsi="GHEA Mariam"/>
                <w:sz w:val="22"/>
                <w:szCs w:val="22"/>
                <w:lang w:eastAsia="en-US"/>
              </w:rPr>
            </w:pPr>
            <w:r w:rsidRPr="00C8271C">
              <w:rPr>
                <w:rFonts w:ascii="GHEA Mariam" w:hAnsi="GHEA Mariam"/>
                <w:sz w:val="22"/>
                <w:szCs w:val="22"/>
                <w:lang w:eastAsia="en-US"/>
              </w:rPr>
              <w:t>2,324.0</w:t>
            </w:r>
          </w:p>
        </w:tc>
      </w:tr>
      <w:tr w:rsidR="00C8271C" w:rsidRPr="00C8271C" w:rsidTr="00FE2FB2">
        <w:trPr>
          <w:trHeight w:val="299"/>
        </w:trPr>
        <w:tc>
          <w:tcPr>
            <w:tcW w:w="1128" w:type="dxa"/>
            <w:tcBorders>
              <w:top w:val="nil"/>
              <w:left w:val="single" w:sz="4" w:space="0" w:color="000000"/>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p>
        </w:tc>
        <w:tc>
          <w:tcPr>
            <w:tcW w:w="1707"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այդ թվում՝ ըստ կատարողների</w:t>
            </w:r>
          </w:p>
        </w:tc>
        <w:tc>
          <w:tcPr>
            <w:tcW w:w="3517" w:type="dxa"/>
            <w:tcBorders>
              <w:top w:val="nil"/>
              <w:left w:val="nil"/>
              <w:bottom w:val="single" w:sz="4" w:space="0" w:color="000000"/>
              <w:right w:val="single" w:sz="4" w:space="0" w:color="000000"/>
            </w:tcBorders>
            <w:shd w:val="clear" w:color="000000" w:fill="FFFFFF"/>
            <w:noWrap/>
            <w:vAlign w:val="center"/>
            <w:hideMark/>
          </w:tcPr>
          <w:p w:rsidR="00C8271C" w:rsidRPr="00C8271C" w:rsidRDefault="00C8271C" w:rsidP="00FE2FB2">
            <w:pPr>
              <w:jc w:val="center"/>
              <w:rPr>
                <w:rFonts w:ascii="GHEA Mariam" w:hAnsi="GHEA Mariam"/>
                <w:sz w:val="22"/>
                <w:szCs w:val="22"/>
                <w:lang w:eastAsia="en-US"/>
              </w:rPr>
            </w:pPr>
          </w:p>
        </w:tc>
      </w:tr>
      <w:tr w:rsidR="00C8271C" w:rsidRPr="00C8271C" w:rsidTr="00FE2FB2">
        <w:trPr>
          <w:trHeight w:val="263"/>
        </w:trPr>
        <w:tc>
          <w:tcPr>
            <w:tcW w:w="1128" w:type="dxa"/>
            <w:tcBorders>
              <w:top w:val="nil"/>
              <w:left w:val="single" w:sz="4" w:space="0" w:color="000000"/>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p>
        </w:tc>
        <w:tc>
          <w:tcPr>
            <w:tcW w:w="1707"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bCs/>
                <w:i/>
                <w:iCs/>
                <w:sz w:val="22"/>
                <w:szCs w:val="22"/>
                <w:lang w:eastAsia="en-US"/>
              </w:rPr>
            </w:pPr>
            <w:r w:rsidRPr="00C8271C">
              <w:rPr>
                <w:rFonts w:ascii="GHEA Mariam" w:hAnsi="GHEA Mariam"/>
                <w:bCs/>
                <w:i/>
                <w:iCs/>
                <w:sz w:val="22"/>
                <w:szCs w:val="22"/>
                <w:lang w:eastAsia="en-US"/>
              </w:rPr>
              <w:t xml:space="preserve"> ՀՀ ոստիկանություն</w:t>
            </w:r>
          </w:p>
        </w:tc>
        <w:tc>
          <w:tcPr>
            <w:tcW w:w="3517" w:type="dxa"/>
            <w:tcBorders>
              <w:top w:val="nil"/>
              <w:left w:val="nil"/>
              <w:bottom w:val="single" w:sz="4" w:space="0" w:color="000000"/>
              <w:right w:val="single" w:sz="4" w:space="0" w:color="000000"/>
            </w:tcBorders>
            <w:shd w:val="clear" w:color="000000" w:fill="FFFFFF"/>
            <w:noWrap/>
            <w:vAlign w:val="center"/>
            <w:hideMark/>
          </w:tcPr>
          <w:p w:rsidR="00C8271C" w:rsidRPr="00C8271C" w:rsidRDefault="00C8271C" w:rsidP="00FE2FB2">
            <w:pPr>
              <w:jc w:val="center"/>
              <w:rPr>
                <w:rFonts w:ascii="GHEA Mariam" w:hAnsi="GHEA Mariam"/>
                <w:sz w:val="22"/>
                <w:szCs w:val="22"/>
                <w:lang w:eastAsia="en-US"/>
              </w:rPr>
            </w:pPr>
            <w:r w:rsidRPr="00C8271C">
              <w:rPr>
                <w:rFonts w:ascii="GHEA Mariam" w:hAnsi="GHEA Mariam"/>
                <w:sz w:val="22"/>
                <w:szCs w:val="22"/>
                <w:lang w:eastAsia="en-US"/>
              </w:rPr>
              <w:t>2,324.0</w:t>
            </w:r>
          </w:p>
        </w:tc>
      </w:tr>
      <w:tr w:rsidR="00C8271C" w:rsidRPr="00C8271C" w:rsidTr="00FE2FB2">
        <w:trPr>
          <w:trHeight w:val="371"/>
        </w:trPr>
        <w:tc>
          <w:tcPr>
            <w:tcW w:w="1128" w:type="dxa"/>
            <w:tcBorders>
              <w:top w:val="nil"/>
              <w:left w:val="single" w:sz="4" w:space="0" w:color="000000"/>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r w:rsidRPr="00C8271C">
              <w:rPr>
                <w:rFonts w:ascii="GHEA Mariam" w:hAnsi="GHEA Mariam"/>
                <w:sz w:val="22"/>
                <w:szCs w:val="22"/>
                <w:lang w:eastAsia="en-US"/>
              </w:rPr>
              <w:t>1158</w:t>
            </w:r>
          </w:p>
        </w:tc>
        <w:tc>
          <w:tcPr>
            <w:tcW w:w="1707"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025DC4">
            <w:pPr>
              <w:jc w:val="center"/>
              <w:rPr>
                <w:rFonts w:ascii="GHEA Mariam" w:hAnsi="GHEA Mariam"/>
                <w:sz w:val="22"/>
                <w:szCs w:val="22"/>
                <w:lang w:eastAsia="en-US"/>
              </w:rPr>
            </w:pPr>
            <w:r w:rsidRPr="00C8271C">
              <w:rPr>
                <w:rFonts w:ascii="GHEA Mariam" w:hAnsi="GHEA Mariam"/>
                <w:sz w:val="22"/>
                <w:szCs w:val="22"/>
                <w:lang w:eastAsia="en-US"/>
              </w:rPr>
              <w:t>31005</w:t>
            </w: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ՀՀ ոստիկանության ստորաբաժանումների շենքային պայմանների բավարարում</w:t>
            </w:r>
          </w:p>
        </w:tc>
        <w:tc>
          <w:tcPr>
            <w:tcW w:w="3517" w:type="dxa"/>
            <w:tcBorders>
              <w:top w:val="nil"/>
              <w:left w:val="nil"/>
              <w:bottom w:val="single" w:sz="4" w:space="0" w:color="000000"/>
              <w:right w:val="single" w:sz="4" w:space="0" w:color="000000"/>
            </w:tcBorders>
            <w:shd w:val="clear" w:color="000000" w:fill="FFFFFF"/>
            <w:noWrap/>
            <w:vAlign w:val="center"/>
            <w:hideMark/>
          </w:tcPr>
          <w:p w:rsidR="00C8271C" w:rsidRPr="00C8271C" w:rsidRDefault="00C8271C" w:rsidP="00FE2FB2">
            <w:pPr>
              <w:jc w:val="center"/>
              <w:rPr>
                <w:rFonts w:ascii="GHEA Mariam" w:hAnsi="GHEA Mariam"/>
                <w:sz w:val="22"/>
                <w:szCs w:val="22"/>
                <w:lang w:eastAsia="en-US"/>
              </w:rPr>
            </w:pPr>
            <w:r w:rsidRPr="00C8271C">
              <w:rPr>
                <w:rFonts w:ascii="GHEA Mariam" w:hAnsi="GHEA Mariam"/>
                <w:sz w:val="22"/>
                <w:szCs w:val="22"/>
                <w:lang w:eastAsia="en-US"/>
              </w:rPr>
              <w:t>254,552.1</w:t>
            </w:r>
          </w:p>
        </w:tc>
      </w:tr>
      <w:tr w:rsidR="00C8271C" w:rsidRPr="00C8271C" w:rsidTr="00FE2FB2">
        <w:trPr>
          <w:trHeight w:val="263"/>
        </w:trPr>
        <w:tc>
          <w:tcPr>
            <w:tcW w:w="1128" w:type="dxa"/>
            <w:tcBorders>
              <w:top w:val="nil"/>
              <w:left w:val="single" w:sz="4" w:space="0" w:color="000000"/>
              <w:bottom w:val="single" w:sz="4" w:space="0" w:color="000000"/>
              <w:right w:val="single" w:sz="4" w:space="0" w:color="000000"/>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1707"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GHEA Mariam" w:hAnsi="GHEA Mariam"/>
                <w:sz w:val="22"/>
                <w:szCs w:val="22"/>
                <w:lang w:eastAsia="en-US"/>
              </w:rPr>
              <w:t>այդ թվում՝ ըստ կատարողների</w:t>
            </w:r>
          </w:p>
        </w:tc>
        <w:tc>
          <w:tcPr>
            <w:tcW w:w="3517" w:type="dxa"/>
            <w:tcBorders>
              <w:top w:val="nil"/>
              <w:left w:val="nil"/>
              <w:bottom w:val="single" w:sz="4" w:space="0" w:color="000000"/>
              <w:right w:val="single" w:sz="4" w:space="0" w:color="000000"/>
            </w:tcBorders>
            <w:shd w:val="clear" w:color="000000" w:fill="FFFFFF"/>
            <w:noWrap/>
            <w:vAlign w:val="center"/>
            <w:hideMark/>
          </w:tcPr>
          <w:p w:rsidR="00C8271C" w:rsidRPr="00C8271C" w:rsidRDefault="00C8271C" w:rsidP="00FE2FB2">
            <w:pPr>
              <w:jc w:val="center"/>
              <w:rPr>
                <w:rFonts w:ascii="GHEA Mariam" w:hAnsi="GHEA Mariam"/>
                <w:sz w:val="22"/>
                <w:szCs w:val="22"/>
                <w:lang w:eastAsia="en-US"/>
              </w:rPr>
            </w:pPr>
          </w:p>
        </w:tc>
      </w:tr>
      <w:tr w:rsidR="00C8271C" w:rsidRPr="00C8271C" w:rsidTr="00FE2FB2">
        <w:trPr>
          <w:trHeight w:val="318"/>
        </w:trPr>
        <w:tc>
          <w:tcPr>
            <w:tcW w:w="1128" w:type="dxa"/>
            <w:tcBorders>
              <w:top w:val="nil"/>
              <w:left w:val="single" w:sz="4" w:space="0" w:color="000000"/>
              <w:bottom w:val="single" w:sz="4" w:space="0" w:color="000000"/>
              <w:right w:val="single" w:sz="4" w:space="0" w:color="000000"/>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1707" w:type="dxa"/>
            <w:tcBorders>
              <w:top w:val="nil"/>
              <w:left w:val="nil"/>
              <w:bottom w:val="single" w:sz="4" w:space="0" w:color="000000"/>
              <w:right w:val="single" w:sz="4" w:space="0" w:color="000000"/>
            </w:tcBorders>
            <w:shd w:val="clear" w:color="auto" w:fill="auto"/>
            <w:vAlign w:val="center"/>
            <w:hideMark/>
          </w:tcPr>
          <w:p w:rsidR="00C8271C" w:rsidRPr="00C8271C" w:rsidRDefault="00C8271C" w:rsidP="00C8271C">
            <w:pPr>
              <w:rPr>
                <w:rFonts w:ascii="GHEA Mariam" w:hAnsi="GHEA Mariam"/>
                <w:sz w:val="22"/>
                <w:szCs w:val="22"/>
                <w:lang w:eastAsia="en-US"/>
              </w:rPr>
            </w:pPr>
            <w:r w:rsidRPr="00C8271C">
              <w:rPr>
                <w:rFonts w:ascii="Calibri" w:hAnsi="Calibri" w:cs="Calibri"/>
                <w:sz w:val="22"/>
                <w:szCs w:val="22"/>
                <w:lang w:eastAsia="en-US"/>
              </w:rPr>
              <w:t> </w:t>
            </w:r>
          </w:p>
        </w:tc>
        <w:tc>
          <w:tcPr>
            <w:tcW w:w="8364" w:type="dxa"/>
            <w:tcBorders>
              <w:top w:val="nil"/>
              <w:left w:val="nil"/>
              <w:bottom w:val="single" w:sz="4" w:space="0" w:color="auto"/>
              <w:right w:val="single" w:sz="4" w:space="0" w:color="auto"/>
            </w:tcBorders>
            <w:shd w:val="clear" w:color="auto" w:fill="auto"/>
            <w:vAlign w:val="center"/>
            <w:hideMark/>
          </w:tcPr>
          <w:p w:rsidR="00C8271C" w:rsidRPr="00C8271C" w:rsidRDefault="00C8271C" w:rsidP="00C8271C">
            <w:pPr>
              <w:rPr>
                <w:rFonts w:ascii="GHEA Mariam" w:hAnsi="GHEA Mariam"/>
                <w:bCs/>
                <w:i/>
                <w:iCs/>
                <w:sz w:val="22"/>
                <w:szCs w:val="22"/>
                <w:lang w:eastAsia="en-US"/>
              </w:rPr>
            </w:pPr>
            <w:r w:rsidRPr="00C8271C">
              <w:rPr>
                <w:rFonts w:ascii="GHEA Mariam" w:hAnsi="GHEA Mariam"/>
                <w:bCs/>
                <w:i/>
                <w:iCs/>
                <w:sz w:val="22"/>
                <w:szCs w:val="22"/>
                <w:lang w:eastAsia="en-US"/>
              </w:rPr>
              <w:t xml:space="preserve"> ՀՀ ոստիկանություն</w:t>
            </w:r>
          </w:p>
        </w:tc>
        <w:tc>
          <w:tcPr>
            <w:tcW w:w="3517" w:type="dxa"/>
            <w:tcBorders>
              <w:top w:val="nil"/>
              <w:left w:val="nil"/>
              <w:bottom w:val="single" w:sz="4" w:space="0" w:color="000000"/>
              <w:right w:val="single" w:sz="4" w:space="0" w:color="000000"/>
            </w:tcBorders>
            <w:shd w:val="clear" w:color="000000" w:fill="FFFFFF"/>
            <w:noWrap/>
            <w:vAlign w:val="center"/>
            <w:hideMark/>
          </w:tcPr>
          <w:p w:rsidR="00C8271C" w:rsidRPr="00C8271C" w:rsidRDefault="00C8271C" w:rsidP="00FE2FB2">
            <w:pPr>
              <w:jc w:val="center"/>
              <w:rPr>
                <w:rFonts w:ascii="GHEA Mariam" w:hAnsi="GHEA Mariam"/>
                <w:sz w:val="22"/>
                <w:szCs w:val="22"/>
                <w:lang w:eastAsia="en-US"/>
              </w:rPr>
            </w:pPr>
            <w:r w:rsidRPr="00C8271C">
              <w:rPr>
                <w:rFonts w:ascii="GHEA Mariam" w:hAnsi="GHEA Mariam"/>
                <w:sz w:val="22"/>
                <w:szCs w:val="22"/>
                <w:lang w:eastAsia="en-US"/>
              </w:rPr>
              <w:t>254,552.1</w:t>
            </w:r>
          </w:p>
        </w:tc>
      </w:tr>
    </w:tbl>
    <w:p w:rsidR="00C8271C" w:rsidRDefault="00C8271C" w:rsidP="007F22B4">
      <w:pPr>
        <w:pStyle w:val="mechtex"/>
        <w:jc w:val="left"/>
        <w:rPr>
          <w:rFonts w:ascii="Arial" w:hAnsi="Arial" w:cs="Arial"/>
          <w:lang w:val="hy-AM"/>
        </w:rPr>
      </w:pPr>
    </w:p>
    <w:p w:rsidR="00FE2FB2" w:rsidRDefault="00FE2FB2" w:rsidP="007F22B4">
      <w:pPr>
        <w:pStyle w:val="mechtex"/>
        <w:jc w:val="left"/>
        <w:rPr>
          <w:rFonts w:ascii="Arial" w:hAnsi="Arial" w:cs="Arial"/>
          <w:lang w:val="hy-AM"/>
        </w:rPr>
      </w:pPr>
    </w:p>
    <w:p w:rsidR="00025DC4" w:rsidRDefault="00025DC4" w:rsidP="007F22B4">
      <w:pPr>
        <w:pStyle w:val="mechtex"/>
        <w:jc w:val="left"/>
        <w:rPr>
          <w:rFonts w:ascii="Arial" w:hAnsi="Arial" w:cs="Arial"/>
          <w:lang w:val="hy-AM"/>
        </w:rPr>
      </w:pPr>
    </w:p>
    <w:p w:rsidR="00FE2FB2" w:rsidRPr="00574F02" w:rsidRDefault="00FE2FB2" w:rsidP="0031081C">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E2FB2" w:rsidRPr="00574F02" w:rsidRDefault="00FE2FB2" w:rsidP="0031081C">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E2FB2" w:rsidRDefault="0031081C" w:rsidP="0031081C">
      <w:pPr>
        <w:pStyle w:val="mechtex"/>
        <w:ind w:firstLine="1276"/>
        <w:jc w:val="left"/>
        <w:rPr>
          <w:rFonts w:ascii="Arial" w:hAnsi="Arial" w:cs="Arial"/>
          <w:lang w:val="hy-AM"/>
        </w:rPr>
        <w:sectPr w:rsidR="00FE2FB2" w:rsidSect="00CD5FB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FE2FB2" w:rsidRPr="00574F02">
        <w:rPr>
          <w:rFonts w:ascii="GHEA Mariam" w:hAnsi="GHEA Mariam" w:cs="Sylfaen"/>
          <w:sz w:val="24"/>
          <w:szCs w:val="24"/>
          <w:lang w:val="hy-AM"/>
        </w:rPr>
        <w:t>ՂԵԿԱՎԱՐ</w:t>
      </w:r>
      <w:r w:rsidR="00FE2FB2" w:rsidRPr="00574F02">
        <w:rPr>
          <w:rFonts w:ascii="GHEA Mariam" w:hAnsi="GHEA Mariam" w:cs="Arial Armenian"/>
          <w:sz w:val="24"/>
          <w:szCs w:val="24"/>
          <w:lang w:val="hy-AM"/>
        </w:rPr>
        <w:tab/>
        <w:t xml:space="preserve">                                                      </w:t>
      </w:r>
      <w:r w:rsidR="00FE2FB2" w:rsidRPr="00574F02">
        <w:rPr>
          <w:rFonts w:ascii="GHEA Mariam" w:hAnsi="GHEA Mariam" w:cs="Arial Armenian"/>
          <w:sz w:val="24"/>
          <w:szCs w:val="24"/>
          <w:lang w:val="hy-AM"/>
        </w:rPr>
        <w:tab/>
      </w:r>
      <w:r w:rsidR="00FE2FB2" w:rsidRPr="00574F02">
        <w:rPr>
          <w:rFonts w:ascii="GHEA Mariam" w:hAnsi="GHEA Mariam" w:cs="Arial Armenian"/>
          <w:sz w:val="24"/>
          <w:szCs w:val="24"/>
          <w:lang w:val="hy-AM"/>
        </w:rPr>
        <w:tab/>
      </w:r>
      <w:r w:rsidR="00FE2FB2" w:rsidRPr="00574F02">
        <w:rPr>
          <w:rFonts w:ascii="GHEA Mariam" w:hAnsi="GHEA Mariam" w:cs="Arial Armenian"/>
          <w:sz w:val="24"/>
          <w:szCs w:val="24"/>
          <w:lang w:val="hy-AM"/>
        </w:rPr>
        <w:tab/>
      </w:r>
      <w:r w:rsidR="00FE2FB2" w:rsidRPr="00574F02">
        <w:rPr>
          <w:rFonts w:ascii="GHEA Mariam" w:hAnsi="GHEA Mariam" w:cs="Arial Armenian"/>
          <w:sz w:val="24"/>
          <w:szCs w:val="24"/>
          <w:lang w:val="hy-AM"/>
        </w:rPr>
        <w:tab/>
        <w:t>Ա</w:t>
      </w:r>
      <w:r w:rsidR="00FE2FB2" w:rsidRPr="00574F02">
        <w:rPr>
          <w:rFonts w:ascii="GHEA Mariam" w:hAnsi="GHEA Mariam" w:cs="Sylfaen"/>
          <w:sz w:val="24"/>
          <w:szCs w:val="24"/>
          <w:lang w:val="hy-AM"/>
        </w:rPr>
        <w:t>.</w:t>
      </w:r>
      <w:r w:rsidR="00FE2FB2" w:rsidRPr="00574F02">
        <w:rPr>
          <w:rFonts w:ascii="GHEA Mariam" w:hAnsi="GHEA Mariam" w:cs="Arial Armenian"/>
          <w:sz w:val="24"/>
          <w:szCs w:val="24"/>
          <w:lang w:val="hy-AM"/>
        </w:rPr>
        <w:t xml:space="preserve"> </w:t>
      </w:r>
      <w:r w:rsidR="00FE2FB2" w:rsidRPr="002C02F8">
        <w:rPr>
          <w:rFonts w:ascii="GHEA Mariam" w:hAnsi="GHEA Mariam" w:cs="Arial Armenian"/>
          <w:sz w:val="24"/>
          <w:szCs w:val="24"/>
          <w:lang w:val="hy-AM"/>
        </w:rPr>
        <w:t>ՀԱ</w:t>
      </w:r>
      <w:r w:rsidR="00FE2FB2" w:rsidRPr="00574F02">
        <w:rPr>
          <w:rFonts w:ascii="GHEA Mariam" w:hAnsi="GHEA Mariam" w:cs="Arial Armenian"/>
          <w:sz w:val="24"/>
          <w:szCs w:val="24"/>
          <w:lang w:val="hy-AM"/>
        </w:rPr>
        <w:t>ՐՈ</w:t>
      </w:r>
      <w:r w:rsidR="00FE2FB2">
        <w:rPr>
          <w:rFonts w:ascii="GHEA Mariam" w:hAnsi="GHEA Mariam" w:cs="Arial Armenian"/>
          <w:sz w:val="24"/>
          <w:szCs w:val="24"/>
          <w:lang w:val="hy-AM"/>
        </w:rPr>
        <w:t>ՒԹՅՈՒՆ</w:t>
      </w:r>
      <w:r w:rsidR="00FE2FB2" w:rsidRPr="00574F02">
        <w:rPr>
          <w:rFonts w:ascii="GHEA Mariam" w:hAnsi="GHEA Mariam" w:cs="Sylfaen"/>
          <w:sz w:val="24"/>
          <w:szCs w:val="24"/>
          <w:lang w:val="hy-AM"/>
        </w:rPr>
        <w:t>ՅԱՆ</w:t>
      </w:r>
    </w:p>
    <w:p w:rsidR="00CD5FB4" w:rsidRPr="00574F02" w:rsidRDefault="00CD5FB4" w:rsidP="00C8271C">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CD5FB4" w:rsidRPr="00574F02" w:rsidRDefault="00CD5FB4" w:rsidP="00C8271C">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D5FB4" w:rsidRDefault="00CD5FB4" w:rsidP="007F22B4">
      <w:pPr>
        <w:pStyle w:val="mechtex"/>
        <w:jc w:val="left"/>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432AF6" w:rsidRDefault="00432AF6" w:rsidP="007F22B4">
      <w:pPr>
        <w:pStyle w:val="mechtex"/>
        <w:jc w:val="left"/>
        <w:rPr>
          <w:rFonts w:ascii="GHEA Mariam" w:hAnsi="GHEA Mariam"/>
          <w:spacing w:val="-2"/>
          <w:sz w:val="24"/>
          <w:szCs w:val="24"/>
          <w:lang w:val="hy-AM"/>
        </w:rPr>
      </w:pPr>
    </w:p>
    <w:p w:rsidR="0031081C" w:rsidRDefault="0031081C" w:rsidP="007F22B4">
      <w:pPr>
        <w:pStyle w:val="mechtex"/>
        <w:jc w:val="left"/>
        <w:rPr>
          <w:rFonts w:ascii="GHEA Mariam" w:hAnsi="GHEA Mariam"/>
          <w:spacing w:val="-2"/>
          <w:sz w:val="24"/>
          <w:szCs w:val="24"/>
          <w:lang w:val="hy-AM"/>
        </w:rPr>
      </w:pPr>
    </w:p>
    <w:tbl>
      <w:tblPr>
        <w:tblW w:w="14884" w:type="dxa"/>
        <w:tblLook w:val="04A0" w:firstRow="1" w:lastRow="0" w:firstColumn="1" w:lastColumn="0" w:noHBand="0" w:noVBand="1"/>
      </w:tblPr>
      <w:tblGrid>
        <w:gridCol w:w="4536"/>
        <w:gridCol w:w="6804"/>
        <w:gridCol w:w="3544"/>
      </w:tblGrid>
      <w:tr w:rsidR="00FE2FB2" w:rsidRPr="004B020D" w:rsidTr="00FE2FB2">
        <w:trPr>
          <w:trHeight w:val="780"/>
        </w:trPr>
        <w:tc>
          <w:tcPr>
            <w:tcW w:w="14884" w:type="dxa"/>
            <w:gridSpan w:val="3"/>
            <w:tcBorders>
              <w:top w:val="nil"/>
              <w:left w:val="nil"/>
              <w:bottom w:val="nil"/>
              <w:right w:val="nil"/>
            </w:tcBorders>
            <w:shd w:val="clear" w:color="auto" w:fill="auto"/>
            <w:vAlign w:val="center"/>
            <w:hideMark/>
          </w:tcPr>
          <w:p w:rsidR="00432AF6" w:rsidRDefault="00AE45E7" w:rsidP="00FE2FB2">
            <w:pPr>
              <w:jc w:val="center"/>
              <w:rPr>
                <w:rFonts w:ascii="GHEA Mariam" w:hAnsi="GHEA Mariam"/>
                <w:bCs/>
                <w:sz w:val="22"/>
                <w:szCs w:val="22"/>
                <w:lang w:val="hy-AM" w:eastAsia="en-US"/>
              </w:rPr>
            </w:pPr>
            <w:r w:rsidRPr="00AE45E7">
              <w:rPr>
                <w:rFonts w:ascii="GHEA Mariam" w:hAnsi="GHEA Mariam"/>
                <w:bCs/>
                <w:sz w:val="22"/>
                <w:szCs w:val="22"/>
                <w:lang w:val="hy-AM" w:eastAsia="en-US"/>
              </w:rPr>
              <w:t>ՀԱՅԱUՏԱՆԻ ՀԱՆՐԱՊԵՏՈՒԹՅԱՆ</w:t>
            </w:r>
            <w:r w:rsidR="00FE2FB2" w:rsidRPr="00FE2FB2">
              <w:rPr>
                <w:rFonts w:ascii="GHEA Mariam" w:hAnsi="GHEA Mariam"/>
                <w:bCs/>
                <w:sz w:val="22"/>
                <w:szCs w:val="22"/>
                <w:lang w:val="hy-AM" w:eastAsia="en-US"/>
              </w:rPr>
              <w:t xml:space="preserve"> ԿԱՌԱՎԱՐՈՒԹՅԱՆ 2020 ԹՎԱԿԱՆԻ ԴԵԿՏԵՄ</w:t>
            </w:r>
            <w:r w:rsidR="00432AF6">
              <w:rPr>
                <w:rFonts w:ascii="GHEA Mariam" w:hAnsi="GHEA Mariam"/>
                <w:bCs/>
                <w:sz w:val="22"/>
                <w:szCs w:val="22"/>
                <w:lang w:val="hy-AM" w:eastAsia="en-US"/>
              </w:rPr>
              <w:t xml:space="preserve">ԲԵՐԻ 30-Ի N 2215-Ն ՈՐՈՇՄԱՆ </w:t>
            </w:r>
          </w:p>
          <w:p w:rsidR="00FE2FB2" w:rsidRPr="00FE2FB2" w:rsidRDefault="0031081C" w:rsidP="0031081C">
            <w:pPr>
              <w:jc w:val="center"/>
              <w:rPr>
                <w:rFonts w:ascii="GHEA Mariam" w:hAnsi="GHEA Mariam"/>
                <w:bCs/>
                <w:sz w:val="22"/>
                <w:szCs w:val="22"/>
                <w:lang w:val="hy-AM" w:eastAsia="en-US"/>
              </w:rPr>
            </w:pPr>
            <w:r w:rsidRPr="00FE2FB2">
              <w:rPr>
                <w:rFonts w:ascii="GHEA Mariam" w:hAnsi="GHEA Mariam"/>
                <w:bCs/>
                <w:sz w:val="22"/>
                <w:szCs w:val="22"/>
                <w:lang w:val="hy-AM" w:eastAsia="en-US"/>
              </w:rPr>
              <w:t>N</w:t>
            </w:r>
            <w:r w:rsidR="00432AF6">
              <w:rPr>
                <w:rFonts w:ascii="GHEA Mariam" w:hAnsi="GHEA Mariam"/>
                <w:bCs/>
                <w:sz w:val="22"/>
                <w:szCs w:val="22"/>
                <w:lang w:val="hy-AM" w:eastAsia="en-US"/>
              </w:rPr>
              <w:t>N 9 ԵՎ</w:t>
            </w:r>
            <w:r w:rsidR="00FE2FB2" w:rsidRPr="00FE2FB2">
              <w:rPr>
                <w:rFonts w:ascii="GHEA Mariam" w:hAnsi="GHEA Mariam"/>
                <w:bCs/>
                <w:sz w:val="22"/>
                <w:szCs w:val="22"/>
                <w:lang w:val="hy-AM" w:eastAsia="en-US"/>
              </w:rPr>
              <w:t xml:space="preserve"> 9.1 ՀԱՎԵԼՎԱԾՆԵՐԻ </w:t>
            </w:r>
            <w:r w:rsidRPr="00FE2FB2">
              <w:rPr>
                <w:rFonts w:ascii="GHEA Mariam" w:hAnsi="GHEA Mariam"/>
                <w:bCs/>
                <w:sz w:val="22"/>
                <w:szCs w:val="22"/>
                <w:lang w:val="hy-AM" w:eastAsia="en-US"/>
              </w:rPr>
              <w:t>N</w:t>
            </w:r>
            <w:r w:rsidR="00FE2FB2" w:rsidRPr="00FE2FB2">
              <w:rPr>
                <w:rFonts w:ascii="GHEA Mariam" w:hAnsi="GHEA Mariam"/>
                <w:bCs/>
                <w:sz w:val="22"/>
                <w:szCs w:val="22"/>
                <w:lang w:val="hy-AM" w:eastAsia="en-US"/>
              </w:rPr>
              <w:t xml:space="preserve">N 9.28 </w:t>
            </w:r>
            <w:r>
              <w:rPr>
                <w:rFonts w:ascii="GHEA Mariam" w:hAnsi="GHEA Mariam"/>
                <w:bCs/>
                <w:sz w:val="22"/>
                <w:szCs w:val="22"/>
                <w:lang w:val="hy-AM" w:eastAsia="en-US"/>
              </w:rPr>
              <w:t xml:space="preserve">ԵՎ </w:t>
            </w:r>
            <w:r w:rsidR="00FE2FB2" w:rsidRPr="00FE2FB2">
              <w:rPr>
                <w:rFonts w:ascii="GHEA Mariam" w:hAnsi="GHEA Mariam"/>
                <w:bCs/>
                <w:sz w:val="22"/>
                <w:szCs w:val="22"/>
                <w:lang w:val="hy-AM" w:eastAsia="en-US"/>
              </w:rPr>
              <w:t>9.1.33 ԱՂՅՈՒՍԱԿՆԵՐՈՒՄ ԿԱՏԱՐՎՈՂ ՓՈՓՈԽՈՒԹՅՈՒՆՆԵՐԸ</w:t>
            </w:r>
          </w:p>
        </w:tc>
      </w:tr>
      <w:tr w:rsidR="00FE2FB2" w:rsidRPr="004B020D" w:rsidTr="00FE2FB2">
        <w:trPr>
          <w:trHeight w:val="165"/>
        </w:trPr>
        <w:tc>
          <w:tcPr>
            <w:tcW w:w="14884" w:type="dxa"/>
            <w:gridSpan w:val="3"/>
            <w:tcBorders>
              <w:top w:val="nil"/>
              <w:left w:val="nil"/>
              <w:bottom w:val="nil"/>
              <w:right w:val="nil"/>
            </w:tcBorders>
            <w:shd w:val="clear" w:color="000000" w:fill="FFFFFF"/>
            <w:noWrap/>
            <w:vAlign w:val="center"/>
            <w:hideMark/>
          </w:tcPr>
          <w:p w:rsidR="0031081C" w:rsidRDefault="0031081C" w:rsidP="00FE2FB2">
            <w:pPr>
              <w:jc w:val="center"/>
              <w:rPr>
                <w:rFonts w:ascii="GHEA Mariam" w:hAnsi="GHEA Mariam"/>
                <w:bCs/>
                <w:sz w:val="22"/>
                <w:szCs w:val="22"/>
                <w:lang w:eastAsia="en-US"/>
              </w:rPr>
            </w:pPr>
          </w:p>
          <w:p w:rsidR="00FE2FB2" w:rsidRDefault="0031081C" w:rsidP="00FE2FB2">
            <w:pPr>
              <w:jc w:val="center"/>
              <w:rPr>
                <w:rFonts w:ascii="Sylfaen" w:hAnsi="Sylfaen" w:cs="Calibri"/>
                <w:bCs/>
                <w:sz w:val="22"/>
                <w:szCs w:val="22"/>
                <w:lang w:val="hy-AM" w:eastAsia="en-US"/>
              </w:rPr>
            </w:pPr>
            <w:r>
              <w:rPr>
                <w:rFonts w:ascii="GHEA Mariam" w:hAnsi="GHEA Mariam"/>
                <w:bCs/>
                <w:sz w:val="22"/>
                <w:szCs w:val="22"/>
                <w:lang w:eastAsia="en-US"/>
              </w:rPr>
              <w:t>ՀՀ ո</w:t>
            </w:r>
            <w:r w:rsidRPr="00FE2FB2">
              <w:rPr>
                <w:rFonts w:ascii="GHEA Mariam" w:hAnsi="GHEA Mariam"/>
                <w:bCs/>
                <w:sz w:val="22"/>
                <w:szCs w:val="22"/>
                <w:lang w:eastAsia="en-US"/>
              </w:rPr>
              <w:t>ստիկանություն</w:t>
            </w:r>
            <w:r w:rsidR="00FE2FB2" w:rsidRPr="00FE2FB2">
              <w:rPr>
                <w:rFonts w:ascii="Calibri" w:hAnsi="Calibri" w:cs="Calibri"/>
                <w:bCs/>
                <w:sz w:val="22"/>
                <w:szCs w:val="22"/>
                <w:lang w:val="hy-AM" w:eastAsia="en-US"/>
              </w:rPr>
              <w:t> </w:t>
            </w:r>
          </w:p>
          <w:p w:rsidR="0031081C" w:rsidRPr="0031081C" w:rsidRDefault="0031081C" w:rsidP="00FE2FB2">
            <w:pPr>
              <w:jc w:val="center"/>
              <w:rPr>
                <w:rFonts w:ascii="Sylfaen" w:hAnsi="Sylfaen"/>
                <w:bCs/>
                <w:sz w:val="22"/>
                <w:szCs w:val="22"/>
                <w:lang w:val="hy-AM" w:eastAsia="en-US"/>
              </w:rPr>
            </w:pPr>
          </w:p>
        </w:tc>
      </w:tr>
      <w:tr w:rsidR="00FE2FB2" w:rsidRPr="004B020D" w:rsidTr="00FE2FB2">
        <w:trPr>
          <w:trHeight w:val="390"/>
        </w:trPr>
        <w:tc>
          <w:tcPr>
            <w:tcW w:w="14884" w:type="dxa"/>
            <w:gridSpan w:val="3"/>
            <w:tcBorders>
              <w:top w:val="nil"/>
              <w:left w:val="nil"/>
              <w:bottom w:val="nil"/>
              <w:right w:val="nil"/>
            </w:tcBorders>
            <w:shd w:val="clear" w:color="000000" w:fill="FFFFFF"/>
            <w:vAlign w:val="center"/>
            <w:hideMark/>
          </w:tcPr>
          <w:p w:rsidR="00FE2FB2" w:rsidRPr="00FE2FB2" w:rsidRDefault="00FE2FB2" w:rsidP="00FE2FB2">
            <w:pPr>
              <w:rPr>
                <w:rFonts w:ascii="GHEA Mariam" w:hAnsi="GHEA Mariam"/>
                <w:bCs/>
                <w:sz w:val="22"/>
                <w:szCs w:val="22"/>
                <w:lang w:val="hy-AM" w:eastAsia="en-US"/>
              </w:rPr>
            </w:pPr>
            <w:r w:rsidRPr="00FE2FB2">
              <w:rPr>
                <w:rFonts w:ascii="GHEA Mariam" w:hAnsi="GHEA Mariam"/>
                <w:bCs/>
                <w:sz w:val="22"/>
                <w:szCs w:val="22"/>
                <w:lang w:val="hy-AM" w:eastAsia="en-US"/>
              </w:rPr>
              <w:t xml:space="preserve"> ՄԱՍ 2. ՊԵՏԱԿԱՆ ՄԱՐՄՆԻ ԳԾՈՎ ԱՐԴՅՈՒՆՔԱՅԻՆ (ԿԱՏԱՐՈՂԱԿԱՆ) ՑՈՒՑԱՆԻՇՆԵՐԸ </w:t>
            </w:r>
          </w:p>
        </w:tc>
      </w:tr>
      <w:tr w:rsidR="00FE2FB2" w:rsidRPr="00FE2FB2" w:rsidTr="0031081C">
        <w:trPr>
          <w:trHeight w:val="3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bCs/>
                <w:sz w:val="22"/>
                <w:szCs w:val="22"/>
                <w:lang w:eastAsia="en-US"/>
              </w:rPr>
            </w:pPr>
            <w:r w:rsidRPr="00FE2FB2">
              <w:rPr>
                <w:rFonts w:ascii="GHEA Mariam" w:hAnsi="GHEA Mariam"/>
                <w:bCs/>
                <w:sz w:val="22"/>
                <w:szCs w:val="22"/>
                <w:lang w:eastAsia="en-US"/>
              </w:rPr>
              <w:t xml:space="preserve"> Ծրագրի դասիչը </w:t>
            </w:r>
          </w:p>
        </w:tc>
        <w:tc>
          <w:tcPr>
            <w:tcW w:w="10348" w:type="dxa"/>
            <w:gridSpan w:val="2"/>
            <w:tcBorders>
              <w:top w:val="single" w:sz="4" w:space="0" w:color="auto"/>
              <w:left w:val="nil"/>
              <w:bottom w:val="single" w:sz="4" w:space="0" w:color="auto"/>
              <w:right w:val="single" w:sz="4" w:space="0" w:color="000000"/>
            </w:tcBorders>
            <w:shd w:val="clear" w:color="auto" w:fill="auto"/>
            <w:vAlign w:val="center"/>
            <w:hideMark/>
          </w:tcPr>
          <w:p w:rsidR="00FE2FB2" w:rsidRPr="00FE2FB2" w:rsidRDefault="00FE2FB2" w:rsidP="00FE2FB2">
            <w:pPr>
              <w:rPr>
                <w:rFonts w:ascii="GHEA Mariam" w:hAnsi="GHEA Mariam"/>
                <w:bCs/>
                <w:sz w:val="22"/>
                <w:szCs w:val="22"/>
                <w:lang w:eastAsia="en-US"/>
              </w:rPr>
            </w:pPr>
            <w:r w:rsidRPr="00FE2FB2">
              <w:rPr>
                <w:rFonts w:ascii="GHEA Mariam" w:hAnsi="GHEA Mariam"/>
                <w:bCs/>
                <w:sz w:val="22"/>
                <w:szCs w:val="22"/>
                <w:lang w:eastAsia="en-US"/>
              </w:rPr>
              <w:t xml:space="preserve"> Ծրագրի անվանումը </w:t>
            </w:r>
          </w:p>
        </w:tc>
      </w:tr>
      <w:tr w:rsidR="00FE2FB2" w:rsidRPr="00FE2FB2" w:rsidTr="00432AF6">
        <w:trPr>
          <w:trHeight w:val="413"/>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FE2FB2" w:rsidRPr="00FE2FB2" w:rsidRDefault="00FE2FB2" w:rsidP="0031081C">
            <w:pPr>
              <w:rPr>
                <w:rFonts w:ascii="GHEA Mariam" w:hAnsi="GHEA Mariam"/>
                <w:sz w:val="22"/>
                <w:szCs w:val="22"/>
                <w:lang w:eastAsia="en-US"/>
              </w:rPr>
            </w:pPr>
            <w:r w:rsidRPr="00FE2FB2">
              <w:rPr>
                <w:rFonts w:ascii="GHEA Mariam" w:hAnsi="GHEA Mariam"/>
                <w:sz w:val="22"/>
                <w:szCs w:val="22"/>
                <w:lang w:eastAsia="en-US"/>
              </w:rPr>
              <w:t>1158</w:t>
            </w:r>
          </w:p>
        </w:tc>
        <w:tc>
          <w:tcPr>
            <w:tcW w:w="10348" w:type="dxa"/>
            <w:gridSpan w:val="2"/>
            <w:tcBorders>
              <w:top w:val="single" w:sz="4" w:space="0" w:color="auto"/>
              <w:left w:val="nil"/>
              <w:bottom w:val="single" w:sz="4" w:space="0" w:color="auto"/>
              <w:right w:val="single" w:sz="4" w:space="0" w:color="000000"/>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Ոստիկանության ոլորտի քաղաքականության մշակում, կառավարում, կ</w:t>
            </w:r>
            <w:r w:rsidR="0031081C">
              <w:rPr>
                <w:rFonts w:ascii="GHEA Mariam" w:hAnsi="GHEA Mariam"/>
                <w:sz w:val="22"/>
                <w:szCs w:val="22"/>
                <w:lang w:eastAsia="en-US"/>
              </w:rPr>
              <w:t>ենտրոնացված միջոցառումներ, մոնիթ</w:t>
            </w:r>
            <w:r w:rsidRPr="00FE2FB2">
              <w:rPr>
                <w:rFonts w:ascii="GHEA Mariam" w:hAnsi="GHEA Mariam"/>
                <w:sz w:val="22"/>
                <w:szCs w:val="22"/>
                <w:lang w:eastAsia="en-US"/>
              </w:rPr>
              <w:t>որինգ և վերահսկողություն</w:t>
            </w:r>
          </w:p>
        </w:tc>
      </w:tr>
      <w:tr w:rsidR="00FE2FB2" w:rsidRPr="00FE2FB2" w:rsidTr="00FE2FB2">
        <w:trPr>
          <w:trHeight w:val="255"/>
        </w:trPr>
        <w:tc>
          <w:tcPr>
            <w:tcW w:w="1488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E2FB2" w:rsidRPr="00FE2FB2" w:rsidRDefault="00FE2FB2" w:rsidP="00FE2FB2">
            <w:pPr>
              <w:jc w:val="cente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7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bCs/>
                <w:sz w:val="22"/>
                <w:szCs w:val="22"/>
                <w:lang w:eastAsia="en-US"/>
              </w:rPr>
            </w:pPr>
            <w:r w:rsidRPr="00FE2FB2">
              <w:rPr>
                <w:rFonts w:ascii="GHEA Mariam" w:hAnsi="GHEA Mariam"/>
                <w:bCs/>
                <w:sz w:val="22"/>
                <w:szCs w:val="22"/>
                <w:lang w:eastAsia="en-US"/>
              </w:rPr>
              <w:t xml:space="preserve"> Ծրագրի միջոցառումները </w:t>
            </w:r>
          </w:p>
        </w:tc>
        <w:tc>
          <w:tcPr>
            <w:tcW w:w="10348" w:type="dxa"/>
            <w:gridSpan w:val="2"/>
            <w:tcBorders>
              <w:top w:val="single" w:sz="4" w:space="0" w:color="auto"/>
              <w:left w:val="nil"/>
              <w:bottom w:val="single" w:sz="4" w:space="0" w:color="auto"/>
              <w:right w:val="single" w:sz="4" w:space="0" w:color="000000"/>
            </w:tcBorders>
            <w:shd w:val="clear" w:color="auto" w:fill="auto"/>
            <w:vAlign w:val="center"/>
            <w:hideMark/>
          </w:tcPr>
          <w:p w:rsidR="00FE2FB2" w:rsidRPr="00FE2FB2" w:rsidRDefault="00FE2FB2" w:rsidP="00FE2FB2">
            <w:pPr>
              <w:jc w:val="center"/>
              <w:rPr>
                <w:rFonts w:ascii="GHEA Mariam" w:hAnsi="GHEA Mariam"/>
                <w:bCs/>
                <w:sz w:val="22"/>
                <w:szCs w:val="22"/>
                <w:lang w:eastAsia="en-US"/>
              </w:rPr>
            </w:pPr>
            <w:r w:rsidRPr="00FE2FB2">
              <w:rPr>
                <w:rFonts w:ascii="Calibri" w:hAnsi="Calibri" w:cs="Calibri"/>
                <w:bCs/>
                <w:sz w:val="22"/>
                <w:szCs w:val="22"/>
                <w:lang w:eastAsia="en-US"/>
              </w:rPr>
              <w:t> </w:t>
            </w:r>
          </w:p>
        </w:tc>
      </w:tr>
      <w:tr w:rsidR="00FE2FB2" w:rsidRPr="00FE2FB2" w:rsidTr="00432AF6">
        <w:trPr>
          <w:trHeight w:val="331"/>
        </w:trPr>
        <w:tc>
          <w:tcPr>
            <w:tcW w:w="4536" w:type="dxa"/>
            <w:tcBorders>
              <w:top w:val="nil"/>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6804" w:type="dxa"/>
            <w:tcBorders>
              <w:top w:val="nil"/>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1158 </w:t>
            </w:r>
          </w:p>
        </w:tc>
        <w:tc>
          <w:tcPr>
            <w:tcW w:w="3544" w:type="dxa"/>
            <w:tcBorders>
              <w:top w:val="nil"/>
              <w:left w:val="nil"/>
              <w:bottom w:val="single" w:sz="4" w:space="0" w:color="auto"/>
              <w:right w:val="single" w:sz="4" w:space="0" w:color="auto"/>
            </w:tcBorders>
            <w:shd w:val="clear" w:color="auto" w:fill="auto"/>
            <w:vAlign w:val="center"/>
            <w:hideMark/>
          </w:tcPr>
          <w:p w:rsidR="00FE2FB2" w:rsidRPr="00FE2FB2" w:rsidRDefault="00FE2FB2" w:rsidP="0031081C">
            <w:pPr>
              <w:jc w:val="center"/>
              <w:rPr>
                <w:rFonts w:ascii="GHEA Mariam" w:hAnsi="GHEA Mariam"/>
                <w:sz w:val="22"/>
                <w:szCs w:val="22"/>
                <w:lang w:eastAsia="en-US"/>
              </w:rPr>
            </w:pPr>
            <w:r w:rsidRPr="00FE2FB2">
              <w:rPr>
                <w:rFonts w:ascii="GHEA Mariam" w:hAnsi="GHEA Mariam"/>
                <w:sz w:val="22"/>
                <w:szCs w:val="22"/>
                <w:lang w:eastAsia="en-US"/>
              </w:rPr>
              <w:t>Ցուցանիշների փոփոխություն</w:t>
            </w:r>
            <w:r w:rsidR="00432AF6">
              <w:rPr>
                <w:rFonts w:ascii="GHEA Mariam" w:hAnsi="GHEA Mariam"/>
                <w:sz w:val="22"/>
                <w:szCs w:val="22"/>
                <w:lang w:val="hy-AM" w:eastAsia="en-US"/>
              </w:rPr>
              <w:t>ը</w:t>
            </w:r>
            <w:r w:rsidRPr="00FE2FB2">
              <w:rPr>
                <w:rFonts w:ascii="GHEA Mariam" w:hAnsi="GHEA Mariam"/>
                <w:sz w:val="22"/>
                <w:szCs w:val="22"/>
                <w:lang w:eastAsia="en-US"/>
              </w:rPr>
              <w:t xml:space="preserve">                                                                                                                        </w:t>
            </w:r>
            <w:r w:rsidR="0031081C">
              <w:rPr>
                <w:rFonts w:ascii="GHEA Mariam" w:hAnsi="GHEA Mariam"/>
                <w:sz w:val="22"/>
                <w:szCs w:val="22"/>
                <w:lang w:eastAsia="en-US"/>
              </w:rPr>
              <w:t>(</w:t>
            </w:r>
            <w:r w:rsidRPr="00FE2FB2">
              <w:rPr>
                <w:rFonts w:ascii="GHEA Mariam" w:hAnsi="GHEA Mariam"/>
                <w:sz w:val="22"/>
                <w:szCs w:val="22"/>
                <w:lang w:eastAsia="en-US"/>
              </w:rPr>
              <w:t xml:space="preserve">նվազեցումները </w:t>
            </w:r>
            <w:r w:rsidR="0031081C">
              <w:rPr>
                <w:rFonts w:ascii="GHEA Mariam" w:hAnsi="GHEA Mariam"/>
                <w:sz w:val="22"/>
                <w:szCs w:val="22"/>
                <w:lang w:val="hy-AM" w:eastAsia="en-US"/>
              </w:rPr>
              <w:t>նշ</w:t>
            </w:r>
            <w:r w:rsidRPr="00FE2FB2">
              <w:rPr>
                <w:rFonts w:ascii="GHEA Mariam" w:hAnsi="GHEA Mariam"/>
                <w:sz w:val="22"/>
                <w:szCs w:val="22"/>
                <w:lang w:eastAsia="en-US"/>
              </w:rPr>
              <w:t>ված են փակագծերում)</w:t>
            </w:r>
          </w:p>
        </w:tc>
      </w:tr>
      <w:tr w:rsidR="00FE2FB2" w:rsidRPr="00FE2FB2" w:rsidTr="00FE2FB2">
        <w:trPr>
          <w:trHeight w:val="345"/>
        </w:trPr>
        <w:tc>
          <w:tcPr>
            <w:tcW w:w="4536" w:type="dxa"/>
            <w:tcBorders>
              <w:top w:val="nil"/>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դասիչը</w:t>
            </w:r>
            <w:r w:rsidR="00FE2FB2" w:rsidRPr="00FE2FB2">
              <w:rPr>
                <w:rFonts w:ascii="GHEA Mariam" w:hAnsi="GHEA Mariam"/>
                <w:sz w:val="22"/>
                <w:szCs w:val="22"/>
                <w:lang w:eastAsia="en-US"/>
              </w:rPr>
              <w:t xml:space="preserve"> </w:t>
            </w:r>
          </w:p>
        </w:tc>
        <w:tc>
          <w:tcPr>
            <w:tcW w:w="6804" w:type="dxa"/>
            <w:tcBorders>
              <w:top w:val="nil"/>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11005 </w:t>
            </w:r>
          </w:p>
        </w:tc>
        <w:tc>
          <w:tcPr>
            <w:tcW w:w="3544" w:type="dxa"/>
            <w:tcBorders>
              <w:top w:val="nil"/>
              <w:left w:val="nil"/>
              <w:bottom w:val="single" w:sz="4" w:space="0" w:color="auto"/>
              <w:right w:val="single" w:sz="4" w:space="0" w:color="auto"/>
            </w:tcBorders>
            <w:shd w:val="clear" w:color="auto" w:fill="auto"/>
            <w:hideMark/>
          </w:tcPr>
          <w:p w:rsidR="00FE2FB2" w:rsidRPr="00FE2FB2" w:rsidRDefault="00FE2FB2" w:rsidP="00432AF6">
            <w:pPr>
              <w:jc w:val="center"/>
              <w:rPr>
                <w:rFonts w:ascii="GHEA Mariam" w:hAnsi="GHEA Mariam"/>
                <w:sz w:val="22"/>
                <w:szCs w:val="22"/>
                <w:lang w:eastAsia="en-US"/>
              </w:rPr>
            </w:pPr>
            <w:r w:rsidRPr="00FE2FB2">
              <w:rPr>
                <w:rFonts w:ascii="GHEA Mariam" w:hAnsi="GHEA Mariam"/>
                <w:sz w:val="22"/>
                <w:szCs w:val="22"/>
                <w:lang w:eastAsia="en-US"/>
              </w:rPr>
              <w:t xml:space="preserve"> </w:t>
            </w:r>
            <w:r w:rsidR="00432AF6">
              <w:rPr>
                <w:rFonts w:ascii="GHEA Mariam" w:hAnsi="GHEA Mariam"/>
                <w:sz w:val="22"/>
                <w:szCs w:val="22"/>
                <w:lang w:val="hy-AM" w:eastAsia="en-US"/>
              </w:rPr>
              <w:t>տ</w:t>
            </w:r>
            <w:r w:rsidRPr="00FE2FB2">
              <w:rPr>
                <w:rFonts w:ascii="GHEA Mariam" w:hAnsi="GHEA Mariam"/>
                <w:sz w:val="22"/>
                <w:szCs w:val="22"/>
                <w:lang w:eastAsia="en-US"/>
              </w:rPr>
              <w:t xml:space="preserve">արի </w:t>
            </w:r>
          </w:p>
        </w:tc>
      </w:tr>
      <w:tr w:rsidR="00FE2FB2" w:rsidRPr="00FE2FB2" w:rsidTr="00432AF6">
        <w:trPr>
          <w:trHeight w:val="690"/>
        </w:trPr>
        <w:tc>
          <w:tcPr>
            <w:tcW w:w="4536" w:type="dxa"/>
            <w:tcBorders>
              <w:top w:val="nil"/>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անվանումը</w:t>
            </w:r>
            <w:r w:rsidR="00FE2FB2" w:rsidRPr="00FE2FB2">
              <w:rPr>
                <w:rFonts w:ascii="GHEA Mariam" w:hAnsi="GHEA Mariam"/>
                <w:sz w:val="22"/>
                <w:szCs w:val="22"/>
                <w:lang w:eastAsia="en-US"/>
              </w:rPr>
              <w:t xml:space="preserve"> </w:t>
            </w:r>
          </w:p>
        </w:tc>
        <w:tc>
          <w:tcPr>
            <w:tcW w:w="6804" w:type="dxa"/>
            <w:tcBorders>
              <w:top w:val="nil"/>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Ճանապարհային երթևեկության անվտանգության ապահովում և  ճանապարհատրանսպորտային պատահարների կանխարգելում </w:t>
            </w:r>
          </w:p>
        </w:tc>
        <w:tc>
          <w:tcPr>
            <w:tcW w:w="3544" w:type="dxa"/>
            <w:tcBorders>
              <w:top w:val="nil"/>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111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Նկարագրությունը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pacing w:val="-8"/>
                <w:sz w:val="22"/>
                <w:szCs w:val="22"/>
                <w:lang w:eastAsia="en-US"/>
              </w:rPr>
            </w:pPr>
            <w:r w:rsidRPr="00FE2FB2">
              <w:rPr>
                <w:rFonts w:ascii="GHEA Mariam" w:hAnsi="GHEA Mariam"/>
                <w:spacing w:val="-8"/>
                <w:sz w:val="22"/>
                <w:szCs w:val="22"/>
                <w:lang w:eastAsia="en-US"/>
              </w:rPr>
              <w:t xml:space="preserve"> Ճանապարհային երթևեկության կարգավորում, անվտանգության ապահովում, ճանապարհապարեկային ծառայության իրականացում, ճանապարհատրանսպորտային պատահարների և տվյալ բնագավառում վարչական իրավախախտումների պետական հաշվառում, վարորդական վկայականների տրամադրում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416"/>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lastRenderedPageBreak/>
              <w:t xml:space="preserve"> Միջոցառման տեսակը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Ծառայությունների մատուցում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422"/>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3F7CC9" w:rsidRDefault="00FE2FB2" w:rsidP="00FE2FB2">
            <w:pPr>
              <w:rPr>
                <w:rFonts w:ascii="GHEA Mariam" w:hAnsi="GHEA Mariam"/>
                <w:spacing w:val="-8"/>
                <w:sz w:val="22"/>
                <w:szCs w:val="22"/>
                <w:lang w:eastAsia="en-US"/>
              </w:rPr>
            </w:pPr>
            <w:r w:rsidRPr="003F7CC9">
              <w:rPr>
                <w:rFonts w:ascii="GHEA Mariam" w:hAnsi="GHEA Mariam"/>
                <w:spacing w:val="-8"/>
                <w:sz w:val="22"/>
                <w:szCs w:val="22"/>
                <w:lang w:eastAsia="en-US"/>
              </w:rPr>
              <w:t>Միջոցառումն իրականացն</w:t>
            </w:r>
            <w:r w:rsidR="0031081C">
              <w:rPr>
                <w:rFonts w:ascii="GHEA Mariam" w:hAnsi="GHEA Mariam"/>
                <w:spacing w:val="-8"/>
                <w:sz w:val="22"/>
                <w:szCs w:val="22"/>
                <w:lang w:eastAsia="en-US"/>
              </w:rPr>
              <w:t>ողի անվանումը</w:t>
            </w:r>
            <w:r w:rsidRPr="003F7CC9">
              <w:rPr>
                <w:rFonts w:ascii="GHEA Mariam" w:hAnsi="GHEA Mariam"/>
                <w:spacing w:val="-8"/>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ՀՀ ճ</w:t>
            </w:r>
            <w:r w:rsidR="00FE2FB2" w:rsidRPr="00FE2FB2">
              <w:rPr>
                <w:rFonts w:ascii="GHEA Mariam" w:hAnsi="GHEA Mariam"/>
                <w:sz w:val="22"/>
                <w:szCs w:val="22"/>
                <w:lang w:eastAsia="en-US"/>
              </w:rPr>
              <w:t xml:space="preserve">անապարհային ոստիկանություն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 xml:space="preserve"> Արդյունքի չափորոշիչներ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420"/>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սահմանված չէ</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jc w:val="right"/>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31081C">
            <w:pPr>
              <w:rPr>
                <w:rFonts w:ascii="GHEA Mariam" w:hAnsi="GHEA Mariam"/>
                <w:sz w:val="22"/>
                <w:szCs w:val="22"/>
                <w:lang w:eastAsia="en-US"/>
              </w:rPr>
            </w:pPr>
            <w:r w:rsidRPr="00FE2FB2">
              <w:rPr>
                <w:rFonts w:ascii="GHEA Mariam" w:hAnsi="GHEA Mariam"/>
                <w:sz w:val="22"/>
                <w:szCs w:val="22"/>
                <w:lang w:eastAsia="en-US"/>
              </w:rPr>
              <w:t xml:space="preserve"> Միջոցառման վրա կատարվող ծախսը (հազ</w:t>
            </w:r>
            <w:r w:rsidR="0031081C">
              <w:rPr>
                <w:rFonts w:ascii="GHEA Mariam" w:hAnsi="GHEA Mariam"/>
                <w:sz w:val="22"/>
                <w:szCs w:val="22"/>
                <w:lang w:val="hy-AM" w:eastAsia="en-US"/>
              </w:rPr>
              <w:t>.</w:t>
            </w:r>
            <w:r w:rsidRPr="00FE2FB2">
              <w:rPr>
                <w:rFonts w:ascii="GHEA Mariam" w:hAnsi="GHEA Mariam"/>
                <w:sz w:val="22"/>
                <w:szCs w:val="22"/>
                <w:lang w:eastAsia="en-US"/>
              </w:rPr>
              <w:t xml:space="preserve"> դրամ)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3F7CC9">
            <w:pPr>
              <w:jc w:val="center"/>
              <w:rPr>
                <w:rFonts w:ascii="GHEA Mariam" w:hAnsi="GHEA Mariam"/>
                <w:sz w:val="22"/>
                <w:szCs w:val="22"/>
                <w:lang w:eastAsia="en-US"/>
              </w:rPr>
            </w:pPr>
            <w:r w:rsidRPr="00FE2FB2">
              <w:rPr>
                <w:rFonts w:ascii="GHEA Mariam" w:hAnsi="GHEA Mariam"/>
                <w:sz w:val="22"/>
                <w:szCs w:val="22"/>
                <w:lang w:eastAsia="en-US"/>
              </w:rPr>
              <w:t>(18,014.4)</w:t>
            </w:r>
          </w:p>
        </w:tc>
      </w:tr>
      <w:tr w:rsidR="0031081C"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tcPr>
          <w:p w:rsidR="0031081C" w:rsidRPr="0031081C" w:rsidRDefault="0031081C" w:rsidP="0031081C">
            <w:pPr>
              <w:rPr>
                <w:rFonts w:ascii="GHEA Mariam" w:hAnsi="GHEA Mariam"/>
                <w:sz w:val="18"/>
                <w:szCs w:val="22"/>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1081C" w:rsidRPr="00FE2FB2" w:rsidRDefault="0031081C" w:rsidP="003F7CC9">
            <w:pPr>
              <w:jc w:val="center"/>
              <w:rPr>
                <w:rFonts w:ascii="GHEA Mariam" w:hAnsi="GHEA Mariam"/>
                <w:sz w:val="22"/>
                <w:szCs w:val="22"/>
                <w:lang w:eastAsia="en-US"/>
              </w:rPr>
            </w:pPr>
          </w:p>
        </w:tc>
      </w:tr>
      <w:tr w:rsidR="00FE2FB2" w:rsidRPr="00FE2FB2" w:rsidTr="003F7CC9">
        <w:trPr>
          <w:trHeight w:val="436"/>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1158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31081C">
            <w:pPr>
              <w:jc w:val="center"/>
              <w:rPr>
                <w:rFonts w:ascii="GHEA Mariam" w:hAnsi="GHEA Mariam"/>
                <w:sz w:val="22"/>
                <w:szCs w:val="22"/>
                <w:lang w:eastAsia="en-US"/>
              </w:rPr>
            </w:pPr>
            <w:r w:rsidRPr="00FE2FB2">
              <w:rPr>
                <w:rFonts w:ascii="GHEA Mariam" w:hAnsi="GHEA Mariam"/>
                <w:sz w:val="22"/>
                <w:szCs w:val="22"/>
                <w:lang w:eastAsia="en-US"/>
              </w:rPr>
              <w:t>Ցուցանիշների փոփոխություն</w:t>
            </w:r>
            <w:r w:rsidR="0031081C">
              <w:rPr>
                <w:rFonts w:ascii="GHEA Mariam" w:hAnsi="GHEA Mariam"/>
                <w:sz w:val="22"/>
                <w:szCs w:val="22"/>
                <w:lang w:val="hy-AM" w:eastAsia="en-US"/>
              </w:rPr>
              <w:t>ը</w:t>
            </w:r>
            <w:r w:rsidRPr="00FE2FB2">
              <w:rPr>
                <w:rFonts w:ascii="GHEA Mariam" w:hAnsi="GHEA Mariam"/>
                <w:sz w:val="22"/>
                <w:szCs w:val="22"/>
                <w:lang w:eastAsia="en-US"/>
              </w:rPr>
              <w:t xml:space="preserve">                                                                                                                        </w:t>
            </w:r>
            <w:r w:rsidR="0031081C">
              <w:rPr>
                <w:rFonts w:ascii="GHEA Mariam" w:hAnsi="GHEA Mariam"/>
                <w:sz w:val="22"/>
                <w:szCs w:val="22"/>
                <w:lang w:eastAsia="en-US"/>
              </w:rPr>
              <w:t>(</w:t>
            </w:r>
            <w:r w:rsidRPr="00FE2FB2">
              <w:rPr>
                <w:rFonts w:ascii="GHEA Mariam" w:hAnsi="GHEA Mariam"/>
                <w:sz w:val="22"/>
                <w:szCs w:val="22"/>
                <w:lang w:eastAsia="en-US"/>
              </w:rPr>
              <w:t xml:space="preserve">նվազեցումները </w:t>
            </w:r>
            <w:r w:rsidR="0031081C">
              <w:rPr>
                <w:rFonts w:ascii="GHEA Mariam" w:hAnsi="GHEA Mariam"/>
                <w:sz w:val="22"/>
                <w:szCs w:val="22"/>
                <w:lang w:val="hy-AM" w:eastAsia="en-US"/>
              </w:rPr>
              <w:t>նշ</w:t>
            </w:r>
            <w:r w:rsidRPr="00FE2FB2">
              <w:rPr>
                <w:rFonts w:ascii="GHEA Mariam" w:hAnsi="GHEA Mariam"/>
                <w:sz w:val="22"/>
                <w:szCs w:val="22"/>
                <w:lang w:eastAsia="en-US"/>
              </w:rPr>
              <w:t>ված են փակագծերում)</w:t>
            </w:r>
          </w:p>
        </w:tc>
      </w:tr>
      <w:tr w:rsidR="00FE2FB2" w:rsidRPr="00FE2FB2" w:rsidTr="0031081C">
        <w:trPr>
          <w:trHeight w:val="472"/>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դասիչը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11006</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3F7CC9">
            <w:pPr>
              <w:jc w:val="center"/>
              <w:rPr>
                <w:rFonts w:ascii="GHEA Mariam" w:hAnsi="GHEA Mariam"/>
                <w:sz w:val="22"/>
                <w:szCs w:val="22"/>
                <w:lang w:eastAsia="en-US"/>
              </w:rPr>
            </w:pPr>
            <w:r w:rsidRPr="00FE2FB2">
              <w:rPr>
                <w:rFonts w:ascii="GHEA Mariam" w:hAnsi="GHEA Mariam"/>
                <w:sz w:val="22"/>
                <w:szCs w:val="22"/>
                <w:lang w:eastAsia="en-US"/>
              </w:rPr>
              <w:t xml:space="preserve"> </w:t>
            </w:r>
            <w:r w:rsidR="003F7CC9">
              <w:rPr>
                <w:rFonts w:ascii="GHEA Mariam" w:hAnsi="GHEA Mariam"/>
                <w:sz w:val="22"/>
                <w:szCs w:val="22"/>
                <w:lang w:val="hy-AM" w:eastAsia="en-US"/>
              </w:rPr>
              <w:t>տ</w:t>
            </w:r>
            <w:r w:rsidRPr="00FE2FB2">
              <w:rPr>
                <w:rFonts w:ascii="GHEA Mariam" w:hAnsi="GHEA Mariam"/>
                <w:sz w:val="22"/>
                <w:szCs w:val="22"/>
                <w:lang w:eastAsia="en-US"/>
              </w:rPr>
              <w:t xml:space="preserve">արի </w:t>
            </w:r>
          </w:p>
        </w:tc>
      </w:tr>
      <w:tr w:rsidR="00FE2FB2" w:rsidRPr="00FE2FB2" w:rsidTr="0031081C">
        <w:trPr>
          <w:trHeight w:val="408"/>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անվանումը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Տրանսպորտային միջոցների պետական հաշվառում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429"/>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Նկարագրությունը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Տրանսպորտային միջոցների պետհամարանիշերի տրամադրում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549"/>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տեսակը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Ծառայությունների մատուցում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41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rPr>
                <w:rFonts w:ascii="GHEA Mariam" w:hAnsi="GHEA Mariam"/>
                <w:spacing w:val="-8"/>
                <w:sz w:val="22"/>
                <w:szCs w:val="22"/>
                <w:lang w:eastAsia="en-US"/>
              </w:rPr>
            </w:pPr>
            <w:r w:rsidRPr="00FE2FB2">
              <w:rPr>
                <w:rFonts w:ascii="GHEA Mariam" w:hAnsi="GHEA Mariam"/>
                <w:spacing w:val="-8"/>
                <w:sz w:val="22"/>
                <w:szCs w:val="22"/>
                <w:lang w:eastAsia="en-US"/>
              </w:rPr>
              <w:t>Միջոցառումն իրականացնողի անվանումը</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ՀՀ ճ</w:t>
            </w:r>
            <w:r w:rsidR="00FE2FB2" w:rsidRPr="00FE2FB2">
              <w:rPr>
                <w:rFonts w:ascii="GHEA Mariam" w:hAnsi="GHEA Mariam"/>
                <w:sz w:val="22"/>
                <w:szCs w:val="22"/>
                <w:lang w:eastAsia="en-US"/>
              </w:rPr>
              <w:t xml:space="preserve">անապարհային ոստիկանություն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 xml:space="preserve"> Արդյունքի չափորոշիչներ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420"/>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սահմանված չէ</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jc w:val="right"/>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432AF6">
            <w:pPr>
              <w:rPr>
                <w:rFonts w:ascii="GHEA Mariam" w:hAnsi="GHEA Mariam"/>
                <w:sz w:val="22"/>
                <w:szCs w:val="22"/>
                <w:lang w:eastAsia="en-US"/>
              </w:rPr>
            </w:pPr>
            <w:r w:rsidRPr="00FE2FB2">
              <w:rPr>
                <w:rFonts w:ascii="GHEA Mariam" w:hAnsi="GHEA Mariam"/>
                <w:sz w:val="22"/>
                <w:szCs w:val="22"/>
                <w:lang w:eastAsia="en-US"/>
              </w:rPr>
              <w:t xml:space="preserve"> Միջոցառման վրա կատարվող ծախսը (հազ</w:t>
            </w:r>
            <w:r w:rsidR="00432AF6">
              <w:rPr>
                <w:rFonts w:ascii="GHEA Mariam" w:hAnsi="GHEA Mariam"/>
                <w:sz w:val="22"/>
                <w:szCs w:val="22"/>
                <w:lang w:val="hy-AM" w:eastAsia="en-US"/>
              </w:rPr>
              <w:t>.</w:t>
            </w:r>
            <w:r w:rsidRPr="00FE2FB2">
              <w:rPr>
                <w:rFonts w:ascii="GHEA Mariam" w:hAnsi="GHEA Mariam"/>
                <w:sz w:val="22"/>
                <w:szCs w:val="22"/>
                <w:lang w:eastAsia="en-US"/>
              </w:rPr>
              <w:t xml:space="preserve"> դրամ)</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432AF6">
            <w:pPr>
              <w:jc w:val="center"/>
              <w:rPr>
                <w:rFonts w:ascii="GHEA Mariam" w:hAnsi="GHEA Mariam"/>
                <w:sz w:val="22"/>
                <w:szCs w:val="22"/>
                <w:lang w:eastAsia="en-US"/>
              </w:rPr>
            </w:pPr>
            <w:r w:rsidRPr="00FE2FB2">
              <w:rPr>
                <w:rFonts w:ascii="GHEA Mariam" w:hAnsi="GHEA Mariam"/>
                <w:sz w:val="22"/>
                <w:szCs w:val="22"/>
                <w:lang w:eastAsia="en-US"/>
              </w:rPr>
              <w:t>(238,861.7)</w:t>
            </w:r>
          </w:p>
        </w:tc>
      </w:tr>
      <w:tr w:rsidR="0031081C"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tcPr>
          <w:p w:rsidR="0031081C" w:rsidRPr="00FE2FB2" w:rsidRDefault="0031081C" w:rsidP="00432AF6">
            <w:pPr>
              <w:rPr>
                <w:rFonts w:ascii="GHEA Mariam" w:hAnsi="GHEA Mariam"/>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1081C" w:rsidRPr="00FE2FB2" w:rsidRDefault="0031081C" w:rsidP="00432AF6">
            <w:pPr>
              <w:jc w:val="center"/>
              <w:rPr>
                <w:rFonts w:ascii="GHEA Mariam" w:hAnsi="GHEA Mariam"/>
                <w:sz w:val="22"/>
                <w:szCs w:val="22"/>
                <w:lang w:eastAsia="en-US"/>
              </w:rPr>
            </w:pPr>
          </w:p>
        </w:tc>
      </w:tr>
      <w:tr w:rsidR="00FE2FB2" w:rsidRPr="00FE2FB2" w:rsidTr="00432AF6">
        <w:trPr>
          <w:trHeight w:val="194"/>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Ծրագրի դասիչը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1158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Ցուցանիշների փոփոխություն</w:t>
            </w:r>
            <w:r w:rsidR="0031081C">
              <w:rPr>
                <w:rFonts w:ascii="GHEA Mariam" w:hAnsi="GHEA Mariam"/>
                <w:sz w:val="22"/>
                <w:szCs w:val="22"/>
                <w:lang w:val="hy-AM" w:eastAsia="en-US"/>
              </w:rPr>
              <w:t>ը</w:t>
            </w:r>
            <w:r w:rsidRPr="00FE2FB2">
              <w:rPr>
                <w:rFonts w:ascii="GHEA Mariam" w:hAnsi="GHEA Mariam"/>
                <w:sz w:val="22"/>
                <w:szCs w:val="22"/>
                <w:lang w:eastAsia="en-US"/>
              </w:rPr>
              <w:t xml:space="preserve"> (ավելացումները նշված են դրական նշանով)</w:t>
            </w:r>
          </w:p>
        </w:tc>
      </w:tr>
      <w:tr w:rsidR="00FE2FB2" w:rsidRPr="00FE2FB2" w:rsidTr="0031081C">
        <w:trPr>
          <w:trHeight w:val="517"/>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դասիչը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31001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FE2FB2" w:rsidRPr="00FE2FB2" w:rsidRDefault="003F7CC9" w:rsidP="003F7CC9">
            <w:pPr>
              <w:jc w:val="center"/>
              <w:rPr>
                <w:rFonts w:ascii="GHEA Mariam" w:hAnsi="GHEA Mariam"/>
                <w:sz w:val="22"/>
                <w:szCs w:val="22"/>
                <w:lang w:eastAsia="en-US"/>
              </w:rPr>
            </w:pPr>
            <w:r>
              <w:rPr>
                <w:rFonts w:ascii="GHEA Mariam" w:hAnsi="GHEA Mariam"/>
                <w:sz w:val="22"/>
                <w:szCs w:val="22"/>
                <w:lang w:val="hy-AM" w:eastAsia="en-US"/>
              </w:rPr>
              <w:t>տ</w:t>
            </w:r>
            <w:r w:rsidRPr="00FE2FB2">
              <w:rPr>
                <w:rFonts w:ascii="GHEA Mariam" w:hAnsi="GHEA Mariam"/>
                <w:sz w:val="22"/>
                <w:szCs w:val="22"/>
                <w:lang w:eastAsia="en-US"/>
              </w:rPr>
              <w:t>արի</w:t>
            </w:r>
          </w:p>
        </w:tc>
      </w:tr>
      <w:tr w:rsidR="00FE2FB2" w:rsidRPr="00FE2FB2" w:rsidTr="0031081C">
        <w:trPr>
          <w:trHeight w:val="41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անվանումը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ՀՀ ոստիկանության կարիքի բավարարում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699"/>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lastRenderedPageBreak/>
              <w:t xml:space="preserve"> Նկարագրությունը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ՀՀ ոստիկանության  նյութատեխնիկական բազայով ապահովում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709"/>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տեսակը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Պետական մարմինների կողմից օգտագործվող ոչ ֆինանսական ակտիվների հետ գործառնություններ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983"/>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Միջ</w:t>
            </w:r>
            <w:r w:rsidR="0031081C">
              <w:rPr>
                <w:rFonts w:ascii="GHEA Mariam" w:hAnsi="GHEA Mariam"/>
                <w:sz w:val="22"/>
                <w:szCs w:val="22"/>
                <w:lang w:eastAsia="en-US"/>
              </w:rPr>
              <w:t>ոցառումն իրականացնողի անվանումը</w:t>
            </w:r>
            <w:r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Հայաստանի Հանրապետության ոստիկանություն, ՀՀ ոստիկանության կազմակերպված հանցագործության դեմ պայքարի գլխավոր վարչություն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 xml:space="preserve"> Արդյունքի չափորոշիչներ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Այլ սարքավորումների քանակ, հատ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432AF6">
            <w:pPr>
              <w:jc w:val="center"/>
              <w:rPr>
                <w:rFonts w:ascii="GHEA Mariam" w:hAnsi="GHEA Mariam"/>
                <w:sz w:val="22"/>
                <w:szCs w:val="22"/>
                <w:lang w:eastAsia="en-US"/>
              </w:rPr>
            </w:pPr>
            <w:r w:rsidRPr="00FE2FB2">
              <w:rPr>
                <w:rFonts w:ascii="GHEA Mariam" w:hAnsi="GHEA Mariam"/>
                <w:sz w:val="22"/>
                <w:szCs w:val="22"/>
                <w:lang w:eastAsia="en-US"/>
              </w:rPr>
              <w:t>5</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 Սարքավորումների ծառայության կանխատեսվող միջին ժամկետ, տարի </w:t>
            </w:r>
          </w:p>
        </w:tc>
        <w:tc>
          <w:tcPr>
            <w:tcW w:w="3544" w:type="dxa"/>
            <w:tcBorders>
              <w:top w:val="single" w:sz="4" w:space="0" w:color="auto"/>
              <w:left w:val="nil"/>
              <w:bottom w:val="single" w:sz="4" w:space="0" w:color="auto"/>
              <w:right w:val="single" w:sz="4" w:space="0" w:color="auto"/>
            </w:tcBorders>
            <w:shd w:val="clear" w:color="auto" w:fill="auto"/>
            <w:hideMark/>
          </w:tcPr>
          <w:p w:rsidR="00FE2FB2" w:rsidRPr="00FE2FB2" w:rsidRDefault="00FE2FB2" w:rsidP="00432AF6">
            <w:pPr>
              <w:jc w:val="center"/>
              <w:rPr>
                <w:rFonts w:ascii="GHEA Mariam" w:hAnsi="GHEA Mariam"/>
                <w:sz w:val="22"/>
                <w:szCs w:val="22"/>
                <w:lang w:eastAsia="en-US"/>
              </w:rPr>
            </w:pPr>
            <w:r w:rsidRPr="00FE2FB2">
              <w:rPr>
                <w:rFonts w:ascii="GHEA Mariam" w:hAnsi="GHEA Mariam"/>
                <w:sz w:val="22"/>
                <w:szCs w:val="22"/>
                <w:lang w:eastAsia="en-US"/>
              </w:rPr>
              <w:t>4.5</w:t>
            </w:r>
          </w:p>
        </w:tc>
      </w:tr>
      <w:tr w:rsidR="00FE2FB2"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FB2" w:rsidRPr="00FE2FB2" w:rsidRDefault="00FE2FB2" w:rsidP="0031081C">
            <w:pPr>
              <w:rPr>
                <w:rFonts w:ascii="GHEA Mariam" w:hAnsi="GHEA Mariam"/>
                <w:sz w:val="22"/>
                <w:szCs w:val="22"/>
                <w:lang w:eastAsia="en-US"/>
              </w:rPr>
            </w:pPr>
            <w:r w:rsidRPr="00FE2FB2">
              <w:rPr>
                <w:rFonts w:ascii="GHEA Mariam" w:hAnsi="GHEA Mariam"/>
                <w:sz w:val="22"/>
                <w:szCs w:val="22"/>
                <w:lang w:eastAsia="en-US"/>
              </w:rPr>
              <w:t xml:space="preserve"> Միջոցառման վրա կատարվող ծախսը (հազ</w:t>
            </w:r>
            <w:r w:rsidR="0031081C">
              <w:rPr>
                <w:rFonts w:ascii="GHEA Mariam" w:hAnsi="GHEA Mariam"/>
                <w:sz w:val="22"/>
                <w:szCs w:val="22"/>
                <w:lang w:val="hy-AM" w:eastAsia="en-US"/>
              </w:rPr>
              <w:t>.</w:t>
            </w:r>
            <w:r w:rsidRPr="00FE2FB2">
              <w:rPr>
                <w:rFonts w:ascii="GHEA Mariam" w:hAnsi="GHEA Mariam"/>
                <w:sz w:val="22"/>
                <w:szCs w:val="22"/>
                <w:lang w:eastAsia="en-US"/>
              </w:rPr>
              <w:t xml:space="preserve"> դրամ) </w:t>
            </w:r>
          </w:p>
        </w:tc>
        <w:tc>
          <w:tcPr>
            <w:tcW w:w="3544" w:type="dxa"/>
            <w:tcBorders>
              <w:top w:val="single" w:sz="4" w:space="0" w:color="auto"/>
              <w:left w:val="nil"/>
              <w:bottom w:val="single" w:sz="4" w:space="0" w:color="auto"/>
              <w:right w:val="single" w:sz="4" w:space="0" w:color="auto"/>
            </w:tcBorders>
            <w:shd w:val="clear" w:color="auto" w:fill="auto"/>
            <w:noWrap/>
            <w:hideMark/>
          </w:tcPr>
          <w:p w:rsidR="00FE2FB2" w:rsidRPr="00FE2FB2" w:rsidRDefault="00FE2FB2" w:rsidP="00432AF6">
            <w:pPr>
              <w:jc w:val="center"/>
              <w:rPr>
                <w:rFonts w:ascii="GHEA Mariam" w:hAnsi="GHEA Mariam"/>
                <w:sz w:val="22"/>
                <w:szCs w:val="22"/>
                <w:lang w:eastAsia="en-US"/>
              </w:rPr>
            </w:pPr>
            <w:r w:rsidRPr="00FE2FB2">
              <w:rPr>
                <w:rFonts w:ascii="GHEA Mariam" w:hAnsi="GHEA Mariam"/>
                <w:sz w:val="22"/>
                <w:szCs w:val="22"/>
                <w:lang w:eastAsia="en-US"/>
              </w:rPr>
              <w:t>2,324.0</w:t>
            </w:r>
          </w:p>
        </w:tc>
      </w:tr>
      <w:tr w:rsidR="0031081C" w:rsidRPr="00FE2FB2" w:rsidTr="00432AF6">
        <w:trPr>
          <w:trHeight w:val="345"/>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tcPr>
          <w:p w:rsidR="0031081C" w:rsidRPr="00FE2FB2" w:rsidRDefault="0031081C" w:rsidP="0031081C">
            <w:pPr>
              <w:rPr>
                <w:rFonts w:ascii="GHEA Mariam" w:hAnsi="GHEA Mariam"/>
                <w:sz w:val="22"/>
                <w:szCs w:val="22"/>
                <w:lang w:eastAsia="en-US"/>
              </w:rPr>
            </w:pPr>
          </w:p>
        </w:tc>
        <w:tc>
          <w:tcPr>
            <w:tcW w:w="3544" w:type="dxa"/>
            <w:tcBorders>
              <w:top w:val="single" w:sz="4" w:space="0" w:color="auto"/>
              <w:left w:val="nil"/>
              <w:bottom w:val="single" w:sz="4" w:space="0" w:color="auto"/>
              <w:right w:val="single" w:sz="4" w:space="0" w:color="auto"/>
            </w:tcBorders>
            <w:shd w:val="clear" w:color="auto" w:fill="auto"/>
            <w:noWrap/>
          </w:tcPr>
          <w:p w:rsidR="0031081C" w:rsidRPr="00FE2FB2" w:rsidRDefault="0031081C" w:rsidP="00432AF6">
            <w:pPr>
              <w:jc w:val="center"/>
              <w:rPr>
                <w:rFonts w:ascii="GHEA Mariam" w:hAnsi="GHEA Mariam"/>
                <w:sz w:val="22"/>
                <w:szCs w:val="22"/>
                <w:lang w:eastAsia="en-US"/>
              </w:rPr>
            </w:pPr>
          </w:p>
        </w:tc>
      </w:tr>
      <w:tr w:rsidR="00FE2FB2" w:rsidRPr="00FE2FB2" w:rsidTr="00432AF6">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1158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Ցուցանիշների փոփոխություն</w:t>
            </w:r>
            <w:r w:rsidR="0031081C">
              <w:rPr>
                <w:rFonts w:ascii="GHEA Mariam" w:hAnsi="GHEA Mariam"/>
                <w:sz w:val="22"/>
                <w:szCs w:val="22"/>
                <w:lang w:val="hy-AM" w:eastAsia="en-US"/>
              </w:rPr>
              <w:t>ը</w:t>
            </w:r>
            <w:r w:rsidRPr="00FE2FB2">
              <w:rPr>
                <w:rFonts w:ascii="GHEA Mariam" w:hAnsi="GHEA Mariam"/>
                <w:sz w:val="22"/>
                <w:szCs w:val="22"/>
                <w:lang w:eastAsia="en-US"/>
              </w:rPr>
              <w:t xml:space="preserve"> (ավելացումները նշված են դրական նշանով)</w:t>
            </w:r>
          </w:p>
        </w:tc>
      </w:tr>
      <w:tr w:rsidR="00FE2FB2" w:rsidRPr="00FE2FB2" w:rsidTr="00432AF6">
        <w:trPr>
          <w:trHeight w:val="13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դասիչը</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31005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432AF6" w:rsidP="00FE2FB2">
            <w:pPr>
              <w:jc w:val="center"/>
              <w:rPr>
                <w:rFonts w:ascii="GHEA Mariam" w:hAnsi="GHEA Mariam"/>
                <w:sz w:val="22"/>
                <w:szCs w:val="22"/>
                <w:lang w:eastAsia="en-US"/>
              </w:rPr>
            </w:pPr>
            <w:r>
              <w:rPr>
                <w:rFonts w:ascii="GHEA Mariam" w:hAnsi="GHEA Mariam"/>
                <w:sz w:val="22"/>
                <w:szCs w:val="22"/>
                <w:lang w:eastAsia="en-US"/>
              </w:rPr>
              <w:t>տ</w:t>
            </w:r>
            <w:r w:rsidR="00FE2FB2" w:rsidRPr="00FE2FB2">
              <w:rPr>
                <w:rFonts w:ascii="GHEA Mariam" w:hAnsi="GHEA Mariam"/>
                <w:sz w:val="22"/>
                <w:szCs w:val="22"/>
                <w:lang w:eastAsia="en-US"/>
              </w:rPr>
              <w:t xml:space="preserve">արի </w:t>
            </w:r>
          </w:p>
        </w:tc>
      </w:tr>
      <w:tr w:rsidR="00FE2FB2" w:rsidRPr="00FE2FB2" w:rsidTr="0031081C">
        <w:trPr>
          <w:trHeight w:val="68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Միջոցառման անվանումը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ՀՀ ոստիկանության ստորաբաժանումների շենքային պայմանների բավարարում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1081C">
        <w:trPr>
          <w:trHeight w:val="85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31081C" w:rsidP="00FE2FB2">
            <w:pPr>
              <w:rPr>
                <w:rFonts w:ascii="GHEA Mariam" w:hAnsi="GHEA Mariam"/>
                <w:sz w:val="22"/>
                <w:szCs w:val="22"/>
                <w:lang w:eastAsia="en-US"/>
              </w:rPr>
            </w:pPr>
            <w:r>
              <w:rPr>
                <w:rFonts w:ascii="GHEA Mariam" w:hAnsi="GHEA Mariam"/>
                <w:sz w:val="22"/>
                <w:szCs w:val="22"/>
                <w:lang w:eastAsia="en-US"/>
              </w:rPr>
              <w:t xml:space="preserve"> Նկարագրությունը</w:t>
            </w:r>
            <w:r w:rsidR="00FE2FB2" w:rsidRPr="00FE2FB2">
              <w:rPr>
                <w:rFonts w:ascii="GHEA Mariam" w:hAnsi="GHEA Mariam"/>
                <w:sz w:val="22"/>
                <w:szCs w:val="22"/>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ՀՀ ոստիկանության ստորաբաժանումների վարչական շենքերի հիմնանորոգում, շինարարություն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432AF6" w:rsidRPr="00FE2FB2" w:rsidTr="0031081C">
        <w:trPr>
          <w:trHeight w:val="83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32AF6" w:rsidRPr="00FE2FB2" w:rsidRDefault="00432AF6" w:rsidP="00FE2FB2">
            <w:pPr>
              <w:rPr>
                <w:rFonts w:ascii="GHEA Mariam" w:hAnsi="GHEA Mariam"/>
                <w:sz w:val="22"/>
                <w:szCs w:val="22"/>
                <w:lang w:eastAsia="en-US"/>
              </w:rPr>
            </w:pPr>
            <w:r w:rsidRPr="00FE2FB2">
              <w:rPr>
                <w:rFonts w:ascii="GHEA Mariam" w:hAnsi="GHEA Mariam"/>
                <w:sz w:val="22"/>
                <w:szCs w:val="22"/>
                <w:lang w:eastAsia="en-US"/>
              </w:rPr>
              <w:t>Միջոցառման տեսակը</w:t>
            </w:r>
          </w:p>
        </w:tc>
        <w:tc>
          <w:tcPr>
            <w:tcW w:w="6804" w:type="dxa"/>
            <w:tcBorders>
              <w:top w:val="single" w:sz="4" w:space="0" w:color="auto"/>
              <w:left w:val="nil"/>
              <w:bottom w:val="single" w:sz="4" w:space="0" w:color="auto"/>
              <w:right w:val="single" w:sz="4" w:space="0" w:color="auto"/>
            </w:tcBorders>
            <w:shd w:val="clear" w:color="auto" w:fill="auto"/>
            <w:vAlign w:val="center"/>
          </w:tcPr>
          <w:p w:rsidR="00432AF6" w:rsidRPr="00FE2FB2" w:rsidRDefault="00432AF6" w:rsidP="00FE2FB2">
            <w:pPr>
              <w:rPr>
                <w:rFonts w:ascii="GHEA Mariam" w:hAnsi="GHEA Mariam"/>
                <w:sz w:val="22"/>
                <w:szCs w:val="22"/>
                <w:lang w:eastAsia="en-US"/>
              </w:rPr>
            </w:pPr>
            <w:r w:rsidRPr="00FE2FB2">
              <w:rPr>
                <w:rFonts w:ascii="GHEA Mariam" w:hAnsi="GHEA Mariam"/>
                <w:sz w:val="22"/>
                <w:szCs w:val="22"/>
                <w:lang w:eastAsia="en-US"/>
              </w:rPr>
              <w:t>Պետական մարմինների կողմից օգտագործվող ոչ ֆինանսական ակտիվների հետ գործառնություններ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tcPr>
          <w:p w:rsidR="00432AF6" w:rsidRPr="00FE2FB2" w:rsidRDefault="00432AF6" w:rsidP="00FE2FB2">
            <w:pPr>
              <w:rPr>
                <w:rFonts w:ascii="Calibri" w:hAnsi="Calibri" w:cs="Calibri"/>
                <w:sz w:val="22"/>
                <w:szCs w:val="22"/>
                <w:lang w:eastAsia="en-US"/>
              </w:rPr>
            </w:pPr>
          </w:p>
        </w:tc>
      </w:tr>
      <w:tr w:rsidR="00FE2FB2" w:rsidRPr="00FE2FB2" w:rsidTr="0031081C">
        <w:trPr>
          <w:trHeight w:val="56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pacing w:val="-8"/>
                <w:sz w:val="22"/>
                <w:szCs w:val="22"/>
                <w:lang w:eastAsia="en-US"/>
              </w:rPr>
            </w:pPr>
            <w:r w:rsidRPr="00FE2FB2">
              <w:rPr>
                <w:rFonts w:ascii="GHEA Mariam" w:hAnsi="GHEA Mariam"/>
                <w:spacing w:val="-8"/>
                <w:sz w:val="22"/>
                <w:szCs w:val="22"/>
                <w:lang w:eastAsia="en-US"/>
              </w:rPr>
              <w:t>Միջոցառումն իրականացնողի անվանումը</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Հայաստանի Հանրապետության ոստիկանություն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F7CC9">
        <w:trPr>
          <w:trHeight w:val="90"/>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 xml:space="preserve"> Արդյունքի չափորոշիչներ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Calibri" w:hAnsi="Calibri" w:cs="Calibri"/>
                <w:sz w:val="22"/>
                <w:szCs w:val="22"/>
                <w:lang w:eastAsia="en-US"/>
              </w:rPr>
              <w:t> </w:t>
            </w:r>
          </w:p>
        </w:tc>
      </w:tr>
      <w:tr w:rsidR="00FE2FB2" w:rsidRPr="00FE2FB2" w:rsidTr="003F7CC9">
        <w:trPr>
          <w:trHeight w:val="56"/>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Որակի տեխնիկական հսկողության փաստաթղթերի քանակ, հատ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1</w:t>
            </w:r>
          </w:p>
        </w:tc>
      </w:tr>
      <w:tr w:rsidR="00FE2FB2" w:rsidRPr="00FE2FB2" w:rsidTr="0031081C">
        <w:trPr>
          <w:trHeight w:val="416"/>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lastRenderedPageBreak/>
              <w:t>Վերանորոգման ենթակա վարչական օբյեկտների թիվ, հատ</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1</w:t>
            </w:r>
          </w:p>
        </w:tc>
      </w:tr>
      <w:tr w:rsidR="00FE2FB2" w:rsidRPr="00FE2FB2" w:rsidTr="0031081C">
        <w:trPr>
          <w:trHeight w:val="422"/>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Օբյեկտների վերանորոգման ենթակա մակերես, ք</w:t>
            </w:r>
            <w:r w:rsidR="00025DC4">
              <w:rPr>
                <w:rFonts w:ascii="GHEA Mariam" w:hAnsi="GHEA Mariam"/>
                <w:sz w:val="22"/>
                <w:szCs w:val="22"/>
                <w:lang w:val="hy-AM" w:eastAsia="en-US"/>
              </w:rPr>
              <w:t xml:space="preserve">առ. </w:t>
            </w:r>
            <w:r w:rsidRPr="00FE2FB2">
              <w:rPr>
                <w:rFonts w:ascii="GHEA Mariam" w:hAnsi="GHEA Mariam"/>
                <w:sz w:val="22"/>
                <w:szCs w:val="22"/>
                <w:lang w:eastAsia="en-US"/>
              </w:rPr>
              <w:t>մ</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20000</w:t>
            </w:r>
          </w:p>
        </w:tc>
      </w:tr>
      <w:tr w:rsidR="00FE2FB2" w:rsidRPr="00FE2FB2" w:rsidTr="0031081C">
        <w:trPr>
          <w:trHeight w:val="413"/>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rPr>
                <w:rFonts w:ascii="GHEA Mariam" w:hAnsi="GHEA Mariam"/>
                <w:sz w:val="22"/>
                <w:szCs w:val="22"/>
                <w:lang w:eastAsia="en-US"/>
              </w:rPr>
            </w:pPr>
            <w:r w:rsidRPr="00FE2FB2">
              <w:rPr>
                <w:rFonts w:ascii="GHEA Mariam" w:hAnsi="GHEA Mariam"/>
                <w:sz w:val="22"/>
                <w:szCs w:val="22"/>
                <w:lang w:eastAsia="en-US"/>
              </w:rPr>
              <w:t xml:space="preserve">Տվյալ օբյեկտի վերանորոգման վերջնաժամկետ, տարի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2023</w:t>
            </w:r>
          </w:p>
        </w:tc>
      </w:tr>
      <w:tr w:rsidR="00FE2FB2" w:rsidRPr="00FE2FB2" w:rsidTr="0031081C">
        <w:trPr>
          <w:trHeight w:val="420"/>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FB2" w:rsidRPr="00FE2FB2" w:rsidRDefault="00FE2FB2" w:rsidP="00432AF6">
            <w:pPr>
              <w:rPr>
                <w:rFonts w:ascii="GHEA Mariam" w:hAnsi="GHEA Mariam"/>
                <w:sz w:val="22"/>
                <w:szCs w:val="22"/>
                <w:lang w:eastAsia="en-US"/>
              </w:rPr>
            </w:pPr>
            <w:r w:rsidRPr="00FE2FB2">
              <w:rPr>
                <w:rFonts w:ascii="GHEA Mariam" w:hAnsi="GHEA Mariam"/>
                <w:sz w:val="22"/>
                <w:szCs w:val="22"/>
                <w:lang w:eastAsia="en-US"/>
              </w:rPr>
              <w:t xml:space="preserve"> Միջոցառման վրա կատարվող ծախսը (հազ</w:t>
            </w:r>
            <w:r w:rsidR="00432AF6">
              <w:rPr>
                <w:rFonts w:ascii="GHEA Mariam" w:hAnsi="GHEA Mariam"/>
                <w:sz w:val="22"/>
                <w:szCs w:val="22"/>
                <w:lang w:val="hy-AM" w:eastAsia="en-US"/>
              </w:rPr>
              <w:t>.</w:t>
            </w:r>
            <w:r w:rsidRPr="00FE2FB2">
              <w:rPr>
                <w:rFonts w:ascii="GHEA Mariam" w:hAnsi="GHEA Mariam"/>
                <w:sz w:val="22"/>
                <w:szCs w:val="22"/>
                <w:lang w:eastAsia="en-US"/>
              </w:rPr>
              <w:t xml:space="preserve"> դրամ)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E2FB2" w:rsidRPr="00FE2FB2" w:rsidRDefault="00FE2FB2" w:rsidP="00FE2FB2">
            <w:pPr>
              <w:jc w:val="center"/>
              <w:rPr>
                <w:rFonts w:ascii="GHEA Mariam" w:hAnsi="GHEA Mariam"/>
                <w:sz w:val="22"/>
                <w:szCs w:val="22"/>
                <w:lang w:eastAsia="en-US"/>
              </w:rPr>
            </w:pPr>
            <w:r w:rsidRPr="00FE2FB2">
              <w:rPr>
                <w:rFonts w:ascii="GHEA Mariam" w:hAnsi="GHEA Mariam"/>
                <w:sz w:val="22"/>
                <w:szCs w:val="22"/>
                <w:lang w:eastAsia="en-US"/>
              </w:rPr>
              <w:t>254,552.1</w:t>
            </w:r>
          </w:p>
        </w:tc>
      </w:tr>
    </w:tbl>
    <w:p w:rsidR="00FE2FB2" w:rsidRDefault="00FE2FB2" w:rsidP="007F22B4">
      <w:pPr>
        <w:pStyle w:val="mechtex"/>
        <w:jc w:val="left"/>
        <w:rPr>
          <w:rFonts w:ascii="Arial" w:hAnsi="Arial" w:cs="Arial"/>
          <w:lang w:val="hy-AM"/>
        </w:rPr>
      </w:pPr>
    </w:p>
    <w:p w:rsidR="0031081C" w:rsidRDefault="0031081C" w:rsidP="007F22B4">
      <w:pPr>
        <w:pStyle w:val="mechtex"/>
        <w:jc w:val="left"/>
        <w:rPr>
          <w:rFonts w:ascii="Arial" w:hAnsi="Arial" w:cs="Arial"/>
          <w:lang w:val="hy-AM"/>
        </w:rPr>
      </w:pPr>
    </w:p>
    <w:p w:rsidR="0031081C" w:rsidRDefault="0031081C" w:rsidP="007F22B4">
      <w:pPr>
        <w:pStyle w:val="mechtex"/>
        <w:jc w:val="left"/>
        <w:rPr>
          <w:rFonts w:ascii="Arial" w:hAnsi="Arial" w:cs="Arial"/>
          <w:lang w:val="hy-AM"/>
        </w:rPr>
      </w:pPr>
    </w:p>
    <w:p w:rsidR="0031081C" w:rsidRDefault="0031081C" w:rsidP="007F22B4">
      <w:pPr>
        <w:pStyle w:val="mechtex"/>
        <w:jc w:val="left"/>
        <w:rPr>
          <w:rFonts w:ascii="Arial" w:hAnsi="Arial" w:cs="Arial"/>
          <w:lang w:val="hy-AM"/>
        </w:rPr>
      </w:pPr>
    </w:p>
    <w:p w:rsidR="00FE2FB2" w:rsidRPr="00574F02" w:rsidRDefault="00FE2FB2" w:rsidP="0031081C">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E2FB2" w:rsidRPr="00574F02" w:rsidRDefault="00FE2FB2" w:rsidP="0031081C">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E2FB2" w:rsidRDefault="0031081C" w:rsidP="0031081C">
      <w:pPr>
        <w:pStyle w:val="mechtex"/>
        <w:ind w:firstLine="1276"/>
        <w:jc w:val="left"/>
        <w:rPr>
          <w:rFonts w:ascii="Arial" w:hAnsi="Arial" w:cs="Arial"/>
          <w:lang w:val="hy-AM"/>
        </w:rPr>
        <w:sectPr w:rsidR="00FE2FB2" w:rsidSect="00432AF6">
          <w:pgSz w:w="16834" w:h="11909" w:orient="landscape" w:code="9"/>
          <w:pgMar w:top="1440" w:right="1440" w:bottom="1418"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FE2FB2" w:rsidRPr="00574F02">
        <w:rPr>
          <w:rFonts w:ascii="GHEA Mariam" w:hAnsi="GHEA Mariam" w:cs="Sylfaen"/>
          <w:sz w:val="24"/>
          <w:szCs w:val="24"/>
          <w:lang w:val="hy-AM"/>
        </w:rPr>
        <w:t>ՂԵԿԱՎԱՐ</w:t>
      </w:r>
      <w:r w:rsidR="00FE2FB2" w:rsidRPr="00574F02">
        <w:rPr>
          <w:rFonts w:ascii="GHEA Mariam" w:hAnsi="GHEA Mariam" w:cs="Arial Armenian"/>
          <w:sz w:val="24"/>
          <w:szCs w:val="24"/>
          <w:lang w:val="hy-AM"/>
        </w:rPr>
        <w:tab/>
        <w:t xml:space="preserve">                                                      </w:t>
      </w:r>
      <w:r w:rsidR="00FE2FB2" w:rsidRPr="00574F02">
        <w:rPr>
          <w:rFonts w:ascii="GHEA Mariam" w:hAnsi="GHEA Mariam" w:cs="Arial Armenian"/>
          <w:sz w:val="24"/>
          <w:szCs w:val="24"/>
          <w:lang w:val="hy-AM"/>
        </w:rPr>
        <w:tab/>
      </w:r>
      <w:r w:rsidR="00FE2FB2" w:rsidRPr="00574F02">
        <w:rPr>
          <w:rFonts w:ascii="GHEA Mariam" w:hAnsi="GHEA Mariam" w:cs="Arial Armenian"/>
          <w:sz w:val="24"/>
          <w:szCs w:val="24"/>
          <w:lang w:val="hy-AM"/>
        </w:rPr>
        <w:tab/>
      </w:r>
      <w:r w:rsidR="00FE2FB2" w:rsidRPr="00574F02">
        <w:rPr>
          <w:rFonts w:ascii="GHEA Mariam" w:hAnsi="GHEA Mariam" w:cs="Arial Armenian"/>
          <w:sz w:val="24"/>
          <w:szCs w:val="24"/>
          <w:lang w:val="hy-AM"/>
        </w:rPr>
        <w:tab/>
      </w:r>
      <w:r w:rsidR="00FE2FB2" w:rsidRPr="00574F02">
        <w:rPr>
          <w:rFonts w:ascii="GHEA Mariam" w:hAnsi="GHEA Mariam" w:cs="Arial Armenian"/>
          <w:sz w:val="24"/>
          <w:szCs w:val="24"/>
          <w:lang w:val="hy-AM"/>
        </w:rPr>
        <w:tab/>
        <w:t>Ա</w:t>
      </w:r>
      <w:r w:rsidR="00FE2FB2" w:rsidRPr="00574F02">
        <w:rPr>
          <w:rFonts w:ascii="GHEA Mariam" w:hAnsi="GHEA Mariam" w:cs="Sylfaen"/>
          <w:sz w:val="24"/>
          <w:szCs w:val="24"/>
          <w:lang w:val="hy-AM"/>
        </w:rPr>
        <w:t>.</w:t>
      </w:r>
      <w:r w:rsidR="00FE2FB2" w:rsidRPr="00574F02">
        <w:rPr>
          <w:rFonts w:ascii="GHEA Mariam" w:hAnsi="GHEA Mariam" w:cs="Arial Armenian"/>
          <w:sz w:val="24"/>
          <w:szCs w:val="24"/>
          <w:lang w:val="hy-AM"/>
        </w:rPr>
        <w:t xml:space="preserve"> </w:t>
      </w:r>
      <w:r w:rsidR="00FE2FB2" w:rsidRPr="002C02F8">
        <w:rPr>
          <w:rFonts w:ascii="GHEA Mariam" w:hAnsi="GHEA Mariam" w:cs="Arial Armenian"/>
          <w:sz w:val="24"/>
          <w:szCs w:val="24"/>
          <w:lang w:val="hy-AM"/>
        </w:rPr>
        <w:t>ՀԱ</w:t>
      </w:r>
      <w:r w:rsidR="00FE2FB2" w:rsidRPr="00574F02">
        <w:rPr>
          <w:rFonts w:ascii="GHEA Mariam" w:hAnsi="GHEA Mariam" w:cs="Arial Armenian"/>
          <w:sz w:val="24"/>
          <w:szCs w:val="24"/>
          <w:lang w:val="hy-AM"/>
        </w:rPr>
        <w:t>ՐՈ</w:t>
      </w:r>
      <w:r w:rsidR="00FE2FB2">
        <w:rPr>
          <w:rFonts w:ascii="GHEA Mariam" w:hAnsi="GHEA Mariam" w:cs="Arial Armenian"/>
          <w:sz w:val="24"/>
          <w:szCs w:val="24"/>
          <w:lang w:val="hy-AM"/>
        </w:rPr>
        <w:t>ՒԹՅՈՒՆ</w:t>
      </w:r>
      <w:r w:rsidR="00FE2FB2" w:rsidRPr="00574F02">
        <w:rPr>
          <w:rFonts w:ascii="GHEA Mariam" w:hAnsi="GHEA Mariam" w:cs="Sylfaen"/>
          <w:sz w:val="24"/>
          <w:szCs w:val="24"/>
          <w:lang w:val="hy-AM"/>
        </w:rPr>
        <w:t>ՅԱՆ</w:t>
      </w:r>
    </w:p>
    <w:p w:rsidR="00CD5FB4" w:rsidRPr="00574F02" w:rsidRDefault="00CD5FB4" w:rsidP="00C8271C">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CD5FB4" w:rsidRPr="00574F02" w:rsidRDefault="00CD5FB4" w:rsidP="00C8271C">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7F22B4" w:rsidRDefault="00CD5FB4" w:rsidP="007F22B4">
      <w:pPr>
        <w:pStyle w:val="mechtex"/>
        <w:jc w:val="left"/>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4E0C1C" w:rsidRDefault="004E0C1C" w:rsidP="007F22B4">
      <w:pPr>
        <w:pStyle w:val="mechtex"/>
        <w:jc w:val="left"/>
        <w:rPr>
          <w:rFonts w:ascii="GHEA Mariam" w:hAnsi="GHEA Mariam"/>
          <w:spacing w:val="-2"/>
          <w:sz w:val="24"/>
          <w:szCs w:val="24"/>
          <w:lang w:val="hy-AM"/>
        </w:rPr>
      </w:pPr>
    </w:p>
    <w:p w:rsidR="00AE45E7" w:rsidRDefault="00AE45E7" w:rsidP="007F22B4">
      <w:pPr>
        <w:pStyle w:val="mechtex"/>
        <w:jc w:val="left"/>
        <w:rPr>
          <w:rFonts w:ascii="GHEA Mariam" w:hAnsi="GHEA Mariam"/>
          <w:spacing w:val="-2"/>
          <w:sz w:val="24"/>
          <w:szCs w:val="24"/>
          <w:lang w:val="hy-AM"/>
        </w:rPr>
      </w:pPr>
    </w:p>
    <w:p w:rsidR="00AE45E7" w:rsidRDefault="00AE45E7" w:rsidP="00AE45E7">
      <w:pPr>
        <w:jc w:val="center"/>
        <w:rPr>
          <w:rFonts w:ascii="GHEA Mariam" w:hAnsi="GHEA Mariam"/>
          <w:bCs/>
          <w:sz w:val="22"/>
          <w:szCs w:val="22"/>
          <w:lang w:val="hy-AM" w:eastAsia="en-US"/>
        </w:rPr>
      </w:pPr>
      <w:r w:rsidRPr="00AE45E7">
        <w:rPr>
          <w:rFonts w:ascii="GHEA Mariam" w:hAnsi="GHEA Mariam"/>
          <w:bCs/>
          <w:sz w:val="22"/>
          <w:szCs w:val="22"/>
          <w:lang w:val="hy-AM" w:eastAsia="en-US"/>
        </w:rPr>
        <w:t xml:space="preserve">ՀԱՅԱUՏԱՆԻ ՀԱՆՐԱՊԵՏՈՒԹՅԱՆ ԿԱՌԱՎԱՐՈՒԹՅԱՆ 2020 ԹՎԱԿԱՆԻ ԴԵԿՏԵՄԲԵՐԻ 30-Ի N 2215-Ն ՈՐՈՇՄԱՆ </w:t>
      </w:r>
    </w:p>
    <w:p w:rsidR="00AE45E7" w:rsidRPr="00AE45E7" w:rsidRDefault="00AE45E7" w:rsidP="00AE45E7">
      <w:pPr>
        <w:jc w:val="center"/>
        <w:rPr>
          <w:rFonts w:ascii="GHEA Mariam" w:hAnsi="GHEA Mariam"/>
          <w:bCs/>
          <w:sz w:val="22"/>
          <w:szCs w:val="22"/>
          <w:lang w:val="hy-AM" w:eastAsia="en-US"/>
        </w:rPr>
      </w:pPr>
      <w:r w:rsidRPr="00AE45E7">
        <w:rPr>
          <w:rFonts w:ascii="GHEA Mariam" w:hAnsi="GHEA Mariam"/>
          <w:bCs/>
          <w:sz w:val="22"/>
          <w:szCs w:val="22"/>
          <w:lang w:val="hy-AM" w:eastAsia="en-US"/>
        </w:rPr>
        <w:t>N 10 ՀԱՎԵԼՎԱԾՈՒՄ ԿԱՏԱՐՎՈՂ ՓՈՓՈԽՈՒԹՅՈՒՆՆԵՐԸ ԵՎ ԼՐԱՑՈՒՄՆԵՐԸ</w:t>
      </w:r>
    </w:p>
    <w:p w:rsidR="004E0C1C" w:rsidRDefault="004E0C1C" w:rsidP="004E0C1C">
      <w:pPr>
        <w:pStyle w:val="mechtex"/>
        <w:rPr>
          <w:rFonts w:ascii="GHEA Mariam" w:hAnsi="GHEA Mariam"/>
          <w:spacing w:val="-2"/>
          <w:sz w:val="24"/>
          <w:szCs w:val="24"/>
          <w:lang w:val="hy-AM"/>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4209"/>
        <w:gridCol w:w="1139"/>
        <w:gridCol w:w="1521"/>
        <w:gridCol w:w="2009"/>
        <w:gridCol w:w="1277"/>
        <w:gridCol w:w="1947"/>
      </w:tblGrid>
      <w:tr w:rsidR="00AE45E7" w:rsidRPr="00AE45E7" w:rsidTr="00AE45E7">
        <w:trPr>
          <w:trHeight w:val="204"/>
        </w:trPr>
        <w:tc>
          <w:tcPr>
            <w:tcW w:w="2176" w:type="dxa"/>
            <w:shd w:val="clear" w:color="auto" w:fill="auto"/>
            <w:noWrap/>
            <w:vAlign w:val="center"/>
            <w:hideMark/>
          </w:tcPr>
          <w:p w:rsidR="00AE45E7" w:rsidRPr="00AE45E7" w:rsidRDefault="00AE45E7" w:rsidP="00AE45E7">
            <w:pPr>
              <w:jc w:val="center"/>
              <w:rPr>
                <w:rFonts w:ascii="GHEA Mariam" w:hAnsi="GHEA Mariam" w:cs="Calibri"/>
                <w:sz w:val="22"/>
                <w:szCs w:val="22"/>
                <w:lang w:eastAsia="en-US"/>
              </w:rPr>
            </w:pPr>
            <w:r w:rsidRPr="00AE45E7">
              <w:rPr>
                <w:rFonts w:ascii="GHEA Mariam" w:hAnsi="GHEA Mariam" w:cs="Calibri"/>
                <w:sz w:val="22"/>
                <w:szCs w:val="22"/>
                <w:lang w:eastAsia="en-US"/>
              </w:rPr>
              <w:t>Կոդը</w:t>
            </w:r>
          </w:p>
        </w:tc>
        <w:tc>
          <w:tcPr>
            <w:tcW w:w="4209" w:type="dxa"/>
            <w:shd w:val="clear" w:color="000000" w:fill="FFFFFF"/>
            <w:vAlign w:val="center"/>
          </w:tcPr>
          <w:p w:rsidR="00AE45E7" w:rsidRPr="00AE45E7" w:rsidRDefault="00AE45E7" w:rsidP="00AE45E7">
            <w:pPr>
              <w:jc w:val="center"/>
              <w:rPr>
                <w:rFonts w:ascii="GHEA Mariam" w:hAnsi="GHEA Mariam" w:cs="Calibri"/>
                <w:sz w:val="22"/>
                <w:szCs w:val="22"/>
                <w:lang w:eastAsia="en-US"/>
              </w:rPr>
            </w:pPr>
            <w:r w:rsidRPr="00AE45E7">
              <w:rPr>
                <w:rFonts w:ascii="GHEA Mariam" w:hAnsi="GHEA Mariam" w:cs="Calibri"/>
                <w:sz w:val="22"/>
                <w:szCs w:val="22"/>
                <w:lang w:eastAsia="en-US"/>
              </w:rPr>
              <w:t>Անվանումը</w:t>
            </w:r>
          </w:p>
        </w:tc>
        <w:tc>
          <w:tcPr>
            <w:tcW w:w="1139" w:type="dxa"/>
            <w:shd w:val="clear" w:color="auto" w:fill="auto"/>
            <w:vAlign w:val="center"/>
          </w:tcPr>
          <w:p w:rsidR="00AE45E7" w:rsidRPr="00AE45E7" w:rsidRDefault="00AE45E7" w:rsidP="00AE45E7">
            <w:pPr>
              <w:jc w:val="center"/>
              <w:rPr>
                <w:rFonts w:ascii="GHEA Mariam" w:hAnsi="GHEA Mariam" w:cs="Calibri"/>
                <w:sz w:val="22"/>
                <w:szCs w:val="22"/>
                <w:lang w:eastAsia="en-US"/>
              </w:rPr>
            </w:pPr>
            <w:r w:rsidRPr="00AE45E7">
              <w:rPr>
                <w:rFonts w:ascii="GHEA Mariam" w:hAnsi="GHEA Mariam" w:cs="Calibri"/>
                <w:sz w:val="22"/>
                <w:szCs w:val="22"/>
                <w:lang w:eastAsia="en-US"/>
              </w:rPr>
              <w:t>Գնման ձևը</w:t>
            </w:r>
          </w:p>
        </w:tc>
        <w:tc>
          <w:tcPr>
            <w:tcW w:w="1521" w:type="dxa"/>
            <w:shd w:val="clear" w:color="auto" w:fill="auto"/>
            <w:vAlign w:val="center"/>
          </w:tcPr>
          <w:p w:rsidR="00AE45E7" w:rsidRPr="00AE45E7" w:rsidRDefault="00AE45E7" w:rsidP="00AE45E7">
            <w:pPr>
              <w:jc w:val="center"/>
              <w:rPr>
                <w:rFonts w:ascii="GHEA Mariam" w:hAnsi="GHEA Mariam" w:cs="Calibri"/>
                <w:sz w:val="22"/>
                <w:szCs w:val="22"/>
                <w:lang w:eastAsia="en-US"/>
              </w:rPr>
            </w:pPr>
            <w:r w:rsidRPr="00AE45E7">
              <w:rPr>
                <w:rFonts w:ascii="GHEA Mariam" w:hAnsi="GHEA Mariam" w:cs="Calibri"/>
                <w:sz w:val="22"/>
                <w:szCs w:val="22"/>
                <w:lang w:eastAsia="en-US"/>
              </w:rPr>
              <w:t>Չափ</w:t>
            </w:r>
            <w:r w:rsidRPr="00AE45E7">
              <w:rPr>
                <w:rFonts w:ascii="GHEA Mariam" w:hAnsi="GHEA Mariam" w:cs="Calibri"/>
                <w:sz w:val="22"/>
                <w:szCs w:val="22"/>
                <w:lang w:val="hy-AM" w:eastAsia="en-US"/>
              </w:rPr>
              <w:t>ի</w:t>
            </w:r>
            <w:r w:rsidRPr="00AE45E7">
              <w:rPr>
                <w:rFonts w:ascii="GHEA Mariam" w:hAnsi="GHEA Mariam" w:cs="Calibri"/>
                <w:sz w:val="22"/>
                <w:szCs w:val="22"/>
                <w:lang w:eastAsia="en-US"/>
              </w:rPr>
              <w:t xml:space="preserve"> միավորը</w:t>
            </w:r>
          </w:p>
        </w:tc>
        <w:tc>
          <w:tcPr>
            <w:tcW w:w="2009" w:type="dxa"/>
            <w:shd w:val="clear" w:color="auto" w:fill="auto"/>
            <w:vAlign w:val="center"/>
          </w:tcPr>
          <w:p w:rsidR="00AE45E7" w:rsidRPr="00AE45E7" w:rsidRDefault="00AE45E7" w:rsidP="00AE45E7">
            <w:pPr>
              <w:jc w:val="center"/>
              <w:rPr>
                <w:rFonts w:ascii="GHEA Mariam" w:hAnsi="GHEA Mariam" w:cs="Calibri"/>
                <w:sz w:val="22"/>
                <w:szCs w:val="22"/>
                <w:lang w:eastAsia="en-US"/>
              </w:rPr>
            </w:pPr>
            <w:r>
              <w:rPr>
                <w:rFonts w:ascii="GHEA Mariam" w:hAnsi="GHEA Mariam" w:cs="Calibri"/>
                <w:sz w:val="22"/>
                <w:szCs w:val="22"/>
                <w:lang w:val="hy-AM" w:eastAsia="en-US"/>
              </w:rPr>
              <w:t>Մ</w:t>
            </w:r>
            <w:r w:rsidRPr="00AE45E7">
              <w:rPr>
                <w:rFonts w:ascii="GHEA Mariam" w:hAnsi="GHEA Mariam" w:cs="Calibri"/>
                <w:sz w:val="22"/>
                <w:szCs w:val="22"/>
                <w:lang w:eastAsia="en-US"/>
              </w:rPr>
              <w:t>իավորի գինը  (դրամ)</w:t>
            </w:r>
          </w:p>
        </w:tc>
        <w:tc>
          <w:tcPr>
            <w:tcW w:w="1277" w:type="dxa"/>
            <w:shd w:val="clear" w:color="auto" w:fill="auto"/>
            <w:noWrap/>
            <w:vAlign w:val="center"/>
          </w:tcPr>
          <w:p w:rsidR="00AE45E7" w:rsidRPr="00AE45E7" w:rsidRDefault="00AE45E7" w:rsidP="00AE45E7">
            <w:pPr>
              <w:jc w:val="center"/>
              <w:rPr>
                <w:rFonts w:ascii="GHEA Mariam" w:hAnsi="GHEA Mariam" w:cs="Calibri"/>
                <w:sz w:val="22"/>
                <w:szCs w:val="22"/>
                <w:lang w:eastAsia="en-US"/>
              </w:rPr>
            </w:pPr>
            <w:r>
              <w:rPr>
                <w:rFonts w:ascii="GHEA Mariam" w:hAnsi="GHEA Mariam" w:cs="Calibri"/>
                <w:sz w:val="22"/>
                <w:szCs w:val="22"/>
                <w:lang w:eastAsia="en-US"/>
              </w:rPr>
              <w:t>Ք</w:t>
            </w:r>
            <w:r w:rsidRPr="00AE45E7">
              <w:rPr>
                <w:rFonts w:ascii="GHEA Mariam" w:hAnsi="GHEA Mariam" w:cs="Calibri"/>
                <w:sz w:val="22"/>
                <w:szCs w:val="22"/>
                <w:lang w:eastAsia="en-US"/>
              </w:rPr>
              <w:t>անակը</w:t>
            </w:r>
          </w:p>
        </w:tc>
        <w:tc>
          <w:tcPr>
            <w:tcW w:w="1947" w:type="dxa"/>
            <w:shd w:val="clear" w:color="000000" w:fill="FFFFFF"/>
            <w:vAlign w:val="center"/>
          </w:tcPr>
          <w:p w:rsidR="00AE45E7" w:rsidRPr="00AE45E7" w:rsidRDefault="00AE45E7" w:rsidP="00AE45E7">
            <w:pPr>
              <w:jc w:val="center"/>
              <w:rPr>
                <w:rFonts w:ascii="GHEA Mariam" w:hAnsi="GHEA Mariam" w:cs="Calibri"/>
                <w:sz w:val="22"/>
                <w:szCs w:val="22"/>
                <w:lang w:eastAsia="en-US"/>
              </w:rPr>
            </w:pPr>
            <w:r>
              <w:rPr>
                <w:rFonts w:ascii="GHEA Mariam" w:hAnsi="GHEA Mariam" w:cs="Calibri"/>
                <w:sz w:val="22"/>
                <w:szCs w:val="22"/>
                <w:lang w:val="hy-AM" w:eastAsia="en-US"/>
              </w:rPr>
              <w:t>Գ</w:t>
            </w:r>
            <w:r w:rsidRPr="00AE45E7">
              <w:rPr>
                <w:rFonts w:ascii="GHEA Mariam" w:hAnsi="GHEA Mariam" w:cs="Calibri"/>
                <w:sz w:val="22"/>
                <w:szCs w:val="22"/>
                <w:lang w:eastAsia="en-US"/>
              </w:rPr>
              <w:t xml:space="preserve">ումարը  </w:t>
            </w:r>
            <w:r w:rsidRPr="00AE45E7">
              <w:rPr>
                <w:rFonts w:ascii="GHEA Mariam" w:hAnsi="GHEA Mariam" w:cs="Calibri"/>
                <w:sz w:val="22"/>
                <w:szCs w:val="22"/>
                <w:lang w:eastAsia="en-US"/>
              </w:rPr>
              <w:br/>
              <w:t>(հազ</w:t>
            </w:r>
            <w:r w:rsidRPr="00AE45E7">
              <w:rPr>
                <w:rFonts w:ascii="GHEA Mariam" w:hAnsi="GHEA Mariam" w:cs="Calibri"/>
                <w:sz w:val="22"/>
                <w:szCs w:val="22"/>
                <w:lang w:val="hy-AM" w:eastAsia="en-US"/>
              </w:rPr>
              <w:t>.</w:t>
            </w:r>
            <w:r w:rsidRPr="00AE45E7">
              <w:rPr>
                <w:rFonts w:ascii="GHEA Mariam" w:hAnsi="GHEA Mariam" w:cs="Calibri"/>
                <w:sz w:val="22"/>
                <w:szCs w:val="22"/>
                <w:lang w:eastAsia="en-US"/>
              </w:rPr>
              <w:t xml:space="preserve"> դրամ)</w:t>
            </w:r>
          </w:p>
        </w:tc>
      </w:tr>
      <w:tr w:rsidR="00AE45E7" w:rsidRPr="004E0C1C" w:rsidTr="00AE45E7">
        <w:trPr>
          <w:trHeight w:val="321"/>
        </w:trPr>
        <w:tc>
          <w:tcPr>
            <w:tcW w:w="2176" w:type="dxa"/>
            <w:shd w:val="clear" w:color="auto" w:fill="auto"/>
            <w:vAlign w:val="center"/>
            <w:hideMark/>
          </w:tcPr>
          <w:p w:rsidR="004E0C1C" w:rsidRPr="004E0C1C" w:rsidRDefault="004E0C1C" w:rsidP="004E0C1C">
            <w:pPr>
              <w:rPr>
                <w:rFonts w:ascii="GHEA Mariam" w:hAnsi="GHEA Mariam"/>
                <w:sz w:val="22"/>
                <w:szCs w:val="22"/>
                <w:lang w:val="hy-AM" w:eastAsia="en-US"/>
              </w:rPr>
            </w:pPr>
            <w:r w:rsidRPr="004E0C1C">
              <w:rPr>
                <w:rFonts w:ascii="Calibri" w:hAnsi="Calibri" w:cs="Calibri"/>
                <w:sz w:val="22"/>
                <w:szCs w:val="22"/>
                <w:lang w:val="hy-AM" w:eastAsia="en-US"/>
              </w:rPr>
              <w:t> </w:t>
            </w:r>
          </w:p>
        </w:tc>
        <w:tc>
          <w:tcPr>
            <w:tcW w:w="10155" w:type="dxa"/>
            <w:gridSpan w:val="5"/>
            <w:shd w:val="clear" w:color="auto" w:fill="auto"/>
            <w:noWrap/>
            <w:vAlign w:val="center"/>
            <w:hideMark/>
          </w:tcPr>
          <w:p w:rsidR="004E0C1C" w:rsidRPr="004E0C1C" w:rsidRDefault="004E0C1C" w:rsidP="00FB4BAC">
            <w:pPr>
              <w:rPr>
                <w:rFonts w:ascii="GHEA Mariam" w:hAnsi="GHEA Mariam"/>
                <w:bCs/>
                <w:sz w:val="22"/>
                <w:szCs w:val="22"/>
                <w:lang w:eastAsia="en-US"/>
              </w:rPr>
            </w:pPr>
            <w:r w:rsidRPr="004E0C1C">
              <w:rPr>
                <w:rFonts w:ascii="GHEA Mariam" w:hAnsi="GHEA Mariam"/>
                <w:bCs/>
                <w:sz w:val="22"/>
                <w:szCs w:val="22"/>
                <w:lang w:eastAsia="en-US"/>
              </w:rPr>
              <w:t xml:space="preserve">ՀՀ </w:t>
            </w:r>
            <w:r w:rsidR="00FB4BAC">
              <w:rPr>
                <w:rFonts w:ascii="GHEA Mariam" w:hAnsi="GHEA Mariam"/>
                <w:bCs/>
                <w:sz w:val="22"/>
                <w:szCs w:val="22"/>
                <w:lang w:val="hy-AM" w:eastAsia="en-US"/>
              </w:rPr>
              <w:t>ո</w:t>
            </w:r>
            <w:r w:rsidRPr="004E0C1C">
              <w:rPr>
                <w:rFonts w:ascii="GHEA Mariam" w:hAnsi="GHEA Mariam"/>
                <w:bCs/>
                <w:sz w:val="22"/>
                <w:szCs w:val="22"/>
                <w:lang w:eastAsia="en-US"/>
              </w:rPr>
              <w:t>ստիկանություն</w:t>
            </w:r>
          </w:p>
        </w:tc>
        <w:tc>
          <w:tcPr>
            <w:tcW w:w="1947" w:type="dxa"/>
            <w:shd w:val="clear" w:color="auto" w:fill="auto"/>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0.0</w:t>
            </w:r>
          </w:p>
        </w:tc>
      </w:tr>
      <w:tr w:rsidR="00AE45E7" w:rsidRPr="004E0C1C" w:rsidTr="00AE45E7">
        <w:trPr>
          <w:trHeight w:val="192"/>
        </w:trPr>
        <w:tc>
          <w:tcPr>
            <w:tcW w:w="2176" w:type="dxa"/>
            <w:shd w:val="clear" w:color="auto" w:fill="auto"/>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 xml:space="preserve"> Բաժին N 03</w:t>
            </w:r>
          </w:p>
        </w:tc>
        <w:tc>
          <w:tcPr>
            <w:tcW w:w="4209" w:type="dxa"/>
            <w:shd w:val="clear" w:color="auto" w:fill="auto"/>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 xml:space="preserve"> Խումբ N 01</w:t>
            </w:r>
          </w:p>
        </w:tc>
        <w:tc>
          <w:tcPr>
            <w:tcW w:w="2660" w:type="dxa"/>
            <w:gridSpan w:val="2"/>
            <w:shd w:val="clear" w:color="auto" w:fill="auto"/>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 xml:space="preserve"> Դաս N 01</w:t>
            </w:r>
          </w:p>
        </w:tc>
        <w:tc>
          <w:tcPr>
            <w:tcW w:w="5233" w:type="dxa"/>
            <w:gridSpan w:val="3"/>
            <w:shd w:val="clear" w:color="auto" w:fill="auto"/>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Ոստիկանություն</w:t>
            </w:r>
          </w:p>
        </w:tc>
      </w:tr>
      <w:tr w:rsidR="00AE45E7" w:rsidRPr="004E0C1C" w:rsidTr="00AE45E7">
        <w:trPr>
          <w:trHeight w:val="642"/>
        </w:trPr>
        <w:tc>
          <w:tcPr>
            <w:tcW w:w="2176" w:type="dxa"/>
            <w:shd w:val="clear" w:color="auto" w:fill="auto"/>
            <w:vAlign w:val="center"/>
            <w:hideMark/>
          </w:tcPr>
          <w:p w:rsidR="004E0C1C" w:rsidRPr="004E0C1C" w:rsidRDefault="004E0C1C" w:rsidP="004E0C1C">
            <w:pPr>
              <w:jc w:val="center"/>
              <w:rPr>
                <w:rFonts w:ascii="GHEA Mariam" w:hAnsi="GHEA Mariam"/>
                <w:bCs/>
                <w:sz w:val="22"/>
                <w:szCs w:val="22"/>
                <w:lang w:eastAsia="en-US"/>
              </w:rPr>
            </w:pPr>
            <w:r w:rsidRPr="004E0C1C">
              <w:rPr>
                <w:rFonts w:ascii="GHEA Mariam" w:hAnsi="GHEA Mariam"/>
                <w:bCs/>
                <w:sz w:val="22"/>
                <w:szCs w:val="22"/>
                <w:lang w:eastAsia="en-US"/>
              </w:rPr>
              <w:t>1158 11005</w:t>
            </w:r>
          </w:p>
        </w:tc>
        <w:tc>
          <w:tcPr>
            <w:tcW w:w="8878" w:type="dxa"/>
            <w:gridSpan w:val="4"/>
            <w:shd w:val="clear" w:color="000000" w:fill="FFFFFF"/>
            <w:vAlign w:val="center"/>
            <w:hideMark/>
          </w:tcPr>
          <w:p w:rsidR="004E0C1C" w:rsidRPr="004E0C1C" w:rsidRDefault="004E0C1C" w:rsidP="004E0C1C">
            <w:pPr>
              <w:rPr>
                <w:rFonts w:ascii="GHEA Mariam" w:hAnsi="GHEA Mariam"/>
                <w:bCs/>
                <w:sz w:val="22"/>
                <w:szCs w:val="22"/>
                <w:lang w:eastAsia="en-US"/>
              </w:rPr>
            </w:pPr>
            <w:r w:rsidRPr="004E0C1C">
              <w:rPr>
                <w:rFonts w:ascii="GHEA Mariam" w:hAnsi="GHEA Mariam"/>
                <w:bCs/>
                <w:sz w:val="22"/>
                <w:szCs w:val="22"/>
                <w:lang w:eastAsia="en-US"/>
              </w:rPr>
              <w:t>Ճանապարհային երթևեկության անվտանգության ապահովում և  ճանապարհատրանսպորտային պատահարների կանխարգելում</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(18,014.4)</w:t>
            </w:r>
          </w:p>
        </w:tc>
      </w:tr>
      <w:tr w:rsidR="004E0C1C" w:rsidRPr="004E0C1C" w:rsidTr="00AE45E7">
        <w:trPr>
          <w:trHeight w:val="204"/>
        </w:trPr>
        <w:tc>
          <w:tcPr>
            <w:tcW w:w="2176" w:type="dxa"/>
            <w:shd w:val="clear" w:color="auto" w:fill="auto"/>
            <w:noWrap/>
            <w:vAlign w:val="center"/>
            <w:hideMark/>
          </w:tcPr>
          <w:p w:rsidR="004E0C1C" w:rsidRPr="004E0C1C" w:rsidRDefault="004E0C1C" w:rsidP="004E0C1C">
            <w:pPr>
              <w:jc w:val="center"/>
              <w:rPr>
                <w:rFonts w:ascii="GHEA Mariam" w:hAnsi="GHEA Mariam"/>
                <w:sz w:val="22"/>
                <w:szCs w:val="22"/>
                <w:lang w:eastAsia="en-US"/>
              </w:rPr>
            </w:pPr>
            <w:r w:rsidRPr="004E0C1C">
              <w:rPr>
                <w:rFonts w:ascii="Calibri" w:hAnsi="Calibri" w:cs="Calibri"/>
                <w:sz w:val="22"/>
                <w:szCs w:val="22"/>
                <w:lang w:eastAsia="en-US"/>
              </w:rPr>
              <w:t> </w:t>
            </w:r>
          </w:p>
        </w:tc>
        <w:tc>
          <w:tcPr>
            <w:tcW w:w="4209" w:type="dxa"/>
            <w:shd w:val="clear" w:color="000000" w:fill="FFFFFF"/>
            <w:vAlign w:val="center"/>
            <w:hideMark/>
          </w:tcPr>
          <w:p w:rsidR="004E0C1C" w:rsidRPr="004E0C1C" w:rsidRDefault="004E0C1C" w:rsidP="004E0C1C">
            <w:pPr>
              <w:rPr>
                <w:rFonts w:ascii="GHEA Mariam" w:hAnsi="GHEA Mariam"/>
                <w:b/>
                <w:bCs/>
                <w:sz w:val="22"/>
                <w:szCs w:val="22"/>
                <w:lang w:eastAsia="en-US"/>
              </w:rPr>
            </w:pPr>
            <w:r w:rsidRPr="004E0C1C">
              <w:rPr>
                <w:rFonts w:ascii="GHEA Mariam" w:hAnsi="GHEA Mariam"/>
                <w:b/>
                <w:bCs/>
                <w:sz w:val="22"/>
                <w:szCs w:val="22"/>
                <w:lang w:eastAsia="en-US"/>
              </w:rPr>
              <w:t>ՄԱՍ I. ԱՊՐԱՆՔՆԵՐ</w:t>
            </w:r>
          </w:p>
        </w:tc>
        <w:tc>
          <w:tcPr>
            <w:tcW w:w="1139" w:type="dxa"/>
            <w:shd w:val="clear" w:color="auto" w:fill="auto"/>
            <w:vAlign w:val="center"/>
            <w:hideMark/>
          </w:tcPr>
          <w:p w:rsidR="004E0C1C" w:rsidRPr="004E0C1C" w:rsidRDefault="004E0C1C" w:rsidP="00AE45E7">
            <w:pPr>
              <w:jc w:val="center"/>
              <w:rPr>
                <w:rFonts w:ascii="GHEA Mariam" w:hAnsi="GHEA Mariam"/>
                <w:bCs/>
                <w:sz w:val="22"/>
                <w:szCs w:val="22"/>
                <w:lang w:eastAsia="en-US"/>
              </w:rPr>
            </w:pPr>
          </w:p>
        </w:tc>
        <w:tc>
          <w:tcPr>
            <w:tcW w:w="1521" w:type="dxa"/>
            <w:shd w:val="clear" w:color="auto" w:fill="auto"/>
            <w:vAlign w:val="center"/>
            <w:hideMark/>
          </w:tcPr>
          <w:p w:rsidR="004E0C1C" w:rsidRPr="004E0C1C" w:rsidRDefault="004E0C1C" w:rsidP="00AE45E7">
            <w:pPr>
              <w:jc w:val="center"/>
              <w:rPr>
                <w:rFonts w:ascii="GHEA Mariam" w:hAnsi="GHEA Mariam"/>
                <w:bCs/>
                <w:sz w:val="22"/>
                <w:szCs w:val="22"/>
                <w:lang w:eastAsia="en-US"/>
              </w:rPr>
            </w:pPr>
          </w:p>
        </w:tc>
        <w:tc>
          <w:tcPr>
            <w:tcW w:w="2009" w:type="dxa"/>
            <w:shd w:val="clear" w:color="auto" w:fill="auto"/>
            <w:vAlign w:val="center"/>
            <w:hideMark/>
          </w:tcPr>
          <w:p w:rsidR="004E0C1C" w:rsidRPr="004E0C1C" w:rsidRDefault="004E0C1C" w:rsidP="00AE45E7">
            <w:pPr>
              <w:jc w:val="center"/>
              <w:rPr>
                <w:rFonts w:ascii="GHEA Mariam" w:hAnsi="GHEA Mariam"/>
                <w:bCs/>
                <w:sz w:val="22"/>
                <w:szCs w:val="22"/>
                <w:lang w:eastAsia="en-US"/>
              </w:rPr>
            </w:pPr>
          </w:p>
        </w:tc>
        <w:tc>
          <w:tcPr>
            <w:tcW w:w="1277" w:type="dxa"/>
            <w:shd w:val="clear" w:color="auto" w:fill="auto"/>
            <w:noWrap/>
            <w:vAlign w:val="center"/>
            <w:hideMark/>
          </w:tcPr>
          <w:p w:rsidR="004E0C1C" w:rsidRPr="004E0C1C" w:rsidRDefault="004E0C1C" w:rsidP="00AE45E7">
            <w:pPr>
              <w:jc w:val="center"/>
              <w:rPr>
                <w:rFonts w:ascii="GHEA Mariam" w:hAnsi="GHEA Mariam"/>
                <w:sz w:val="22"/>
                <w:szCs w:val="22"/>
                <w:lang w:eastAsia="en-US"/>
              </w:rPr>
            </w:pP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(18,014.4)</w:t>
            </w:r>
          </w:p>
        </w:tc>
      </w:tr>
      <w:tr w:rsidR="004E0C1C" w:rsidRPr="004E0C1C" w:rsidTr="00AE45E7">
        <w:trPr>
          <w:trHeight w:val="204"/>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30164000/5</w:t>
            </w:r>
          </w:p>
        </w:tc>
        <w:tc>
          <w:tcPr>
            <w:tcW w:w="4209" w:type="dxa"/>
            <w:shd w:val="clear" w:color="000000" w:fill="FFFFFF"/>
            <w:vAlign w:val="center"/>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պլաստիկ քարտ</w:t>
            </w:r>
          </w:p>
        </w:tc>
        <w:tc>
          <w:tcPr>
            <w:tcW w:w="1139" w:type="dxa"/>
            <w:shd w:val="clear" w:color="auto" w:fill="auto"/>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ԷԱՃ</w:t>
            </w:r>
          </w:p>
        </w:tc>
        <w:tc>
          <w:tcPr>
            <w:tcW w:w="1521" w:type="dxa"/>
            <w:shd w:val="clear" w:color="auto" w:fill="auto"/>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հատ</w:t>
            </w:r>
          </w:p>
        </w:tc>
        <w:tc>
          <w:tcPr>
            <w:tcW w:w="2009" w:type="dxa"/>
            <w:shd w:val="clear" w:color="auto" w:fill="auto"/>
            <w:vAlign w:val="center"/>
            <w:hideMark/>
          </w:tcPr>
          <w:p w:rsidR="004E0C1C" w:rsidRPr="004E0C1C" w:rsidRDefault="004E0C1C" w:rsidP="00AE45E7">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1,600</w:t>
            </w:r>
          </w:p>
        </w:tc>
        <w:tc>
          <w:tcPr>
            <w:tcW w:w="1277" w:type="dxa"/>
            <w:shd w:val="clear" w:color="auto" w:fill="auto"/>
            <w:vAlign w:val="center"/>
            <w:hideMark/>
          </w:tcPr>
          <w:p w:rsidR="004E0C1C" w:rsidRPr="004E0C1C" w:rsidRDefault="004E0C1C" w:rsidP="00AE45E7">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(11,259)</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(18,014.4)</w:t>
            </w:r>
          </w:p>
        </w:tc>
      </w:tr>
      <w:tr w:rsidR="00AE45E7" w:rsidRPr="004E0C1C" w:rsidTr="00AE45E7">
        <w:trPr>
          <w:trHeight w:val="428"/>
        </w:trPr>
        <w:tc>
          <w:tcPr>
            <w:tcW w:w="2176" w:type="dxa"/>
            <w:shd w:val="clear" w:color="auto" w:fill="auto"/>
            <w:vAlign w:val="center"/>
            <w:hideMark/>
          </w:tcPr>
          <w:p w:rsidR="004E0C1C" w:rsidRPr="004E0C1C" w:rsidRDefault="004E0C1C" w:rsidP="004E0C1C">
            <w:pPr>
              <w:jc w:val="center"/>
              <w:rPr>
                <w:rFonts w:ascii="GHEA Mariam" w:hAnsi="GHEA Mariam"/>
                <w:bCs/>
                <w:sz w:val="22"/>
                <w:szCs w:val="22"/>
                <w:lang w:eastAsia="en-US"/>
              </w:rPr>
            </w:pPr>
            <w:r w:rsidRPr="004E0C1C">
              <w:rPr>
                <w:rFonts w:ascii="GHEA Mariam" w:hAnsi="GHEA Mariam"/>
                <w:bCs/>
                <w:sz w:val="22"/>
                <w:szCs w:val="22"/>
                <w:lang w:eastAsia="en-US"/>
              </w:rPr>
              <w:t>1158 11006</w:t>
            </w:r>
          </w:p>
        </w:tc>
        <w:tc>
          <w:tcPr>
            <w:tcW w:w="8878" w:type="dxa"/>
            <w:gridSpan w:val="4"/>
            <w:shd w:val="clear" w:color="000000" w:fill="FFFFFF"/>
            <w:vAlign w:val="center"/>
            <w:hideMark/>
          </w:tcPr>
          <w:p w:rsidR="004E0C1C" w:rsidRPr="004E0C1C" w:rsidRDefault="004E0C1C" w:rsidP="004E0C1C">
            <w:pPr>
              <w:rPr>
                <w:rFonts w:ascii="GHEA Mariam" w:hAnsi="GHEA Mariam"/>
                <w:bCs/>
                <w:sz w:val="22"/>
                <w:szCs w:val="22"/>
                <w:lang w:eastAsia="en-US"/>
              </w:rPr>
            </w:pPr>
            <w:r w:rsidRPr="004E0C1C">
              <w:rPr>
                <w:rFonts w:ascii="GHEA Mariam" w:hAnsi="GHEA Mariam"/>
                <w:bCs/>
                <w:sz w:val="22"/>
                <w:szCs w:val="22"/>
                <w:lang w:eastAsia="en-US"/>
              </w:rPr>
              <w:t>Տրանսպորտային միջոցների պետական հաշվառում</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(238,861.7)</w:t>
            </w:r>
          </w:p>
        </w:tc>
      </w:tr>
      <w:tr w:rsidR="004E0C1C" w:rsidRPr="004E0C1C" w:rsidTr="00AE45E7">
        <w:trPr>
          <w:trHeight w:val="204"/>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Calibri" w:hAnsi="Calibri" w:cs="Calibri"/>
                <w:sz w:val="22"/>
                <w:szCs w:val="22"/>
                <w:lang w:eastAsia="en-US"/>
              </w:rPr>
              <w:t> </w:t>
            </w:r>
          </w:p>
        </w:tc>
        <w:tc>
          <w:tcPr>
            <w:tcW w:w="4209" w:type="dxa"/>
            <w:shd w:val="clear" w:color="000000" w:fill="FFFFFF"/>
            <w:vAlign w:val="center"/>
            <w:hideMark/>
          </w:tcPr>
          <w:p w:rsidR="004E0C1C" w:rsidRPr="004E0C1C" w:rsidRDefault="004E0C1C" w:rsidP="004E0C1C">
            <w:pPr>
              <w:rPr>
                <w:rFonts w:ascii="GHEA Mariam" w:hAnsi="GHEA Mariam"/>
                <w:b/>
                <w:bCs/>
                <w:sz w:val="22"/>
                <w:szCs w:val="22"/>
                <w:lang w:eastAsia="en-US"/>
              </w:rPr>
            </w:pPr>
            <w:r w:rsidRPr="004E0C1C">
              <w:rPr>
                <w:rFonts w:ascii="GHEA Mariam" w:hAnsi="GHEA Mariam"/>
                <w:b/>
                <w:bCs/>
                <w:sz w:val="22"/>
                <w:szCs w:val="22"/>
                <w:lang w:eastAsia="en-US"/>
              </w:rPr>
              <w:t>ՄԱՍ I. ԱՊՐԱՆՔՆԵՐ</w:t>
            </w:r>
          </w:p>
        </w:tc>
        <w:tc>
          <w:tcPr>
            <w:tcW w:w="113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521"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200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(238,861.7)</w:t>
            </w:r>
          </w:p>
        </w:tc>
      </w:tr>
      <w:tr w:rsidR="004E0C1C" w:rsidRPr="004E0C1C" w:rsidTr="00AE45E7">
        <w:trPr>
          <w:trHeight w:val="409"/>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34321291/3</w:t>
            </w:r>
          </w:p>
        </w:tc>
        <w:tc>
          <w:tcPr>
            <w:tcW w:w="4209" w:type="dxa"/>
            <w:shd w:val="clear" w:color="000000" w:fill="FFFFFF"/>
            <w:vAlign w:val="center"/>
            <w:hideMark/>
          </w:tcPr>
          <w:p w:rsidR="004E0C1C" w:rsidRPr="004E0C1C" w:rsidRDefault="0048788B" w:rsidP="004E0C1C">
            <w:pPr>
              <w:rPr>
                <w:rFonts w:ascii="GHEA Mariam" w:hAnsi="GHEA Mariam"/>
                <w:sz w:val="22"/>
                <w:szCs w:val="22"/>
                <w:lang w:eastAsia="en-US"/>
              </w:rPr>
            </w:pPr>
            <w:r>
              <w:rPr>
                <w:rFonts w:ascii="GHEA Mariam" w:hAnsi="GHEA Mariam"/>
                <w:sz w:val="22"/>
                <w:szCs w:val="22"/>
                <w:lang w:eastAsia="en-US"/>
              </w:rPr>
              <w:t>պետհամարանիշ</w:t>
            </w:r>
            <w:r w:rsidR="004E0C1C" w:rsidRPr="004E0C1C">
              <w:rPr>
                <w:rFonts w:ascii="GHEA Mariam" w:hAnsi="GHEA Mariam"/>
                <w:sz w:val="22"/>
                <w:szCs w:val="22"/>
                <w:lang w:eastAsia="en-US"/>
              </w:rPr>
              <w:t>երի պատրաստում</w:t>
            </w:r>
          </w:p>
        </w:tc>
        <w:tc>
          <w:tcPr>
            <w:tcW w:w="1139"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ԷԱՃ</w:t>
            </w:r>
          </w:p>
        </w:tc>
        <w:tc>
          <w:tcPr>
            <w:tcW w:w="1521"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դրամ</w:t>
            </w:r>
          </w:p>
        </w:tc>
        <w:tc>
          <w:tcPr>
            <w:tcW w:w="2009"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 xml:space="preserve">238,861,700 </w:t>
            </w:r>
          </w:p>
        </w:tc>
        <w:tc>
          <w:tcPr>
            <w:tcW w:w="1277"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(1)</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(238,861.7)</w:t>
            </w:r>
          </w:p>
        </w:tc>
      </w:tr>
      <w:tr w:rsidR="00AE45E7" w:rsidRPr="004E0C1C" w:rsidTr="00AE45E7">
        <w:trPr>
          <w:trHeight w:val="428"/>
        </w:trPr>
        <w:tc>
          <w:tcPr>
            <w:tcW w:w="2176" w:type="dxa"/>
            <w:shd w:val="clear" w:color="auto" w:fill="auto"/>
            <w:vAlign w:val="center"/>
            <w:hideMark/>
          </w:tcPr>
          <w:p w:rsidR="004E0C1C" w:rsidRPr="004E0C1C" w:rsidRDefault="004E0C1C" w:rsidP="004E0C1C">
            <w:pPr>
              <w:jc w:val="center"/>
              <w:rPr>
                <w:rFonts w:ascii="GHEA Mariam" w:hAnsi="GHEA Mariam"/>
                <w:bCs/>
                <w:sz w:val="22"/>
                <w:szCs w:val="22"/>
                <w:lang w:eastAsia="en-US"/>
              </w:rPr>
            </w:pPr>
            <w:r w:rsidRPr="004E0C1C">
              <w:rPr>
                <w:rFonts w:ascii="GHEA Mariam" w:hAnsi="GHEA Mariam"/>
                <w:bCs/>
                <w:sz w:val="22"/>
                <w:szCs w:val="22"/>
                <w:lang w:eastAsia="en-US"/>
              </w:rPr>
              <w:t>1158 31001</w:t>
            </w:r>
          </w:p>
        </w:tc>
        <w:tc>
          <w:tcPr>
            <w:tcW w:w="8878" w:type="dxa"/>
            <w:gridSpan w:val="4"/>
            <w:shd w:val="clear" w:color="000000" w:fill="FFFFFF"/>
            <w:vAlign w:val="center"/>
            <w:hideMark/>
          </w:tcPr>
          <w:p w:rsidR="004E0C1C" w:rsidRPr="004E0C1C" w:rsidRDefault="004E0C1C" w:rsidP="004E0C1C">
            <w:pPr>
              <w:rPr>
                <w:rFonts w:ascii="GHEA Mariam" w:hAnsi="GHEA Mariam"/>
                <w:bCs/>
                <w:sz w:val="22"/>
                <w:szCs w:val="22"/>
                <w:lang w:eastAsia="en-US"/>
              </w:rPr>
            </w:pPr>
            <w:r w:rsidRPr="004E0C1C">
              <w:rPr>
                <w:rFonts w:ascii="GHEA Mariam" w:hAnsi="GHEA Mariam"/>
                <w:bCs/>
                <w:sz w:val="22"/>
                <w:szCs w:val="22"/>
                <w:lang w:eastAsia="en-US"/>
              </w:rPr>
              <w:t>ՀՀ ոստիկանության կարիքի բավարարում</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2,324.0</w:t>
            </w:r>
          </w:p>
        </w:tc>
      </w:tr>
      <w:tr w:rsidR="004E0C1C" w:rsidRPr="004E0C1C" w:rsidTr="00AE45E7">
        <w:trPr>
          <w:trHeight w:val="204"/>
        </w:trPr>
        <w:tc>
          <w:tcPr>
            <w:tcW w:w="2176" w:type="dxa"/>
            <w:shd w:val="clear" w:color="auto" w:fill="auto"/>
            <w:noWrap/>
            <w:vAlign w:val="center"/>
            <w:hideMark/>
          </w:tcPr>
          <w:p w:rsidR="004E0C1C" w:rsidRPr="004E0C1C" w:rsidRDefault="004E0C1C" w:rsidP="004E0C1C">
            <w:pPr>
              <w:jc w:val="center"/>
              <w:rPr>
                <w:rFonts w:ascii="GHEA Mariam" w:hAnsi="GHEA Mariam"/>
                <w:sz w:val="22"/>
                <w:szCs w:val="22"/>
                <w:lang w:eastAsia="en-US"/>
              </w:rPr>
            </w:pPr>
            <w:r w:rsidRPr="004E0C1C">
              <w:rPr>
                <w:rFonts w:ascii="Calibri" w:hAnsi="Calibri" w:cs="Calibri"/>
                <w:sz w:val="22"/>
                <w:szCs w:val="22"/>
                <w:lang w:eastAsia="en-US"/>
              </w:rPr>
              <w:t> </w:t>
            </w:r>
          </w:p>
        </w:tc>
        <w:tc>
          <w:tcPr>
            <w:tcW w:w="4209" w:type="dxa"/>
            <w:shd w:val="clear" w:color="000000" w:fill="FFFFFF"/>
            <w:vAlign w:val="center"/>
            <w:hideMark/>
          </w:tcPr>
          <w:p w:rsidR="004E0C1C" w:rsidRPr="004E0C1C" w:rsidRDefault="004E0C1C" w:rsidP="004E0C1C">
            <w:pPr>
              <w:rPr>
                <w:rFonts w:ascii="GHEA Mariam" w:hAnsi="GHEA Mariam"/>
                <w:b/>
                <w:bCs/>
                <w:sz w:val="22"/>
                <w:szCs w:val="22"/>
                <w:lang w:eastAsia="en-US"/>
              </w:rPr>
            </w:pPr>
            <w:r w:rsidRPr="004E0C1C">
              <w:rPr>
                <w:rFonts w:ascii="GHEA Mariam" w:hAnsi="GHEA Mariam"/>
                <w:b/>
                <w:bCs/>
                <w:sz w:val="22"/>
                <w:szCs w:val="22"/>
                <w:lang w:eastAsia="en-US"/>
              </w:rPr>
              <w:t>ՄԱՍ I. ԱՊՐԱՆՔՆԵՐ</w:t>
            </w:r>
          </w:p>
        </w:tc>
        <w:tc>
          <w:tcPr>
            <w:tcW w:w="113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521"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200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2,324.0</w:t>
            </w:r>
          </w:p>
        </w:tc>
      </w:tr>
      <w:tr w:rsidR="004E0C1C" w:rsidRPr="004E0C1C" w:rsidTr="00AE45E7">
        <w:trPr>
          <w:trHeight w:val="409"/>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39715200/504</w:t>
            </w:r>
          </w:p>
        </w:tc>
        <w:tc>
          <w:tcPr>
            <w:tcW w:w="4209" w:type="dxa"/>
            <w:shd w:val="clear" w:color="000000" w:fill="FFFFFF"/>
            <w:vAlign w:val="center"/>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ջեռուցման սարքեր</w:t>
            </w:r>
          </w:p>
        </w:tc>
        <w:tc>
          <w:tcPr>
            <w:tcW w:w="1139"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ԷԱՃ</w:t>
            </w:r>
          </w:p>
        </w:tc>
        <w:tc>
          <w:tcPr>
            <w:tcW w:w="1521"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հատ</w:t>
            </w:r>
          </w:p>
        </w:tc>
        <w:tc>
          <w:tcPr>
            <w:tcW w:w="2009"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 xml:space="preserve">561,050 </w:t>
            </w:r>
          </w:p>
        </w:tc>
        <w:tc>
          <w:tcPr>
            <w:tcW w:w="1277"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2</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1,122.1</w:t>
            </w:r>
          </w:p>
        </w:tc>
      </w:tr>
      <w:tr w:rsidR="004E0C1C" w:rsidRPr="004E0C1C" w:rsidTr="00AE45E7">
        <w:trPr>
          <w:trHeight w:val="428"/>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39715200/505</w:t>
            </w:r>
          </w:p>
        </w:tc>
        <w:tc>
          <w:tcPr>
            <w:tcW w:w="4209" w:type="dxa"/>
            <w:shd w:val="clear" w:color="000000" w:fill="FFFFFF"/>
            <w:vAlign w:val="center"/>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ջեռուցման սարքեր</w:t>
            </w:r>
          </w:p>
        </w:tc>
        <w:tc>
          <w:tcPr>
            <w:tcW w:w="1139"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ԷԱՃ</w:t>
            </w:r>
          </w:p>
        </w:tc>
        <w:tc>
          <w:tcPr>
            <w:tcW w:w="1521"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հատ</w:t>
            </w:r>
          </w:p>
        </w:tc>
        <w:tc>
          <w:tcPr>
            <w:tcW w:w="2009"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 xml:space="preserve">416,500 </w:t>
            </w:r>
          </w:p>
        </w:tc>
        <w:tc>
          <w:tcPr>
            <w:tcW w:w="1277"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2</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833.0</w:t>
            </w:r>
          </w:p>
        </w:tc>
      </w:tr>
      <w:tr w:rsidR="004E0C1C" w:rsidRPr="004E0C1C" w:rsidTr="00AE45E7">
        <w:trPr>
          <w:trHeight w:val="409"/>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39715200/506</w:t>
            </w:r>
          </w:p>
        </w:tc>
        <w:tc>
          <w:tcPr>
            <w:tcW w:w="4209" w:type="dxa"/>
            <w:shd w:val="clear" w:color="000000" w:fill="FFFFFF"/>
            <w:vAlign w:val="center"/>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ջեռուցման սարքեր</w:t>
            </w:r>
          </w:p>
        </w:tc>
        <w:tc>
          <w:tcPr>
            <w:tcW w:w="1139"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ԷԱՃ</w:t>
            </w:r>
          </w:p>
        </w:tc>
        <w:tc>
          <w:tcPr>
            <w:tcW w:w="1521"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հատ</w:t>
            </w:r>
          </w:p>
        </w:tc>
        <w:tc>
          <w:tcPr>
            <w:tcW w:w="2009"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 xml:space="preserve">368,900 </w:t>
            </w:r>
          </w:p>
        </w:tc>
        <w:tc>
          <w:tcPr>
            <w:tcW w:w="1277" w:type="dxa"/>
            <w:shd w:val="clear" w:color="auto" w:fill="auto"/>
            <w:vAlign w:val="center"/>
            <w:hideMark/>
          </w:tcPr>
          <w:p w:rsidR="004E0C1C" w:rsidRPr="004E0C1C" w:rsidRDefault="004E0C1C" w:rsidP="004E0C1C">
            <w:pPr>
              <w:jc w:val="center"/>
              <w:rPr>
                <w:rFonts w:ascii="GHEA Mariam" w:hAnsi="GHEA Mariam"/>
                <w:color w:val="000000"/>
                <w:sz w:val="22"/>
                <w:szCs w:val="22"/>
                <w:lang w:eastAsia="en-US"/>
              </w:rPr>
            </w:pPr>
            <w:r w:rsidRPr="004E0C1C">
              <w:rPr>
                <w:rFonts w:ascii="GHEA Mariam" w:hAnsi="GHEA Mariam"/>
                <w:color w:val="000000"/>
                <w:sz w:val="22"/>
                <w:szCs w:val="22"/>
                <w:lang w:eastAsia="en-US"/>
              </w:rPr>
              <w:t>1</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368.9</w:t>
            </w:r>
          </w:p>
        </w:tc>
      </w:tr>
      <w:tr w:rsidR="00AE45E7" w:rsidRPr="004E0C1C" w:rsidTr="00AE45E7">
        <w:trPr>
          <w:trHeight w:val="499"/>
        </w:trPr>
        <w:tc>
          <w:tcPr>
            <w:tcW w:w="2176" w:type="dxa"/>
            <w:shd w:val="clear" w:color="auto" w:fill="auto"/>
            <w:vAlign w:val="center"/>
            <w:hideMark/>
          </w:tcPr>
          <w:p w:rsidR="004E0C1C" w:rsidRPr="004E0C1C" w:rsidRDefault="004E0C1C" w:rsidP="004E0C1C">
            <w:pPr>
              <w:jc w:val="center"/>
              <w:rPr>
                <w:rFonts w:ascii="GHEA Mariam" w:hAnsi="GHEA Mariam"/>
                <w:bCs/>
                <w:sz w:val="22"/>
                <w:szCs w:val="22"/>
                <w:lang w:eastAsia="en-US"/>
              </w:rPr>
            </w:pPr>
            <w:r w:rsidRPr="004E0C1C">
              <w:rPr>
                <w:rFonts w:ascii="GHEA Mariam" w:hAnsi="GHEA Mariam"/>
                <w:bCs/>
                <w:sz w:val="22"/>
                <w:szCs w:val="22"/>
                <w:lang w:eastAsia="en-US"/>
              </w:rPr>
              <w:t>1158 31005</w:t>
            </w:r>
          </w:p>
        </w:tc>
        <w:tc>
          <w:tcPr>
            <w:tcW w:w="8878" w:type="dxa"/>
            <w:gridSpan w:val="4"/>
            <w:shd w:val="clear" w:color="000000" w:fill="FFFFFF"/>
            <w:vAlign w:val="center"/>
            <w:hideMark/>
          </w:tcPr>
          <w:p w:rsidR="004E0C1C" w:rsidRPr="004E0C1C" w:rsidRDefault="004E0C1C" w:rsidP="004E0C1C">
            <w:pPr>
              <w:rPr>
                <w:rFonts w:ascii="GHEA Mariam" w:hAnsi="GHEA Mariam"/>
                <w:bCs/>
                <w:sz w:val="22"/>
                <w:szCs w:val="22"/>
                <w:lang w:eastAsia="en-US"/>
              </w:rPr>
            </w:pPr>
            <w:r w:rsidRPr="004E0C1C">
              <w:rPr>
                <w:rFonts w:ascii="GHEA Mariam" w:hAnsi="GHEA Mariam"/>
                <w:bCs/>
                <w:sz w:val="22"/>
                <w:szCs w:val="22"/>
                <w:lang w:eastAsia="en-US"/>
              </w:rPr>
              <w:t>ՀՀ ոստիկանության ստորաբաժանումների շենքային պայմանների բավարարում</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254,552.1</w:t>
            </w:r>
          </w:p>
        </w:tc>
      </w:tr>
      <w:tr w:rsidR="004E0C1C" w:rsidRPr="004E0C1C" w:rsidTr="00AE45E7">
        <w:trPr>
          <w:trHeight w:val="204"/>
        </w:trPr>
        <w:tc>
          <w:tcPr>
            <w:tcW w:w="2176" w:type="dxa"/>
            <w:shd w:val="clear" w:color="auto" w:fill="auto"/>
            <w:noWrap/>
            <w:vAlign w:val="center"/>
            <w:hideMark/>
          </w:tcPr>
          <w:p w:rsidR="004E0C1C" w:rsidRPr="004E0C1C" w:rsidRDefault="004E0C1C" w:rsidP="004E0C1C">
            <w:pPr>
              <w:jc w:val="center"/>
              <w:rPr>
                <w:rFonts w:ascii="GHEA Mariam" w:hAnsi="GHEA Mariam"/>
                <w:sz w:val="22"/>
                <w:szCs w:val="22"/>
                <w:lang w:eastAsia="en-US"/>
              </w:rPr>
            </w:pPr>
            <w:r w:rsidRPr="004E0C1C">
              <w:rPr>
                <w:rFonts w:ascii="Calibri" w:hAnsi="Calibri" w:cs="Calibri"/>
                <w:sz w:val="22"/>
                <w:szCs w:val="22"/>
                <w:lang w:eastAsia="en-US"/>
              </w:rPr>
              <w:lastRenderedPageBreak/>
              <w:t> </w:t>
            </w:r>
          </w:p>
        </w:tc>
        <w:tc>
          <w:tcPr>
            <w:tcW w:w="4209" w:type="dxa"/>
            <w:shd w:val="clear" w:color="000000" w:fill="FFFFFF"/>
            <w:vAlign w:val="center"/>
            <w:hideMark/>
          </w:tcPr>
          <w:p w:rsidR="004E0C1C" w:rsidRPr="004E0C1C" w:rsidRDefault="004E0C1C" w:rsidP="004E0C1C">
            <w:pPr>
              <w:rPr>
                <w:rFonts w:ascii="GHEA Mariam" w:hAnsi="GHEA Mariam"/>
                <w:b/>
                <w:bCs/>
                <w:sz w:val="22"/>
                <w:szCs w:val="22"/>
                <w:lang w:eastAsia="en-US"/>
              </w:rPr>
            </w:pPr>
            <w:r w:rsidRPr="004E0C1C">
              <w:rPr>
                <w:rFonts w:ascii="GHEA Mariam" w:hAnsi="GHEA Mariam"/>
                <w:b/>
                <w:bCs/>
                <w:sz w:val="22"/>
                <w:szCs w:val="22"/>
                <w:lang w:eastAsia="en-US"/>
              </w:rPr>
              <w:t>ՄԱՍ II. ԱՇԽԱՏԱՆՔՆԵՐ</w:t>
            </w:r>
          </w:p>
        </w:tc>
        <w:tc>
          <w:tcPr>
            <w:tcW w:w="113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521"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200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250,131.1</w:t>
            </w:r>
          </w:p>
        </w:tc>
      </w:tr>
      <w:tr w:rsidR="004E0C1C" w:rsidRPr="004E0C1C" w:rsidTr="00AE45E7">
        <w:trPr>
          <w:trHeight w:val="615"/>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45221142/502</w:t>
            </w:r>
          </w:p>
        </w:tc>
        <w:tc>
          <w:tcPr>
            <w:tcW w:w="4209" w:type="dxa"/>
            <w:shd w:val="clear" w:color="000000" w:fill="FFFFFF"/>
            <w:vAlign w:val="center"/>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ընդհանուր շինարարական աշխատանքներ</w:t>
            </w:r>
          </w:p>
        </w:tc>
        <w:tc>
          <w:tcPr>
            <w:tcW w:w="1139" w:type="dxa"/>
            <w:shd w:val="clear" w:color="000000" w:fill="FFFFFF"/>
            <w:noWrap/>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ԲՄ</w:t>
            </w:r>
          </w:p>
        </w:tc>
        <w:tc>
          <w:tcPr>
            <w:tcW w:w="1521"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դրամ</w:t>
            </w:r>
          </w:p>
        </w:tc>
        <w:tc>
          <w:tcPr>
            <w:tcW w:w="2009"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 xml:space="preserve">250,131,100 </w:t>
            </w:r>
          </w:p>
        </w:tc>
        <w:tc>
          <w:tcPr>
            <w:tcW w:w="1277" w:type="dxa"/>
            <w:shd w:val="clear" w:color="auto" w:fill="auto"/>
            <w:noWrap/>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 xml:space="preserve">1 </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250,131.1</w:t>
            </w:r>
          </w:p>
        </w:tc>
      </w:tr>
      <w:tr w:rsidR="004E0C1C" w:rsidRPr="004E0C1C" w:rsidTr="00AE45E7">
        <w:trPr>
          <w:trHeight w:val="392"/>
        </w:trPr>
        <w:tc>
          <w:tcPr>
            <w:tcW w:w="2176" w:type="dxa"/>
            <w:shd w:val="clear" w:color="auto" w:fill="auto"/>
            <w:noWrap/>
            <w:vAlign w:val="center"/>
            <w:hideMark/>
          </w:tcPr>
          <w:p w:rsidR="004E0C1C" w:rsidRPr="004E0C1C" w:rsidRDefault="004E0C1C" w:rsidP="004E0C1C">
            <w:pPr>
              <w:jc w:val="center"/>
              <w:rPr>
                <w:rFonts w:ascii="GHEA Mariam" w:hAnsi="GHEA Mariam"/>
                <w:sz w:val="22"/>
                <w:szCs w:val="22"/>
                <w:lang w:eastAsia="en-US"/>
              </w:rPr>
            </w:pPr>
            <w:r w:rsidRPr="004E0C1C">
              <w:rPr>
                <w:rFonts w:ascii="Calibri" w:hAnsi="Calibri" w:cs="Calibri"/>
                <w:sz w:val="22"/>
                <w:szCs w:val="22"/>
                <w:lang w:eastAsia="en-US"/>
              </w:rPr>
              <w:t> </w:t>
            </w:r>
          </w:p>
        </w:tc>
        <w:tc>
          <w:tcPr>
            <w:tcW w:w="4209" w:type="dxa"/>
            <w:shd w:val="clear" w:color="000000" w:fill="FFFFFF"/>
            <w:vAlign w:val="center"/>
            <w:hideMark/>
          </w:tcPr>
          <w:p w:rsidR="004E0C1C" w:rsidRPr="004E0C1C" w:rsidRDefault="004E0C1C" w:rsidP="004E0C1C">
            <w:pPr>
              <w:rPr>
                <w:rFonts w:ascii="GHEA Mariam" w:hAnsi="GHEA Mariam"/>
                <w:b/>
                <w:bCs/>
                <w:sz w:val="22"/>
                <w:szCs w:val="22"/>
                <w:lang w:eastAsia="en-US"/>
              </w:rPr>
            </w:pPr>
            <w:r w:rsidRPr="004E0C1C">
              <w:rPr>
                <w:rFonts w:ascii="GHEA Mariam" w:hAnsi="GHEA Mariam"/>
                <w:b/>
                <w:bCs/>
                <w:sz w:val="22"/>
                <w:szCs w:val="22"/>
                <w:lang w:eastAsia="en-US"/>
              </w:rPr>
              <w:t>ՄԱՍ III. ԾԱՌԱՅՈՒԹՅՈՒՆՆԵՐ</w:t>
            </w:r>
          </w:p>
        </w:tc>
        <w:tc>
          <w:tcPr>
            <w:tcW w:w="113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521"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2009" w:type="dxa"/>
            <w:shd w:val="clear" w:color="auto" w:fill="auto"/>
            <w:vAlign w:val="center"/>
            <w:hideMark/>
          </w:tcPr>
          <w:p w:rsidR="004E0C1C" w:rsidRPr="004E0C1C" w:rsidRDefault="004E0C1C" w:rsidP="004E0C1C">
            <w:pPr>
              <w:rPr>
                <w:rFonts w:ascii="GHEA Mariam" w:hAnsi="GHEA Mariam"/>
                <w:bCs/>
                <w:sz w:val="22"/>
                <w:szCs w:val="22"/>
                <w:lang w:eastAsia="en-US"/>
              </w:rPr>
            </w:pPr>
            <w:r w:rsidRPr="004E0C1C">
              <w:rPr>
                <w:rFonts w:ascii="Calibri" w:hAnsi="Calibri" w:cs="Calibri"/>
                <w:bCs/>
                <w:sz w:val="22"/>
                <w:szCs w:val="22"/>
                <w:lang w:eastAsia="en-US"/>
              </w:rPr>
              <w:t> </w:t>
            </w:r>
          </w:p>
        </w:tc>
        <w:tc>
          <w:tcPr>
            <w:tcW w:w="1277" w:type="dxa"/>
            <w:shd w:val="clear" w:color="auto" w:fill="auto"/>
            <w:noWrap/>
            <w:vAlign w:val="center"/>
            <w:hideMark/>
          </w:tcPr>
          <w:p w:rsidR="004E0C1C" w:rsidRPr="004E0C1C" w:rsidRDefault="004E0C1C" w:rsidP="004E0C1C">
            <w:pPr>
              <w:rPr>
                <w:rFonts w:ascii="GHEA Mariam" w:hAnsi="GHEA Mariam"/>
                <w:sz w:val="22"/>
                <w:szCs w:val="22"/>
                <w:lang w:eastAsia="en-US"/>
              </w:rPr>
            </w:pPr>
            <w:r w:rsidRPr="004E0C1C">
              <w:rPr>
                <w:rFonts w:ascii="Calibri" w:hAnsi="Calibri" w:cs="Calibri"/>
                <w:sz w:val="22"/>
                <w:szCs w:val="22"/>
                <w:lang w:eastAsia="en-US"/>
              </w:rPr>
              <w:t> </w:t>
            </w:r>
          </w:p>
        </w:tc>
        <w:tc>
          <w:tcPr>
            <w:tcW w:w="1947" w:type="dxa"/>
            <w:shd w:val="clear" w:color="000000" w:fill="FFFFFF"/>
            <w:vAlign w:val="center"/>
            <w:hideMark/>
          </w:tcPr>
          <w:p w:rsidR="004E0C1C" w:rsidRPr="004E0C1C" w:rsidRDefault="004E0C1C" w:rsidP="00AE45E7">
            <w:pPr>
              <w:jc w:val="center"/>
              <w:rPr>
                <w:rFonts w:ascii="GHEA Mariam" w:hAnsi="GHEA Mariam"/>
                <w:bCs/>
                <w:sz w:val="22"/>
                <w:szCs w:val="22"/>
                <w:lang w:eastAsia="en-US"/>
              </w:rPr>
            </w:pPr>
            <w:r w:rsidRPr="004E0C1C">
              <w:rPr>
                <w:rFonts w:ascii="GHEA Mariam" w:hAnsi="GHEA Mariam"/>
                <w:bCs/>
                <w:sz w:val="22"/>
                <w:szCs w:val="22"/>
                <w:lang w:eastAsia="en-US"/>
              </w:rPr>
              <w:t>4,421.0</w:t>
            </w:r>
          </w:p>
        </w:tc>
      </w:tr>
      <w:tr w:rsidR="004E0C1C" w:rsidRPr="004E0C1C" w:rsidTr="00AE45E7">
        <w:trPr>
          <w:trHeight w:val="615"/>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71351540/503</w:t>
            </w:r>
          </w:p>
        </w:tc>
        <w:tc>
          <w:tcPr>
            <w:tcW w:w="4209" w:type="dxa"/>
            <w:shd w:val="clear" w:color="000000" w:fill="FFFFFF"/>
            <w:vAlign w:val="center"/>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տեխնիկական հսկողության ծառայություններ</w:t>
            </w:r>
          </w:p>
        </w:tc>
        <w:tc>
          <w:tcPr>
            <w:tcW w:w="1139" w:type="dxa"/>
            <w:shd w:val="clear" w:color="000000" w:fill="FFFFFF"/>
            <w:noWrap/>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ԳՀ</w:t>
            </w:r>
          </w:p>
        </w:tc>
        <w:tc>
          <w:tcPr>
            <w:tcW w:w="1521"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դրամ</w:t>
            </w:r>
          </w:p>
        </w:tc>
        <w:tc>
          <w:tcPr>
            <w:tcW w:w="2009"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 xml:space="preserve">3,012,000 </w:t>
            </w:r>
          </w:p>
        </w:tc>
        <w:tc>
          <w:tcPr>
            <w:tcW w:w="1277" w:type="dxa"/>
            <w:shd w:val="clear" w:color="auto" w:fill="auto"/>
            <w:noWrap/>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 xml:space="preserve">1 </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3,012.0</w:t>
            </w:r>
          </w:p>
        </w:tc>
      </w:tr>
      <w:tr w:rsidR="004E0C1C" w:rsidRPr="004E0C1C" w:rsidTr="00AE45E7">
        <w:trPr>
          <w:trHeight w:val="615"/>
        </w:trPr>
        <w:tc>
          <w:tcPr>
            <w:tcW w:w="2176"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98111140/2</w:t>
            </w:r>
          </w:p>
        </w:tc>
        <w:tc>
          <w:tcPr>
            <w:tcW w:w="4209" w:type="dxa"/>
            <w:shd w:val="clear" w:color="000000" w:fill="FFFFFF"/>
            <w:vAlign w:val="center"/>
            <w:hideMark/>
          </w:tcPr>
          <w:p w:rsidR="004E0C1C" w:rsidRPr="004E0C1C" w:rsidRDefault="004E0C1C" w:rsidP="004E0C1C">
            <w:pPr>
              <w:rPr>
                <w:rFonts w:ascii="GHEA Mariam" w:hAnsi="GHEA Mariam"/>
                <w:sz w:val="22"/>
                <w:szCs w:val="22"/>
                <w:lang w:eastAsia="en-US"/>
              </w:rPr>
            </w:pPr>
            <w:r w:rsidRPr="004E0C1C">
              <w:rPr>
                <w:rFonts w:ascii="GHEA Mariam" w:hAnsi="GHEA Mariam"/>
                <w:sz w:val="22"/>
                <w:szCs w:val="22"/>
                <w:lang w:eastAsia="en-US"/>
              </w:rPr>
              <w:t>հեղինակային հսկողության ծառայություններ</w:t>
            </w:r>
          </w:p>
        </w:tc>
        <w:tc>
          <w:tcPr>
            <w:tcW w:w="1139" w:type="dxa"/>
            <w:shd w:val="clear" w:color="000000" w:fill="FFFFFF"/>
            <w:noWrap/>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ՄԱ</w:t>
            </w:r>
          </w:p>
        </w:tc>
        <w:tc>
          <w:tcPr>
            <w:tcW w:w="1521" w:type="dxa"/>
            <w:shd w:val="clear" w:color="auto" w:fill="auto"/>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դրամ</w:t>
            </w:r>
          </w:p>
        </w:tc>
        <w:tc>
          <w:tcPr>
            <w:tcW w:w="2009" w:type="dxa"/>
            <w:shd w:val="clear" w:color="000000" w:fill="FFFFFF"/>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 xml:space="preserve">1,409,000 </w:t>
            </w:r>
          </w:p>
        </w:tc>
        <w:tc>
          <w:tcPr>
            <w:tcW w:w="1277" w:type="dxa"/>
            <w:shd w:val="clear" w:color="auto" w:fill="auto"/>
            <w:noWrap/>
            <w:vAlign w:val="center"/>
            <w:hideMark/>
          </w:tcPr>
          <w:p w:rsidR="004E0C1C" w:rsidRPr="004E0C1C" w:rsidRDefault="004E0C1C" w:rsidP="004E0C1C">
            <w:pPr>
              <w:jc w:val="center"/>
              <w:rPr>
                <w:rFonts w:ascii="GHEA Mariam" w:hAnsi="GHEA Mariam"/>
                <w:sz w:val="22"/>
                <w:szCs w:val="22"/>
                <w:lang w:eastAsia="en-US"/>
              </w:rPr>
            </w:pPr>
            <w:r w:rsidRPr="004E0C1C">
              <w:rPr>
                <w:rFonts w:ascii="GHEA Mariam" w:hAnsi="GHEA Mariam"/>
                <w:sz w:val="22"/>
                <w:szCs w:val="22"/>
                <w:lang w:eastAsia="en-US"/>
              </w:rPr>
              <w:t xml:space="preserve">1 </w:t>
            </w:r>
          </w:p>
        </w:tc>
        <w:tc>
          <w:tcPr>
            <w:tcW w:w="1947" w:type="dxa"/>
            <w:shd w:val="clear" w:color="000000" w:fill="FFFFFF"/>
            <w:vAlign w:val="center"/>
            <w:hideMark/>
          </w:tcPr>
          <w:p w:rsidR="004E0C1C" w:rsidRPr="004E0C1C" w:rsidRDefault="004E0C1C" w:rsidP="00AE45E7">
            <w:pPr>
              <w:jc w:val="center"/>
              <w:rPr>
                <w:rFonts w:ascii="GHEA Mariam" w:hAnsi="GHEA Mariam"/>
                <w:sz w:val="22"/>
                <w:szCs w:val="22"/>
                <w:lang w:eastAsia="en-US"/>
              </w:rPr>
            </w:pPr>
            <w:r w:rsidRPr="004E0C1C">
              <w:rPr>
                <w:rFonts w:ascii="GHEA Mariam" w:hAnsi="GHEA Mariam"/>
                <w:sz w:val="22"/>
                <w:szCs w:val="22"/>
                <w:lang w:eastAsia="en-US"/>
              </w:rPr>
              <w:t>1,409.0</w:t>
            </w:r>
          </w:p>
        </w:tc>
      </w:tr>
    </w:tbl>
    <w:p w:rsidR="004E0C1C" w:rsidRDefault="004E0C1C" w:rsidP="007F22B4">
      <w:pPr>
        <w:pStyle w:val="mechtex"/>
        <w:jc w:val="left"/>
        <w:rPr>
          <w:rFonts w:ascii="Arial" w:hAnsi="Arial" w:cs="Arial"/>
          <w:lang w:val="hy-AM"/>
        </w:rPr>
      </w:pPr>
    </w:p>
    <w:p w:rsidR="00AE45E7" w:rsidRDefault="00AE45E7" w:rsidP="007F22B4">
      <w:pPr>
        <w:pStyle w:val="mechtex"/>
        <w:jc w:val="left"/>
        <w:rPr>
          <w:rFonts w:ascii="Arial" w:hAnsi="Arial" w:cs="Arial"/>
          <w:lang w:val="hy-AM"/>
        </w:rPr>
      </w:pPr>
    </w:p>
    <w:p w:rsidR="00AE45E7" w:rsidRDefault="00AE45E7" w:rsidP="007F22B4">
      <w:pPr>
        <w:pStyle w:val="mechtex"/>
        <w:jc w:val="left"/>
        <w:rPr>
          <w:rFonts w:ascii="Arial" w:hAnsi="Arial" w:cs="Arial"/>
          <w:lang w:val="hy-AM"/>
        </w:rPr>
      </w:pPr>
    </w:p>
    <w:p w:rsidR="00AE45E7" w:rsidRDefault="00AE45E7" w:rsidP="007F22B4">
      <w:pPr>
        <w:pStyle w:val="mechtex"/>
        <w:jc w:val="left"/>
        <w:rPr>
          <w:rFonts w:ascii="Arial" w:hAnsi="Arial" w:cs="Arial"/>
          <w:lang w:val="hy-AM"/>
        </w:rPr>
      </w:pPr>
    </w:p>
    <w:p w:rsidR="00AE45E7" w:rsidRPr="00574F02" w:rsidRDefault="00AE45E7" w:rsidP="00FB4BAC">
      <w:pPr>
        <w:pStyle w:val="mechtex"/>
        <w:ind w:firstLine="1701"/>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E45E7" w:rsidRPr="00574F02" w:rsidRDefault="00AE45E7" w:rsidP="00FB4BAC">
      <w:pPr>
        <w:pStyle w:val="mechtex"/>
        <w:ind w:firstLine="1701"/>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AE45E7" w:rsidRPr="007F22B4" w:rsidRDefault="00AE45E7" w:rsidP="00FB4BAC">
      <w:pPr>
        <w:pStyle w:val="mechtex"/>
        <w:ind w:firstLine="1701"/>
        <w:jc w:val="left"/>
        <w:rPr>
          <w:rFonts w:ascii="Arial" w:hAnsi="Arial" w:cs="Arial"/>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FB4BAC">
        <w:rPr>
          <w:rFonts w:ascii="GHEA Mariam" w:hAnsi="GHEA Mariam" w:cs="Arial Armenian"/>
          <w:sz w:val="24"/>
          <w:szCs w:val="24"/>
          <w:lang w:val="hy-AM"/>
        </w:rPr>
        <w:t xml:space="preserve">                             </w:t>
      </w:r>
      <w:r w:rsidR="00FB4BAC">
        <w:rPr>
          <w:rFonts w:ascii="GHEA Mariam" w:hAnsi="GHEA Mariam" w:cs="Arial Armenian"/>
          <w:sz w:val="24"/>
          <w:szCs w:val="24"/>
          <w:lang w:val="hy-AM"/>
        </w:rPr>
        <w:tab/>
      </w:r>
      <w:r w:rsidR="00FB4BAC">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r>
        <w:rPr>
          <w:rFonts w:ascii="Arial" w:hAnsi="Arial" w:cs="Arial"/>
          <w:lang w:val="hy-AM"/>
        </w:rPr>
        <w:tab/>
      </w:r>
    </w:p>
    <w:sectPr w:rsidR="00AE45E7" w:rsidRPr="007F22B4" w:rsidSect="00CD5FB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49" w:rsidRDefault="00F87F49">
      <w:r>
        <w:separator/>
      </w:r>
    </w:p>
  </w:endnote>
  <w:endnote w:type="continuationSeparator" w:id="0">
    <w:p w:rsidR="00F87F49" w:rsidRDefault="00F8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0D" w:rsidRDefault="004B020D">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49" w:rsidRDefault="00F87F49">
      <w:r>
        <w:separator/>
      </w:r>
    </w:p>
  </w:footnote>
  <w:footnote w:type="continuationSeparator" w:id="0">
    <w:p w:rsidR="00F87F49" w:rsidRDefault="00F87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0D" w:rsidRDefault="004B02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020D" w:rsidRDefault="004B0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0D" w:rsidRDefault="004B02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476">
      <w:rPr>
        <w:rStyle w:val="PageNumber"/>
        <w:noProof/>
      </w:rPr>
      <w:t>2</w:t>
    </w:r>
    <w:r>
      <w:rPr>
        <w:rStyle w:val="PageNumber"/>
      </w:rPr>
      <w:fldChar w:fldCharType="end"/>
    </w:r>
  </w:p>
  <w:p w:rsidR="004B020D" w:rsidRDefault="004B0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63DEF"/>
    <w:multiLevelType w:val="hybridMultilevel"/>
    <w:tmpl w:val="201ACC9A"/>
    <w:lvl w:ilvl="0" w:tplc="43D4B054">
      <w:start w:val="1"/>
      <w:numFmt w:val="decimal"/>
      <w:lvlText w:val="%1."/>
      <w:lvlJc w:val="left"/>
      <w:pPr>
        <w:ind w:left="1185" w:hanging="81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B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C4"/>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8A3"/>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A69"/>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81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3F7CC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2AF6"/>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8788B"/>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20D"/>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C1C"/>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2B4"/>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02E"/>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5E7"/>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476"/>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71C"/>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6F10"/>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5FB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F49"/>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BAC"/>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2FB2"/>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D3ED85-AC5C-4C97-A789-F8442373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7F22B4"/>
    <w:rPr>
      <w:rFonts w:ascii="Arial Armenian" w:hAnsi="Arial Armenian"/>
      <w:sz w:val="22"/>
      <w:lang w:eastAsia="ru-RU"/>
    </w:rPr>
  </w:style>
  <w:style w:type="character" w:styleId="Strong">
    <w:name w:val="Strong"/>
    <w:basedOn w:val="DefaultParagraphFont"/>
    <w:uiPriority w:val="22"/>
    <w:qFormat/>
    <w:rsid w:val="007F22B4"/>
    <w:rPr>
      <w:b/>
    </w:rPr>
  </w:style>
  <w:style w:type="paragraph" w:styleId="ListParagraph">
    <w:name w:val="List Paragraph"/>
    <w:basedOn w:val="Normal"/>
    <w:uiPriority w:val="34"/>
    <w:qFormat/>
    <w:rsid w:val="007F22B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7F22B4"/>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F22B4"/>
    <w:rPr>
      <w:sz w:val="24"/>
      <w:szCs w:val="24"/>
      <w:lang w:val="ru-RU" w:eastAsia="ru-RU"/>
    </w:rPr>
  </w:style>
  <w:style w:type="character" w:customStyle="1" w:styleId="FooterChar">
    <w:name w:val="Footer Char"/>
    <w:basedOn w:val="DefaultParagraphFont"/>
    <w:link w:val="Footer"/>
    <w:locked/>
    <w:rsid w:val="007F22B4"/>
    <w:rPr>
      <w:rFonts w:ascii="Arial Armenian" w:hAnsi="Arial Armenian"/>
      <w:lang w:eastAsia="ru-RU"/>
    </w:rPr>
  </w:style>
  <w:style w:type="character" w:customStyle="1" w:styleId="mechtex0">
    <w:name w:val="mechtex Знак"/>
    <w:locked/>
    <w:rsid w:val="004B020D"/>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6960">
      <w:bodyDiv w:val="1"/>
      <w:marLeft w:val="0"/>
      <w:marRight w:val="0"/>
      <w:marTop w:val="0"/>
      <w:marBottom w:val="0"/>
      <w:divBdr>
        <w:top w:val="none" w:sz="0" w:space="0" w:color="auto"/>
        <w:left w:val="none" w:sz="0" w:space="0" w:color="auto"/>
        <w:bottom w:val="none" w:sz="0" w:space="0" w:color="auto"/>
        <w:right w:val="none" w:sz="0" w:space="0" w:color="auto"/>
      </w:divBdr>
    </w:div>
    <w:div w:id="831024891">
      <w:bodyDiv w:val="1"/>
      <w:marLeft w:val="0"/>
      <w:marRight w:val="0"/>
      <w:marTop w:val="0"/>
      <w:marBottom w:val="0"/>
      <w:divBdr>
        <w:top w:val="none" w:sz="0" w:space="0" w:color="auto"/>
        <w:left w:val="none" w:sz="0" w:space="0" w:color="auto"/>
        <w:bottom w:val="none" w:sz="0" w:space="0" w:color="auto"/>
        <w:right w:val="none" w:sz="0" w:space="0" w:color="auto"/>
      </w:divBdr>
    </w:div>
    <w:div w:id="934632863">
      <w:bodyDiv w:val="1"/>
      <w:marLeft w:val="0"/>
      <w:marRight w:val="0"/>
      <w:marTop w:val="0"/>
      <w:marBottom w:val="0"/>
      <w:divBdr>
        <w:top w:val="none" w:sz="0" w:space="0" w:color="auto"/>
        <w:left w:val="none" w:sz="0" w:space="0" w:color="auto"/>
        <w:bottom w:val="none" w:sz="0" w:space="0" w:color="auto"/>
        <w:right w:val="none" w:sz="0" w:space="0" w:color="auto"/>
      </w:divBdr>
    </w:div>
    <w:div w:id="1253316990">
      <w:bodyDiv w:val="1"/>
      <w:marLeft w:val="0"/>
      <w:marRight w:val="0"/>
      <w:marTop w:val="0"/>
      <w:marBottom w:val="0"/>
      <w:divBdr>
        <w:top w:val="none" w:sz="0" w:space="0" w:color="auto"/>
        <w:left w:val="none" w:sz="0" w:space="0" w:color="auto"/>
        <w:bottom w:val="none" w:sz="0" w:space="0" w:color="auto"/>
        <w:right w:val="none" w:sz="0" w:space="0" w:color="auto"/>
      </w:divBdr>
    </w:div>
    <w:div w:id="1288588453">
      <w:bodyDiv w:val="1"/>
      <w:marLeft w:val="0"/>
      <w:marRight w:val="0"/>
      <w:marTop w:val="0"/>
      <w:marBottom w:val="0"/>
      <w:divBdr>
        <w:top w:val="none" w:sz="0" w:space="0" w:color="auto"/>
        <w:left w:val="none" w:sz="0" w:space="0" w:color="auto"/>
        <w:bottom w:val="none" w:sz="0" w:space="0" w:color="auto"/>
        <w:right w:val="none" w:sz="0" w:space="0" w:color="auto"/>
      </w:divBdr>
    </w:div>
    <w:div w:id="1740899586">
      <w:bodyDiv w:val="1"/>
      <w:marLeft w:val="0"/>
      <w:marRight w:val="0"/>
      <w:marTop w:val="0"/>
      <w:marBottom w:val="0"/>
      <w:divBdr>
        <w:top w:val="none" w:sz="0" w:space="0" w:color="auto"/>
        <w:left w:val="none" w:sz="0" w:space="0" w:color="auto"/>
        <w:bottom w:val="none" w:sz="0" w:space="0" w:color="auto"/>
        <w:right w:val="none" w:sz="0" w:space="0" w:color="auto"/>
      </w:divBdr>
    </w:div>
    <w:div w:id="1823305975">
      <w:bodyDiv w:val="1"/>
      <w:marLeft w:val="0"/>
      <w:marRight w:val="0"/>
      <w:marTop w:val="0"/>
      <w:marBottom w:val="0"/>
      <w:divBdr>
        <w:top w:val="none" w:sz="0" w:space="0" w:color="auto"/>
        <w:left w:val="none" w:sz="0" w:space="0" w:color="auto"/>
        <w:bottom w:val="none" w:sz="0" w:space="0" w:color="auto"/>
        <w:right w:val="none" w:sz="0" w:space="0" w:color="auto"/>
      </w:divBdr>
    </w:div>
    <w:div w:id="1925920607">
      <w:bodyDiv w:val="1"/>
      <w:marLeft w:val="0"/>
      <w:marRight w:val="0"/>
      <w:marTop w:val="0"/>
      <w:marBottom w:val="0"/>
      <w:divBdr>
        <w:top w:val="none" w:sz="0" w:space="0" w:color="auto"/>
        <w:left w:val="none" w:sz="0" w:space="0" w:color="auto"/>
        <w:bottom w:val="none" w:sz="0" w:space="0" w:color="auto"/>
        <w:right w:val="none" w:sz="0" w:space="0" w:color="auto"/>
      </w:divBdr>
    </w:div>
    <w:div w:id="21312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https:/mul2.gov.am/tasks/513284/oneclick/voroshum-EK653.docx?token=d8717df4f9d363e9d9fda9177e4c2714</cp:keywords>
  <dc:description/>
  <cp:lastModifiedBy>Lianna Harutyunyan</cp:lastModifiedBy>
  <cp:revision>6</cp:revision>
  <dcterms:created xsi:type="dcterms:W3CDTF">2021-11-03T11:19:00Z</dcterms:created>
  <dcterms:modified xsi:type="dcterms:W3CDTF">2021-11-03T12:06:00Z</dcterms:modified>
</cp:coreProperties>
</file>