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3" w:rsidRPr="00C26BD4" w:rsidRDefault="00E507B3" w:rsidP="00E507B3">
      <w:pPr>
        <w:spacing w:after="0" w:line="276" w:lineRule="auto"/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C26BD4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E507B3" w:rsidRPr="00C26BD4" w:rsidRDefault="00E507B3" w:rsidP="00E507B3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507B3" w:rsidRPr="00C26BD4" w:rsidRDefault="00E507B3" w:rsidP="00E507B3">
      <w:pPr>
        <w:tabs>
          <w:tab w:val="left" w:pos="8370"/>
        </w:tabs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6BD4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E507B3" w:rsidRPr="00C26BD4" w:rsidRDefault="00E507B3" w:rsidP="00E507B3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6BD4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E507B3" w:rsidRPr="00C26BD4" w:rsidRDefault="00E507B3" w:rsidP="00E507B3">
      <w:pPr>
        <w:pStyle w:val="NormalWeb"/>
        <w:spacing w:before="0" w:beforeAutospacing="0" w:after="0" w:afterAutospacing="0" w:line="276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C26BD4">
        <w:rPr>
          <w:rFonts w:ascii="GHEA Grapalat" w:hAnsi="GHEA Grapalat"/>
          <w:b/>
          <w:lang w:val="hy-AM"/>
        </w:rPr>
        <w:t>«</w:t>
      </w:r>
      <w:r w:rsidRPr="00C26BD4">
        <w:rPr>
          <w:rStyle w:val="Strong"/>
          <w:rFonts w:ascii="GHEA Grapalat" w:hAnsi="GHEA Grapalat" w:cs="Sylfaen"/>
          <w:lang w:val="hy-AM"/>
        </w:rPr>
        <w:t>ՊԵՏԱԿԱՆ</w:t>
      </w:r>
      <w:r w:rsidRPr="00C26BD4">
        <w:rPr>
          <w:rStyle w:val="Strong"/>
          <w:rFonts w:ascii="GHEA Grapalat" w:hAnsi="GHEA Grapalat"/>
          <w:lang w:val="hy-AM"/>
        </w:rPr>
        <w:t xml:space="preserve"> </w:t>
      </w:r>
      <w:r w:rsidRPr="00C26BD4">
        <w:rPr>
          <w:rStyle w:val="Strong"/>
          <w:rFonts w:ascii="GHEA Grapalat" w:hAnsi="GHEA Grapalat" w:cs="Sylfaen"/>
          <w:lang w:val="hy-AM"/>
        </w:rPr>
        <w:t>ՊԱՇՏՈՆՆԵՐ</w:t>
      </w:r>
      <w:r w:rsidRPr="00C26BD4">
        <w:rPr>
          <w:rStyle w:val="Strong"/>
          <w:rFonts w:ascii="GHEA Grapalat" w:hAnsi="GHEA Grapalat"/>
          <w:lang w:val="hy-AM"/>
        </w:rPr>
        <w:t xml:space="preserve"> ԵՎ ՊԵՏԱԿԱՆ ԾԱՌԱՅՈՒԹՅԱՆ ՊԱՇՏՈՆՆԵՐ </w:t>
      </w:r>
      <w:r w:rsidRPr="00C26BD4">
        <w:rPr>
          <w:rStyle w:val="Strong"/>
          <w:rFonts w:ascii="GHEA Grapalat" w:hAnsi="GHEA Grapalat" w:cs="Sylfaen"/>
          <w:lang w:val="hy-AM"/>
        </w:rPr>
        <w:t>ԶԲԱՂԵՑՆՈՂ</w:t>
      </w:r>
      <w:r w:rsidRPr="00C26BD4">
        <w:rPr>
          <w:rStyle w:val="Strong"/>
          <w:rFonts w:ascii="GHEA Grapalat" w:hAnsi="GHEA Grapalat"/>
          <w:lang w:val="hy-AM"/>
        </w:rPr>
        <w:t xml:space="preserve"> </w:t>
      </w:r>
      <w:r w:rsidRPr="00C26BD4">
        <w:rPr>
          <w:rStyle w:val="Strong"/>
          <w:rFonts w:ascii="GHEA Grapalat" w:hAnsi="GHEA Grapalat" w:cs="Sylfaen"/>
          <w:lang w:val="hy-AM"/>
        </w:rPr>
        <w:t>ԱՆՁԱՆՑ</w:t>
      </w:r>
      <w:r w:rsidRPr="00C26BD4">
        <w:rPr>
          <w:rStyle w:val="Strong"/>
          <w:rFonts w:ascii="GHEA Grapalat" w:hAnsi="GHEA Grapalat"/>
          <w:lang w:val="hy-AM"/>
        </w:rPr>
        <w:t xml:space="preserve"> </w:t>
      </w:r>
      <w:r w:rsidRPr="00C26BD4">
        <w:rPr>
          <w:rStyle w:val="Strong"/>
          <w:rFonts w:ascii="GHEA Grapalat" w:hAnsi="GHEA Grapalat" w:cs="Sylfaen"/>
          <w:lang w:val="hy-AM"/>
        </w:rPr>
        <w:t>ՎԱՐՁԱՏՐՈՒԹՅԱՆ</w:t>
      </w:r>
      <w:r w:rsidRPr="00C26BD4">
        <w:rPr>
          <w:rStyle w:val="Strong"/>
          <w:rFonts w:ascii="GHEA Grapalat" w:hAnsi="GHEA Grapalat"/>
          <w:lang w:val="hy-AM"/>
        </w:rPr>
        <w:t xml:space="preserve"> </w:t>
      </w:r>
      <w:r w:rsidRPr="00C26BD4">
        <w:rPr>
          <w:rStyle w:val="Strong"/>
          <w:rFonts w:ascii="GHEA Grapalat" w:hAnsi="GHEA Grapalat" w:cs="Sylfaen"/>
          <w:lang w:val="hy-AM"/>
        </w:rPr>
        <w:t xml:space="preserve">ՄԱՍԻՆ» </w:t>
      </w:r>
      <w:r w:rsidRPr="00C26BD4">
        <w:rPr>
          <w:rFonts w:ascii="GHEA Grapalat" w:hAnsi="GHEA Grapalat"/>
          <w:b/>
          <w:lang w:val="hy-AM"/>
        </w:rPr>
        <w:t>ՕՐԵՆՔՈՒՄ</w:t>
      </w:r>
    </w:p>
    <w:p w:rsidR="00E507B3" w:rsidRPr="00C26BD4" w:rsidRDefault="00E507B3" w:rsidP="00E507B3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6BD4">
        <w:rPr>
          <w:rFonts w:ascii="GHEA Grapalat" w:hAnsi="GHEA Grapalat"/>
          <w:b/>
          <w:sz w:val="24"/>
          <w:szCs w:val="24"/>
          <w:lang w:val="hy-AM"/>
        </w:rPr>
        <w:t>ԼՐԱՑՈՒՄ</w:t>
      </w:r>
      <w:r>
        <w:rPr>
          <w:rFonts w:ascii="GHEA Grapalat" w:hAnsi="GHEA Grapalat"/>
          <w:b/>
          <w:sz w:val="24"/>
          <w:szCs w:val="24"/>
          <w:lang w:val="hy-AM"/>
        </w:rPr>
        <w:t>ՆԵՐ</w:t>
      </w:r>
      <w:r w:rsidRPr="00C26BD4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:rsidR="00E507B3" w:rsidRPr="00C26BD4" w:rsidRDefault="00E507B3" w:rsidP="00E507B3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26BD4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C26BD4">
        <w:rPr>
          <w:rFonts w:ascii="GHEA Grapalat" w:hAnsi="GHEA Grapalat"/>
          <w:sz w:val="24"/>
          <w:szCs w:val="24"/>
          <w:lang w:val="hy-AM"/>
        </w:rPr>
        <w:t xml:space="preserve"> «Պետական պաշտոններ և պետական ծառայության պաշտոններ զբաղեցնող անձանց վարձատրության մասին» 2013 թվականի դեկտեմբերի 12-ի ՀՕ-157-Ն օրենքի (այսուհետ՝ Օրենք) 5-րդ հոդվածը լրացնել հետևյալ բովանդակությամբ 2.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C26BD4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րդ</w:t>
      </w:r>
      <w:r w:rsidRPr="00C26BD4">
        <w:rPr>
          <w:rFonts w:ascii="GHEA Grapalat" w:hAnsi="GHEA Grapalat"/>
          <w:sz w:val="24"/>
          <w:szCs w:val="24"/>
          <w:lang w:val="hy-AM"/>
        </w:rPr>
        <w:t xml:space="preserve"> մասով.</w:t>
      </w:r>
    </w:p>
    <w:p w:rsidR="00E507B3" w:rsidRDefault="00E507B3" w:rsidP="00E507B3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26BD4">
        <w:rPr>
          <w:rFonts w:ascii="GHEA Grapalat" w:hAnsi="GHEA Grapalat"/>
          <w:sz w:val="24"/>
          <w:szCs w:val="24"/>
          <w:lang w:val="hy-AM"/>
        </w:rPr>
        <w:t>«</w:t>
      </w:r>
      <w:r w:rsidRPr="00A775DA">
        <w:rPr>
          <w:rFonts w:ascii="GHEA Grapalat" w:hAnsi="GHEA Grapalat"/>
          <w:sz w:val="24"/>
          <w:szCs w:val="24"/>
          <w:lang w:val="hy-AM"/>
        </w:rPr>
        <w:t>2.3.</w:t>
      </w:r>
      <w:r w:rsidRPr="00C26B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6B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պաշտոն և պետական ծառայության պաշտոն զբաղեցնող անձանց բազային աշխատավարձի չափը 202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C26B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համար չի կարող ցածր լինել օրենքով սահմանված նվազագույն ամսական աշխատավարձի անվանական </w:t>
      </w:r>
      <w:r w:rsidRPr="00C26BD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չափի 70 </w:t>
      </w:r>
      <w:r w:rsidRPr="00C26B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տոկոսից:</w:t>
      </w:r>
      <w:r w:rsidRPr="00C26BD4">
        <w:rPr>
          <w:rFonts w:ascii="GHEA Grapalat" w:hAnsi="GHEA Grapalat"/>
          <w:sz w:val="24"/>
          <w:szCs w:val="24"/>
          <w:lang w:val="hy-AM"/>
        </w:rPr>
        <w:t>»:</w:t>
      </w:r>
    </w:p>
    <w:p w:rsidR="00E507B3" w:rsidRPr="00603AC6" w:rsidRDefault="00E507B3" w:rsidP="00E507B3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03AC6">
        <w:rPr>
          <w:rFonts w:ascii="GHEA Grapalat" w:hAnsi="GHEA Grapalat"/>
          <w:b/>
          <w:sz w:val="24"/>
          <w:szCs w:val="24"/>
          <w:lang w:val="hy-AM"/>
        </w:rPr>
        <w:t xml:space="preserve">Հոդված 2․ </w:t>
      </w:r>
      <w:r w:rsidRPr="00603AC6">
        <w:rPr>
          <w:rFonts w:ascii="GHEA Grapalat" w:hAnsi="GHEA Grapalat"/>
          <w:sz w:val="24"/>
          <w:szCs w:val="24"/>
          <w:lang w:val="hy-AM"/>
        </w:rPr>
        <w:t>Օրենքի 21-րդ հոդվածի 4-րդ մասում «մարտական գործողություններին մասնակցելու» բառերից հետո լրացնել</w:t>
      </w:r>
      <w:r>
        <w:rPr>
          <w:rFonts w:ascii="GHEA Grapalat" w:hAnsi="GHEA Grapalat"/>
          <w:sz w:val="24"/>
          <w:szCs w:val="24"/>
          <w:lang w:val="hy-AM"/>
        </w:rPr>
        <w:t xml:space="preserve"> «կամ </w:t>
      </w:r>
      <w:r w:rsidRPr="00603AC6">
        <w:rPr>
          <w:rFonts w:ascii="GHEA Grapalat" w:hAnsi="GHEA Grapalat"/>
          <w:sz w:val="24"/>
          <w:szCs w:val="24"/>
          <w:lang w:val="hy-AM"/>
        </w:rPr>
        <w:t xml:space="preserve">պահեստազորային պատրաստության շրջանակներում իրականացվող վարժական հավաքներին </w:t>
      </w:r>
      <w:r>
        <w:rPr>
          <w:rFonts w:ascii="GHEA Grapalat" w:hAnsi="GHEA Grapalat"/>
          <w:sz w:val="24"/>
          <w:szCs w:val="24"/>
          <w:lang w:val="hy-AM"/>
        </w:rPr>
        <w:t>կամ</w:t>
      </w:r>
      <w:r w:rsidRPr="00603AC6">
        <w:rPr>
          <w:rFonts w:ascii="GHEA Grapalat" w:hAnsi="GHEA Grapalat"/>
          <w:sz w:val="24"/>
          <w:szCs w:val="24"/>
          <w:lang w:val="hy-AM"/>
        </w:rPr>
        <w:t xml:space="preserve"> զինվորական վարժանքներին</w:t>
      </w:r>
      <w:r>
        <w:rPr>
          <w:rFonts w:ascii="GHEA Grapalat" w:hAnsi="GHEA Grapalat"/>
          <w:sz w:val="24"/>
          <w:szCs w:val="24"/>
          <w:lang w:val="hy-AM"/>
        </w:rPr>
        <w:t xml:space="preserve"> կամ զորավարժություններին ներգրավվելու</w:t>
      </w:r>
      <w:r w:rsidRPr="00603AC6">
        <w:rPr>
          <w:rFonts w:ascii="GHEA Grapalat" w:hAnsi="GHEA Grapalat"/>
          <w:sz w:val="24"/>
          <w:szCs w:val="24"/>
          <w:lang w:val="hy-AM"/>
        </w:rPr>
        <w:t>» բառերը։</w:t>
      </w:r>
    </w:p>
    <w:p w:rsidR="00E507B3" w:rsidRDefault="00E507B3" w:rsidP="00E507B3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03AC6">
        <w:rPr>
          <w:rFonts w:ascii="GHEA Grapalat" w:hAnsi="GHEA Grapalat"/>
          <w:b/>
          <w:sz w:val="24"/>
          <w:szCs w:val="24"/>
          <w:lang w:val="hy-AM"/>
        </w:rPr>
        <w:t xml:space="preserve"> Հոդված 3․ </w:t>
      </w:r>
      <w:r w:rsidRPr="00603AC6">
        <w:rPr>
          <w:rFonts w:ascii="GHEA Grapalat" w:hAnsi="GHEA Grapalat"/>
          <w:sz w:val="24"/>
          <w:szCs w:val="24"/>
          <w:lang w:val="hy-AM"/>
        </w:rPr>
        <w:t xml:space="preserve">Օրենքի 22-րդ հոդվածի 6-րդ մասում «մարտական գործողություններին մասնակցելու,» բառերից հետո լրացնել «պահեստազորային պատրաստության շրջանակներում իրականացվող վարժական հավաքներին </w:t>
      </w:r>
      <w:r>
        <w:rPr>
          <w:rFonts w:ascii="GHEA Grapalat" w:hAnsi="GHEA Grapalat"/>
          <w:sz w:val="24"/>
          <w:szCs w:val="24"/>
          <w:lang w:val="hy-AM"/>
        </w:rPr>
        <w:t>կամ</w:t>
      </w:r>
      <w:r w:rsidRPr="00603AC6">
        <w:rPr>
          <w:rFonts w:ascii="GHEA Grapalat" w:hAnsi="GHEA Grapalat"/>
          <w:sz w:val="24"/>
          <w:szCs w:val="24"/>
          <w:lang w:val="hy-AM"/>
        </w:rPr>
        <w:t xml:space="preserve"> զինվորական վարժանքներին </w:t>
      </w:r>
      <w:r>
        <w:rPr>
          <w:rFonts w:ascii="GHEA Grapalat" w:hAnsi="GHEA Grapalat"/>
          <w:sz w:val="24"/>
          <w:szCs w:val="24"/>
          <w:lang w:val="hy-AM"/>
        </w:rPr>
        <w:t xml:space="preserve">կամ զորավարժություններին </w:t>
      </w:r>
      <w:r w:rsidRPr="00603AC6">
        <w:rPr>
          <w:rFonts w:ascii="GHEA Grapalat" w:hAnsi="GHEA Grapalat"/>
          <w:sz w:val="24"/>
          <w:szCs w:val="24"/>
          <w:lang w:val="hy-AM"/>
        </w:rPr>
        <w:t>ներգրավվելու,» բառերը։</w:t>
      </w:r>
    </w:p>
    <w:p w:rsidR="00E507B3" w:rsidRPr="00F565CE" w:rsidRDefault="00E507B3" w:rsidP="00E507B3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E507B3" w:rsidRPr="00C26BD4" w:rsidRDefault="00E507B3" w:rsidP="00E507B3">
      <w:pPr>
        <w:spacing w:after="0" w:line="276" w:lineRule="auto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C26BD4">
        <w:rPr>
          <w:rFonts w:ascii="GHEA Grapalat" w:hAnsi="GHEA Grapalat"/>
          <w:b/>
          <w:sz w:val="24"/>
          <w:szCs w:val="24"/>
          <w:lang w:val="hy-AM"/>
        </w:rPr>
        <w:t>Հոդված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Pr="00C26BD4">
        <w:rPr>
          <w:rFonts w:ascii="GHEA Grapalat" w:hAnsi="GHEA Grapalat"/>
          <w:b/>
          <w:sz w:val="24"/>
          <w:szCs w:val="24"/>
          <w:lang w:val="af-ZA"/>
        </w:rPr>
        <w:t>.</w:t>
      </w:r>
      <w:r w:rsidRPr="00C26BD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BD4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ԵԶՐԱՓԱԿԻՉ ԵՎ ԱՆՑՈՒՄԱՅԻՆ ԴՐՈՒՅԹՆԵՐ</w:t>
      </w:r>
    </w:p>
    <w:p w:rsidR="00E507B3" w:rsidRPr="00306663" w:rsidRDefault="00E507B3" w:rsidP="00E507B3">
      <w:pPr>
        <w:spacing w:after="0" w:line="276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1․</w:t>
      </w:r>
      <w:r w:rsidRPr="00306663">
        <w:rPr>
          <w:lang w:val="hy-AM"/>
        </w:rPr>
        <w:t xml:space="preserve"> </w:t>
      </w:r>
      <w:r w:rsidRPr="00306663">
        <w:rPr>
          <w:rFonts w:ascii="GHEA Grapalat" w:hAnsi="GHEA Grapalat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օրվանից</w:t>
      </w:r>
      <w:r>
        <w:rPr>
          <w:rFonts w:ascii="GHEA Grapalat" w:hAnsi="GHEA Grapalat"/>
          <w:color w:val="000000"/>
          <w:sz w:val="24"/>
          <w:szCs w:val="24"/>
          <w:lang w:val="hy-AM"/>
        </w:rPr>
        <w:t>, բացառությամբ սույն օրենքի 1-ին հոդվածի։</w:t>
      </w:r>
    </w:p>
    <w:p w:rsidR="00E507B3" w:rsidRPr="00C26BD4" w:rsidRDefault="00E507B3" w:rsidP="00E507B3">
      <w:pPr>
        <w:spacing w:after="0" w:line="276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03AC6">
        <w:rPr>
          <w:rFonts w:ascii="GHEA Grapalat" w:hAnsi="GHEA Grapalat"/>
          <w:color w:val="000000"/>
          <w:sz w:val="24"/>
          <w:szCs w:val="24"/>
          <w:lang w:val="hy-AM"/>
        </w:rPr>
        <w:t>2. Սույն օրենքի 1-ին հոդվածը ուժի մեջ է մտնում 2022 թվականի հունվարի 1-ից և գործում է մինչև 2022 թվականի դեկտեմբերի 31-ը:</w:t>
      </w:r>
    </w:p>
    <w:p w:rsidR="001845E7" w:rsidRPr="00E507B3" w:rsidRDefault="00E507B3" w:rsidP="00E507B3">
      <w:pPr>
        <w:rPr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  <w:t>3</w:t>
      </w:r>
      <w:r w:rsidRPr="00C26BD4">
        <w:rPr>
          <w:rFonts w:ascii="GHEA Grapalat" w:hAnsi="GHEA Grapalat"/>
          <w:color w:val="000000"/>
          <w:sz w:val="24"/>
          <w:szCs w:val="24"/>
          <w:lang w:val="hy-AM"/>
        </w:rPr>
        <w:t>. 202</w:t>
      </w: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C26BD4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հունվարի 1-ից մինչև դեկտեմբերի 31-ը Օրենքի 9-րդ հավելվածում 1.25, 1.29, 1.33, 1.37 գործակիցներով վարձատրվող պետական ծառայողների համար հիմնական աշխատավարձի չափը </w:t>
      </w:r>
      <w:r w:rsidRPr="00C26BD4">
        <w:rPr>
          <w:rFonts w:ascii="GHEA Grapalat" w:hAnsi="GHEA Grapalat"/>
          <w:sz w:val="24"/>
          <w:szCs w:val="24"/>
          <w:lang w:val="hy-AM"/>
        </w:rPr>
        <w:t xml:space="preserve">չի կարող ցածր լինել օրենքով սահմանված նվազագույն ամսական աշխատավարձի անվանական չափից: </w:t>
      </w:r>
      <w:r w:rsidRPr="00C26B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C26BD4">
        <w:rPr>
          <w:rFonts w:ascii="GHEA Grapalat" w:hAnsi="GHEA Grapalat"/>
          <w:color w:val="000000"/>
          <w:sz w:val="24"/>
          <w:szCs w:val="24"/>
          <w:lang w:val="hy-AM"/>
        </w:rPr>
        <w:t xml:space="preserve">ամապատասխան պետական ծառայողների համար օրենքով նախատեսված </w:t>
      </w:r>
      <w:r w:rsidRPr="00C26BD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բնականոն աճը կիրառվում է Օրենքի 18-րդ հոդվածի 1-ին մասով սահմանված կարգով որոշվող պաշտոնային դրույքաչափերի՝ տվյալ պահին աշխատողի համար նախատեսված գործակցի և օրենքով սահմանված կարգով բնականոն աճի կիրառման դեպքում համապատասխան գործակցի միջոցով որոշվող պաշտոնային դրույքաչափերի, տարբերության չափով:</w:t>
      </w:r>
      <w:bookmarkStart w:id="0" w:name="_GoBack"/>
      <w:bookmarkEnd w:id="0"/>
    </w:p>
    <w:sectPr w:rsidR="001845E7" w:rsidRPr="00E5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EB"/>
    <w:rsid w:val="005C78E3"/>
    <w:rsid w:val="007F219D"/>
    <w:rsid w:val="008F51EB"/>
    <w:rsid w:val="00E5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CFB2F-57A8-4EE9-8D83-F8F9469A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B3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50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Aghasi</dc:creator>
  <cp:keywords/>
  <dc:description/>
  <cp:lastModifiedBy>Aghasi</cp:lastModifiedBy>
  <cp:revision>2</cp:revision>
  <dcterms:created xsi:type="dcterms:W3CDTF">2021-11-02T10:02:00Z</dcterms:created>
  <dcterms:modified xsi:type="dcterms:W3CDTF">2021-11-02T10:02:00Z</dcterms:modified>
</cp:coreProperties>
</file>