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A3" w:rsidRPr="00D577A2" w:rsidRDefault="000056A3" w:rsidP="000056A3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D577A2">
        <w:rPr>
          <w:rFonts w:ascii="GHEA Grapalat" w:hAnsi="GHEA Grapalat"/>
          <w:b/>
          <w:sz w:val="24"/>
          <w:szCs w:val="24"/>
          <w:lang w:val="hy-AM"/>
        </w:rPr>
        <w:t>ՏԵՂԵԿԱՆՔ - ՀԻՄՆԱՎՈՐՈՒՄ</w:t>
      </w:r>
    </w:p>
    <w:bookmarkEnd w:id="0"/>
    <w:p w:rsidR="000056A3" w:rsidRPr="00572F11" w:rsidRDefault="000056A3" w:rsidP="000056A3">
      <w:p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B5FA7">
        <w:rPr>
          <w:rStyle w:val="Strong"/>
          <w:lang w:val="hy-AM"/>
        </w:rPr>
        <w:t>««</w:t>
      </w:r>
      <w:r w:rsidRPr="002B5FA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2021 ԹՎԱԿԱՆԻ ՊԵՏԱԿԱՆ ԲՅՈՒՋԵԻ ՄԱՍԻՆ» ՀԱՅԱՍՏԱՆԻ ՀԱՆՐԱՊԵՏՈՒԹՅԱՆ ՕՐԵՆՔՈՒՄ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ՎԵՐԱԲԱՇԽՈՒՄ, </w:t>
      </w:r>
      <w:r w:rsidRPr="005B7B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2B5FA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ԵՎ ՀԱՅԱՍՏԱՆԻ ՀԱՆՐԱՊԵՏՈՒԹՅԱՆ ԿԱՌԱՎԱՐՈՒԹՅԱՆ 2020 ԹՎԱԿԱՆԻ ԴԵԿՏԵՄԲԵՐԻ 30-Ի N 2215-Ն </w:t>
      </w:r>
      <w:r w:rsidRPr="00572F1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ՈՐՈՇՄ</w:t>
      </w:r>
      <w:r w:rsidRPr="002B5F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 ՄԵՋ</w:t>
      </w:r>
      <w:r w:rsidRPr="002B5FA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ՓՈՓՈԽՈՒԹՅՈՒՆՆԵՐ ԿԱՏԱՐԵԼՈՒ ՄԱՍԻՆ»</w:t>
      </w:r>
      <w:r w:rsidRPr="001B7ED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5FA7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Pr="00572F1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72F11">
        <w:rPr>
          <w:rFonts w:ascii="GHEA Grapalat" w:hAnsi="GHEA Grapalat"/>
          <w:sz w:val="24"/>
          <w:szCs w:val="24"/>
          <w:lang w:val="hy-AM"/>
        </w:rPr>
        <w:t>ԿԱՌԱՎԱՐՈՒԹՅԱՆ ՈՐՈՇՄԱՆ ՆԱԽԱԳԾԻ</w:t>
      </w:r>
    </w:p>
    <w:p w:rsidR="000056A3" w:rsidRPr="00331D7D" w:rsidRDefault="000056A3" w:rsidP="000056A3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056A3" w:rsidRPr="00D577A2" w:rsidRDefault="000056A3" w:rsidP="000056A3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hy-AM"/>
        </w:rPr>
      </w:pPr>
      <w:r w:rsidRPr="00D577A2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D577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577A2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D577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577A2">
        <w:rPr>
          <w:rFonts w:ascii="GHEA Grapalat" w:hAnsi="GHEA Grapalat" w:cs="Sylfaen"/>
          <w:b/>
          <w:sz w:val="24"/>
          <w:szCs w:val="24"/>
          <w:lang w:val="hy-AM"/>
        </w:rPr>
        <w:t>անհրաժեշտությունը (նպատակը)</w:t>
      </w:r>
    </w:p>
    <w:p w:rsidR="000056A3" w:rsidRDefault="000056A3" w:rsidP="000056A3">
      <w:pPr>
        <w:spacing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F5B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Նախագծի ընդունումը պայմանավորված է </w:t>
      </w:r>
      <w:r w:rsidRPr="002B5F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ՀՀ վարչապետի </w:t>
      </w:r>
      <w:proofErr w:type="spellStart"/>
      <w:r w:rsidRPr="002B5F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ս.թ</w:t>
      </w:r>
      <w:proofErr w:type="spellEnd"/>
      <w:r w:rsidRPr="002B5F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AB2A8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հոկտեմբերի 15-ի № 02/16.4/35793-2021 </w:t>
      </w:r>
      <w:r w:rsidRPr="005F5BF6">
        <w:rPr>
          <w:rFonts w:ascii="GHEA Grapalat" w:eastAsia="Times New Roman" w:hAnsi="GHEA Grapalat" w:cs="Times New Roman"/>
          <w:sz w:val="24"/>
          <w:szCs w:val="24"/>
          <w:lang w:val="hy-AM"/>
        </w:rPr>
        <w:t>հանձնարարականի</w:t>
      </w:r>
      <w:r w:rsidRPr="007B3B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կատարումն ապահովելու նպատակով՝</w:t>
      </w:r>
      <w:r w:rsidRPr="00E00D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2021 թվականի պետական բյուջեով հաստատված տ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յ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լ գերատեսչության գծով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2021</w:t>
      </w:r>
      <w:r w:rsidRPr="002B5F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թվականի բյուջետային տարվա 9 ամսվա տնտեսված գումարներից ՀՀ 2021</w:t>
      </w:r>
      <w:r w:rsidRPr="007B3B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թվականի պետական բյուջե</w:t>
      </w:r>
      <w:r w:rsidRPr="002B5FA7">
        <w:rPr>
          <w:rFonts w:ascii="GHEA Grapalat" w:eastAsia="Times New Roman" w:hAnsi="GHEA Grapalat" w:cs="Times New Roman"/>
          <w:sz w:val="24"/>
          <w:szCs w:val="24"/>
          <w:lang w:val="hy-AM"/>
        </w:rPr>
        <w:t>ով նախատեսված ՀՀ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պահուստային ֆոնդը համալրելու անհրաժեշտությամբ։ </w:t>
      </w:r>
    </w:p>
    <w:p w:rsidR="000056A3" w:rsidRPr="00D577A2" w:rsidRDefault="000056A3" w:rsidP="000056A3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E6E2D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r w:rsidRPr="00D577A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577A2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Pr="00D577A2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Pr="00D577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577A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577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577A2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:rsidR="000056A3" w:rsidRPr="004E6E2D" w:rsidRDefault="000056A3" w:rsidP="000056A3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Pr="002B5F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ՀՀ վարչապետի </w:t>
      </w:r>
      <w:r w:rsidRPr="007B3B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վերոհիշյալ </w:t>
      </w:r>
      <w:proofErr w:type="spellStart"/>
      <w:r w:rsidRPr="00AB2A8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հանձնարարկանի</w:t>
      </w:r>
      <w:proofErr w:type="spellEnd"/>
      <w:r w:rsidRPr="00AB2A8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համաձայն՝ բյուջետային գլխավոր կարգադրիչների 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ընդհանուր հատկացումների նվազեցումների առաջարկությ</w:t>
      </w:r>
      <w:r w:rsidRPr="007B3B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ունների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հիման վրա ներկայացվել է «Հայաստանի Հանրապետության 2021 թվականի պետական </w:t>
      </w:r>
      <w:r w:rsidRP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բյուջեի մասին» </w:t>
      </w:r>
      <w:r w:rsidRPr="002B5F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2B5F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252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անրապետության օրենքում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վերաբաշխում</w:t>
      </w:r>
      <w:r w:rsidRPr="00AB3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7B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և Հայաստանի Հանրապետության կառավարության 2020 թվականի դեկտեմբերի 30-ի N 2215-Ն որոշման մեջ փոփոխություններ կատարելու մասին» ՀՀ կառավարության որոշման նախագիծ</w:t>
      </w:r>
      <w:r w:rsidRPr="00AB2A8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0056A3" w:rsidRDefault="000056A3" w:rsidP="000056A3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E6E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Հարկ է նշել, որ վարկային և դրամաշնորհային ծրագրերի համաֆինանսավորման գծով </w:t>
      </w:r>
      <w:proofErr w:type="spellStart"/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նվազեցումներին</w:t>
      </w:r>
      <w:proofErr w:type="spellEnd"/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զուգահեռ անհրաժեշտություն է առաջացել նվազեցնել նաև նշված ծրագրերի վարկային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դրամաշնորհային միջոցները, որի արդյունքում համապատասխանաբար նվազեցվել է դեֆիցիտը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99.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և եկամուտը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1,3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01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դրամով: </w:t>
      </w:r>
    </w:p>
    <w:p w:rsidR="000056A3" w:rsidRPr="005E6D56" w:rsidRDefault="000056A3" w:rsidP="000056A3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E6E2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</w:t>
      </w:r>
      <w:r w:rsidRPr="005E6D56">
        <w:rPr>
          <w:rFonts w:ascii="GHEA Grapalat" w:hAnsi="GHEA Grapalat" w:cs="Sylfaen"/>
          <w:b/>
          <w:sz w:val="24"/>
          <w:szCs w:val="24"/>
          <w:lang w:val="hy-AM"/>
        </w:rPr>
        <w:t>Կապը ռազմավարական փաստաթղթերի հետ</w:t>
      </w:r>
    </w:p>
    <w:p w:rsidR="000056A3" w:rsidRPr="005E6D56" w:rsidRDefault="000056A3" w:rsidP="000056A3">
      <w:pPr>
        <w:spacing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5E6D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Որոշման նախագիծը բխում է Կառավարության 2021-2026թթ. ծրագրի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«6</w:t>
      </w:r>
      <w:r w:rsidRPr="005E6D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.10 Պետական </w:t>
      </w:r>
      <w:r w:rsidRPr="00B827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</w:t>
      </w:r>
      <w:r w:rsidRPr="005E6D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ախսեր» բաժնի դրույթներից՝ 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</w:t>
      </w:r>
      <w:r w:rsidRPr="005E6D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ախսային քաղաքականության արդյունավետության բարձրացման տեսանկյունից Կառավարությունը </w:t>
      </w:r>
      <w:proofErr w:type="spellStart"/>
      <w:r w:rsidRPr="005E6D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կարևոր</w:t>
      </w:r>
      <w:r w:rsidRPr="008C5F9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ում</w:t>
      </w:r>
      <w:proofErr w:type="spellEnd"/>
      <w:r w:rsidRPr="008C5F9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5E6D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հանրային ֆինանսների նպատակային, խնայողաբար և </w:t>
      </w:r>
      <w:proofErr w:type="spellStart"/>
      <w:r w:rsidRPr="005E6D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ադյունավետ</w:t>
      </w:r>
      <w:proofErr w:type="spellEnd"/>
      <w:r w:rsidRPr="005E6D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օգտագործումը: </w:t>
      </w:r>
    </w:p>
    <w:p w:rsidR="000056A3" w:rsidRDefault="000056A3" w:rsidP="000056A3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056A3" w:rsidRPr="00D577A2" w:rsidRDefault="000056A3" w:rsidP="000056A3">
      <w:pPr>
        <w:spacing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fr-FR" w:eastAsia="ru-RU"/>
        </w:rPr>
      </w:pPr>
      <w:r w:rsidRPr="00D577A2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056A3" w:rsidRPr="00D577A2" w:rsidRDefault="000056A3" w:rsidP="000056A3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577A2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ակտն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ընդունելու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դեպքում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մարմինների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բյուջեներում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և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ավելացումների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նվազեցումների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77A2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0056A3" w:rsidRPr="00D577A2" w:rsidRDefault="000056A3" w:rsidP="000056A3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0056A3" w:rsidRPr="00E00D52" w:rsidRDefault="000056A3" w:rsidP="000056A3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ընդունումով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ՀՀ 20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եկամուտներ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ը նվազել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1,3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01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3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դրամով, դեֆիցիտը՝ 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199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2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մլն դրամով, իսկ  ծախսերը նվազել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1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5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00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8A3A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5</w:t>
      </w:r>
      <w:r w:rsidRPr="00E00D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մլն դրամով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0056A3" w:rsidRPr="00331D7D" w:rsidRDefault="000056A3" w:rsidP="000056A3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056A3" w:rsidRPr="00D577A2" w:rsidRDefault="000056A3" w:rsidP="000056A3">
      <w:pPr>
        <w:spacing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52AA8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056A3" w:rsidRPr="00D577A2" w:rsidRDefault="000056A3" w:rsidP="000056A3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52AA8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առնչությամբ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ընդունվելիք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դրանց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բացակայության</w:t>
      </w:r>
      <w:r w:rsidRPr="00D577A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52AA8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0056A3" w:rsidRPr="00D577A2" w:rsidRDefault="000056A3" w:rsidP="000056A3">
      <w:pPr>
        <w:ind w:firstLine="720"/>
        <w:jc w:val="center"/>
        <w:rPr>
          <w:rFonts w:ascii="GHEA Grapalat" w:hAnsi="GHEA Grapalat" w:cs="Arial Armenian"/>
          <w:sz w:val="24"/>
          <w:szCs w:val="24"/>
          <w:lang w:val="fr-FR"/>
        </w:rPr>
      </w:pPr>
    </w:p>
    <w:p w:rsidR="000056A3" w:rsidRPr="00D577A2" w:rsidRDefault="000056A3" w:rsidP="000056A3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Նախագծի ընդունումն այլ իրավական ակտերում փոփո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խութ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յուն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ների կամ լրացում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ների ան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հրաժեշտություն չի առաջացնում:</w:t>
      </w:r>
    </w:p>
    <w:p w:rsidR="000056A3" w:rsidRPr="00331D7D" w:rsidRDefault="000056A3" w:rsidP="000056A3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 w:eastAsia="ar-SA"/>
        </w:rPr>
      </w:pPr>
      <w:r w:rsidRPr="00D577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համար կիրառված իրավական ակտերն են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` «Հայաստանի Հան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րապետության 2021 թվա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կանի պետական բյուջեի մա</w:t>
      </w:r>
      <w:r w:rsidRPr="00D577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սին» ՀՀ օրենք և ՀՀ կառավարության 2020 թվականի դեկտեմբերի 30-ի  N 2215-Ն որոշումը:</w:t>
      </w:r>
    </w:p>
    <w:p w:rsidR="000056A3" w:rsidRPr="0069446C" w:rsidRDefault="000056A3" w:rsidP="000056A3">
      <w:pPr>
        <w:rPr>
          <w:lang w:val="hy-AM"/>
        </w:rPr>
      </w:pPr>
    </w:p>
    <w:p w:rsidR="003B6401" w:rsidRPr="000056A3" w:rsidRDefault="003B6401">
      <w:pPr>
        <w:rPr>
          <w:lang w:val="hy-AM"/>
        </w:rPr>
      </w:pPr>
    </w:p>
    <w:sectPr w:rsidR="003B6401" w:rsidRPr="000056A3" w:rsidSect="005F000C">
      <w:pgSz w:w="12240" w:h="15840"/>
      <w:pgMar w:top="900" w:right="99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3"/>
    <w:rsid w:val="000056A3"/>
    <w:rsid w:val="000A7F73"/>
    <w:rsid w:val="003B6401"/>
    <w:rsid w:val="003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AF5B0-6441-44BD-87D3-CEC72BD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5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2</cp:revision>
  <dcterms:created xsi:type="dcterms:W3CDTF">2021-11-01T10:27:00Z</dcterms:created>
  <dcterms:modified xsi:type="dcterms:W3CDTF">2021-11-01T10:28:00Z</dcterms:modified>
</cp:coreProperties>
</file>