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8B" w:rsidRPr="00776F62" w:rsidRDefault="0079598B" w:rsidP="00776F62">
      <w:pPr>
        <w:autoSpaceDE w:val="0"/>
        <w:autoSpaceDN w:val="0"/>
        <w:adjustRightInd w:val="0"/>
        <w:spacing w:line="360" w:lineRule="auto"/>
        <w:ind w:right="26"/>
        <w:jc w:val="center"/>
        <w:rPr>
          <w:rFonts w:ascii="GHEA Grapalat" w:hAnsi="GHEA Grapalat" w:cs="GHEA Grapalat"/>
          <w:noProof/>
          <w:lang w:val="hy-AM"/>
        </w:rPr>
      </w:pPr>
      <w:r w:rsidRPr="00776F62">
        <w:rPr>
          <w:rFonts w:ascii="GHEA Grapalat" w:hAnsi="GHEA Grapalat" w:cs="GHEA Grapalat"/>
          <w:noProof/>
          <w:lang w:val="hy-AM"/>
        </w:rPr>
        <w:t>ՀԻՄՆԱՎՈՐՈՒՄ</w:t>
      </w:r>
    </w:p>
    <w:p w:rsidR="007809AE" w:rsidRPr="002B6E3C" w:rsidRDefault="007809AE" w:rsidP="00A42098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FF34DF" w:rsidRDefault="00FF34DF" w:rsidP="00FF34DF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ՎԵՐԱԲԱՇԽՈՒՄ,</w:t>
      </w:r>
      <w:r w:rsidR="00063C1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063C1A" w:rsidRPr="00436595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="00063C1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,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ԿԱՏԱՐԵԼՈՒ, ՀԱՅԱՍՏԱՆԻ ՀԱՆՐԱՊԵՏՈՒԹՅԱՆ  ՔԱՂԱՔԱՇԻՆՈՒԹՅԱՆ ԿՈՄԻՏԵԻՆ ԳՈՒՄԱՐ  ՀԱՏԿԱՑՆԵԼՈՒ ՄԱՍԻՆ</w:t>
      </w:r>
      <w:r w:rsidR="0079598B" w:rsidRPr="002B6E3C">
        <w:rPr>
          <w:rFonts w:ascii="GHEA Grapalat" w:hAnsi="GHEA Grapalat" w:cs="Arial"/>
          <w:spacing w:val="-8"/>
          <w:szCs w:val="24"/>
          <w:shd w:val="clear" w:color="auto" w:fill="FFFFFF"/>
          <w:lang w:val="hy-AM"/>
        </w:rPr>
        <w:t xml:space="preserve">» </w:t>
      </w:r>
      <w:r w:rsidR="0079598B" w:rsidRPr="00FF34DF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23F5F" w:rsidRPr="002B6E3C" w:rsidRDefault="00923F5F" w:rsidP="00A42098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1043A1" w:rsidRPr="002B6E3C" w:rsidRDefault="001043A1" w:rsidP="00A42098">
      <w:pPr>
        <w:pStyle w:val="ListParagraph"/>
        <w:numPr>
          <w:ilvl w:val="0"/>
          <w:numId w:val="6"/>
        </w:numPr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lang w:val="hy-AM"/>
        </w:rPr>
      </w:pPr>
      <w:r w:rsidRPr="002B6E3C">
        <w:rPr>
          <w:rFonts w:ascii="GHEA Grapalat" w:hAnsi="GHEA Grapalat" w:cs="GHEA Grapalat"/>
          <w:b/>
          <w:bCs/>
          <w:i/>
          <w:iCs/>
          <w:lang w:val="hy-AM"/>
        </w:rPr>
        <w:t>Ընթացիկ իրավիճակը և խնդիրները</w:t>
      </w:r>
    </w:p>
    <w:p w:rsidR="006216F0" w:rsidRPr="002B6E3C" w:rsidRDefault="0079598B" w:rsidP="00A42098">
      <w:pPr>
        <w:spacing w:line="360" w:lineRule="auto"/>
        <w:ind w:right="26" w:firstLine="567"/>
        <w:jc w:val="both"/>
        <w:rPr>
          <w:rFonts w:ascii="GHEA Grapalat" w:hAnsi="GHEA Grapalat" w:cs="Sylfaen"/>
          <w:lang w:val="hy-AM"/>
        </w:rPr>
      </w:pPr>
      <w:r w:rsidRPr="002B6E3C">
        <w:rPr>
          <w:rFonts w:ascii="GHEA Grapalat" w:hAnsi="GHEA Grapalat" w:cs="Sylfaen"/>
          <w:lang w:val="hy-AM"/>
        </w:rPr>
        <w:t>Հիմք ընդունելով</w:t>
      </w:r>
      <w:r w:rsidR="001B77D5">
        <w:rPr>
          <w:rFonts w:ascii="GHEA Grapalat" w:hAnsi="GHEA Grapalat" w:cs="Sylfaen"/>
          <w:lang w:val="hy-AM"/>
        </w:rPr>
        <w:t xml:space="preserve"> ՀՀ փոխվարչապետի պաշտոնակատարի 2021 թվականի հուլիսի 8-ի</w:t>
      </w:r>
      <w:r w:rsidR="001B77D5" w:rsidRPr="001B77D5">
        <w:rPr>
          <w:rFonts w:ascii="GHEA Grapalat" w:hAnsi="GHEA Grapalat" w:cs="Sylfaen"/>
          <w:lang w:val="hy-AM"/>
        </w:rPr>
        <w:t xml:space="preserve"> </w:t>
      </w:r>
      <w:r w:rsidR="001B77D5" w:rsidRPr="002B6E3C">
        <w:rPr>
          <w:rFonts w:ascii="GHEA Grapalat" w:hAnsi="GHEA Grapalat" w:cs="Sylfaen"/>
          <w:lang w:val="hy-AM"/>
        </w:rPr>
        <w:t>N</w:t>
      </w:r>
      <w:r w:rsidR="001B77D5">
        <w:rPr>
          <w:rFonts w:ascii="GHEA Grapalat" w:hAnsi="GHEA Grapalat" w:cs="Sylfaen"/>
          <w:lang w:val="hy-AM"/>
        </w:rPr>
        <w:t>04/03.17/22036-2021 հանձնարարականն ու</w:t>
      </w:r>
      <w:r w:rsidRPr="002B6E3C">
        <w:rPr>
          <w:rFonts w:ascii="GHEA Grapalat" w:hAnsi="GHEA Grapalat" w:cs="Sylfaen"/>
          <w:lang w:val="hy-AM"/>
        </w:rPr>
        <w:t xml:space="preserve"> ՀՀ </w:t>
      </w:r>
      <w:r w:rsidR="00E1530D" w:rsidRPr="002B6E3C">
        <w:rPr>
          <w:rFonts w:ascii="GHEA Grapalat" w:hAnsi="GHEA Grapalat" w:cs="Sylfaen"/>
          <w:lang w:val="hy-AM"/>
        </w:rPr>
        <w:t>կառավարության</w:t>
      </w:r>
      <w:r w:rsidRPr="002B6E3C">
        <w:rPr>
          <w:rFonts w:ascii="GHEA Grapalat" w:hAnsi="GHEA Grapalat" w:cs="Sylfaen"/>
          <w:lang w:val="hy-AM"/>
        </w:rPr>
        <w:t xml:space="preserve"> 20</w:t>
      </w:r>
      <w:r w:rsidR="00E1530D" w:rsidRPr="002B6E3C">
        <w:rPr>
          <w:rFonts w:ascii="GHEA Grapalat" w:hAnsi="GHEA Grapalat" w:cs="Sylfaen"/>
          <w:lang w:val="hy-AM"/>
        </w:rPr>
        <w:t>2</w:t>
      </w:r>
      <w:r w:rsidRPr="002B6E3C">
        <w:rPr>
          <w:rFonts w:ascii="GHEA Grapalat" w:hAnsi="GHEA Grapalat" w:cs="Sylfaen"/>
          <w:lang w:val="hy-AM"/>
        </w:rPr>
        <w:t xml:space="preserve">1 թվականի </w:t>
      </w:r>
      <w:r w:rsidR="00E1530D" w:rsidRPr="002B6E3C">
        <w:rPr>
          <w:rFonts w:ascii="GHEA Grapalat" w:hAnsi="GHEA Grapalat" w:cs="Sylfaen"/>
          <w:lang w:val="hy-AM"/>
        </w:rPr>
        <w:t>փ</w:t>
      </w:r>
      <w:r w:rsidR="00EF72C8">
        <w:rPr>
          <w:rFonts w:ascii="GHEA Grapalat" w:hAnsi="GHEA Grapalat" w:cs="Sylfaen"/>
          <w:lang w:val="hy-AM"/>
        </w:rPr>
        <w:t>ե</w:t>
      </w:r>
      <w:r w:rsidR="00E1530D" w:rsidRPr="002B6E3C">
        <w:rPr>
          <w:rFonts w:ascii="GHEA Grapalat" w:hAnsi="GHEA Grapalat" w:cs="Sylfaen"/>
          <w:lang w:val="hy-AM"/>
        </w:rPr>
        <w:t>տրվարի</w:t>
      </w:r>
      <w:r w:rsidRPr="002B6E3C">
        <w:rPr>
          <w:rFonts w:ascii="GHEA Grapalat" w:hAnsi="GHEA Grapalat" w:cs="Sylfaen"/>
          <w:lang w:val="hy-AM"/>
        </w:rPr>
        <w:t xml:space="preserve"> </w:t>
      </w:r>
      <w:r w:rsidR="00E1530D" w:rsidRPr="002B6E3C">
        <w:rPr>
          <w:rFonts w:ascii="GHEA Grapalat" w:hAnsi="GHEA Grapalat" w:cs="Sylfaen"/>
          <w:lang w:val="hy-AM"/>
        </w:rPr>
        <w:t>4</w:t>
      </w:r>
      <w:r w:rsidRPr="002B6E3C">
        <w:rPr>
          <w:rFonts w:ascii="GHEA Grapalat" w:hAnsi="GHEA Grapalat" w:cs="Sylfaen"/>
          <w:lang w:val="hy-AM"/>
        </w:rPr>
        <w:t>-ի</w:t>
      </w:r>
      <w:r w:rsidR="00E1530D" w:rsidRPr="002B6E3C">
        <w:rPr>
          <w:rFonts w:ascii="GHEA Grapalat" w:hAnsi="GHEA Grapalat" w:cs="Sylfaen"/>
          <w:lang w:val="hy-AM"/>
        </w:rPr>
        <w:t xml:space="preserve"> </w:t>
      </w:r>
      <w:r w:rsidR="00E1530D" w:rsidRPr="002B6E3C">
        <w:rPr>
          <w:rFonts w:ascii="GHEA Grapalat" w:hAnsi="GHEA Grapalat"/>
          <w:lang w:val="hy-AM"/>
        </w:rPr>
        <w:t>«Տնտեսական արձագանքման ծրագիրը և գործողությունների պլանը հաստատելու մասին»</w:t>
      </w:r>
      <w:r w:rsidRPr="002B6E3C">
        <w:rPr>
          <w:rFonts w:ascii="GHEA Grapalat" w:hAnsi="GHEA Grapalat" w:cs="Sylfaen"/>
          <w:lang w:val="hy-AM"/>
        </w:rPr>
        <w:t xml:space="preserve"> N </w:t>
      </w:r>
      <w:r w:rsidR="00E1530D" w:rsidRPr="002B6E3C">
        <w:rPr>
          <w:rFonts w:ascii="GHEA Grapalat" w:hAnsi="GHEA Grapalat" w:cs="Sylfaen"/>
          <w:lang w:val="hy-AM"/>
        </w:rPr>
        <w:t>142-Լ</w:t>
      </w:r>
      <w:r w:rsidRPr="002B6E3C">
        <w:rPr>
          <w:rFonts w:ascii="GHEA Grapalat" w:hAnsi="GHEA Grapalat" w:cs="Sylfaen"/>
          <w:lang w:val="hy-AM"/>
        </w:rPr>
        <w:t xml:space="preserve"> </w:t>
      </w:r>
      <w:r w:rsidR="00E1530D" w:rsidRPr="002B6E3C">
        <w:rPr>
          <w:rFonts w:ascii="GHEA Grapalat" w:hAnsi="GHEA Grapalat" w:cs="Sylfaen"/>
          <w:lang w:val="hy-AM"/>
        </w:rPr>
        <w:t>որոշման</w:t>
      </w:r>
      <w:r w:rsidR="00A81F75" w:rsidRPr="002B6E3C">
        <w:rPr>
          <w:rFonts w:ascii="GHEA Grapalat" w:hAnsi="GHEA Grapalat" w:cs="Sylfaen"/>
          <w:lang w:val="hy-AM"/>
        </w:rPr>
        <w:t xml:space="preserve"> </w:t>
      </w:r>
      <w:r w:rsidR="002B6E3C" w:rsidRPr="002B6E3C">
        <w:rPr>
          <w:rFonts w:ascii="GHEA Grapalat" w:hAnsi="GHEA Grapalat" w:cs="Sylfaen"/>
          <w:lang w:val="hy-AM"/>
        </w:rPr>
        <w:t>N 2 հավելվածի</w:t>
      </w:r>
      <w:r w:rsidR="00A81F75" w:rsidRPr="002B6E3C">
        <w:rPr>
          <w:rFonts w:ascii="GHEA Grapalat" w:hAnsi="GHEA Grapalat" w:cs="Sylfaen"/>
          <w:lang w:val="hy-AM"/>
        </w:rPr>
        <w:t xml:space="preserve"> </w:t>
      </w:r>
      <w:r w:rsidR="00EF72C8" w:rsidRPr="002B6E3C">
        <w:rPr>
          <w:rFonts w:ascii="GHEA Grapalat" w:hAnsi="GHEA Grapalat" w:cs="Sylfaen"/>
          <w:lang w:val="hy-AM"/>
        </w:rPr>
        <w:t xml:space="preserve">3-րդ </w:t>
      </w:r>
      <w:r w:rsidRPr="002B6E3C">
        <w:rPr>
          <w:rFonts w:ascii="GHEA Grapalat" w:hAnsi="GHEA Grapalat" w:cs="Sylfaen"/>
          <w:lang w:val="hy-AM"/>
        </w:rPr>
        <w:t>«</w:t>
      </w:r>
      <w:r w:rsidR="002B6E3C" w:rsidRPr="002B6E3C">
        <w:rPr>
          <w:rFonts w:ascii="GHEA Grapalat" w:hAnsi="GHEA Grapalat" w:cs="Sylfaen"/>
          <w:lang w:val="hy-AM"/>
        </w:rPr>
        <w:t xml:space="preserve">Մ3. </w:t>
      </w:r>
      <w:r w:rsidR="00A81F75" w:rsidRPr="002B6E3C">
        <w:rPr>
          <w:rFonts w:ascii="GHEA Grapalat" w:hAnsi="GHEA Grapalat" w:cs="Sylfaen"/>
          <w:lang w:val="hy-AM"/>
        </w:rPr>
        <w:t>Կոնդ թաղամասի զարգացման ներդրումային ծրագրի ակտիվացում</w:t>
      </w:r>
      <w:r w:rsidRPr="002B6E3C">
        <w:rPr>
          <w:rFonts w:ascii="GHEA Grapalat" w:hAnsi="GHEA Grapalat" w:cs="Sylfaen"/>
          <w:lang w:val="hy-AM"/>
        </w:rPr>
        <w:t>»</w:t>
      </w:r>
      <w:r w:rsidR="002B6E3C" w:rsidRPr="002B6E3C">
        <w:rPr>
          <w:rFonts w:ascii="GHEA Grapalat" w:hAnsi="GHEA Grapalat" w:cs="Sylfaen"/>
          <w:lang w:val="hy-AM"/>
        </w:rPr>
        <w:t xml:space="preserve"> </w:t>
      </w:r>
      <w:r w:rsidR="00A81F75" w:rsidRPr="002B6E3C">
        <w:rPr>
          <w:rFonts w:ascii="GHEA Grapalat" w:hAnsi="GHEA Grapalat" w:cs="Sylfaen"/>
          <w:lang w:val="hy-AM"/>
        </w:rPr>
        <w:t>կետով սահմանված</w:t>
      </w:r>
      <w:r w:rsidRPr="002B6E3C">
        <w:rPr>
          <w:rFonts w:ascii="GHEA Grapalat" w:hAnsi="GHEA Grapalat" w:cs="Sylfaen"/>
          <w:lang w:val="hy-AM"/>
        </w:rPr>
        <w:t xml:space="preserve"> միջոցառման իրականացման համար </w:t>
      </w:r>
      <w:r w:rsidR="00A81F75" w:rsidRPr="002B6E3C">
        <w:rPr>
          <w:rFonts w:ascii="GHEA Grapalat" w:hAnsi="GHEA Grapalat" w:cs="Sylfaen"/>
          <w:lang w:val="hy-AM"/>
        </w:rPr>
        <w:t xml:space="preserve">հայտարարվել է երկփուլանի մրցույթ </w:t>
      </w:r>
      <w:r w:rsidR="003659CE" w:rsidRPr="002B6E3C">
        <w:rPr>
          <w:rFonts w:ascii="GHEA Grapalat" w:hAnsi="GHEA Grapalat" w:cs="Sylfaen"/>
          <w:lang w:val="hy-AM"/>
        </w:rPr>
        <w:t xml:space="preserve">համապատասխան </w:t>
      </w:r>
      <w:r w:rsidR="00A81F75" w:rsidRPr="002B6E3C">
        <w:rPr>
          <w:rFonts w:ascii="GHEA Grapalat" w:hAnsi="GHEA Grapalat" w:cs="Sylfaen"/>
          <w:lang w:val="hy-AM"/>
        </w:rPr>
        <w:t>ֆինանսավորմամբ</w:t>
      </w:r>
      <w:r w:rsidR="003659CE" w:rsidRPr="002B6E3C">
        <w:rPr>
          <w:rFonts w:ascii="GHEA Grapalat" w:hAnsi="GHEA Grapalat" w:cs="Sylfaen"/>
          <w:lang w:val="hy-AM"/>
        </w:rPr>
        <w:t xml:space="preserve">՝ ընդհանուր </w:t>
      </w:r>
      <w:r w:rsidR="00A81F75" w:rsidRPr="002B6E3C">
        <w:rPr>
          <w:rFonts w:ascii="GHEA Grapalat" w:hAnsi="GHEA Grapalat" w:cs="Sylfaen"/>
          <w:b/>
          <w:lang w:val="hy-AM"/>
        </w:rPr>
        <w:t>54</w:t>
      </w:r>
      <w:r w:rsidR="003659CE" w:rsidRPr="002B6E3C">
        <w:rPr>
          <w:rFonts w:ascii="GHEA Grapalat" w:hAnsi="GHEA Grapalat" w:cs="Sylfaen"/>
          <w:b/>
          <w:lang w:val="hy-AM"/>
        </w:rPr>
        <w:t xml:space="preserve"> </w:t>
      </w:r>
      <w:r w:rsidR="00A81F75" w:rsidRPr="002B6E3C">
        <w:rPr>
          <w:rFonts w:ascii="GHEA Grapalat" w:hAnsi="GHEA Grapalat" w:cs="Sylfaen"/>
          <w:b/>
          <w:lang w:val="hy-AM"/>
        </w:rPr>
        <w:t>000</w:t>
      </w:r>
      <w:r w:rsidR="003659CE" w:rsidRPr="002B6E3C">
        <w:rPr>
          <w:rFonts w:ascii="GHEA Grapalat" w:hAnsi="GHEA Grapalat" w:cs="Sylfaen"/>
          <w:b/>
          <w:lang w:val="hy-AM"/>
        </w:rPr>
        <w:t>.0</w:t>
      </w:r>
      <w:r w:rsidR="003659CE" w:rsidRPr="002B6E3C">
        <w:rPr>
          <w:rFonts w:ascii="GHEA Grapalat" w:hAnsi="GHEA Grapalat" w:cs="Sylfaen"/>
          <w:lang w:val="hy-AM"/>
        </w:rPr>
        <w:t xml:space="preserve"> հազար դրամ արժեքով</w:t>
      </w:r>
      <w:r w:rsidR="006216F0" w:rsidRPr="002B6E3C">
        <w:rPr>
          <w:rFonts w:ascii="GHEA Grapalat" w:hAnsi="GHEA Grapalat" w:cs="Sylfaen"/>
          <w:lang w:val="hy-AM"/>
        </w:rPr>
        <w:t>, այդ թվում՝</w:t>
      </w:r>
    </w:p>
    <w:p w:rsidR="006216F0" w:rsidRPr="002B6E3C" w:rsidRDefault="00A81F75" w:rsidP="00A42098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lang w:val="hy-AM"/>
        </w:rPr>
      </w:pPr>
      <w:r w:rsidRPr="002B6E3C">
        <w:rPr>
          <w:rFonts w:ascii="GHEA Grapalat" w:hAnsi="GHEA Grapalat" w:cs="Sylfaen"/>
          <w:lang w:val="hy-AM"/>
        </w:rPr>
        <w:t>երկփուլանի մրցույթի կազմակերպչական աշխատանքների համար</w:t>
      </w:r>
      <w:r w:rsidR="006216F0" w:rsidRPr="002B6E3C">
        <w:rPr>
          <w:rFonts w:ascii="GHEA Grapalat" w:hAnsi="GHEA Grapalat" w:cs="Sylfaen"/>
          <w:lang w:val="hy-AM"/>
        </w:rPr>
        <w:t xml:space="preserve">` </w:t>
      </w:r>
      <w:r w:rsidR="009A416B">
        <w:rPr>
          <w:rFonts w:ascii="GHEA Grapalat" w:hAnsi="GHEA Grapalat" w:cs="Sylfaen"/>
          <w:lang w:val="hy-AM"/>
        </w:rPr>
        <w:t>շուր</w:t>
      </w:r>
      <w:r w:rsidR="009A416B" w:rsidRPr="009A416B">
        <w:rPr>
          <w:rFonts w:ascii="GHEA Grapalat" w:hAnsi="GHEA Grapalat" w:cs="Sylfaen"/>
          <w:lang w:val="hy-AM"/>
        </w:rPr>
        <w:t xml:space="preserve">ջ </w:t>
      </w:r>
      <w:r w:rsidRPr="002B6E3C">
        <w:rPr>
          <w:rFonts w:ascii="GHEA Grapalat" w:hAnsi="GHEA Grapalat" w:cs="Sylfaen"/>
          <w:b/>
          <w:lang w:val="hy-AM"/>
        </w:rPr>
        <w:t>9 000</w:t>
      </w:r>
      <w:r w:rsidR="006216F0" w:rsidRPr="002B6E3C">
        <w:rPr>
          <w:rFonts w:ascii="GHEA Grapalat" w:hAnsi="GHEA Grapalat" w:cs="Sylfaen"/>
          <w:b/>
          <w:lang w:val="hy-AM"/>
        </w:rPr>
        <w:t>.0</w:t>
      </w:r>
      <w:r w:rsidR="006216F0" w:rsidRPr="002B6E3C">
        <w:rPr>
          <w:rFonts w:ascii="GHEA Grapalat" w:hAnsi="GHEA Grapalat" w:cs="Sylfaen"/>
          <w:lang w:val="hy-AM"/>
        </w:rPr>
        <w:t xml:space="preserve"> հազար դրամ արժեքով, </w:t>
      </w:r>
    </w:p>
    <w:p w:rsidR="006216F0" w:rsidRDefault="00A81F75" w:rsidP="00A42098">
      <w:pPr>
        <w:pStyle w:val="ListParagraph"/>
        <w:numPr>
          <w:ilvl w:val="0"/>
          <w:numId w:val="5"/>
        </w:numPr>
        <w:spacing w:line="360" w:lineRule="auto"/>
        <w:ind w:left="0" w:right="26" w:firstLine="567"/>
        <w:jc w:val="both"/>
        <w:rPr>
          <w:rFonts w:ascii="GHEA Grapalat" w:hAnsi="GHEA Grapalat" w:cs="Sylfaen"/>
          <w:lang w:val="hy-AM"/>
        </w:rPr>
      </w:pPr>
      <w:r w:rsidRPr="002B6E3C">
        <w:rPr>
          <w:rFonts w:ascii="GHEA Grapalat" w:hAnsi="GHEA Grapalat" w:cs="Sylfaen"/>
          <w:lang w:val="hy-AM"/>
        </w:rPr>
        <w:t>մրցույթի մրցանակային ֆոնդը</w:t>
      </w:r>
      <w:r w:rsidR="006216F0" w:rsidRPr="002B6E3C">
        <w:rPr>
          <w:rFonts w:ascii="GHEA Grapalat" w:hAnsi="GHEA Grapalat" w:cs="Sylfaen"/>
          <w:lang w:val="hy-AM"/>
        </w:rPr>
        <w:t xml:space="preserve">՝ </w:t>
      </w:r>
      <w:r w:rsidR="002B6E3C">
        <w:rPr>
          <w:rFonts w:ascii="GHEA Grapalat" w:hAnsi="GHEA Grapalat" w:cs="Sylfaen"/>
          <w:b/>
          <w:lang w:val="hy-AM"/>
        </w:rPr>
        <w:t>45</w:t>
      </w:r>
      <w:r w:rsidRPr="002B6E3C">
        <w:rPr>
          <w:rFonts w:ascii="GHEA Grapalat" w:hAnsi="GHEA Grapalat" w:cs="Sylfaen"/>
          <w:b/>
          <w:lang w:val="hy-AM"/>
        </w:rPr>
        <w:t xml:space="preserve"> </w:t>
      </w:r>
      <w:r w:rsidR="002B6E3C">
        <w:rPr>
          <w:rFonts w:ascii="GHEA Grapalat" w:hAnsi="GHEA Grapalat" w:cs="Sylfaen"/>
          <w:b/>
          <w:lang w:val="hy-AM"/>
        </w:rPr>
        <w:t>0</w:t>
      </w:r>
      <w:r w:rsidR="006216F0" w:rsidRPr="002B6E3C">
        <w:rPr>
          <w:rFonts w:ascii="GHEA Grapalat" w:hAnsi="GHEA Grapalat" w:cs="Sylfaen"/>
          <w:b/>
          <w:lang w:val="hy-AM"/>
        </w:rPr>
        <w:t>00.0</w:t>
      </w:r>
      <w:r w:rsidR="006216F0" w:rsidRPr="002B6E3C">
        <w:rPr>
          <w:rFonts w:ascii="GHEA Grapalat" w:hAnsi="GHEA Grapalat" w:cs="Sylfaen"/>
          <w:lang w:val="hy-AM"/>
        </w:rPr>
        <w:t xml:space="preserve"> հազար դրամ արժեքով</w:t>
      </w:r>
      <w:r w:rsidR="002B6E3C">
        <w:rPr>
          <w:rFonts w:ascii="GHEA Grapalat" w:hAnsi="GHEA Grapalat" w:cs="Sylfaen"/>
          <w:lang w:val="hy-AM"/>
        </w:rPr>
        <w:t>:</w:t>
      </w:r>
    </w:p>
    <w:p w:rsidR="005965CA" w:rsidRPr="00A93EBB" w:rsidRDefault="005965CA" w:rsidP="005965CA">
      <w:pPr>
        <w:spacing w:line="360" w:lineRule="auto"/>
        <w:ind w:right="26" w:firstLine="567"/>
        <w:jc w:val="both"/>
        <w:rPr>
          <w:rFonts w:ascii="GHEA Grapalat" w:hAnsi="GHEA Grapalat" w:cs="Sylfaen"/>
          <w:lang w:val="hy-AM"/>
        </w:rPr>
      </w:pPr>
      <w:r w:rsidRPr="00A93EBB">
        <w:rPr>
          <w:rFonts w:ascii="GHEA Grapalat" w:hAnsi="GHEA Grapalat" w:cs="Sylfaen"/>
          <w:lang w:val="hy-AM"/>
        </w:rPr>
        <w:t>Հաշվի առնելով, որ երկրորդ փուլի արդյունքների ամփոփումը նախատեսվում է իրականացնել 2022 թվականին, նպատակահարմար ենք գտնում նախատեսված՝ մրցանակային ֆոնդի 45 000.0 հազար դրամն ու երկրորդ փուլի կազմակերպչական աշխատանքների համար հաշվարկվող գումարի համար մշակել նոր որոշման նախագիծ 2022 թվականին: Ինչ վերաբերում է մրցույթի առաջին փուլի համար կազմակերպչական աշխատանքների համար պահանջվող ֆինանսական միջոցներին, ապա այն կազմում է շուրջ</w:t>
      </w:r>
      <w:r w:rsidRPr="00A93EBB">
        <w:rPr>
          <w:rFonts w:ascii="GHEA Grapalat" w:hAnsi="GHEA Grapalat" w:cs="Sylfaen"/>
          <w:lang w:val="hy-AM"/>
        </w:rPr>
        <w:br/>
        <w:t>4 107.0 հազար դրամ:</w:t>
      </w:r>
    </w:p>
    <w:p w:rsidR="00A81F75" w:rsidRPr="002B6E3C" w:rsidRDefault="00A81F75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B6E3C">
        <w:rPr>
          <w:rFonts w:ascii="GHEA Grapalat" w:hAnsi="GHEA Grapalat"/>
          <w:lang w:val="hy-AM"/>
        </w:rPr>
        <w:lastRenderedPageBreak/>
        <w:t>«Կոնդ» թաղամասի վերակենդանացման միջազգային մրցույթը երկփուլ մրցույթ է, որի յուրաքանչյուր փուլի ավարտին կայանում են մրցութային հանձնաժողովի նիստեր, որոնց միջոցով գնահատվում և ընտրվում են տվյալ փուլի հաղթողները։</w:t>
      </w:r>
    </w:p>
    <w:p w:rsidR="00A81F75" w:rsidRPr="002B6E3C" w:rsidRDefault="00A81F75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B6E3C">
        <w:rPr>
          <w:rFonts w:ascii="GHEA Grapalat" w:hAnsi="GHEA Grapalat"/>
          <w:lang w:val="hy-AM"/>
        </w:rPr>
        <w:t xml:space="preserve">Հանձնաժողովի աշխատանքները կազմակերպվում են առցանց (արտերկրյա անդամների համար) և առկա՝ </w:t>
      </w:r>
      <w:r w:rsidR="00EF72C8">
        <w:rPr>
          <w:rFonts w:ascii="GHEA Grapalat" w:hAnsi="GHEA Grapalat"/>
          <w:lang w:val="hy-AM"/>
        </w:rPr>
        <w:t>Հայաստանում գտնվող</w:t>
      </w:r>
      <w:r w:rsidRPr="002B6E3C">
        <w:rPr>
          <w:rFonts w:ascii="GHEA Grapalat" w:hAnsi="GHEA Grapalat"/>
          <w:lang w:val="hy-AM"/>
        </w:rPr>
        <w:t xml:space="preserve"> անդամների մասնակցությամբ։</w:t>
      </w:r>
    </w:p>
    <w:p w:rsidR="00A81F75" w:rsidRPr="002B6E3C" w:rsidRDefault="00A81F75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B6E3C">
        <w:rPr>
          <w:rFonts w:ascii="GHEA Grapalat" w:hAnsi="GHEA Grapalat"/>
          <w:lang w:val="hy-AM"/>
        </w:rPr>
        <w:t>Նիստերը կազմակերպվում են Երևան քաղաքում՝ Ալեքսանդր Թամանյանի թանգարանում։</w:t>
      </w:r>
    </w:p>
    <w:p w:rsidR="00A81F75" w:rsidRPr="002B6E3C" w:rsidRDefault="00A81F75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B6E3C">
        <w:rPr>
          <w:rFonts w:ascii="GHEA Grapalat" w:hAnsi="GHEA Grapalat"/>
          <w:lang w:val="hy-AM"/>
        </w:rPr>
        <w:t>Նիստերի ընթացքում կքննարկվեն ներկայացված հայեցակարգային նախագծերը, ժյուրիի աշխատանքն առավել արդյունավետ կազմակերպելու ուղիները, գնահատման մեթոդաբանությունը և այլ տեխնիկական հարցեր:</w:t>
      </w:r>
    </w:p>
    <w:p w:rsidR="009A6E81" w:rsidRDefault="00EF72C8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Նախագծին կ</w:t>
      </w:r>
      <w:r w:rsidR="002B6E3C">
        <w:rPr>
          <w:rFonts w:ascii="GHEA Grapalat" w:hAnsi="GHEA Grapalat"/>
          <w:lang w:val="hy-AM"/>
        </w:rPr>
        <w:t xml:space="preserve">ից </w:t>
      </w:r>
      <w:r w:rsidR="001B77D5">
        <w:rPr>
          <w:rFonts w:ascii="GHEA Grapalat" w:hAnsi="GHEA Grapalat"/>
          <w:lang w:val="hy-AM"/>
        </w:rPr>
        <w:t>նախահաշվով</w:t>
      </w:r>
      <w:r w:rsidR="00A81F75" w:rsidRPr="002B6E3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ներկայաց</w:t>
      </w:r>
      <w:r w:rsidR="00A81F75" w:rsidRPr="002B6E3C">
        <w:rPr>
          <w:rFonts w:ascii="GHEA Grapalat" w:hAnsi="GHEA Grapalat"/>
          <w:lang w:val="hy-AM"/>
        </w:rPr>
        <w:t xml:space="preserve">ված է </w:t>
      </w:r>
      <w:r w:rsidR="005965CA">
        <w:rPr>
          <w:rFonts w:ascii="GHEA Grapalat" w:hAnsi="GHEA Grapalat"/>
          <w:lang w:val="hy-AM"/>
        </w:rPr>
        <w:t xml:space="preserve">մրցույթի առաջին փուլի </w:t>
      </w:r>
      <w:r w:rsidR="00A81F75" w:rsidRPr="002B6E3C">
        <w:rPr>
          <w:rFonts w:ascii="GHEA Grapalat" w:hAnsi="GHEA Grapalat"/>
          <w:lang w:val="hy-AM"/>
        </w:rPr>
        <w:t xml:space="preserve">միջոցառման համար պահանջվող ֆինանսական միջոցների խոշորացված հաշվարկը, որը կազմում է շուրջ </w:t>
      </w:r>
      <w:r w:rsidR="005965CA">
        <w:rPr>
          <w:rFonts w:ascii="GHEA Grapalat" w:hAnsi="GHEA Grapalat"/>
          <w:lang w:val="hy-AM"/>
        </w:rPr>
        <w:t>4</w:t>
      </w:r>
      <w:r w:rsidR="00A81F75" w:rsidRPr="002B6E3C">
        <w:rPr>
          <w:rFonts w:ascii="GHEA Grapalat" w:hAnsi="GHEA Grapalat"/>
          <w:lang w:val="hy-AM"/>
        </w:rPr>
        <w:t xml:space="preserve"> </w:t>
      </w:r>
      <w:r w:rsidR="005965CA">
        <w:rPr>
          <w:rFonts w:ascii="GHEA Grapalat" w:hAnsi="GHEA Grapalat"/>
          <w:lang w:val="hy-AM"/>
        </w:rPr>
        <w:t>1</w:t>
      </w:r>
      <w:r w:rsidR="00A81F75" w:rsidRPr="002B6E3C">
        <w:rPr>
          <w:rFonts w:ascii="GHEA Grapalat" w:hAnsi="GHEA Grapalat"/>
          <w:lang w:val="hy-AM"/>
        </w:rPr>
        <w:t>0</w:t>
      </w:r>
      <w:r w:rsidR="005965CA">
        <w:rPr>
          <w:rFonts w:ascii="GHEA Grapalat" w:hAnsi="GHEA Grapalat"/>
          <w:lang w:val="hy-AM"/>
        </w:rPr>
        <w:t>7</w:t>
      </w:r>
      <w:r w:rsidR="00A81F75" w:rsidRPr="002B6E3C">
        <w:rPr>
          <w:rFonts w:ascii="GHEA Grapalat" w:hAnsi="GHEA Grapalat"/>
          <w:lang w:val="hy-AM"/>
        </w:rPr>
        <w:t>.0 հազար դրամ:</w:t>
      </w:r>
    </w:p>
    <w:p w:rsidR="00A81F75" w:rsidRPr="00CE656E" w:rsidRDefault="009A6E81" w:rsidP="00A42098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>Նախահաշվով նախատեսված ապրանքների և ծառայությունների գները վերցված են շուկայի ուսումնասիրության</w:t>
      </w:r>
      <w:r w:rsidR="00E0226C"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 արդյունքում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>, ինչպես նաև ապարատի մասով 2021 թվականին կազմակերպված գնման գործընթացների շրջանակներում ներկայացված գնային առաջարկներ</w:t>
      </w:r>
      <w:r w:rsidR="00E0226C" w:rsidRPr="00CE656E">
        <w:rPr>
          <w:rFonts w:ascii="GHEA Grapalat" w:hAnsi="GHEA Grapalat" w:cs="Arial"/>
          <w:shd w:val="clear" w:color="auto" w:fill="FFFFFF"/>
          <w:lang w:val="hy-AM" w:eastAsia="ru-RU"/>
        </w:rPr>
        <w:t>ի</w:t>
      </w:r>
      <w:r w:rsidR="009D3A10" w:rsidRPr="00CE656E">
        <w:rPr>
          <w:rFonts w:ascii="GHEA Grapalat" w:hAnsi="GHEA Grapalat" w:cs="Arial"/>
          <w:shd w:val="clear" w:color="auto" w:fill="FFFFFF"/>
          <w:lang w:val="hy-AM" w:eastAsia="ru-RU"/>
        </w:rPr>
        <w:t>ց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>:</w:t>
      </w:r>
    </w:p>
    <w:p w:rsidR="009A6E81" w:rsidRPr="00CE656E" w:rsidRDefault="009A6E81" w:rsidP="00A42098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Կոնդ թաղամասի զարգացման ներդրումային ծրագրի մրցույթի I փուլի կազմակերպչական աշխատանքներն իրականացվել են քաղաքաշինության կոմիտեի աշխատակիցների կողմից: Աշխատակիցները նշված աշխատանքները կատարել են իրենց պաշտոնի անձնագրով սահմանված պարտականություններից դուրս և արտաժամյա հանգստի հաշվին: Նշվածով պայմանավորված որոշման նախագծով նախատեսվել է նաև կազմակերպչական աշխատանքներին </w:t>
      </w:r>
      <w:r w:rsidR="00A35019" w:rsidRPr="00CE656E">
        <w:rPr>
          <w:rFonts w:ascii="GHEA Grapalat" w:hAnsi="GHEA Grapalat" w:cs="Arial"/>
          <w:shd w:val="clear" w:color="auto" w:fill="FFFFFF"/>
          <w:lang w:val="hy-AM" w:eastAsia="ru-RU"/>
        </w:rPr>
        <w:t>ներգրավված խմբի խրախուսման ֆոնդ՝ 550.0 հազար դրամի չափով:</w:t>
      </w:r>
    </w:p>
    <w:p w:rsidR="009A6E81" w:rsidRPr="00CE656E" w:rsidRDefault="009A6E81" w:rsidP="00A42098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113932" w:rsidRDefault="007B190B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որոշման նախագծով նախատեսված՝</w:t>
      </w:r>
    </w:p>
    <w:p w:rsidR="007B190B" w:rsidRPr="001E7631" w:rsidRDefault="007B190B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1E7631">
        <w:rPr>
          <w:rFonts w:ascii="GHEA Grapalat" w:hAnsi="GHEA Grapalat"/>
          <w:b/>
          <w:lang w:val="hy-AM"/>
        </w:rPr>
        <w:t>1</w:t>
      </w:r>
      <w:r w:rsidR="00E841C3" w:rsidRPr="001E7631">
        <w:rPr>
          <w:rFonts w:ascii="GHEA Grapalat" w:hAnsi="GHEA Grapalat"/>
          <w:b/>
          <w:lang w:val="hy-AM"/>
        </w:rPr>
        <w:t>232 ծրագրի 11001</w:t>
      </w:r>
      <w:r w:rsidRPr="001E7631">
        <w:rPr>
          <w:rFonts w:ascii="GHEA Grapalat" w:hAnsi="GHEA Grapalat"/>
          <w:b/>
          <w:lang w:val="hy-AM"/>
        </w:rPr>
        <w:t xml:space="preserve"> «Կոնդ թաղամասի զարգացման ներդրումային ծրագրի համակարգում» միջոցառման</w:t>
      </w:r>
      <w:r w:rsidRPr="001E7631">
        <w:rPr>
          <w:rFonts w:ascii="GHEA Grapalat" w:hAnsi="GHEA Grapalat"/>
          <w:lang w:val="hy-AM"/>
        </w:rPr>
        <w:t xml:space="preserve"> շրջանակում   ձեռքբերվող  ապրանքները և ծառայությունները նախատեսված են նիստերի ընթացքում մասնակիցներին և ժյուրիի անդամներին տրամադրելու համար։</w:t>
      </w:r>
    </w:p>
    <w:p w:rsidR="007B190B" w:rsidRPr="007B190B" w:rsidRDefault="00113932" w:rsidP="0011393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E7631">
        <w:rPr>
          <w:rFonts w:ascii="GHEA Grapalat" w:hAnsi="GHEA Grapalat"/>
          <w:b/>
          <w:lang w:val="hy-AM"/>
        </w:rPr>
        <w:lastRenderedPageBreak/>
        <w:t>1</w:t>
      </w:r>
      <w:r w:rsidR="00E841C3" w:rsidRPr="001E7631">
        <w:rPr>
          <w:rFonts w:ascii="GHEA Grapalat" w:hAnsi="GHEA Grapalat"/>
          <w:b/>
          <w:lang w:val="hy-AM"/>
        </w:rPr>
        <w:t>232</w:t>
      </w:r>
      <w:r w:rsidRPr="001E7631">
        <w:rPr>
          <w:rFonts w:ascii="GHEA Grapalat" w:hAnsi="GHEA Grapalat"/>
          <w:b/>
          <w:lang w:val="hy-AM"/>
        </w:rPr>
        <w:t xml:space="preserve"> ծրագրի 31001 «</w:t>
      </w:r>
      <w:r w:rsidR="00E841C3" w:rsidRPr="001E7631">
        <w:rPr>
          <w:rFonts w:ascii="GHEA Grapalat" w:hAnsi="GHEA Grapalat"/>
          <w:b/>
          <w:lang w:val="hy-AM"/>
        </w:rPr>
        <w:t>Ներդրումային ծրագրերի իրականացման նպատակով տեխնիկական հագեցվածության ապահովում</w:t>
      </w:r>
      <w:r w:rsidRPr="001E7631">
        <w:rPr>
          <w:rFonts w:ascii="GHEA Grapalat" w:hAnsi="GHEA Grapalat"/>
          <w:b/>
          <w:lang w:val="hy-AM"/>
        </w:rPr>
        <w:t>»</w:t>
      </w:r>
      <w:r w:rsidRPr="001E7631">
        <w:rPr>
          <w:rFonts w:ascii="GHEA Grapalat" w:hAnsi="GHEA Grapalat"/>
          <w:lang w:val="hy-AM"/>
        </w:rPr>
        <w:t xml:space="preserve"> </w:t>
      </w:r>
      <w:r w:rsidRPr="001E7631">
        <w:rPr>
          <w:rFonts w:ascii="GHEA Grapalat" w:hAnsi="GHEA Grapalat"/>
          <w:b/>
          <w:lang w:val="hy-AM"/>
        </w:rPr>
        <w:t>միջոցառման</w:t>
      </w:r>
      <w:r w:rsidRPr="001E7631">
        <w:rPr>
          <w:rFonts w:ascii="GHEA Grapalat" w:hAnsi="GHEA Grapalat"/>
          <w:lang w:val="hy-AM"/>
        </w:rPr>
        <w:t xml:space="preserve"> շրջանակում ձեռքբերվող  ապրանքները անհրաժեշտ են նիստերը  (մրցույթը) կազմակերպելու համար։</w:t>
      </w:r>
    </w:p>
    <w:p w:rsidR="001B77D5" w:rsidRPr="00436595" w:rsidRDefault="001B77D5" w:rsidP="00A4209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36595">
        <w:rPr>
          <w:rFonts w:ascii="GHEA Grapalat" w:hAnsi="GHEA Grapalat"/>
          <w:lang w:val="hy-AM"/>
        </w:rPr>
        <w:t xml:space="preserve">Միաժամանակ, հաշվի առնելով </w:t>
      </w:r>
      <w:r w:rsidRPr="00436595">
        <w:rPr>
          <w:rFonts w:ascii="GHEA Grapalat" w:hAnsi="GHEA Grapalat" w:cs="Sylfaen"/>
          <w:lang w:val="hy-AM"/>
        </w:rPr>
        <w:t xml:space="preserve">ՀՀ փոխվարչապետի պաշտոնակատարի 2021 թվականի հուլիսի 8-ի N 04/03.17/22036-2021 հանձնարարականն ու աշխատանքների կատարման հրատապությունը, </w:t>
      </w:r>
      <w:r w:rsidR="00EF2205" w:rsidRPr="00CE656E">
        <w:rPr>
          <w:rFonts w:ascii="GHEA Grapalat" w:hAnsi="GHEA Grapalat" w:cs="Sylfaen"/>
          <w:lang w:val="hy-AM"/>
        </w:rPr>
        <w:t xml:space="preserve">մի շարք գնման առարկաների </w:t>
      </w:r>
      <w:r w:rsidRPr="00436595">
        <w:rPr>
          <w:rFonts w:ascii="GHEA Grapalat" w:hAnsi="GHEA Grapalat" w:cs="Sylfaen"/>
          <w:lang w:val="hy-AM"/>
        </w:rPr>
        <w:t xml:space="preserve">գնման գործընթացն առաջարկվում է իրականացնել </w:t>
      </w:r>
      <w:r w:rsidR="007B190B" w:rsidRPr="00436595">
        <w:rPr>
          <w:rFonts w:ascii="GHEA Grapalat" w:hAnsi="GHEA Grapalat" w:cs="Sylfaen"/>
          <w:lang w:val="hy-AM"/>
        </w:rPr>
        <w:t>ՄԱ</w:t>
      </w:r>
      <w:r w:rsidRPr="00436595">
        <w:rPr>
          <w:rFonts w:ascii="GHEA Grapalat" w:hAnsi="GHEA Grapalat" w:cs="Sylfaen"/>
          <w:lang w:val="hy-AM"/>
        </w:rPr>
        <w:t xml:space="preserve"> գնման ընթացակարգով</w:t>
      </w:r>
      <w:r w:rsidR="00EF2205" w:rsidRPr="00CE656E">
        <w:rPr>
          <w:rFonts w:ascii="GHEA Grapalat" w:hAnsi="GHEA Grapalat" w:cs="Sylfaen"/>
          <w:lang w:val="hy-AM"/>
        </w:rPr>
        <w:t xml:space="preserve">՝ հիմք ընդունելով </w:t>
      </w:r>
      <w:r w:rsidR="00EF2205" w:rsidRPr="00436595">
        <w:rPr>
          <w:rFonts w:ascii="GHEA Grapalat" w:hAnsi="GHEA Grapalat"/>
          <w:lang w:val="hy-AM"/>
        </w:rPr>
        <w:t>«Գնումների մասին» ՀՀ օրենքի 23-րդ հոդվածի 1-ին մասի 4-րդ կետի և Հայաստանի Հանրապետության կառավարության 2017 թվականի մայիսի 4-ի  N526-Ն որոշմամբ հաստատված կարգի 23-րդ կետի 1-</w:t>
      </w:r>
      <w:r w:rsidR="00EF2205" w:rsidRPr="00CE656E">
        <w:rPr>
          <w:rFonts w:ascii="GHEA Grapalat" w:hAnsi="GHEA Grapalat"/>
          <w:lang w:val="hy-AM"/>
        </w:rPr>
        <w:t>ին</w:t>
      </w:r>
      <w:r w:rsidR="00EF2205" w:rsidRPr="00436595">
        <w:rPr>
          <w:rFonts w:ascii="GHEA Grapalat" w:hAnsi="GHEA Grapalat"/>
          <w:lang w:val="hy-AM"/>
        </w:rPr>
        <w:t xml:space="preserve"> ենթակետի պահանջներ</w:t>
      </w:r>
      <w:r w:rsidR="00EF2205" w:rsidRPr="00CE656E">
        <w:rPr>
          <w:rFonts w:ascii="GHEA Grapalat" w:hAnsi="GHEA Grapalat"/>
          <w:lang w:val="hy-AM"/>
        </w:rPr>
        <w:t>ը</w:t>
      </w:r>
      <w:r w:rsidRPr="00436595">
        <w:rPr>
          <w:rFonts w:ascii="GHEA Grapalat" w:hAnsi="GHEA Grapalat" w:cs="Sylfaen"/>
          <w:lang w:val="hy-AM"/>
        </w:rPr>
        <w:t>:</w:t>
      </w:r>
    </w:p>
    <w:p w:rsidR="009E6F26" w:rsidRPr="00CE656E" w:rsidRDefault="009E6F26" w:rsidP="009E6F26">
      <w:pPr>
        <w:spacing w:line="360" w:lineRule="auto"/>
        <w:ind w:firstLine="720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E656E">
        <w:rPr>
          <w:rFonts w:ascii="GHEA Grapalat" w:hAnsi="GHEA Grapalat"/>
          <w:lang w:val="hy-AM"/>
        </w:rPr>
        <w:t>Ս</w:t>
      </w:r>
      <w:r w:rsidRPr="00436595">
        <w:rPr>
          <w:rFonts w:ascii="GHEA Grapalat" w:hAnsi="GHEA Grapalat"/>
          <w:lang w:val="hy-AM"/>
        </w:rPr>
        <w:t>ույն որոշմա</w:t>
      </w:r>
      <w:r w:rsidRPr="00CE656E">
        <w:rPr>
          <w:rFonts w:ascii="GHEA Grapalat" w:hAnsi="GHEA Grapalat"/>
          <w:lang w:val="hy-AM"/>
        </w:rPr>
        <w:t>ն նախագծով նախատեսված</w:t>
      </w:r>
      <w:r w:rsidRPr="00436595">
        <w:rPr>
          <w:rFonts w:ascii="GHEA Grapalat" w:hAnsi="GHEA Grapalat" w:cs="Arial"/>
          <w:shd w:val="clear" w:color="auto" w:fill="FFFFFF"/>
          <w:lang w:val="hy-AM" w:eastAsia="ru-RU"/>
        </w:rPr>
        <w:t xml:space="preserve"> ապրանքներ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ի </w:t>
      </w:r>
      <w:r w:rsidRPr="00CE656E">
        <w:rPr>
          <w:rFonts w:ascii="GHEA Grapalat" w:hAnsi="GHEA Grapalat" w:cs="Arial"/>
          <w:lang w:val="hy-AM"/>
        </w:rPr>
        <w:t>(ստվարաթուղթ և կպչուն ժապավեններ)</w:t>
      </w:r>
      <w:r w:rsidRPr="00436595">
        <w:rPr>
          <w:rFonts w:ascii="GHEA Grapalat" w:hAnsi="GHEA Grapalat" w:cs="Arial"/>
          <w:shd w:val="clear" w:color="auto" w:fill="FFFFFF"/>
          <w:lang w:val="hy-AM" w:eastAsia="ru-RU"/>
        </w:rPr>
        <w:t xml:space="preserve"> և ծառայություններ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>ի</w:t>
      </w:r>
      <w:r w:rsidRPr="00436595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Pr="00CE656E">
        <w:rPr>
          <w:rFonts w:ascii="GHEA Grapalat" w:hAnsi="GHEA Grapalat" w:cs="Arial"/>
          <w:lang w:val="hy-AM"/>
        </w:rPr>
        <w:t xml:space="preserve">(տպագրական և առաքման, սրճարանային ու մշակութային միջոցառումների կազմակերպման ծառայություններ) 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ՀՄԱ գնման </w:t>
      </w:r>
      <w:r w:rsidR="00063C1A"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ձևի ընտրությունը </w:t>
      </w: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 պայմանավորված է Կոնդ թաղամասի զարգացման ներդրումային ծրագրի մրցույթի I փուլի կազմակերպման ընթացքում առաջացած հրատապ խնդիրների կարգավորմամբ:</w:t>
      </w:r>
    </w:p>
    <w:p w:rsidR="009E6F26" w:rsidRPr="00CE656E" w:rsidRDefault="009E6F26" w:rsidP="009E6F26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CE656E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</w:p>
    <w:p w:rsidR="00A81F75" w:rsidRPr="002B6E3C" w:rsidRDefault="00A81F75" w:rsidP="00A4209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C368C" w:rsidRPr="002B6E3C" w:rsidRDefault="00DF0717" w:rsidP="00A42098">
      <w:pPr>
        <w:pStyle w:val="ListParagraph"/>
        <w:numPr>
          <w:ilvl w:val="0"/>
          <w:numId w:val="6"/>
        </w:numPr>
        <w:spacing w:line="360" w:lineRule="auto"/>
        <w:ind w:left="-90" w:firstLine="630"/>
        <w:jc w:val="both"/>
        <w:rPr>
          <w:rFonts w:ascii="GHEA Grapalat" w:hAnsi="GHEA Grapalat"/>
          <w:lang w:val="hy-AM"/>
        </w:rPr>
      </w:pPr>
      <w:r w:rsidRPr="002B6E3C">
        <w:rPr>
          <w:rFonts w:ascii="GHEA Grapalat" w:hAnsi="GHEA Grapalat"/>
          <w:b/>
          <w:szCs w:val="24"/>
          <w:lang w:val="hy-AM"/>
        </w:rPr>
        <w:t>Տվյալ բնագավառում իրականացվող քաղաքականություն</w:t>
      </w:r>
    </w:p>
    <w:p w:rsidR="00DF0717" w:rsidRPr="002B6E3C" w:rsidRDefault="00A81F75" w:rsidP="00A42098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hy-AM"/>
        </w:rPr>
      </w:pPr>
      <w:r w:rsidRPr="002B6E3C">
        <w:rPr>
          <w:rFonts w:ascii="GHEA Grapalat" w:hAnsi="GHEA Grapalat" w:cs="Sylfaen"/>
          <w:lang w:val="hy-AM"/>
        </w:rPr>
        <w:t>Ի կատարումն ՀՀ կառավարու</w:t>
      </w:r>
      <w:r w:rsidR="00EF72C8">
        <w:rPr>
          <w:rFonts w:ascii="GHEA Grapalat" w:hAnsi="GHEA Grapalat" w:cs="Sylfaen"/>
          <w:lang w:val="hy-AM"/>
        </w:rPr>
        <w:t>թյան 2021 թվականի փե</w:t>
      </w:r>
      <w:r w:rsidRPr="002B6E3C">
        <w:rPr>
          <w:rFonts w:ascii="GHEA Grapalat" w:hAnsi="GHEA Grapalat" w:cs="Sylfaen"/>
          <w:lang w:val="hy-AM"/>
        </w:rPr>
        <w:t xml:space="preserve">տրվարի 4-ի </w:t>
      </w:r>
      <w:r w:rsidRPr="002B6E3C">
        <w:rPr>
          <w:rFonts w:ascii="GHEA Grapalat" w:hAnsi="GHEA Grapalat"/>
          <w:lang w:val="hy-AM"/>
        </w:rPr>
        <w:t>«Տնտեսական արձագանքման ծրագիրը և գործողությունների պլանը հաստատելու մասին»</w:t>
      </w:r>
      <w:r w:rsidRPr="002B6E3C">
        <w:rPr>
          <w:rFonts w:ascii="GHEA Grapalat" w:hAnsi="GHEA Grapalat" w:cs="Sylfaen"/>
          <w:lang w:val="hy-AM"/>
        </w:rPr>
        <w:t xml:space="preserve"> N 142-Լ </w:t>
      </w:r>
      <w:r w:rsidR="002B6E3C" w:rsidRPr="002B6E3C">
        <w:rPr>
          <w:rFonts w:ascii="GHEA Grapalat" w:hAnsi="GHEA Grapalat" w:cs="Sylfaen"/>
          <w:lang w:val="hy-AM"/>
        </w:rPr>
        <w:t>որոշման N 2 հավելվածի 3-րդ կետի</w:t>
      </w:r>
      <w:r w:rsidR="00DF0717" w:rsidRPr="002B6E3C">
        <w:rPr>
          <w:rFonts w:ascii="GHEA Grapalat" w:hAnsi="GHEA Grapalat"/>
          <w:szCs w:val="24"/>
          <w:lang w:val="hy-AM"/>
        </w:rPr>
        <w:t>:</w:t>
      </w:r>
    </w:p>
    <w:p w:rsidR="005A5C67" w:rsidRPr="002B6E3C" w:rsidRDefault="005A5C67" w:rsidP="00A42098">
      <w:pPr>
        <w:spacing w:line="360" w:lineRule="auto"/>
        <w:ind w:right="26" w:firstLine="567"/>
        <w:jc w:val="both"/>
        <w:rPr>
          <w:rFonts w:ascii="GHEA Grapalat" w:hAnsi="GHEA Grapalat" w:cs="GHEA Grapalat"/>
          <w:b/>
          <w:bCs/>
          <w:i/>
          <w:iCs/>
          <w:lang w:val="hy-AM"/>
        </w:rPr>
      </w:pPr>
    </w:p>
    <w:p w:rsidR="006912B1" w:rsidRPr="002B6E3C" w:rsidRDefault="006912B1" w:rsidP="00A42098">
      <w:pPr>
        <w:pStyle w:val="ListParagraph"/>
        <w:numPr>
          <w:ilvl w:val="0"/>
          <w:numId w:val="6"/>
        </w:numPr>
        <w:spacing w:line="360" w:lineRule="auto"/>
        <w:ind w:left="0" w:right="26" w:firstLine="630"/>
        <w:jc w:val="both"/>
        <w:rPr>
          <w:rFonts w:ascii="GHEA Grapalat" w:hAnsi="GHEA Grapalat" w:cs="GHEA Grapalat"/>
          <w:b/>
          <w:bCs/>
          <w:lang w:val="hy-AM"/>
        </w:rPr>
      </w:pPr>
      <w:r w:rsidRPr="002B6E3C">
        <w:rPr>
          <w:rFonts w:ascii="GHEA Grapalat" w:hAnsi="GHEA Grapalat" w:cs="GHEA Grapalat"/>
          <w:b/>
          <w:bCs/>
          <w:lang w:val="hy-AM"/>
        </w:rPr>
        <w:t>Նախագծի մշակման գործընթացում ներգրավված ինստիտուտները և անձինք</w:t>
      </w:r>
    </w:p>
    <w:p w:rsidR="006912B1" w:rsidRPr="002B6E3C" w:rsidRDefault="00CE656E" w:rsidP="00A42098">
      <w:pPr>
        <w:spacing w:line="360" w:lineRule="auto"/>
        <w:ind w:right="26"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ՀՀ քաղաքաշինության կոմիտե</w:t>
      </w:r>
      <w:r w:rsidR="00561E29" w:rsidRPr="002B6E3C">
        <w:rPr>
          <w:rFonts w:ascii="GHEA Grapalat" w:hAnsi="GHEA Grapalat" w:cs="GHEA Grapalat"/>
          <w:lang w:val="hy-AM"/>
        </w:rPr>
        <w:t>:</w:t>
      </w:r>
    </w:p>
    <w:p w:rsidR="00561E29" w:rsidRPr="002B6E3C" w:rsidRDefault="00561E29" w:rsidP="00A42098">
      <w:pPr>
        <w:spacing w:line="360" w:lineRule="auto"/>
        <w:ind w:right="26" w:firstLine="567"/>
        <w:jc w:val="both"/>
        <w:rPr>
          <w:rFonts w:ascii="GHEA Grapalat" w:hAnsi="GHEA Grapalat" w:cs="GHEA Grapalat"/>
          <w:lang w:val="hy-AM"/>
        </w:rPr>
      </w:pPr>
      <w:bookmarkStart w:id="0" w:name="_GoBack"/>
      <w:bookmarkEnd w:id="0"/>
    </w:p>
    <w:p w:rsidR="006912B1" w:rsidRPr="002B6E3C" w:rsidRDefault="006912B1" w:rsidP="00A42098">
      <w:pPr>
        <w:pStyle w:val="ListParagraph"/>
        <w:numPr>
          <w:ilvl w:val="0"/>
          <w:numId w:val="6"/>
        </w:numPr>
        <w:tabs>
          <w:tab w:val="left" w:pos="675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lang w:val="hy-AM"/>
        </w:rPr>
      </w:pPr>
      <w:r w:rsidRPr="002B6E3C">
        <w:rPr>
          <w:rFonts w:ascii="GHEA Grapalat" w:hAnsi="GHEA Grapalat" w:cs="GHEA Grapalat"/>
          <w:b/>
          <w:bCs/>
          <w:lang w:val="hy-AM"/>
        </w:rPr>
        <w:t>Ակնկալվող արդյունքը</w:t>
      </w:r>
    </w:p>
    <w:p w:rsidR="002B6E3C" w:rsidRPr="002B6E3C" w:rsidRDefault="002B6E3C" w:rsidP="00A42098">
      <w:pPr>
        <w:spacing w:line="360" w:lineRule="auto"/>
        <w:ind w:firstLine="720"/>
        <w:jc w:val="both"/>
        <w:rPr>
          <w:rFonts w:ascii="GHEA Grapalat" w:hAnsi="GHEA Grapalat" w:cstheme="minorHAnsi"/>
          <w:szCs w:val="24"/>
          <w:lang w:val="hy-AM"/>
        </w:rPr>
      </w:pPr>
      <w:r w:rsidRPr="002B6E3C">
        <w:rPr>
          <w:rFonts w:ascii="GHEA Grapalat" w:hAnsi="GHEA Grapalat" w:cstheme="minorHAnsi"/>
          <w:szCs w:val="24"/>
          <w:lang w:val="hy-AM"/>
        </w:rPr>
        <w:t xml:space="preserve">Նպաստել պատմականորեն ձևավորված և ազգագրական-հնագիտական արժեք ունեցող համայնքի քաղաքաշինական կայուն զարգացման սկզբունքների ինտեգրմանը, տեղաբնակ ռեզիդենտների արտագաղթի կանխմանը, տեղական անշարժ գույքի արժեքի բարձրացմանը մինիմալ ներդրումներով և միջամտություններով, լոկալ տնտեսության և </w:t>
      </w:r>
      <w:r w:rsidRPr="002B6E3C">
        <w:rPr>
          <w:rFonts w:ascii="GHEA Grapalat" w:hAnsi="GHEA Grapalat" w:cstheme="minorHAnsi"/>
          <w:szCs w:val="24"/>
          <w:lang w:val="hy-AM"/>
        </w:rPr>
        <w:lastRenderedPageBreak/>
        <w:t>զբոսաշրջության ակտիվացմանը,  ճարտարապետության, ենթակառուցվածքների և սպասարկման որակի բարձրացմանը և աշխատատեղերի ստեղծմանը՝ որպես գերակայություն դիտարկելով Կոնդի բնակչության շահերը։</w:t>
      </w:r>
    </w:p>
    <w:p w:rsidR="0079598B" w:rsidRPr="002B6E3C" w:rsidRDefault="0079598B" w:rsidP="00A42098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hy-AM"/>
        </w:rPr>
      </w:pPr>
    </w:p>
    <w:p w:rsidR="00A42098" w:rsidRPr="00A42098" w:rsidRDefault="00A42098" w:rsidP="00A42098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A42098">
        <w:rPr>
          <w:rFonts w:ascii="GHEA Grapalat" w:hAnsi="GHEA Grapalat" w:cs="GHEA Grapalat"/>
          <w:b/>
          <w:szCs w:val="24"/>
          <w:lang w:val="hy-AM"/>
        </w:rPr>
        <w:t>ՀՀ</w:t>
      </w:r>
      <w:r w:rsidRPr="00A42098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A42098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A42098" w:rsidRDefault="00A42098" w:rsidP="00A42098">
      <w:pPr>
        <w:spacing w:line="360" w:lineRule="auto"/>
        <w:ind w:firstLine="540"/>
        <w:jc w:val="both"/>
        <w:rPr>
          <w:rFonts w:ascii="GHEA Grapalat" w:hAnsi="GHEA Grapalat" w:cs="Calibri"/>
          <w:szCs w:val="24"/>
          <w:lang w:val="hy-AM"/>
        </w:rPr>
      </w:pPr>
      <w:r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>
        <w:rPr>
          <w:rFonts w:ascii="Calibri" w:hAnsi="Calibri" w:cs="Calibri"/>
          <w:szCs w:val="24"/>
          <w:lang w:val="hy-AM"/>
        </w:rPr>
        <w:t> </w:t>
      </w:r>
    </w:p>
    <w:p w:rsidR="002F5209" w:rsidRPr="002B6E3C" w:rsidRDefault="002F5209" w:rsidP="00A4209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noProof/>
          <w:szCs w:val="24"/>
          <w:lang w:val="hy-AM" w:eastAsia="ru-RU"/>
        </w:rPr>
      </w:pPr>
    </w:p>
    <w:p w:rsidR="00A42098" w:rsidRPr="00A42098" w:rsidRDefault="00A42098" w:rsidP="00A42098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A42098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պետական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A42098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05462" w:rsidRDefault="00A42098" w:rsidP="00A42098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կամ տեղական ինքնակառավարման մարմինների բյուջեներում ծախսերի և եկամուտների ավելացումներ չեն առաջանում: </w:t>
      </w:r>
    </w:p>
    <w:p w:rsidR="00A42098" w:rsidRDefault="00A42098" w:rsidP="00A42098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 xml:space="preserve"> </w:t>
      </w:r>
    </w:p>
    <w:p w:rsidR="00505462" w:rsidRPr="00A42098" w:rsidRDefault="00505462" w:rsidP="00505462">
      <w:pPr>
        <w:pStyle w:val="ListParagraph"/>
        <w:numPr>
          <w:ilvl w:val="0"/>
          <w:numId w:val="6"/>
        </w:numPr>
        <w:spacing w:line="360" w:lineRule="auto"/>
        <w:ind w:left="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A42098">
        <w:rPr>
          <w:rFonts w:ascii="GHEA Grapalat" w:hAnsi="GHEA Grapalat" w:cs="GHEA Grapalat"/>
          <w:b/>
          <w:szCs w:val="24"/>
          <w:lang w:val="hy-AM"/>
        </w:rPr>
        <w:t>ՀՀ</w:t>
      </w:r>
      <w:r w:rsidRPr="00A42098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A42098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A42098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A42098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Cs w:val="24"/>
          <w:lang w:val="hy-AM"/>
        </w:rPr>
        <w:t>կապը ռազմավարական փաստաթղթերի հետ</w:t>
      </w:r>
      <w:r w:rsidRPr="00A42098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05462" w:rsidRPr="00436595" w:rsidRDefault="00255576" w:rsidP="00E0226C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  <w:r w:rsidRPr="00436595">
        <w:rPr>
          <w:rFonts w:ascii="GHEA Grapalat" w:hAnsi="GHEA Grapalat" w:cs="GHEA Grapalat"/>
          <w:szCs w:val="24"/>
          <w:lang w:val="hy-AM"/>
        </w:rPr>
        <w:t>ՀՀ կառավարության որոշման նախագիծը համահունչ է Կառավարության 2021-2026թթ. Ծրագրի «2. Տնտեսություն» Գործարար և ներդրումային միջավայրի բարելավում հատվածի դրույթներին, Հայաստանի վերափոխման ռազմավարություն 2050 փաստաթղթով սահմանված մեգանպատակների 14.2 և 16.1 ցուցանիշներին  և</w:t>
      </w:r>
      <w:r w:rsidR="00505462" w:rsidRPr="00436595">
        <w:rPr>
          <w:rFonts w:ascii="GHEA Grapalat" w:hAnsi="GHEA Grapalat" w:cs="GHEA Grapalat"/>
          <w:szCs w:val="24"/>
          <w:lang w:val="hy-AM"/>
        </w:rPr>
        <w:t xml:space="preserve"> բխում է ՀՀ կառավարության 2021 թվականի փետրվարի 4-ի «Տնտեսական արձագանքման ծրագիրը և գործողությունների պլանը հաստատելու մասին» N 142-Լ որոշման N 2 հավելվածի 3-րդ կետից:</w:t>
      </w:r>
    </w:p>
    <w:p w:rsidR="00255576" w:rsidRPr="00E0226C" w:rsidRDefault="00255576" w:rsidP="00A42098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</w:p>
    <w:p w:rsidR="00255576" w:rsidRDefault="00255576">
      <w:pPr>
        <w:spacing w:after="160" w:line="259" w:lineRule="auto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br w:type="page"/>
      </w:r>
    </w:p>
    <w:p w:rsidR="00255576" w:rsidRDefault="00255576" w:rsidP="00A42098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</w:p>
    <w:p w:rsidR="00255576" w:rsidRDefault="00255576" w:rsidP="00A42098">
      <w:pPr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</w:p>
    <w:p w:rsidR="00A42098" w:rsidRPr="00F57E6F" w:rsidRDefault="00A42098" w:rsidP="00A42098">
      <w:pPr>
        <w:ind w:left="-720"/>
        <w:jc w:val="center"/>
        <w:rPr>
          <w:rFonts w:ascii="GHEA Grapalat" w:hAnsi="GHEA Grapalat"/>
          <w:b/>
          <w:lang w:val="hy-AM"/>
        </w:rPr>
      </w:pPr>
      <w:r w:rsidRPr="00F57E6F">
        <w:rPr>
          <w:rFonts w:ascii="GHEA Grapalat" w:hAnsi="GHEA Grapalat"/>
          <w:b/>
          <w:lang w:val="hy-AM"/>
        </w:rPr>
        <w:t>ՆԱԽԱՀԱՇԻՎ</w:t>
      </w:r>
    </w:p>
    <w:p w:rsidR="00A42098" w:rsidRPr="00F57E6F" w:rsidRDefault="00A42098" w:rsidP="00A42098">
      <w:pPr>
        <w:pStyle w:val="NoSpacing"/>
        <w:spacing w:line="276" w:lineRule="auto"/>
        <w:ind w:left="-630" w:firstLine="450"/>
        <w:jc w:val="center"/>
        <w:rPr>
          <w:rFonts w:ascii="GHEA Grapalat" w:hAnsi="GHEA Grapalat"/>
          <w:b/>
          <w:lang w:val="hy-AM"/>
        </w:rPr>
      </w:pPr>
    </w:p>
    <w:p w:rsidR="00A42098" w:rsidRPr="00AB2C66" w:rsidRDefault="00A42098" w:rsidP="00A42098">
      <w:pPr>
        <w:pStyle w:val="NoSpacing"/>
        <w:spacing w:line="276" w:lineRule="auto"/>
        <w:ind w:left="-630" w:firstLine="450"/>
        <w:jc w:val="center"/>
        <w:rPr>
          <w:rFonts w:ascii="GHEA Grapalat" w:hAnsi="GHEA Grapalat"/>
          <w:lang w:val="hy-AM"/>
        </w:rPr>
      </w:pPr>
      <w:r w:rsidRPr="00F57E6F">
        <w:rPr>
          <w:rFonts w:ascii="GHEA Grapalat" w:hAnsi="GHEA Grapalat"/>
          <w:lang w:val="hy-AM"/>
        </w:rPr>
        <w:t>«ԿՈՆԴ» ԹԱՂԱՄԱՍԻ ՔԱՂԱՔԱՇԻՆԱԿԱՆ ՎԵՐԱԿԵՆԴԱՆԱՑՄԱՆ ՄԻՋԱԶԳԱՅԻՆ ԲԱՑ ՄՐՑՈՒՅԹԻ</w:t>
      </w:r>
      <w:r w:rsidRPr="00AB2C66">
        <w:rPr>
          <w:rFonts w:ascii="GHEA Grapalat" w:hAnsi="GHEA Grapalat"/>
          <w:lang w:val="hy-AM"/>
        </w:rPr>
        <w:t xml:space="preserve"> ԿԱԶՄԱԿԵՐՊՉԱԿԱՆ ԾԱԽՍԵՐ</w:t>
      </w:r>
    </w:p>
    <w:tbl>
      <w:tblPr>
        <w:tblpPr w:leftFromText="180" w:rightFromText="180" w:vertAnchor="text" w:horzAnchor="page" w:tblpX="631" w:tblpY="1459"/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0"/>
        <w:gridCol w:w="1080"/>
        <w:gridCol w:w="810"/>
        <w:gridCol w:w="1260"/>
        <w:gridCol w:w="1440"/>
        <w:gridCol w:w="2250"/>
      </w:tblGrid>
      <w:tr w:rsidR="00A42098" w:rsidRPr="00F57E6F" w:rsidTr="00B521FF">
        <w:trPr>
          <w:cantSplit/>
          <w:trHeight w:val="151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ind w:left="-180"/>
              <w:jc w:val="center"/>
              <w:rPr>
                <w:rFonts w:ascii="GHEA Grapalat" w:hAnsi="GHEA Grapalat"/>
                <w:lang w:val="hy-AM"/>
              </w:rPr>
            </w:pPr>
          </w:p>
          <w:p w:rsidR="00A42098" w:rsidRPr="00F57E6F" w:rsidRDefault="00A42098" w:rsidP="00B521FF">
            <w:pPr>
              <w:ind w:left="-180"/>
              <w:jc w:val="center"/>
              <w:rPr>
                <w:rFonts w:ascii="GHEA Grapalat" w:hAnsi="GHEA Grapalat"/>
                <w:b/>
                <w:lang w:val="hy-AM"/>
              </w:rPr>
            </w:pPr>
            <w:r w:rsidRPr="00F57E6F">
              <w:rPr>
                <w:rFonts w:ascii="GHEA Grapalat" w:hAnsi="GHEA Grapalat"/>
                <w:b/>
                <w:lang w:val="hy-AM"/>
              </w:rPr>
              <w:t>N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Բովանդակություն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</w:tcPr>
          <w:p w:rsidR="00A42098" w:rsidRPr="00F57E6F" w:rsidRDefault="00D65035" w:rsidP="00B521FF">
            <w:pPr>
              <w:ind w:left="113" w:right="11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Չափման</w:t>
            </w:r>
            <w:proofErr w:type="spellEnd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մ</w:t>
            </w:r>
            <w:r w:rsidR="00A42098"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իավոր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</w:tcPr>
          <w:p w:rsidR="00A42098" w:rsidRPr="00F57E6F" w:rsidRDefault="00A42098" w:rsidP="00B521FF">
            <w:pPr>
              <w:ind w:left="113" w:right="11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Քանակ</w:t>
            </w:r>
          </w:p>
          <w:p w:rsidR="00A42098" w:rsidRPr="00F57E6F" w:rsidRDefault="00A42098" w:rsidP="00B521FF">
            <w:pPr>
              <w:ind w:left="113" w:right="11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(հատ)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A42098" w:rsidRPr="00D65035" w:rsidRDefault="00A42098" w:rsidP="00D65035">
            <w:pPr>
              <w:ind w:left="113" w:right="113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Գին</w:t>
            </w:r>
            <w:r w:rsidR="00D65035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ը </w:t>
            </w: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դրամ</w:t>
            </w:r>
            <w:proofErr w:type="spellStart"/>
            <w:r w:rsidR="00D6503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ով</w:t>
            </w:r>
            <w:proofErr w:type="spellEnd"/>
          </w:p>
        </w:tc>
        <w:tc>
          <w:tcPr>
            <w:tcW w:w="1440" w:type="dxa"/>
            <w:shd w:val="clear" w:color="auto" w:fill="auto"/>
            <w:textDirection w:val="btLr"/>
            <w:vAlign w:val="center"/>
          </w:tcPr>
          <w:p w:rsidR="00A42098" w:rsidRPr="001C6603" w:rsidRDefault="001C6603" w:rsidP="001C6603">
            <w:pPr>
              <w:ind w:left="113" w:right="113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Ընդամենը</w:t>
            </w: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="00A42098"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դրամ</w:t>
            </w:r>
            <w:proofErr w:type="spellStart"/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ով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Ֆինանսական հիմնավորում</w:t>
            </w:r>
          </w:p>
        </w:tc>
      </w:tr>
      <w:tr w:rsidR="00A42098" w:rsidRPr="00F57E6F" w:rsidTr="00B521FF">
        <w:trPr>
          <w:cantSplit/>
          <w:trHeight w:val="536"/>
        </w:trPr>
        <w:tc>
          <w:tcPr>
            <w:tcW w:w="11088" w:type="dxa"/>
            <w:gridSpan w:val="7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Երկու փուլի համար</w:t>
            </w:r>
          </w:p>
        </w:tc>
      </w:tr>
      <w:tr w:rsidR="00A42098" w:rsidRPr="00F57E6F" w:rsidTr="00B521FF">
        <w:trPr>
          <w:trHeight w:val="545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i/>
                <w:sz w:val="22"/>
                <w:szCs w:val="22"/>
                <w:lang w:val="hy-AM"/>
              </w:rPr>
              <w:t>Ցուցադրության կազմակերպում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42098" w:rsidRPr="00CE656E" w:rsidTr="00B521FF">
        <w:trPr>
          <w:trHeight w:val="545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1.1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D65035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i/>
                <w:sz w:val="22"/>
                <w:szCs w:val="22"/>
                <w:lang w:val="hy-AM"/>
              </w:rPr>
              <w:t>Թանգարանի նախապատրաստում</w:t>
            </w:r>
            <w:r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միջոցառումների համար</w:t>
            </w:r>
            <w:r w:rsidR="00D65035" w:rsidRPr="00D65035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="00D65035">
              <w:rPr>
                <w:rFonts w:ascii="GHEA Grapalat" w:hAnsi="GHEA Grapalat"/>
                <w:sz w:val="22"/>
                <w:szCs w:val="22"/>
                <w:lang w:val="hy-AM"/>
              </w:rPr>
              <w:t>(յուրաքանչյուր միջոցառման համար 50 մարդու համար</w:t>
            </w:r>
            <w:r w:rsidR="00D65035" w:rsidRPr="00F57E6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D65035" w:rsidRPr="00D65035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D65035" w:rsidRDefault="00D65035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D65035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D65035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100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A42098">
              <w:rPr>
                <w:rFonts w:ascii="GHEA Grapalat" w:hAnsi="GHEA Grapalat"/>
                <w:lang w:val="hy-AM"/>
              </w:rPr>
              <w:t>00 000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 10.09.2009թ. N1036-Ն որոշման համապատասխան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42098" w:rsidRPr="00CE656E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1.2.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Ներկայացված աշխատանքների տպագրություն (0.7X1.0 մ չափերով բարձրորակ թղթի վրա)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3 500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112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տպագրութան միջինացված շուկայական գին</w:t>
            </w:r>
          </w:p>
          <w:p w:rsidR="00A42098" w:rsidRPr="00F57E6F" w:rsidRDefault="009D05D2" w:rsidP="009D05D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32</w:t>
            </w:r>
            <w:r w:rsidR="00A42098">
              <w:rPr>
                <w:rFonts w:ascii="GHEA Grapalat" w:hAnsi="GHEA Grapalat"/>
                <w:sz w:val="22"/>
                <w:szCs w:val="22"/>
                <w:lang w:val="hy-AM"/>
              </w:rPr>
              <w:t xml:space="preserve"> X 3500=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112</w:t>
            </w:r>
            <w:r w:rsidR="00A42098"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  ՀՀ դրամ</w:t>
            </w:r>
          </w:p>
        </w:tc>
      </w:tr>
      <w:tr w:rsidR="00A42098" w:rsidRPr="00F57E6F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1.3.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Հայեցակարգերի տպագրություն, կազմում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E0226C">
              <w:rPr>
                <w:rFonts w:ascii="GHEA Grapalat" w:hAnsi="GHEA Grapalat"/>
                <w:lang w:val="hy-AM"/>
              </w:rPr>
              <w:t>192</w:t>
            </w:r>
            <w:r w:rsidR="00A42098" w:rsidRPr="00E0226C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E0226C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տպագրութան միջինացված շուկայական գին</w:t>
            </w:r>
          </w:p>
        </w:tc>
      </w:tr>
      <w:tr w:rsidR="00A42098" w:rsidRPr="00CE656E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1.4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Պլանշետների ձեռքբերում (գրաֆիկական նյութերի ցուցադրության համար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1 500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48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9D05D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32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X1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 ՀՀ դրամ</w:t>
            </w:r>
          </w:p>
        </w:tc>
      </w:tr>
      <w:tr w:rsidR="00A42098" w:rsidRPr="00CE656E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Անհրաժեշտ պիտույքների ձեռքբերում (երկկողմանի կպչուն ժապավեն, անցքակտրիչ)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A42098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9D05D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X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 ՀՀ դրամ</w:t>
            </w:r>
          </w:p>
        </w:tc>
      </w:tr>
      <w:tr w:rsidR="00A42098" w:rsidRPr="00CE656E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Default="00A42098" w:rsidP="009D05D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Ցուցադրության համար նախատեսված մոլբերտների ձեռքբերում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630 000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42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X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15 0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630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F57E6F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Ընդամենը բաժին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9D0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949BE">
              <w:rPr>
                <w:rFonts w:ascii="GHEA Grapalat" w:hAnsi="GHEA Grapalat"/>
                <w:b/>
                <w:lang w:val="ru-RU"/>
              </w:rPr>
              <w:t xml:space="preserve">1 </w:t>
            </w:r>
            <w:r w:rsidR="009D05D2">
              <w:rPr>
                <w:rFonts w:ascii="GHEA Grapalat" w:hAnsi="GHEA Grapalat"/>
                <w:b/>
                <w:lang w:val="hy-AM"/>
              </w:rPr>
              <w:t>089</w:t>
            </w:r>
            <w:r w:rsidRPr="008949BE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949BE">
              <w:rPr>
                <w:rFonts w:ascii="GHEA Grapalat" w:hAnsi="GHEA Grapalat"/>
                <w:b/>
                <w:lang w:val="ru-RU"/>
              </w:rPr>
              <w:t>0</w:t>
            </w:r>
            <w:r w:rsidRPr="008949BE">
              <w:rPr>
                <w:rFonts w:ascii="GHEA Grapalat" w:hAnsi="GHEA Grapalat"/>
                <w:b/>
                <w:lang w:val="hy-AM"/>
              </w:rPr>
              <w:t>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42098" w:rsidRPr="00F57E6F" w:rsidTr="00B521FF">
        <w:trPr>
          <w:trHeight w:val="378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i/>
                <w:sz w:val="22"/>
                <w:szCs w:val="22"/>
                <w:lang w:val="hy-AM"/>
              </w:rPr>
              <w:t>Ժյուրիի աշխատանքի կազմակեպում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42098" w:rsidRPr="00CE656E" w:rsidTr="00B521FF">
        <w:trPr>
          <w:trHeight w:val="1601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2.1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Ժյուրիի աշխատանքի համար անհրաժեշտ գրասենյակային պիտույքների ձեռքբերում 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ոթատետրեր, գրիչներ, ստիկերներ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աշխատանքային նյութերի տպագրում և լրակազմում (առաջադրանք, օրակարգ, գնահատման ձևաչափեր և այլ)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Գրասենյակային փաթեթ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9D05D2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  <w:r w:rsidR="00A42098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2 600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9D05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208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0X</w:t>
            </w:r>
            <w:r w:rsidR="00EE6641" w:rsidRPr="00FF34D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2 6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 w:rsidR="00EE6641" w:rsidRPr="00FF34D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208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CE656E" w:rsidTr="00B521FF">
        <w:trPr>
          <w:trHeight w:val="485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2.3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Ջուր (բաժակներ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 ափսեներ, գդալներ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նիստերի քանակը՝ 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Մասնակից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EE66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EE6641">
              <w:rPr>
                <w:rFonts w:ascii="GHEA Grapalat" w:hAnsi="GHEA Grapalat"/>
                <w:lang w:val="en-US"/>
              </w:rPr>
              <w:t>2</w:t>
            </w:r>
            <w:r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EE6641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70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EE6641" w:rsidRPr="00F57E6F" w:rsidRDefault="00EE6641" w:rsidP="00EE664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 w:rsidRPr="00EE6641">
              <w:rPr>
                <w:rFonts w:ascii="GHEA Grapalat" w:hAnsi="GHEA Grapalat"/>
                <w:sz w:val="22"/>
                <w:szCs w:val="22"/>
                <w:lang w:val="hy-AM"/>
              </w:rPr>
              <w:t>320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X</w:t>
            </w:r>
            <w:r w:rsidRPr="00EE6641">
              <w:rPr>
                <w:rFonts w:ascii="GHEA Grapalat" w:hAnsi="GHEA Grapalat"/>
                <w:sz w:val="22"/>
                <w:szCs w:val="22"/>
                <w:lang w:val="hy-AM"/>
              </w:rPr>
              <w:t>22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 =</w:t>
            </w:r>
            <w:r w:rsidRPr="00FF34DF">
              <w:rPr>
                <w:rFonts w:ascii="GHEA Grapalat" w:hAnsi="GHEA Grapalat"/>
                <w:sz w:val="22"/>
                <w:szCs w:val="22"/>
                <w:lang w:val="hy-AM"/>
              </w:rPr>
              <w:t>70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F34DF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</w:t>
            </w:r>
          </w:p>
          <w:p w:rsidR="00A42098" w:rsidRPr="00F57E6F" w:rsidRDefault="00EE6641" w:rsidP="00EE664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CE656E" w:rsidTr="00B521FF">
        <w:trPr>
          <w:trHeight w:val="485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Համակարգչի ձեռք բերում</w:t>
            </w:r>
          </w:p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Notebook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600 000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600 000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X60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60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CE656E" w:rsidTr="00B521FF">
        <w:trPr>
          <w:trHeight w:val="485"/>
        </w:trPr>
        <w:tc>
          <w:tcPr>
            <w:tcW w:w="648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2.5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8949BE" w:rsidRDefault="00A42098" w:rsidP="00B521FF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Պրոեկտոր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400 000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400 000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X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40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0 0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40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CE656E" w:rsidTr="00B521FF">
        <w:trPr>
          <w:trHeight w:val="485"/>
        </w:trPr>
        <w:tc>
          <w:tcPr>
            <w:tcW w:w="648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2.6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8949BE" w:rsidRDefault="00A42098" w:rsidP="00B521FF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Բարձրախոս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100 000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100 000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X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10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0 0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CE656E" w:rsidTr="00B521FF">
        <w:trPr>
          <w:trHeight w:val="485"/>
        </w:trPr>
        <w:tc>
          <w:tcPr>
            <w:tcW w:w="648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Շարժական խոսափոխ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40 000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միջինացված շուկայական գին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2X40 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00 =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80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դրամ</w:t>
            </w:r>
          </w:p>
        </w:tc>
      </w:tr>
      <w:tr w:rsidR="00A42098" w:rsidRPr="00F57E6F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Ընդամենը բաժին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9D0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949BE">
              <w:rPr>
                <w:rFonts w:ascii="GHEA Grapalat" w:hAnsi="GHEA Grapalat"/>
                <w:b/>
                <w:lang w:val="ru-RU"/>
              </w:rPr>
              <w:t xml:space="preserve">1 </w:t>
            </w:r>
            <w:r w:rsidR="009D05D2">
              <w:rPr>
                <w:rFonts w:ascii="GHEA Grapalat" w:hAnsi="GHEA Grapalat"/>
                <w:b/>
                <w:lang w:val="hy-AM"/>
              </w:rPr>
              <w:t>458</w:t>
            </w:r>
            <w:r w:rsidRPr="008949BE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8949BE">
              <w:rPr>
                <w:rFonts w:ascii="GHEA Grapalat" w:hAnsi="GHEA Grapalat"/>
                <w:b/>
                <w:lang w:val="hy-AM"/>
              </w:rPr>
              <w:t>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F57E6F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i/>
                <w:sz w:val="22"/>
                <w:szCs w:val="22"/>
                <w:lang w:val="hy-AM"/>
              </w:rPr>
              <w:t>Սննդի սպասարկում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CE656E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3.1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Սուրճի ընդմիջում (1 օրվա ընթացքում 2 անգամ)</w:t>
            </w:r>
          </w:p>
          <w:p w:rsidR="00A42098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նիստերի քանակը՝ 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</w:p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Մասնակից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F57E6F">
              <w:rPr>
                <w:rFonts w:ascii="GHEA Grapalat" w:hAnsi="GHEA Grapalat"/>
                <w:lang w:val="hy-AM"/>
              </w:rPr>
              <w:t>40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1 500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9D05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480</w:t>
            </w:r>
            <w:r w:rsidR="00A42098">
              <w:rPr>
                <w:rFonts w:ascii="GHEA Grapalat" w:hAnsi="GHEA Grapalat"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Մեկ անձի համար սուրճի ընդմիջման հետ կապված ծախս`  ՀՀ կառավարության  10.09.2009թ. N1036-Ն որոշման համապատասխան</w:t>
            </w:r>
          </w:p>
        </w:tc>
      </w:tr>
      <w:tr w:rsidR="00A42098" w:rsidRPr="00F57E6F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Ընդամենը բաժին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9D0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9D05D2">
              <w:rPr>
                <w:rFonts w:ascii="GHEA Grapalat" w:hAnsi="GHEA Grapalat"/>
                <w:b/>
                <w:lang w:val="hy-AM"/>
              </w:rPr>
              <w:t>8</w:t>
            </w:r>
            <w:r>
              <w:rPr>
                <w:rFonts w:ascii="GHEA Grapalat" w:hAnsi="GHEA Grapalat"/>
                <w:b/>
                <w:lang w:val="hy-AM"/>
              </w:rPr>
              <w:t>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F57E6F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4.0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i/>
                <w:sz w:val="22"/>
                <w:szCs w:val="22"/>
                <w:lang w:val="hy-AM"/>
              </w:rPr>
              <w:t>Այլ ծառայությունների ձեռքբերման ծախսեր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CE656E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4.1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Նոթատետրեր, գրիչներ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Գրասենյակային փաթեթ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Pr="00F57E6F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 10.09.2009թ. N1036-Ն որոշմամբ հաստատված հավելվածի համաձայն:</w:t>
            </w:r>
          </w:p>
        </w:tc>
      </w:tr>
      <w:tr w:rsidR="00A42098" w:rsidRPr="00CE656E" w:rsidTr="00B521FF">
        <w:trPr>
          <w:trHeight w:val="39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4.2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Հուշանվերներ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պ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ատվոգրեր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1-ին փուլի 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մասնակից անդամների համար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ձևավորում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տպագրություն</w:t>
            </w: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 w:rsidRPr="00F57E6F"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 10.09.2009թ. N1036-Ն որոշմամբ հաստատված հավելվածի համաձայն:</w:t>
            </w:r>
          </w:p>
        </w:tc>
      </w:tr>
      <w:tr w:rsidR="00A42098" w:rsidRPr="00CE656E" w:rsidTr="00B521FF">
        <w:trPr>
          <w:trHeight w:val="467"/>
        </w:trPr>
        <w:tc>
          <w:tcPr>
            <w:tcW w:w="648" w:type="dxa"/>
            <w:shd w:val="clear" w:color="auto" w:fill="auto"/>
            <w:vAlign w:val="center"/>
          </w:tcPr>
          <w:p w:rsidR="00A42098" w:rsidRPr="009D05D2" w:rsidRDefault="00A42098" w:rsidP="009D05D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4.</w:t>
            </w:r>
            <w:r w:rsidR="009D05D2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Հուշանվերներ և պատվոգրեր առաքում</w:t>
            </w:r>
          </w:p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(արտերկրյա մասնակիցներին)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F57E6F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15 000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 10.09.2009թ. N1036-Ն որոշմամբ հաստատված հավելվածի համաձայն:</w:t>
            </w:r>
          </w:p>
        </w:tc>
      </w:tr>
      <w:tr w:rsidR="00A42098" w:rsidRPr="00F57E6F" w:rsidTr="00B521FF">
        <w:trPr>
          <w:trHeight w:val="46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F57E6F" w:rsidRDefault="00A42098" w:rsidP="00B521F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7E6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Ընդամենը բաժին 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9D0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="009D05D2">
              <w:rPr>
                <w:rFonts w:ascii="GHEA Grapalat" w:hAnsi="GHEA Grapalat"/>
                <w:b/>
                <w:lang w:val="hy-AM"/>
              </w:rPr>
              <w:t>30</w:t>
            </w:r>
            <w:r w:rsidRPr="008949BE">
              <w:rPr>
                <w:rFonts w:ascii="GHEA Grapalat" w:hAnsi="GHEA Grapalat"/>
                <w:b/>
                <w:lang w:val="hy-AM"/>
              </w:rPr>
              <w:t xml:space="preserve">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F57E6F" w:rsidTr="00B521FF">
        <w:trPr>
          <w:trHeight w:val="46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5.0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B54F12" w:rsidRDefault="00A42098" w:rsidP="00B521FF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B54F12">
              <w:rPr>
                <w:rFonts w:ascii="GHEA Grapalat" w:hAnsi="GHEA Grapalat"/>
                <w:i/>
                <w:sz w:val="22"/>
                <w:szCs w:val="22"/>
                <w:lang w:val="hy-AM"/>
              </w:rPr>
              <w:t>Կազմակերպչական աշխատանքներին ներգրավված խմբի խրախուսում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8949BE" w:rsidRDefault="00A42098" w:rsidP="00B521F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550 000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42098" w:rsidRPr="00F57E6F" w:rsidTr="00B521FF">
        <w:trPr>
          <w:trHeight w:val="467"/>
        </w:trPr>
        <w:tc>
          <w:tcPr>
            <w:tcW w:w="648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A42098" w:rsidRPr="008949BE" w:rsidRDefault="00A42098" w:rsidP="00B521FF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42098" w:rsidRPr="00F57E6F" w:rsidRDefault="009D05D2" w:rsidP="009D05D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="00EE6641">
              <w:rPr>
                <w:rFonts w:ascii="GHEA Grapalat" w:hAnsi="GHEA Grapalat"/>
                <w:b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107</w:t>
            </w:r>
            <w:r w:rsidR="00A42098">
              <w:rPr>
                <w:rFonts w:ascii="GHEA Grapalat" w:hAnsi="GHEA Grapalat"/>
                <w:b/>
                <w:lang w:val="ru-RU"/>
              </w:rPr>
              <w:t xml:space="preserve"> </w:t>
            </w:r>
            <w:r w:rsidR="00A42098">
              <w:rPr>
                <w:rFonts w:ascii="GHEA Grapalat" w:hAnsi="GHEA Grapalat"/>
                <w:b/>
                <w:lang w:val="hy-AM"/>
              </w:rPr>
              <w:t>000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42098" w:rsidRPr="00F57E6F" w:rsidRDefault="00A42098" w:rsidP="00B521FF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A42098" w:rsidRPr="00F57E6F" w:rsidRDefault="00A42098" w:rsidP="00A42098">
      <w:pPr>
        <w:ind w:left="-720"/>
        <w:jc w:val="center"/>
        <w:rPr>
          <w:rFonts w:ascii="GHEA Grapalat" w:hAnsi="GHEA Grapalat"/>
          <w:lang w:val="hy-AM"/>
        </w:rPr>
      </w:pPr>
    </w:p>
    <w:p w:rsidR="0079598B" w:rsidRPr="002B6E3C" w:rsidRDefault="0079598B" w:rsidP="00A42098">
      <w:pPr>
        <w:tabs>
          <w:tab w:val="left" w:pos="-3261"/>
        </w:tabs>
        <w:spacing w:line="360" w:lineRule="auto"/>
        <w:ind w:left="-270" w:right="-604" w:firstLine="426"/>
        <w:jc w:val="both"/>
        <w:rPr>
          <w:rFonts w:ascii="GHEA Grapalat" w:hAnsi="GHEA Grapalat" w:cs="GHEA Grapalat"/>
          <w:lang w:val="hy-AM"/>
        </w:rPr>
      </w:pPr>
    </w:p>
    <w:p w:rsidR="0079598B" w:rsidRPr="002B6E3C" w:rsidRDefault="0079598B" w:rsidP="00A42098">
      <w:pPr>
        <w:tabs>
          <w:tab w:val="left" w:pos="-3261"/>
        </w:tabs>
        <w:spacing w:line="360" w:lineRule="auto"/>
        <w:ind w:left="-270" w:right="-604" w:firstLine="426"/>
        <w:jc w:val="both"/>
        <w:rPr>
          <w:rFonts w:ascii="GHEA Grapalat" w:hAnsi="GHEA Grapalat" w:cs="GHEA Grapalat"/>
          <w:lang w:val="hy-AM"/>
        </w:rPr>
      </w:pPr>
    </w:p>
    <w:p w:rsidR="0079598B" w:rsidRPr="002B6E3C" w:rsidRDefault="0079598B" w:rsidP="00A42098">
      <w:pPr>
        <w:tabs>
          <w:tab w:val="left" w:pos="-3261"/>
        </w:tabs>
        <w:spacing w:line="360" w:lineRule="auto"/>
        <w:ind w:left="-270" w:right="-604" w:firstLine="426"/>
        <w:jc w:val="both"/>
        <w:rPr>
          <w:rFonts w:ascii="GHEA Grapalat" w:hAnsi="GHEA Grapalat" w:cs="GHEA Grapalat"/>
          <w:lang w:val="hy-AM"/>
        </w:rPr>
      </w:pPr>
    </w:p>
    <w:p w:rsidR="0079598B" w:rsidRPr="002B6E3C" w:rsidRDefault="0079598B" w:rsidP="00A42098">
      <w:pPr>
        <w:tabs>
          <w:tab w:val="left" w:pos="-3261"/>
        </w:tabs>
        <w:spacing w:line="360" w:lineRule="auto"/>
        <w:ind w:left="-270" w:right="-604" w:firstLine="426"/>
        <w:jc w:val="both"/>
        <w:rPr>
          <w:rFonts w:ascii="GHEA Grapalat" w:hAnsi="GHEA Grapalat" w:cs="GHEA Grapalat"/>
          <w:lang w:val="hy-AM"/>
        </w:rPr>
      </w:pPr>
    </w:p>
    <w:p w:rsidR="0079598B" w:rsidRPr="002B6E3C" w:rsidRDefault="0079598B" w:rsidP="00A42098">
      <w:pPr>
        <w:pStyle w:val="ListParagraph"/>
        <w:tabs>
          <w:tab w:val="left" w:pos="-3261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szCs w:val="24"/>
          <w:lang w:val="hy-AM"/>
        </w:rPr>
      </w:pPr>
    </w:p>
    <w:sectPr w:rsidR="0079598B" w:rsidRPr="002B6E3C" w:rsidSect="00A42098">
      <w:pgSz w:w="11906" w:h="16838"/>
      <w:pgMar w:top="810" w:right="656" w:bottom="99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4" w15:restartNumberingAfterBreak="0">
    <w:nsid w:val="3C5D6BE7"/>
    <w:multiLevelType w:val="hybridMultilevel"/>
    <w:tmpl w:val="DE76CEAC"/>
    <w:lvl w:ilvl="0" w:tplc="2E7A6032">
      <w:start w:val="1"/>
      <w:numFmt w:val="decimal"/>
      <w:lvlText w:val="%1."/>
      <w:lvlJc w:val="left"/>
      <w:pPr>
        <w:ind w:left="1170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6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4C32C5"/>
    <w:multiLevelType w:val="hybridMultilevel"/>
    <w:tmpl w:val="B0C88696"/>
    <w:lvl w:ilvl="0" w:tplc="483A3182">
      <w:start w:val="3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9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E9C"/>
    <w:rsid w:val="00063C1A"/>
    <w:rsid w:val="000C37A5"/>
    <w:rsid w:val="000D1016"/>
    <w:rsid w:val="000F5045"/>
    <w:rsid w:val="001043A1"/>
    <w:rsid w:val="00106A75"/>
    <w:rsid w:val="00113932"/>
    <w:rsid w:val="0012191B"/>
    <w:rsid w:val="00154D35"/>
    <w:rsid w:val="00171574"/>
    <w:rsid w:val="001735AD"/>
    <w:rsid w:val="00181D58"/>
    <w:rsid w:val="001A123D"/>
    <w:rsid w:val="001A1FAA"/>
    <w:rsid w:val="001A7012"/>
    <w:rsid w:val="001B01CD"/>
    <w:rsid w:val="001B77D5"/>
    <w:rsid w:val="001C6603"/>
    <w:rsid w:val="001E04C2"/>
    <w:rsid w:val="001E7631"/>
    <w:rsid w:val="001F7A3D"/>
    <w:rsid w:val="00250487"/>
    <w:rsid w:val="00255576"/>
    <w:rsid w:val="0026073A"/>
    <w:rsid w:val="00261FF3"/>
    <w:rsid w:val="00270142"/>
    <w:rsid w:val="002B6E3C"/>
    <w:rsid w:val="002C717D"/>
    <w:rsid w:val="002E6F3A"/>
    <w:rsid w:val="002F5209"/>
    <w:rsid w:val="00353FA6"/>
    <w:rsid w:val="003659CE"/>
    <w:rsid w:val="003E6989"/>
    <w:rsid w:val="003F50C0"/>
    <w:rsid w:val="003F7DC8"/>
    <w:rsid w:val="0042575C"/>
    <w:rsid w:val="00436595"/>
    <w:rsid w:val="0049686A"/>
    <w:rsid w:val="004A0C4E"/>
    <w:rsid w:val="004B6A6E"/>
    <w:rsid w:val="004C1AFD"/>
    <w:rsid w:val="004C29C5"/>
    <w:rsid w:val="004D3E33"/>
    <w:rsid w:val="00505462"/>
    <w:rsid w:val="0052012B"/>
    <w:rsid w:val="00541738"/>
    <w:rsid w:val="00561E29"/>
    <w:rsid w:val="005965CA"/>
    <w:rsid w:val="005A5C67"/>
    <w:rsid w:val="005E32F9"/>
    <w:rsid w:val="005E5916"/>
    <w:rsid w:val="005F1E5D"/>
    <w:rsid w:val="005F21E0"/>
    <w:rsid w:val="006039A3"/>
    <w:rsid w:val="006216F0"/>
    <w:rsid w:val="006912B1"/>
    <w:rsid w:val="006B34FC"/>
    <w:rsid w:val="00717819"/>
    <w:rsid w:val="00726321"/>
    <w:rsid w:val="007301FB"/>
    <w:rsid w:val="00736A44"/>
    <w:rsid w:val="0074677C"/>
    <w:rsid w:val="007545BA"/>
    <w:rsid w:val="00760D65"/>
    <w:rsid w:val="00776F62"/>
    <w:rsid w:val="007809AE"/>
    <w:rsid w:val="0079598B"/>
    <w:rsid w:val="007B190B"/>
    <w:rsid w:val="007E6762"/>
    <w:rsid w:val="00802EA1"/>
    <w:rsid w:val="008143E2"/>
    <w:rsid w:val="0083651A"/>
    <w:rsid w:val="00855CBD"/>
    <w:rsid w:val="0088108D"/>
    <w:rsid w:val="008929FA"/>
    <w:rsid w:val="008A2B67"/>
    <w:rsid w:val="008A56DC"/>
    <w:rsid w:val="008B1133"/>
    <w:rsid w:val="008B7597"/>
    <w:rsid w:val="008D0C9C"/>
    <w:rsid w:val="008D7E9D"/>
    <w:rsid w:val="008E0975"/>
    <w:rsid w:val="009042D8"/>
    <w:rsid w:val="00907F10"/>
    <w:rsid w:val="00923F5F"/>
    <w:rsid w:val="009542A6"/>
    <w:rsid w:val="009A416B"/>
    <w:rsid w:val="009A6E81"/>
    <w:rsid w:val="009B04D7"/>
    <w:rsid w:val="009C2F4B"/>
    <w:rsid w:val="009C368C"/>
    <w:rsid w:val="009D05D2"/>
    <w:rsid w:val="009D3A10"/>
    <w:rsid w:val="009E065B"/>
    <w:rsid w:val="009E6F26"/>
    <w:rsid w:val="00A25999"/>
    <w:rsid w:val="00A35019"/>
    <w:rsid w:val="00A42098"/>
    <w:rsid w:val="00A63DBB"/>
    <w:rsid w:val="00A81F75"/>
    <w:rsid w:val="00A93EBB"/>
    <w:rsid w:val="00AB273D"/>
    <w:rsid w:val="00AE4086"/>
    <w:rsid w:val="00AE75A8"/>
    <w:rsid w:val="00B244CB"/>
    <w:rsid w:val="00B568E2"/>
    <w:rsid w:val="00BA15A8"/>
    <w:rsid w:val="00BC42AA"/>
    <w:rsid w:val="00BE4C9E"/>
    <w:rsid w:val="00BF2A5E"/>
    <w:rsid w:val="00C34EE7"/>
    <w:rsid w:val="00C35BF3"/>
    <w:rsid w:val="00C62CCF"/>
    <w:rsid w:val="00C66DAF"/>
    <w:rsid w:val="00C77669"/>
    <w:rsid w:val="00CA153E"/>
    <w:rsid w:val="00CA20E4"/>
    <w:rsid w:val="00CA35D9"/>
    <w:rsid w:val="00CB6080"/>
    <w:rsid w:val="00CC5F64"/>
    <w:rsid w:val="00CE2101"/>
    <w:rsid w:val="00CE30ED"/>
    <w:rsid w:val="00CE656E"/>
    <w:rsid w:val="00D37DC3"/>
    <w:rsid w:val="00D539B6"/>
    <w:rsid w:val="00D65035"/>
    <w:rsid w:val="00D96E59"/>
    <w:rsid w:val="00DB5A2E"/>
    <w:rsid w:val="00DC12F6"/>
    <w:rsid w:val="00DC6246"/>
    <w:rsid w:val="00DD61F7"/>
    <w:rsid w:val="00DE029C"/>
    <w:rsid w:val="00DF0717"/>
    <w:rsid w:val="00DF0DFE"/>
    <w:rsid w:val="00DF7D6A"/>
    <w:rsid w:val="00E0226C"/>
    <w:rsid w:val="00E1530D"/>
    <w:rsid w:val="00E3178A"/>
    <w:rsid w:val="00E5018D"/>
    <w:rsid w:val="00E56D33"/>
    <w:rsid w:val="00E841C3"/>
    <w:rsid w:val="00E848C2"/>
    <w:rsid w:val="00EA3147"/>
    <w:rsid w:val="00EB58A6"/>
    <w:rsid w:val="00EE6145"/>
    <w:rsid w:val="00EE6641"/>
    <w:rsid w:val="00EF2205"/>
    <w:rsid w:val="00EF72C8"/>
    <w:rsid w:val="00F304D6"/>
    <w:rsid w:val="00F41CB0"/>
    <w:rsid w:val="00F459E6"/>
    <w:rsid w:val="00F5433C"/>
    <w:rsid w:val="00F60109"/>
    <w:rsid w:val="00F66FC0"/>
    <w:rsid w:val="00F83C72"/>
    <w:rsid w:val="00F871B2"/>
    <w:rsid w:val="00FA379A"/>
    <w:rsid w:val="00FF01D3"/>
    <w:rsid w:val="00FF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5F947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uiPriority w:val="22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Spacing">
    <w:name w:val="No Spacing"/>
    <w:uiPriority w:val="1"/>
    <w:qFormat/>
    <w:rsid w:val="00A42098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1E32F-CFD1-42EF-9F7A-E3F6F795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https://mul2.gov.am/tasks/511070/oneclick/13ArdirHimnavorum.docx?token=4f92aff434c6d6af42867b51d69e53f5</cp:keywords>
  <dc:description/>
  <cp:lastModifiedBy>Martun Grigoryan</cp:lastModifiedBy>
  <cp:revision>22</cp:revision>
  <cp:lastPrinted>2021-07-23T09:48:00Z</cp:lastPrinted>
  <dcterms:created xsi:type="dcterms:W3CDTF">2021-08-06T12:32:00Z</dcterms:created>
  <dcterms:modified xsi:type="dcterms:W3CDTF">2021-10-20T12:20:00Z</dcterms:modified>
</cp:coreProperties>
</file>