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04" w:rsidRDefault="00642604" w:rsidP="00642604">
      <w:pPr>
        <w:jc w:val="center"/>
      </w:pPr>
      <w:r>
        <w:rPr>
          <w:noProof/>
          <w:lang w:eastAsia="en-US"/>
        </w:rPr>
        <w:drawing>
          <wp:inline distT="0" distB="0" distL="0" distR="0" wp14:anchorId="41E37955" wp14:editId="4EB29143">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642604" w:rsidRDefault="00642604" w:rsidP="00642604">
      <w:pPr>
        <w:jc w:val="center"/>
      </w:pPr>
    </w:p>
    <w:p w:rsidR="00642604" w:rsidRDefault="00642604" w:rsidP="0064260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42604" w:rsidRDefault="00642604" w:rsidP="00642604">
      <w:pPr>
        <w:pStyle w:val="mechtex"/>
        <w:rPr>
          <w:rFonts w:ascii="GHEA Mariam" w:hAnsi="GHEA Mariam"/>
          <w:b/>
        </w:rPr>
      </w:pPr>
    </w:p>
    <w:p w:rsidR="00642604" w:rsidRDefault="00642604" w:rsidP="0064260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170C4" w:rsidRPr="00CC6B94" w:rsidRDefault="001170C4" w:rsidP="008724EC">
      <w:pPr>
        <w:jc w:val="center"/>
        <w:rPr>
          <w:rFonts w:ascii="GHEA Mariam" w:hAnsi="GHEA Mariam"/>
          <w:sz w:val="22"/>
          <w:szCs w:val="22"/>
        </w:rPr>
      </w:pPr>
    </w:p>
    <w:p w:rsidR="001170C4" w:rsidRPr="00CC6B94" w:rsidRDefault="001170C4" w:rsidP="008724EC">
      <w:pPr>
        <w:jc w:val="center"/>
        <w:rPr>
          <w:rFonts w:ascii="GHEA Mariam" w:hAnsi="GHEA Mariam"/>
          <w:sz w:val="24"/>
          <w:szCs w:val="24"/>
          <w:lang w:val="hy-AM"/>
        </w:rPr>
      </w:pPr>
    </w:p>
    <w:p w:rsidR="001170C4" w:rsidRPr="00CC6B94" w:rsidRDefault="001170C4" w:rsidP="008724EC">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1170C4" w:rsidRPr="00CC6B94" w:rsidRDefault="001170C4" w:rsidP="008724EC">
      <w:pPr>
        <w:jc w:val="center"/>
        <w:rPr>
          <w:rFonts w:ascii="GHEA Mariam" w:hAnsi="GHEA Mariam"/>
          <w:sz w:val="22"/>
          <w:szCs w:val="22"/>
          <w:lang w:val="hy-AM"/>
        </w:rPr>
      </w:pPr>
    </w:p>
    <w:p w:rsidR="001170C4" w:rsidRPr="00CC6B94" w:rsidRDefault="001170C4" w:rsidP="008724EC">
      <w:pPr>
        <w:jc w:val="center"/>
        <w:rPr>
          <w:rFonts w:ascii="GHEA Mariam" w:hAnsi="GHEA Mariam"/>
          <w:sz w:val="22"/>
          <w:szCs w:val="22"/>
          <w:lang w:val="hy-AM"/>
        </w:rPr>
      </w:pPr>
    </w:p>
    <w:p w:rsidR="001170C4" w:rsidRDefault="001170C4" w:rsidP="001170C4">
      <w:pPr>
        <w:jc w:val="center"/>
        <w:rPr>
          <w:rFonts w:ascii="GHEA Mariam" w:hAnsi="GHEA Mariam"/>
          <w:bCs/>
          <w:sz w:val="24"/>
          <w:szCs w:val="24"/>
          <w:lang w:val="af-ZA"/>
        </w:rPr>
      </w:pPr>
      <w:r w:rsidRPr="00E53AF9">
        <w:rPr>
          <w:rFonts w:ascii="GHEA Mariam" w:hAnsi="GHEA Mariam"/>
          <w:bCs/>
          <w:sz w:val="24"/>
          <w:szCs w:val="24"/>
          <w:lang w:val="af-ZA"/>
        </w:rPr>
        <w:t>«</w:t>
      </w:r>
      <w:r w:rsidRPr="001170C4">
        <w:rPr>
          <w:rFonts w:ascii="GHEA Mariam" w:hAnsi="GHEA Mariam"/>
          <w:bCs/>
          <w:sz w:val="24"/>
          <w:szCs w:val="24"/>
          <w:lang w:val="hy-AM"/>
        </w:rPr>
        <w:t>ՀԱՅԱՍՏԱՆԻ</w:t>
      </w:r>
      <w:r w:rsidRPr="00E53AF9">
        <w:rPr>
          <w:rFonts w:ascii="GHEA Mariam" w:hAnsi="GHEA Mariam"/>
          <w:bCs/>
          <w:sz w:val="24"/>
          <w:szCs w:val="24"/>
          <w:lang w:val="af-ZA"/>
        </w:rPr>
        <w:t xml:space="preserve"> </w:t>
      </w:r>
      <w:r w:rsidRPr="001170C4">
        <w:rPr>
          <w:rFonts w:ascii="GHEA Mariam" w:hAnsi="GHEA Mariam"/>
          <w:bCs/>
          <w:sz w:val="24"/>
          <w:szCs w:val="24"/>
          <w:lang w:val="hy-AM"/>
        </w:rPr>
        <w:t>ՀԱՆՐԱՊԵՏՈՒԹՅԱՆ</w:t>
      </w:r>
      <w:r w:rsidRPr="00E53AF9">
        <w:rPr>
          <w:rFonts w:ascii="GHEA Mariam" w:hAnsi="GHEA Mariam"/>
          <w:bCs/>
          <w:sz w:val="24"/>
          <w:szCs w:val="24"/>
          <w:lang w:val="af-ZA"/>
        </w:rPr>
        <w:t xml:space="preserve"> 2021 </w:t>
      </w:r>
      <w:r w:rsidRPr="001170C4">
        <w:rPr>
          <w:rFonts w:ascii="GHEA Mariam" w:hAnsi="GHEA Mariam"/>
          <w:bCs/>
          <w:sz w:val="24"/>
          <w:szCs w:val="24"/>
          <w:lang w:val="hy-AM"/>
        </w:rPr>
        <w:t>ԹՎԱԿԱՆԻ</w:t>
      </w:r>
      <w:r w:rsidRPr="00E53AF9">
        <w:rPr>
          <w:rFonts w:ascii="GHEA Mariam" w:hAnsi="GHEA Mariam"/>
          <w:bCs/>
          <w:sz w:val="24"/>
          <w:szCs w:val="24"/>
          <w:lang w:val="af-ZA"/>
        </w:rPr>
        <w:t xml:space="preserve"> </w:t>
      </w:r>
      <w:r w:rsidRPr="001170C4">
        <w:rPr>
          <w:rFonts w:ascii="GHEA Mariam" w:hAnsi="GHEA Mariam"/>
          <w:bCs/>
          <w:sz w:val="24"/>
          <w:szCs w:val="24"/>
          <w:lang w:val="hy-AM"/>
        </w:rPr>
        <w:t>ՊԵՏԱԿԱՆ</w:t>
      </w:r>
      <w:r w:rsidRPr="00E53AF9">
        <w:rPr>
          <w:rFonts w:ascii="GHEA Mariam" w:hAnsi="GHEA Mariam"/>
          <w:bCs/>
          <w:sz w:val="24"/>
          <w:szCs w:val="24"/>
          <w:lang w:val="af-ZA"/>
        </w:rPr>
        <w:t xml:space="preserve"> </w:t>
      </w:r>
    </w:p>
    <w:p w:rsidR="001170C4" w:rsidRDefault="001170C4" w:rsidP="001170C4">
      <w:pPr>
        <w:jc w:val="center"/>
        <w:rPr>
          <w:rFonts w:ascii="GHEA Mariam" w:hAnsi="GHEA Mariam"/>
          <w:bCs/>
          <w:sz w:val="24"/>
          <w:szCs w:val="24"/>
          <w:lang w:val="af-ZA"/>
        </w:rPr>
      </w:pPr>
      <w:r w:rsidRPr="001170C4">
        <w:rPr>
          <w:rFonts w:ascii="GHEA Mariam" w:hAnsi="GHEA Mariam"/>
          <w:bCs/>
          <w:sz w:val="24"/>
          <w:szCs w:val="24"/>
          <w:lang w:val="hy-AM"/>
        </w:rPr>
        <w:t>ԲՅՈՒՋԵԻ</w:t>
      </w:r>
      <w:r w:rsidRPr="00E53AF9">
        <w:rPr>
          <w:rFonts w:ascii="GHEA Mariam" w:hAnsi="GHEA Mariam"/>
          <w:bCs/>
          <w:sz w:val="24"/>
          <w:szCs w:val="24"/>
          <w:lang w:val="af-ZA"/>
        </w:rPr>
        <w:t xml:space="preserve"> </w:t>
      </w:r>
      <w:r w:rsidRPr="001170C4">
        <w:rPr>
          <w:rFonts w:ascii="GHEA Mariam" w:hAnsi="GHEA Mariam"/>
          <w:bCs/>
          <w:sz w:val="24"/>
          <w:szCs w:val="24"/>
          <w:lang w:val="hy-AM"/>
        </w:rPr>
        <w:t>ՄԱՍԻՆ</w:t>
      </w:r>
      <w:r w:rsidRPr="00E53AF9">
        <w:rPr>
          <w:rFonts w:ascii="GHEA Mariam" w:hAnsi="GHEA Mariam"/>
          <w:bCs/>
          <w:sz w:val="24"/>
          <w:szCs w:val="24"/>
          <w:lang w:val="af-ZA"/>
        </w:rPr>
        <w:t xml:space="preserve">» </w:t>
      </w:r>
      <w:r w:rsidRPr="001170C4">
        <w:rPr>
          <w:rFonts w:ascii="GHEA Mariam" w:hAnsi="GHEA Mariam"/>
          <w:bCs/>
          <w:sz w:val="24"/>
          <w:szCs w:val="24"/>
          <w:lang w:val="hy-AM"/>
        </w:rPr>
        <w:t>ՕՐԵՆՔՈՒՄ</w:t>
      </w:r>
      <w:r w:rsidRPr="00E53AF9">
        <w:rPr>
          <w:rFonts w:ascii="GHEA Mariam" w:hAnsi="GHEA Mariam"/>
          <w:bCs/>
          <w:sz w:val="24"/>
          <w:szCs w:val="24"/>
          <w:lang w:val="af-ZA"/>
        </w:rPr>
        <w:t xml:space="preserve"> </w:t>
      </w:r>
      <w:r w:rsidRPr="001170C4">
        <w:rPr>
          <w:rFonts w:ascii="GHEA Mariam" w:hAnsi="GHEA Mariam"/>
          <w:bCs/>
          <w:sz w:val="24"/>
          <w:szCs w:val="24"/>
          <w:lang w:val="hy-AM"/>
        </w:rPr>
        <w:t>ՎԵՐԱԲԱՇԽՈՒՄ</w:t>
      </w:r>
      <w:r w:rsidRPr="00E53AF9">
        <w:rPr>
          <w:rFonts w:ascii="GHEA Mariam" w:hAnsi="GHEA Mariam"/>
          <w:bCs/>
          <w:sz w:val="24"/>
          <w:szCs w:val="24"/>
          <w:lang w:val="af-ZA"/>
        </w:rPr>
        <w:t xml:space="preserve">, </w:t>
      </w:r>
      <w:r w:rsidRPr="001170C4">
        <w:rPr>
          <w:rFonts w:ascii="GHEA Mariam" w:hAnsi="GHEA Mariam"/>
          <w:bCs/>
          <w:sz w:val="24"/>
          <w:szCs w:val="24"/>
          <w:lang w:val="hy-AM"/>
        </w:rPr>
        <w:t>ՀԱՅԱՍՏԱՆԻ</w:t>
      </w:r>
      <w:r w:rsidRPr="00E53AF9">
        <w:rPr>
          <w:rFonts w:ascii="GHEA Mariam" w:hAnsi="GHEA Mariam"/>
          <w:bCs/>
          <w:sz w:val="24"/>
          <w:szCs w:val="24"/>
          <w:lang w:val="af-ZA"/>
        </w:rPr>
        <w:t xml:space="preserve"> </w:t>
      </w:r>
      <w:r w:rsidRPr="001170C4">
        <w:rPr>
          <w:rFonts w:ascii="GHEA Mariam" w:hAnsi="GHEA Mariam"/>
          <w:bCs/>
          <w:sz w:val="24"/>
          <w:szCs w:val="24"/>
          <w:lang w:val="hy-AM"/>
        </w:rPr>
        <w:t>ՀԱՆՐԱՊԵՏՈՒԹՅԱՆ</w:t>
      </w:r>
      <w:r>
        <w:rPr>
          <w:rFonts w:ascii="GHEA Mariam" w:hAnsi="GHEA Mariam"/>
          <w:bCs/>
          <w:sz w:val="24"/>
          <w:szCs w:val="24"/>
          <w:lang w:val="hy-AM"/>
        </w:rPr>
        <w:t xml:space="preserve"> </w:t>
      </w:r>
      <w:r w:rsidRPr="00E53AF9">
        <w:rPr>
          <w:rFonts w:ascii="GHEA Mariam" w:hAnsi="GHEA Mariam"/>
          <w:bCs/>
          <w:sz w:val="24"/>
          <w:szCs w:val="24"/>
          <w:lang w:val="af-ZA"/>
        </w:rPr>
        <w:t xml:space="preserve"> </w:t>
      </w:r>
      <w:r>
        <w:rPr>
          <w:rFonts w:ascii="GHEA Mariam" w:hAnsi="GHEA Mariam"/>
          <w:bCs/>
          <w:sz w:val="24"/>
          <w:szCs w:val="24"/>
          <w:lang w:val="hy-AM"/>
        </w:rPr>
        <w:t xml:space="preserve">  </w:t>
      </w:r>
      <w:r w:rsidRPr="001170C4">
        <w:rPr>
          <w:rFonts w:ascii="GHEA Mariam" w:hAnsi="GHEA Mariam"/>
          <w:bCs/>
          <w:sz w:val="24"/>
          <w:szCs w:val="24"/>
          <w:lang w:val="hy-AM"/>
        </w:rPr>
        <w:t>ԿԱՌԱՎԱՐՈՒԹՅԱՆ</w:t>
      </w:r>
      <w:r w:rsidRPr="00E53AF9">
        <w:rPr>
          <w:rFonts w:ascii="GHEA Mariam" w:hAnsi="GHEA Mariam"/>
          <w:bCs/>
          <w:sz w:val="24"/>
          <w:szCs w:val="24"/>
          <w:lang w:val="af-ZA"/>
        </w:rPr>
        <w:t xml:space="preserve"> </w:t>
      </w:r>
      <w:r>
        <w:rPr>
          <w:rFonts w:ascii="GHEA Mariam" w:hAnsi="GHEA Mariam"/>
          <w:bCs/>
          <w:sz w:val="24"/>
          <w:szCs w:val="24"/>
          <w:lang w:val="hy-AM"/>
        </w:rPr>
        <w:t xml:space="preserve">   </w:t>
      </w:r>
      <w:r w:rsidRPr="00E53AF9">
        <w:rPr>
          <w:rFonts w:ascii="GHEA Mariam" w:hAnsi="GHEA Mariam"/>
          <w:bCs/>
          <w:sz w:val="24"/>
          <w:szCs w:val="24"/>
          <w:lang w:val="af-ZA"/>
        </w:rPr>
        <w:t>2020</w:t>
      </w:r>
      <w:r>
        <w:rPr>
          <w:rFonts w:ascii="GHEA Mariam" w:hAnsi="GHEA Mariam"/>
          <w:bCs/>
          <w:sz w:val="24"/>
          <w:szCs w:val="24"/>
          <w:lang w:val="hy-AM"/>
        </w:rPr>
        <w:t xml:space="preserve">   </w:t>
      </w:r>
      <w:r w:rsidRPr="00E53AF9">
        <w:rPr>
          <w:rFonts w:ascii="GHEA Mariam" w:hAnsi="GHEA Mariam"/>
          <w:bCs/>
          <w:sz w:val="24"/>
          <w:szCs w:val="24"/>
          <w:lang w:val="af-ZA"/>
        </w:rPr>
        <w:t xml:space="preserve"> </w:t>
      </w:r>
      <w:r w:rsidRPr="001170C4">
        <w:rPr>
          <w:rFonts w:ascii="GHEA Mariam" w:hAnsi="GHEA Mariam"/>
          <w:bCs/>
          <w:sz w:val="24"/>
          <w:szCs w:val="24"/>
          <w:lang w:val="hy-AM"/>
        </w:rPr>
        <w:t>ԹՎԱԿԱՆԻ</w:t>
      </w:r>
      <w:r w:rsidRPr="00E53AF9">
        <w:rPr>
          <w:rFonts w:ascii="GHEA Mariam" w:hAnsi="GHEA Mariam"/>
          <w:bCs/>
          <w:sz w:val="24"/>
          <w:szCs w:val="24"/>
          <w:lang w:val="af-ZA"/>
        </w:rPr>
        <w:t xml:space="preserve"> </w:t>
      </w:r>
    </w:p>
    <w:p w:rsidR="001170C4" w:rsidRPr="001170C4" w:rsidRDefault="001170C4" w:rsidP="001170C4">
      <w:pPr>
        <w:jc w:val="center"/>
        <w:rPr>
          <w:rFonts w:ascii="GHEA Mariam" w:hAnsi="GHEA Mariam"/>
          <w:bCs/>
          <w:spacing w:val="-12"/>
          <w:sz w:val="24"/>
          <w:szCs w:val="24"/>
          <w:lang w:val="af-ZA"/>
        </w:rPr>
      </w:pPr>
      <w:r w:rsidRPr="001170C4">
        <w:rPr>
          <w:rFonts w:ascii="GHEA Mariam" w:hAnsi="GHEA Mariam"/>
          <w:bCs/>
          <w:spacing w:val="-12"/>
          <w:sz w:val="24"/>
          <w:szCs w:val="24"/>
          <w:lang w:val="hy-AM"/>
        </w:rPr>
        <w:t>ԴԵԿՏԵՄԲԵՐԻ</w:t>
      </w:r>
      <w:r w:rsidRPr="001170C4">
        <w:rPr>
          <w:rFonts w:ascii="GHEA Mariam" w:hAnsi="GHEA Mariam"/>
          <w:bCs/>
          <w:spacing w:val="-12"/>
          <w:sz w:val="24"/>
          <w:szCs w:val="24"/>
          <w:lang w:val="af-ZA"/>
        </w:rPr>
        <w:t xml:space="preserve"> 30-</w:t>
      </w:r>
      <w:r w:rsidRPr="001170C4">
        <w:rPr>
          <w:rFonts w:ascii="GHEA Mariam" w:hAnsi="GHEA Mariam"/>
          <w:bCs/>
          <w:spacing w:val="-12"/>
          <w:sz w:val="24"/>
          <w:szCs w:val="24"/>
          <w:lang w:val="hy-AM"/>
        </w:rPr>
        <w:t>Ի</w:t>
      </w:r>
      <w:r w:rsidRPr="001170C4">
        <w:rPr>
          <w:rFonts w:ascii="GHEA Mariam" w:hAnsi="GHEA Mariam"/>
          <w:bCs/>
          <w:spacing w:val="-12"/>
          <w:sz w:val="24"/>
          <w:szCs w:val="24"/>
          <w:lang w:val="af-ZA"/>
        </w:rPr>
        <w:t xml:space="preserve"> N 2215-</w:t>
      </w:r>
      <w:r w:rsidRPr="001170C4">
        <w:rPr>
          <w:rFonts w:ascii="GHEA Mariam" w:hAnsi="GHEA Mariam"/>
          <w:bCs/>
          <w:spacing w:val="-12"/>
          <w:sz w:val="24"/>
          <w:szCs w:val="24"/>
          <w:lang w:val="hy-AM"/>
        </w:rPr>
        <w:t>Ն</w:t>
      </w:r>
      <w:r w:rsidRPr="001170C4">
        <w:rPr>
          <w:rFonts w:ascii="GHEA Mariam" w:hAnsi="GHEA Mariam"/>
          <w:bCs/>
          <w:spacing w:val="-12"/>
          <w:sz w:val="24"/>
          <w:szCs w:val="24"/>
          <w:lang w:val="af-ZA"/>
        </w:rPr>
        <w:t xml:space="preserve"> </w:t>
      </w:r>
      <w:r w:rsidRPr="001170C4">
        <w:rPr>
          <w:rFonts w:ascii="GHEA Mariam" w:hAnsi="GHEA Mariam"/>
          <w:bCs/>
          <w:spacing w:val="-12"/>
          <w:sz w:val="24"/>
          <w:szCs w:val="24"/>
          <w:lang w:val="hy-AM"/>
        </w:rPr>
        <w:t>ՈՐՈՇՄԱՆ</w:t>
      </w:r>
      <w:r w:rsidRPr="001170C4">
        <w:rPr>
          <w:rFonts w:ascii="GHEA Mariam" w:hAnsi="GHEA Mariam"/>
          <w:bCs/>
          <w:spacing w:val="-12"/>
          <w:sz w:val="24"/>
          <w:szCs w:val="24"/>
          <w:lang w:val="af-ZA"/>
        </w:rPr>
        <w:t xml:space="preserve"> </w:t>
      </w:r>
      <w:r w:rsidRPr="001170C4">
        <w:rPr>
          <w:rFonts w:ascii="GHEA Mariam" w:hAnsi="GHEA Mariam"/>
          <w:bCs/>
          <w:spacing w:val="-12"/>
          <w:sz w:val="24"/>
          <w:szCs w:val="24"/>
          <w:lang w:val="hy-AM"/>
        </w:rPr>
        <w:t>ՄԵՋ</w:t>
      </w:r>
      <w:r w:rsidRPr="001170C4">
        <w:rPr>
          <w:rFonts w:ascii="GHEA Mariam" w:hAnsi="GHEA Mariam"/>
          <w:bCs/>
          <w:spacing w:val="-12"/>
          <w:sz w:val="24"/>
          <w:szCs w:val="24"/>
          <w:lang w:val="af-ZA"/>
        </w:rPr>
        <w:t xml:space="preserve">  </w:t>
      </w:r>
      <w:r w:rsidRPr="001170C4">
        <w:rPr>
          <w:rFonts w:ascii="GHEA Mariam" w:hAnsi="GHEA Mariam"/>
          <w:bCs/>
          <w:spacing w:val="-12"/>
          <w:sz w:val="24"/>
          <w:szCs w:val="24"/>
          <w:lang w:val="hy-AM"/>
        </w:rPr>
        <w:t>ՓՈՓՈԽՈՒԹՅՈՒՆՆԵՐ</w:t>
      </w:r>
      <w:r w:rsidRPr="001170C4">
        <w:rPr>
          <w:rFonts w:ascii="GHEA Mariam" w:hAnsi="GHEA Mariam"/>
          <w:bCs/>
          <w:spacing w:val="-12"/>
          <w:sz w:val="24"/>
          <w:szCs w:val="24"/>
          <w:lang w:val="af-ZA"/>
        </w:rPr>
        <w:t xml:space="preserve"> </w:t>
      </w:r>
    </w:p>
    <w:p w:rsidR="001170C4" w:rsidRPr="00B46848" w:rsidRDefault="001170C4" w:rsidP="001170C4">
      <w:pPr>
        <w:jc w:val="center"/>
        <w:rPr>
          <w:rFonts w:ascii="GHEA Mariam" w:hAnsi="GHEA Mariam"/>
          <w:bCs/>
          <w:sz w:val="24"/>
          <w:szCs w:val="24"/>
          <w:lang w:val="af-ZA"/>
        </w:rPr>
      </w:pPr>
      <w:r w:rsidRPr="001170C4">
        <w:rPr>
          <w:rFonts w:ascii="GHEA Mariam" w:hAnsi="GHEA Mariam"/>
          <w:bCs/>
          <w:sz w:val="24"/>
          <w:szCs w:val="24"/>
          <w:lang w:val="hy-AM"/>
        </w:rPr>
        <w:t>ԵՎ</w:t>
      </w:r>
      <w:r w:rsidRPr="00E53AF9">
        <w:rPr>
          <w:rFonts w:ascii="GHEA Mariam" w:hAnsi="GHEA Mariam"/>
          <w:bCs/>
          <w:sz w:val="24"/>
          <w:szCs w:val="24"/>
          <w:lang w:val="af-ZA"/>
        </w:rPr>
        <w:t xml:space="preserve"> </w:t>
      </w:r>
      <w:r w:rsidRPr="001170C4">
        <w:rPr>
          <w:rFonts w:ascii="GHEA Mariam" w:hAnsi="GHEA Mariam"/>
          <w:bCs/>
          <w:sz w:val="24"/>
          <w:szCs w:val="24"/>
          <w:lang w:val="hy-AM"/>
        </w:rPr>
        <w:t>ԼՐԱՑՈՒՄՆԵՐ</w:t>
      </w:r>
      <w:r w:rsidRPr="00E53AF9">
        <w:rPr>
          <w:rFonts w:ascii="GHEA Mariam" w:hAnsi="GHEA Mariam"/>
          <w:bCs/>
          <w:sz w:val="24"/>
          <w:szCs w:val="24"/>
          <w:lang w:val="af-ZA"/>
        </w:rPr>
        <w:t xml:space="preserve"> </w:t>
      </w:r>
      <w:r w:rsidRPr="001170C4">
        <w:rPr>
          <w:rFonts w:ascii="GHEA Mariam" w:hAnsi="GHEA Mariam"/>
          <w:bCs/>
          <w:sz w:val="24"/>
          <w:szCs w:val="24"/>
          <w:lang w:val="hy-AM"/>
        </w:rPr>
        <w:t>ԿԱՏԱՐԵԼՈՒ</w:t>
      </w:r>
      <w:r>
        <w:rPr>
          <w:rFonts w:ascii="GHEA Mariam" w:hAnsi="GHEA Mariam"/>
          <w:bCs/>
          <w:sz w:val="24"/>
          <w:szCs w:val="24"/>
          <w:lang w:val="hy-AM"/>
        </w:rPr>
        <w:t xml:space="preserve"> </w:t>
      </w:r>
      <w:r w:rsidRPr="00E53AF9">
        <w:rPr>
          <w:rFonts w:ascii="GHEA Mariam" w:hAnsi="GHEA Mariam"/>
          <w:bCs/>
          <w:sz w:val="24"/>
          <w:szCs w:val="24"/>
        </w:rPr>
        <w:t>ՄԱՍԻՆ</w:t>
      </w:r>
    </w:p>
    <w:p w:rsidR="001170C4" w:rsidRPr="001170C4" w:rsidRDefault="001170C4" w:rsidP="001170C4">
      <w:pPr>
        <w:jc w:val="center"/>
        <w:rPr>
          <w:rFonts w:ascii="GHEA Mariam" w:hAnsi="GHEA Mariam"/>
          <w:bCs/>
          <w:sz w:val="24"/>
          <w:szCs w:val="24"/>
          <w:lang w:val="hy-AM"/>
        </w:rPr>
      </w:pPr>
      <w:r w:rsidRPr="001170C4">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p>
    <w:p w:rsidR="004C2076" w:rsidRPr="004C2076" w:rsidRDefault="004C2076" w:rsidP="00F455DF">
      <w:pPr>
        <w:spacing w:line="432" w:lineRule="auto"/>
        <w:ind w:firstLine="709"/>
        <w:jc w:val="both"/>
        <w:rPr>
          <w:rFonts w:ascii="GHEA Mariam" w:hAnsi="GHEA Mariam"/>
          <w:sz w:val="14"/>
          <w:szCs w:val="24"/>
          <w:lang w:val="hy-AM"/>
        </w:rPr>
      </w:pPr>
    </w:p>
    <w:p w:rsidR="001170C4" w:rsidRPr="00E53AF9" w:rsidRDefault="001170C4" w:rsidP="004C2076">
      <w:pPr>
        <w:spacing w:line="312" w:lineRule="auto"/>
        <w:ind w:firstLine="706"/>
        <w:jc w:val="both"/>
        <w:rPr>
          <w:rFonts w:ascii="GHEA Mariam" w:hAnsi="GHEA Mariam"/>
          <w:sz w:val="24"/>
          <w:szCs w:val="24"/>
          <w:lang w:val="hy-AM"/>
        </w:rPr>
      </w:pPr>
      <w:r w:rsidRPr="00E53AF9">
        <w:rPr>
          <w:rFonts w:ascii="GHEA Mariam" w:hAnsi="GHEA Mariam"/>
          <w:sz w:val="24"/>
          <w:szCs w:val="24"/>
          <w:lang w:val="hy-AM"/>
        </w:rPr>
        <w:t xml:space="preserve">Հիմք ընդունելով «Նորմատիվ իրավական ակտերի մասին» օրենքի 33-րդ հոդվածը և «Հայաստանի Հանրապետության բյուջետային համակարգի մասին» օրենքի 23-րդ հոդվածի 3-րդ մասին համապատասխան՝ </w:t>
      </w:r>
      <w:r w:rsidR="00F455DF" w:rsidRPr="00F455DF">
        <w:rPr>
          <w:rFonts w:ascii="GHEA Mariam" w:hAnsi="GHEA Mariam" w:cs="Sylfaen"/>
          <w:spacing w:val="-8"/>
          <w:sz w:val="24"/>
          <w:szCs w:val="24"/>
          <w:lang w:val="hy-AM" w:eastAsia="x-none"/>
        </w:rPr>
        <w:t>Հայաստանի</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Հանրապետության</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կառավարությունը</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ո</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ր</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ո</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շ</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ու</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մ</w:t>
      </w:r>
      <w:r w:rsidR="00F455DF" w:rsidRPr="00F455DF">
        <w:rPr>
          <w:rFonts w:ascii="GHEA Mariam" w:hAnsi="GHEA Mariam" w:cs="Arial Armenian"/>
          <w:spacing w:val="-8"/>
          <w:sz w:val="24"/>
          <w:szCs w:val="24"/>
          <w:lang w:val="hy-AM" w:eastAsia="x-none"/>
        </w:rPr>
        <w:t xml:space="preserve">     </w:t>
      </w:r>
      <w:r w:rsidR="00F455DF" w:rsidRPr="00F455DF">
        <w:rPr>
          <w:rFonts w:ascii="GHEA Mariam" w:hAnsi="GHEA Mariam" w:cs="Sylfaen"/>
          <w:spacing w:val="-8"/>
          <w:sz w:val="24"/>
          <w:szCs w:val="24"/>
          <w:lang w:val="hy-AM" w:eastAsia="x-none"/>
        </w:rPr>
        <w:t>է</w:t>
      </w:r>
      <w:r w:rsidR="00F455DF" w:rsidRPr="00F455DF">
        <w:rPr>
          <w:rFonts w:ascii="GHEA Mariam" w:hAnsi="GHEA Mariam" w:cs="Arial Armenian"/>
          <w:spacing w:val="-8"/>
          <w:sz w:val="24"/>
          <w:szCs w:val="24"/>
          <w:lang w:val="hy-AM" w:eastAsia="x-none"/>
        </w:rPr>
        <w:t>.</w:t>
      </w:r>
    </w:p>
    <w:p w:rsidR="001170C4" w:rsidRPr="00E53AF9" w:rsidRDefault="001170C4" w:rsidP="004C2076">
      <w:pPr>
        <w:spacing w:line="312" w:lineRule="auto"/>
        <w:ind w:firstLine="706"/>
        <w:jc w:val="both"/>
        <w:rPr>
          <w:rFonts w:ascii="GHEA Mariam" w:hAnsi="GHEA Mariam"/>
          <w:sz w:val="24"/>
          <w:szCs w:val="24"/>
          <w:lang w:val="hy-AM"/>
        </w:rPr>
      </w:pPr>
      <w:r w:rsidRPr="00E53AF9">
        <w:rPr>
          <w:rFonts w:ascii="GHEA Mariam" w:hAnsi="GHEA Mariam"/>
          <w:sz w:val="24"/>
          <w:szCs w:val="24"/>
          <w:lang w:val="af-ZA"/>
        </w:rPr>
        <w:t>1.</w:t>
      </w:r>
      <w:r w:rsidRPr="00E53AF9">
        <w:rPr>
          <w:rFonts w:ascii="GHEA Mariam" w:hAnsi="GHEA Mariam"/>
          <w:color w:val="000000"/>
          <w:sz w:val="24"/>
          <w:szCs w:val="24"/>
          <w:shd w:val="clear" w:color="auto" w:fill="FFFFFF"/>
          <w:lang w:val="hy-AM"/>
        </w:rPr>
        <w:t xml:space="preserve"> </w:t>
      </w:r>
      <w:r w:rsidRPr="00E53AF9">
        <w:rPr>
          <w:rFonts w:ascii="Calibri" w:hAnsi="Calibri" w:cs="Calibri"/>
          <w:color w:val="000000"/>
          <w:sz w:val="24"/>
          <w:szCs w:val="24"/>
          <w:shd w:val="clear" w:color="auto" w:fill="FFFFFF"/>
          <w:lang w:val="hy-AM"/>
        </w:rPr>
        <w:t> </w:t>
      </w:r>
      <w:r w:rsidRPr="00E53AF9">
        <w:rPr>
          <w:rFonts w:ascii="GHEA Mariam" w:hAnsi="GHEA Mariam"/>
          <w:sz w:val="24"/>
          <w:szCs w:val="24"/>
          <w:lang w:val="hy-AM"/>
        </w:rPr>
        <w:t xml:space="preserve">«Հայաստանի Հանրապետության 2021 թվականի պետական բյուջեի մասին» օրենքի N 1 հավելվածի N 2 աղյուսակում կատարել վերաբաշխում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և 9.1 հավելվածներում կատարել փոփոխություններ և լրացումներ` համաձայն </w:t>
      </w:r>
      <w:r w:rsidR="00F455DF">
        <w:rPr>
          <w:rFonts w:ascii="GHEA Mariam" w:hAnsi="GHEA Mariam"/>
          <w:sz w:val="24"/>
          <w:szCs w:val="24"/>
          <w:lang w:val="hy-AM"/>
        </w:rPr>
        <w:br/>
      </w:r>
      <w:r w:rsidRPr="00E53AF9">
        <w:rPr>
          <w:rFonts w:ascii="GHEA Mariam" w:hAnsi="GHEA Mariam"/>
          <w:sz w:val="24"/>
          <w:szCs w:val="24"/>
          <w:lang w:val="hy-AM"/>
        </w:rPr>
        <w:t>NN 1, 2, 3, 4 և 5 հավելվածների:</w:t>
      </w:r>
    </w:p>
    <w:p w:rsidR="00F455DF" w:rsidRDefault="001170C4" w:rsidP="004C2076">
      <w:pPr>
        <w:spacing w:line="312" w:lineRule="auto"/>
        <w:ind w:firstLine="706"/>
        <w:jc w:val="both"/>
        <w:rPr>
          <w:rFonts w:ascii="GHEA Mariam" w:hAnsi="GHEA Mariam"/>
          <w:sz w:val="24"/>
          <w:szCs w:val="24"/>
          <w:lang w:val="hy-AM" w:eastAsia="hy-AM"/>
        </w:rPr>
      </w:pPr>
      <w:r w:rsidRPr="00E53AF9">
        <w:rPr>
          <w:rFonts w:ascii="GHEA Mariam" w:hAnsi="GHEA Mariam"/>
          <w:sz w:val="24"/>
          <w:szCs w:val="24"/>
          <w:lang w:val="hy-AM"/>
        </w:rPr>
        <w:t>2. Սույն որոշումն ուժի մեջ է մտնում պաշտոնական հրապարակմանը հա</w:t>
      </w:r>
      <w:r w:rsidRPr="00E53AF9">
        <w:rPr>
          <w:rFonts w:ascii="GHEA Mariam" w:hAnsi="GHEA Mariam"/>
          <w:sz w:val="24"/>
          <w:szCs w:val="24"/>
          <w:lang w:val="hy-AM"/>
        </w:rPr>
        <w:softHyphen/>
        <w:t xml:space="preserve">ջորդող օրվանից: </w:t>
      </w:r>
      <w:r w:rsidRPr="00E53AF9">
        <w:rPr>
          <w:rFonts w:ascii="GHEA Mariam" w:hAnsi="GHEA Mariam"/>
          <w:sz w:val="24"/>
          <w:szCs w:val="24"/>
          <w:lang w:val="hy-AM" w:eastAsia="hy-AM"/>
        </w:rPr>
        <w:t xml:space="preserve"> </w:t>
      </w:r>
    </w:p>
    <w:p w:rsidR="00F455DF" w:rsidRPr="004C2076" w:rsidRDefault="00F455DF" w:rsidP="00F455DF">
      <w:pPr>
        <w:spacing w:line="432" w:lineRule="auto"/>
        <w:ind w:firstLine="709"/>
        <w:jc w:val="both"/>
        <w:rPr>
          <w:rFonts w:ascii="GHEA Mariam" w:hAnsi="GHEA Mariam"/>
          <w:sz w:val="18"/>
          <w:szCs w:val="24"/>
          <w:lang w:val="hy-AM" w:eastAsia="hy-AM"/>
        </w:rPr>
      </w:pPr>
    </w:p>
    <w:p w:rsidR="00F455DF" w:rsidRPr="00B3715F" w:rsidRDefault="00F455D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455DF" w:rsidRPr="00B3715F" w:rsidRDefault="00F455DF" w:rsidP="008724E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455DF" w:rsidRPr="00B3715F" w:rsidRDefault="00F455DF" w:rsidP="008724EC">
      <w:pPr>
        <w:pStyle w:val="mechtex"/>
        <w:jc w:val="left"/>
        <w:rPr>
          <w:rFonts w:ascii="GHEA Mariam" w:hAnsi="GHEA Mariam" w:cs="Sylfaen"/>
          <w:sz w:val="24"/>
          <w:szCs w:val="24"/>
          <w:lang w:val="hy-AM"/>
        </w:rPr>
      </w:pPr>
    </w:p>
    <w:p w:rsidR="00F455DF" w:rsidRDefault="00F455DF" w:rsidP="00F455DF">
      <w:pPr>
        <w:spacing w:line="432" w:lineRule="auto"/>
        <w:jc w:val="both"/>
        <w:rPr>
          <w:rFonts w:ascii="GHEA Mariam" w:hAnsi="GHEA Mariam"/>
          <w:sz w:val="24"/>
          <w:szCs w:val="24"/>
          <w:lang w:val="hy-AM" w:eastAsia="hy-AM"/>
        </w:rPr>
      </w:pPr>
      <w:r w:rsidRPr="00B3715F">
        <w:rPr>
          <w:rFonts w:ascii="GHEA Mariam" w:hAnsi="GHEA Mariam" w:cs="Sylfaen"/>
          <w:sz w:val="24"/>
          <w:szCs w:val="24"/>
          <w:lang w:val="hy-AM"/>
        </w:rPr>
        <w:t>Երևան</w:t>
      </w:r>
    </w:p>
    <w:p w:rsidR="00F455DF" w:rsidRDefault="00F455DF" w:rsidP="00F455DF">
      <w:pPr>
        <w:spacing w:line="432" w:lineRule="auto"/>
        <w:jc w:val="both"/>
        <w:rPr>
          <w:rFonts w:ascii="GHEA Mariam" w:hAnsi="GHEA Mariam"/>
          <w:sz w:val="24"/>
          <w:szCs w:val="24"/>
          <w:lang w:val="hy-AM" w:eastAsia="hy-AM"/>
        </w:rPr>
      </w:pPr>
    </w:p>
    <w:p w:rsidR="00F455DF" w:rsidRDefault="00F455DF" w:rsidP="00F455DF">
      <w:pPr>
        <w:spacing w:line="432" w:lineRule="auto"/>
        <w:jc w:val="both"/>
        <w:rPr>
          <w:rFonts w:ascii="GHEA Mariam" w:hAnsi="GHEA Mariam"/>
          <w:sz w:val="24"/>
          <w:szCs w:val="24"/>
          <w:lang w:val="hy-AM" w:eastAsia="hy-AM"/>
        </w:rPr>
        <w:sectPr w:rsidR="00F455DF" w:rsidSect="004C2076">
          <w:headerReference w:type="even" r:id="rId7"/>
          <w:headerReference w:type="default" r:id="rId8"/>
          <w:footerReference w:type="even" r:id="rId9"/>
          <w:footerReference w:type="default" r:id="rId10"/>
          <w:footerReference w:type="first" r:id="rId11"/>
          <w:pgSz w:w="11909" w:h="16834" w:code="9"/>
          <w:pgMar w:top="360" w:right="1440" w:bottom="1021" w:left="1440" w:header="720" w:footer="576" w:gutter="0"/>
          <w:pgNumType w:start="1"/>
          <w:cols w:space="720"/>
          <w:titlePg/>
          <w:docGrid w:linePitch="272"/>
        </w:sectPr>
      </w:pPr>
    </w:p>
    <w:p w:rsidR="001170C4" w:rsidRPr="00E53AF9" w:rsidRDefault="001170C4" w:rsidP="00F455DF">
      <w:pPr>
        <w:spacing w:line="432" w:lineRule="auto"/>
        <w:jc w:val="both"/>
        <w:rPr>
          <w:rFonts w:ascii="GHEA Mariam" w:hAnsi="GHEA Mariam"/>
          <w:sz w:val="24"/>
          <w:szCs w:val="24"/>
          <w:lang w:val="hy-AM" w:eastAsia="hy-AM"/>
        </w:rPr>
      </w:pPr>
      <w:r w:rsidRPr="00E53AF9">
        <w:rPr>
          <w:rFonts w:ascii="GHEA Mariam" w:hAnsi="GHEA Mariam"/>
          <w:sz w:val="24"/>
          <w:szCs w:val="24"/>
          <w:lang w:val="hy-AM" w:eastAsia="hy-AM"/>
        </w:rPr>
        <w:lastRenderedPageBreak/>
        <w:t xml:space="preserve">         </w:t>
      </w:r>
    </w:p>
    <w:p w:rsidR="00F455DF" w:rsidRPr="00574F02" w:rsidRDefault="00F455DF" w:rsidP="008724E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t>Հավելված N 1</w:t>
      </w:r>
    </w:p>
    <w:p w:rsidR="00F455DF" w:rsidRPr="00574F02" w:rsidRDefault="00F455D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455DF" w:rsidRDefault="00F455DF">
      <w:pPr>
        <w:pStyle w:val="mechtex"/>
        <w:rPr>
          <w:rFonts w:ascii="Arial" w:hAnsi="Arial" w:cs="Arial"/>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455DF" w:rsidRDefault="00F455DF">
      <w:pPr>
        <w:pStyle w:val="mechtex"/>
        <w:rPr>
          <w:rFonts w:ascii="Arial" w:hAnsi="Arial" w:cs="Arial"/>
          <w:lang w:val="hy-AM"/>
        </w:rPr>
      </w:pPr>
    </w:p>
    <w:tbl>
      <w:tblPr>
        <w:tblW w:w="15026" w:type="dxa"/>
        <w:tblLook w:val="04A0" w:firstRow="1" w:lastRow="0" w:firstColumn="1" w:lastColumn="0" w:noHBand="0" w:noVBand="1"/>
      </w:tblPr>
      <w:tblGrid>
        <w:gridCol w:w="1140"/>
        <w:gridCol w:w="1560"/>
        <w:gridCol w:w="8706"/>
        <w:gridCol w:w="3686"/>
      </w:tblGrid>
      <w:tr w:rsidR="00F455DF" w:rsidRPr="00B46848" w:rsidTr="00F455DF">
        <w:trPr>
          <w:trHeight w:val="1131"/>
        </w:trPr>
        <w:tc>
          <w:tcPr>
            <w:tcW w:w="15026" w:type="dxa"/>
            <w:gridSpan w:val="4"/>
            <w:tcBorders>
              <w:top w:val="nil"/>
              <w:left w:val="nil"/>
              <w:bottom w:val="nil"/>
              <w:right w:val="nil"/>
            </w:tcBorders>
            <w:shd w:val="clear" w:color="auto" w:fill="auto"/>
            <w:vAlign w:val="center"/>
            <w:hideMark/>
          </w:tcPr>
          <w:p w:rsidR="00F455DF" w:rsidRPr="00F455DF" w:rsidRDefault="00F455DF" w:rsidP="00B46848">
            <w:pPr>
              <w:jc w:val="center"/>
              <w:rPr>
                <w:rFonts w:ascii="GHEA Mariam" w:hAnsi="GHEA Mariam" w:cs="Calibri"/>
                <w:bCs/>
                <w:sz w:val="22"/>
                <w:szCs w:val="22"/>
                <w:lang w:val="hy-AM" w:eastAsia="en-US"/>
              </w:rPr>
            </w:pPr>
            <w:r w:rsidRPr="00F455DF">
              <w:rPr>
                <w:rFonts w:ascii="GHEA Mariam" w:hAnsi="GHEA Mariam" w:cs="Calibri"/>
                <w:bCs/>
                <w:sz w:val="22"/>
                <w:szCs w:val="22"/>
                <w:lang w:val="hy-AM" w:eastAsia="en-US"/>
              </w:rPr>
              <w:t>«ՀԱՅԱ</w:t>
            </w:r>
            <w:r w:rsidR="00B46848">
              <w:rPr>
                <w:rFonts w:ascii="GHEA Mariam" w:hAnsi="GHEA Mariam" w:cs="Calibri"/>
                <w:bCs/>
                <w:sz w:val="22"/>
                <w:szCs w:val="22"/>
                <w:lang w:val="hy-AM" w:eastAsia="en-US"/>
              </w:rPr>
              <w:t>Ս</w:t>
            </w:r>
            <w:r w:rsidRPr="00F455DF">
              <w:rPr>
                <w:rFonts w:ascii="GHEA Mariam" w:hAnsi="GHEA Mariam" w:cs="Calibri"/>
                <w:bCs/>
                <w:sz w:val="22"/>
                <w:szCs w:val="22"/>
                <w:lang w:val="hy-AM" w:eastAsia="en-US"/>
              </w:rPr>
              <w:t>ՏԱՆԻ ՀԱՆՐԱՊԵՏՈՒԹՅԱՆ 2021 ԹՎԱԿԱՆԻ ՊԵՏԱԿԱՆ ԲՅՈՒՋԵԻ ՄԱ</w:t>
            </w:r>
            <w:r w:rsidR="00B46848">
              <w:rPr>
                <w:rFonts w:ascii="GHEA Mariam" w:hAnsi="GHEA Mariam" w:cs="Calibri"/>
                <w:bCs/>
                <w:sz w:val="22"/>
                <w:szCs w:val="22"/>
                <w:lang w:val="hy-AM" w:eastAsia="en-US"/>
              </w:rPr>
              <w:t>Ս</w:t>
            </w:r>
            <w:r w:rsidRPr="00F455DF">
              <w:rPr>
                <w:rFonts w:ascii="GHEA Mariam" w:hAnsi="GHEA Mariam" w:cs="Calibri"/>
                <w:bCs/>
                <w:sz w:val="22"/>
                <w:szCs w:val="22"/>
                <w:lang w:val="hy-AM" w:eastAsia="en-US"/>
              </w:rPr>
              <w:t>ԻՆ» ՀԱՅԱ</w:t>
            </w:r>
            <w:r w:rsidR="00B46848">
              <w:rPr>
                <w:rFonts w:ascii="GHEA Mariam" w:hAnsi="GHEA Mariam" w:cs="Calibri"/>
                <w:bCs/>
                <w:sz w:val="22"/>
                <w:szCs w:val="22"/>
                <w:lang w:val="hy-AM" w:eastAsia="en-US"/>
              </w:rPr>
              <w:t>Ս</w:t>
            </w:r>
            <w:r w:rsidRPr="00F455DF">
              <w:rPr>
                <w:rFonts w:ascii="GHEA Mariam" w:hAnsi="GHEA Mariam" w:cs="Calibri"/>
                <w:bCs/>
                <w:sz w:val="22"/>
                <w:szCs w:val="22"/>
                <w:lang w:val="hy-AM" w:eastAsia="en-US"/>
              </w:rPr>
              <w:t>ՏԱՆԻ ՀԱՆՐԱՊԵՏՈՒԹՅԱՆ OՐԵՆՔԻ N 1 ՀԱՎԵԼՎԱԾԻ N 2 ԱՂՅՈՒՍԱԿՈՒՄ ԿԱՏԱՐՎՈՂ ՎԵՐԱԲԱՇԽՈՒՄԸ ԵՎ ՀԱՅԱՍՏԱՆԻ ՀԱՆՐԱՊԵՏՈՒԹՅԱՆ ԿԱՌԱՎԱՐՈՒԹՅԱՆ 2020 ԹՎԱԿԱՆԻ ԴԵԿՏԵՄԲԵՐԻ 30-Ի N 2215-Ն ՈՐՈՇՄԱՆ N 5 ՀԱՎԵԼՎԱԾԻ N 1 ԱՂՅՈՒՍԱԿՈՒՄ ԿԱՏԱՐՎՈՂ ՓՈՓՈԽՈՒԹՅՈՒՆՆԵՐԸ</w:t>
            </w:r>
          </w:p>
        </w:tc>
      </w:tr>
      <w:tr w:rsidR="00F455DF" w:rsidRPr="00F455DF" w:rsidTr="00F455DF">
        <w:trPr>
          <w:trHeight w:val="345"/>
        </w:trPr>
        <w:tc>
          <w:tcPr>
            <w:tcW w:w="1134" w:type="dxa"/>
            <w:tcBorders>
              <w:top w:val="nil"/>
              <w:left w:val="nil"/>
              <w:bottom w:val="nil"/>
              <w:right w:val="nil"/>
            </w:tcBorders>
            <w:shd w:val="clear" w:color="auto" w:fill="auto"/>
            <w:noWrap/>
            <w:vAlign w:val="bottom"/>
            <w:hideMark/>
          </w:tcPr>
          <w:p w:rsidR="00F455DF" w:rsidRPr="00F455DF" w:rsidRDefault="00F455DF" w:rsidP="00F455DF">
            <w:pPr>
              <w:rPr>
                <w:rFonts w:ascii="GHEA Mariam" w:hAnsi="GHEA Mariam" w:cs="Calibri"/>
                <w:sz w:val="22"/>
                <w:szCs w:val="22"/>
                <w:lang w:val="hy-AM" w:eastAsia="en-US"/>
              </w:rPr>
            </w:pPr>
          </w:p>
        </w:tc>
        <w:tc>
          <w:tcPr>
            <w:tcW w:w="1500" w:type="dxa"/>
            <w:tcBorders>
              <w:top w:val="nil"/>
              <w:left w:val="nil"/>
              <w:bottom w:val="nil"/>
              <w:right w:val="nil"/>
            </w:tcBorders>
            <w:shd w:val="clear" w:color="auto" w:fill="auto"/>
            <w:noWrap/>
            <w:vAlign w:val="bottom"/>
            <w:hideMark/>
          </w:tcPr>
          <w:p w:rsidR="00F455DF" w:rsidRPr="00F455DF" w:rsidRDefault="00F455DF" w:rsidP="00F455DF">
            <w:pPr>
              <w:rPr>
                <w:rFonts w:ascii="GHEA Mariam" w:hAnsi="GHEA Mariam"/>
                <w:sz w:val="22"/>
                <w:szCs w:val="22"/>
                <w:lang w:val="hy-AM" w:eastAsia="en-US"/>
              </w:rPr>
            </w:pPr>
          </w:p>
        </w:tc>
        <w:tc>
          <w:tcPr>
            <w:tcW w:w="8706" w:type="dxa"/>
            <w:tcBorders>
              <w:top w:val="nil"/>
              <w:left w:val="nil"/>
              <w:bottom w:val="nil"/>
              <w:right w:val="nil"/>
            </w:tcBorders>
            <w:shd w:val="clear" w:color="auto" w:fill="auto"/>
            <w:noWrap/>
            <w:vAlign w:val="bottom"/>
            <w:hideMark/>
          </w:tcPr>
          <w:p w:rsidR="00F455DF" w:rsidRPr="00F455DF" w:rsidRDefault="00F455DF" w:rsidP="00F455DF">
            <w:pPr>
              <w:rPr>
                <w:rFonts w:ascii="GHEA Mariam" w:hAnsi="GHEA Mariam"/>
                <w:sz w:val="22"/>
                <w:szCs w:val="22"/>
                <w:lang w:val="hy-AM" w:eastAsia="en-US"/>
              </w:rPr>
            </w:pPr>
          </w:p>
        </w:tc>
        <w:tc>
          <w:tcPr>
            <w:tcW w:w="3686" w:type="dxa"/>
            <w:tcBorders>
              <w:top w:val="nil"/>
              <w:left w:val="nil"/>
              <w:bottom w:val="nil"/>
              <w:right w:val="nil"/>
            </w:tcBorders>
            <w:shd w:val="clear" w:color="auto" w:fill="auto"/>
            <w:noWrap/>
            <w:vAlign w:val="bottom"/>
            <w:hideMark/>
          </w:tcPr>
          <w:p w:rsidR="00F455DF" w:rsidRPr="00F455DF" w:rsidRDefault="00F455DF" w:rsidP="00F455DF">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Pr="00F455DF">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F455DF" w:rsidRPr="00F455DF" w:rsidTr="00F455DF">
        <w:trPr>
          <w:trHeight w:val="415"/>
        </w:trPr>
        <w:tc>
          <w:tcPr>
            <w:tcW w:w="2634" w:type="dxa"/>
            <w:gridSpan w:val="2"/>
            <w:tcBorders>
              <w:top w:val="single" w:sz="4" w:space="0" w:color="auto"/>
              <w:left w:val="single" w:sz="4" w:space="0" w:color="auto"/>
              <w:bottom w:val="single" w:sz="4" w:space="0" w:color="auto"/>
              <w:right w:val="nil"/>
            </w:tcBorders>
            <w:shd w:val="clear" w:color="auto" w:fill="auto"/>
            <w:vAlign w:val="center"/>
            <w:hideMark/>
          </w:tcPr>
          <w:p w:rsidR="00F455DF" w:rsidRPr="00F455DF" w:rsidRDefault="00F455DF" w:rsidP="00F455DF">
            <w:pPr>
              <w:jc w:val="center"/>
              <w:rPr>
                <w:rFonts w:ascii="GHEA Mariam" w:hAnsi="GHEA Mariam" w:cs="Calibri"/>
                <w:sz w:val="22"/>
                <w:szCs w:val="22"/>
                <w:lang w:eastAsia="en-US"/>
              </w:rPr>
            </w:pPr>
            <w:r w:rsidRPr="00F455DF">
              <w:rPr>
                <w:rFonts w:ascii="GHEA Mariam" w:hAnsi="GHEA Mariam" w:cs="Calibri"/>
                <w:sz w:val="22"/>
                <w:szCs w:val="22"/>
                <w:lang w:eastAsia="en-US"/>
              </w:rPr>
              <w:t>Ծրագրային դասիչը</w:t>
            </w:r>
          </w:p>
        </w:tc>
        <w:tc>
          <w:tcPr>
            <w:tcW w:w="87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55DF" w:rsidRPr="00F455DF" w:rsidRDefault="00F455DF" w:rsidP="00F455DF">
            <w:pPr>
              <w:jc w:val="center"/>
              <w:rPr>
                <w:rFonts w:ascii="GHEA Mariam" w:hAnsi="GHEA Mariam" w:cs="Calibri"/>
                <w:sz w:val="22"/>
                <w:szCs w:val="22"/>
                <w:lang w:eastAsia="en-US"/>
              </w:rPr>
            </w:pPr>
            <w:r w:rsidRPr="00F455DF">
              <w:rPr>
                <w:rFonts w:ascii="GHEA Mariam" w:hAnsi="GHEA Mariam" w:cs="Calibri"/>
                <w:sz w:val="22"/>
                <w:szCs w:val="22"/>
                <w:lang w:eastAsia="en-US"/>
              </w:rPr>
              <w:t>Բյուջետային հատկացումների գլխավոր կարգադրիչների, ծրագրերի և միջոցառումների անվանումները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sz w:val="22"/>
                <w:szCs w:val="22"/>
                <w:lang w:eastAsia="en-US"/>
              </w:rPr>
            </w:pPr>
            <w:r w:rsidRPr="00F455DF">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F455DF" w:rsidRPr="00F455DF" w:rsidTr="00F455DF">
        <w:trPr>
          <w:trHeight w:val="5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sz w:val="22"/>
                <w:szCs w:val="22"/>
                <w:lang w:val="hy-AM" w:eastAsia="en-US"/>
              </w:rPr>
            </w:pPr>
            <w:r>
              <w:rPr>
                <w:rFonts w:ascii="GHEA Mariam" w:hAnsi="GHEA Mariam" w:cs="Calibri"/>
                <w:sz w:val="22"/>
                <w:szCs w:val="22"/>
                <w:lang w:eastAsia="en-US"/>
              </w:rPr>
              <w:t>ծ</w:t>
            </w:r>
            <w:r w:rsidRPr="00F455DF">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00" w:type="dxa"/>
            <w:tcBorders>
              <w:top w:val="nil"/>
              <w:left w:val="single" w:sz="4" w:space="0" w:color="auto"/>
              <w:bottom w:val="single" w:sz="4" w:space="0" w:color="auto"/>
              <w:right w:val="nil"/>
            </w:tcBorders>
            <w:shd w:val="clear" w:color="auto" w:fill="auto"/>
            <w:vAlign w:val="center"/>
            <w:hideMark/>
          </w:tcPr>
          <w:p w:rsidR="00F455DF" w:rsidRPr="00F455DF" w:rsidRDefault="00F455DF" w:rsidP="00F455DF">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F455DF">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8706"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jc w:val="center"/>
              <w:rPr>
                <w:rFonts w:ascii="GHEA Mariam" w:hAnsi="GHEA Mariam" w:cs="Calibri"/>
                <w:sz w:val="22"/>
                <w:szCs w:val="22"/>
                <w:lang w:eastAsia="en-US"/>
              </w:rPr>
            </w:pP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832330" w:rsidP="00F455DF">
            <w:pPr>
              <w:jc w:val="center"/>
              <w:rPr>
                <w:rFonts w:ascii="GHEA Mariam" w:hAnsi="GHEA Mariam" w:cs="Calibri"/>
                <w:sz w:val="22"/>
                <w:szCs w:val="22"/>
                <w:lang w:eastAsia="en-US"/>
              </w:rPr>
            </w:pPr>
            <w:r>
              <w:rPr>
                <w:rFonts w:ascii="GHEA Mariam" w:hAnsi="GHEA Mariam" w:cs="Calibri"/>
                <w:sz w:val="22"/>
                <w:szCs w:val="22"/>
                <w:lang w:eastAsia="en-US"/>
              </w:rPr>
              <w:t>տ</w:t>
            </w:r>
            <w:r w:rsidR="00F455DF" w:rsidRPr="00F455DF">
              <w:rPr>
                <w:rFonts w:ascii="GHEA Mariam" w:hAnsi="GHEA Mariam" w:cs="Calibri"/>
                <w:sz w:val="22"/>
                <w:szCs w:val="22"/>
                <w:lang w:eastAsia="en-US"/>
              </w:rPr>
              <w:t>արի</w:t>
            </w:r>
          </w:p>
        </w:tc>
      </w:tr>
      <w:tr w:rsidR="00F455DF" w:rsidRPr="00F455DF" w:rsidTr="00F455DF">
        <w:trPr>
          <w:trHeight w:val="34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55DF" w:rsidRPr="00F455DF" w:rsidRDefault="00F455DF" w:rsidP="00F455DF">
            <w:pP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sz w:val="22"/>
                <w:szCs w:val="22"/>
                <w:lang w:eastAsia="en-US"/>
              </w:rPr>
            </w:pPr>
            <w:r w:rsidRPr="00F455DF">
              <w:rPr>
                <w:rFonts w:ascii="Calibri" w:hAnsi="Calibri" w:cs="Calibri"/>
                <w:sz w:val="22"/>
                <w:szCs w:val="22"/>
                <w:lang w:eastAsia="en-US"/>
              </w:rPr>
              <w:t> </w:t>
            </w:r>
          </w:p>
        </w:tc>
        <w:tc>
          <w:tcPr>
            <w:tcW w:w="8706" w:type="dxa"/>
            <w:tcBorders>
              <w:top w:val="single" w:sz="4" w:space="0" w:color="auto"/>
              <w:left w:val="nil"/>
              <w:bottom w:val="single" w:sz="4" w:space="0" w:color="auto"/>
              <w:right w:val="single" w:sz="4" w:space="0" w:color="auto"/>
            </w:tcBorders>
            <w:shd w:val="clear" w:color="auto" w:fill="auto"/>
            <w:vAlign w:val="center"/>
            <w:hideMark/>
          </w:tcPr>
          <w:p w:rsidR="00F455DF" w:rsidRPr="00F455DF" w:rsidRDefault="00F455DF" w:rsidP="00F455DF">
            <w:pPr>
              <w:rPr>
                <w:rFonts w:ascii="GHEA Mariam" w:hAnsi="GHEA Mariam" w:cs="Calibri"/>
                <w:bCs/>
                <w:sz w:val="22"/>
                <w:szCs w:val="22"/>
                <w:lang w:eastAsia="en-US"/>
              </w:rPr>
            </w:pPr>
            <w:r w:rsidRPr="00F455DF">
              <w:rPr>
                <w:rFonts w:ascii="GHEA Mariam" w:hAnsi="GHEA Mariam" w:cs="Calibri"/>
                <w:bCs/>
                <w:sz w:val="22"/>
                <w:szCs w:val="22"/>
                <w:lang w:eastAsia="en-US"/>
              </w:rPr>
              <w:t xml:space="preserve"> ԸՆԴԱՄԵՆԸ</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0.0</w:t>
            </w:r>
          </w:p>
        </w:tc>
      </w:tr>
      <w:tr w:rsidR="00F455DF" w:rsidRPr="00F455DF" w:rsidTr="00F455DF">
        <w:trPr>
          <w:trHeight w:val="360"/>
        </w:trPr>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sz w:val="22"/>
                <w:szCs w:val="22"/>
                <w:lang w:eastAsia="en-US"/>
              </w:rPr>
            </w:pPr>
            <w:r w:rsidRPr="00F455DF">
              <w:rPr>
                <w:rFonts w:ascii="Calibri" w:hAnsi="Calibri" w:cs="Calibri"/>
                <w:sz w:val="22"/>
                <w:szCs w:val="22"/>
                <w:lang w:eastAsia="en-US"/>
              </w:rPr>
              <w:t> </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B46848" w:rsidRDefault="00F455DF" w:rsidP="00F455DF">
            <w:pPr>
              <w:rPr>
                <w:rFonts w:ascii="GHEA Mariam" w:hAnsi="GHEA Mariam" w:cs="Calibri"/>
                <w:sz w:val="22"/>
                <w:szCs w:val="22"/>
                <w:lang w:val="hy-AM" w:eastAsia="en-US"/>
              </w:rPr>
            </w:pPr>
            <w:r w:rsidRPr="00F455DF">
              <w:rPr>
                <w:rFonts w:ascii="GHEA Mariam" w:hAnsi="GHEA Mariam" w:cs="Calibri"/>
                <w:sz w:val="22"/>
                <w:szCs w:val="22"/>
                <w:lang w:eastAsia="en-US"/>
              </w:rPr>
              <w:t>այդ թվում</w:t>
            </w:r>
            <w:r w:rsidR="00B46848">
              <w:rPr>
                <w:rFonts w:ascii="GHEA Mariam" w:hAnsi="GHEA Mariam" w:cs="Calibri"/>
                <w:sz w:val="22"/>
                <w:szCs w:val="22"/>
                <w:lang w:val="hy-AM" w:eastAsia="en-US"/>
              </w:rPr>
              <w:t>՝</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56"/>
        </w:trPr>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GHEA Mariam" w:hAnsi="GHEA Mariam" w:cs="Calibri"/>
                <w:bCs/>
                <w:sz w:val="22"/>
                <w:szCs w:val="22"/>
                <w:lang w:eastAsia="en-US"/>
              </w:rPr>
              <w:t>ՀՀ կրթության, գիտության, մշակույթի և սպորտի նախարարություն</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0.0</w:t>
            </w:r>
          </w:p>
        </w:tc>
      </w:tr>
      <w:tr w:rsidR="00F455DF" w:rsidRPr="00F455DF" w:rsidTr="00F455DF">
        <w:trPr>
          <w:trHeight w:val="345"/>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1146</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Ծրագրի անվանումը</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vAlign w:val="center"/>
            <w:hideMark/>
          </w:tcPr>
          <w:p w:rsidR="00F455DF" w:rsidRPr="00F455DF" w:rsidRDefault="00F455DF" w:rsidP="00F455DF">
            <w:pPr>
              <w:rPr>
                <w:rFonts w:ascii="GHEA Mariam" w:hAnsi="GHEA Mariam" w:cs="Calibri"/>
                <w:bCs/>
                <w:sz w:val="22"/>
                <w:szCs w:val="22"/>
                <w:lang w:eastAsia="en-US"/>
              </w:rPr>
            </w:pPr>
            <w:r w:rsidRPr="00F455DF">
              <w:rPr>
                <w:rFonts w:ascii="GHEA Mariam" w:hAnsi="GHEA Mariam" w:cs="Calibri"/>
                <w:bCs/>
                <w:sz w:val="22"/>
                <w:szCs w:val="22"/>
                <w:lang w:eastAsia="en-US"/>
              </w:rPr>
              <w:t>Հանրակրթության ծրագիր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(29,915.0)</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Ծրագրի նպատակը</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 xml:space="preserve"> Ապահովել անվճար և որակյալ հանրակրթություն</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Վերջնական արդյունքի նկարագրությունը</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416"/>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 xml:space="preserve"> Մտավոր, հոգևոր, ֆիզիկական և սոցիալական ունակությունների համակողմանի ու ներդաշնակ զարգացմամբ, հայրենասիրության, պետականության և մարդասիրության ոգով դաստի</w:t>
            </w:r>
            <w:r w:rsidR="00B46848">
              <w:rPr>
                <w:rFonts w:ascii="GHEA Mariam" w:hAnsi="GHEA Mariam" w:cs="Calibri"/>
                <w:sz w:val="22"/>
                <w:szCs w:val="22"/>
                <w:lang w:val="hy-AM" w:eastAsia="en-US"/>
              </w:rPr>
              <w:t>ա</w:t>
            </w:r>
            <w:r w:rsidRPr="00F455DF">
              <w:rPr>
                <w:rFonts w:ascii="GHEA Mariam" w:hAnsi="GHEA Mariam" w:cs="Calibri"/>
                <w:sz w:val="22"/>
                <w:szCs w:val="22"/>
                <w:lang w:eastAsia="en-US"/>
              </w:rPr>
              <w:t>րակված, պատշաճ վարքով և վարվելակերպով անձի  ձևավորում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345"/>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lastRenderedPageBreak/>
              <w:t>Ծրագրի միջոցառումներ</w:t>
            </w:r>
          </w:p>
        </w:tc>
      </w:tr>
      <w:tr w:rsidR="00F455DF" w:rsidRPr="00F455DF" w:rsidTr="00F455DF">
        <w:trPr>
          <w:trHeight w:val="345"/>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11012</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անվանումը</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 xml:space="preserve"> Միջնակարգ մասնագիտացված հանրակրթություն</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(29,915.0)</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նկարագրությունը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sz w:val="22"/>
                <w:szCs w:val="22"/>
                <w:lang w:eastAsia="en-US"/>
              </w:rPr>
            </w:pPr>
          </w:p>
        </w:tc>
      </w:tr>
      <w:tr w:rsidR="00F455DF" w:rsidRPr="00F455DF" w:rsidTr="00F455DF">
        <w:trPr>
          <w:trHeight w:val="806"/>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B46848">
            <w:pPr>
              <w:rPr>
                <w:rFonts w:ascii="GHEA Mariam" w:hAnsi="GHEA Mariam" w:cs="Calibri"/>
                <w:sz w:val="22"/>
                <w:szCs w:val="22"/>
                <w:lang w:eastAsia="en-US"/>
              </w:rPr>
            </w:pPr>
            <w:r w:rsidRPr="00F455DF">
              <w:rPr>
                <w:rFonts w:ascii="GHEA Mariam" w:hAnsi="GHEA Mariam" w:cs="Calibri"/>
                <w:sz w:val="22"/>
                <w:szCs w:val="22"/>
                <w:lang w:eastAsia="en-US"/>
              </w:rPr>
              <w:t xml:space="preserve"> Միջնակարգ կրթության մակարդակում մասնագիտացված հանրակրթական ծառայությունների մատուցման միջոցով սովորողների ընդգրկվածության, համակողմանի զարգացման և գրագիտության ապահովում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տեսակը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 xml:space="preserve"> Ծառայությունների մատուցում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sz w:val="22"/>
                <w:szCs w:val="22"/>
                <w:lang w:eastAsia="en-US"/>
              </w:rPr>
            </w:pPr>
          </w:p>
        </w:tc>
      </w:tr>
      <w:tr w:rsidR="00F455DF" w:rsidRPr="00F455DF" w:rsidTr="00F455DF">
        <w:trPr>
          <w:trHeight w:val="203"/>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1183</w:t>
            </w:r>
          </w:p>
        </w:tc>
        <w:tc>
          <w:tcPr>
            <w:tcW w:w="1500" w:type="dxa"/>
            <w:vMerge w:val="restart"/>
            <w:tcBorders>
              <w:top w:val="single" w:sz="4" w:space="0" w:color="auto"/>
              <w:left w:val="nil"/>
              <w:bottom w:val="single" w:sz="4" w:space="0" w:color="auto"/>
              <w:right w:val="single" w:sz="4" w:space="0" w:color="auto"/>
            </w:tcBorders>
            <w:shd w:val="clear" w:color="000000" w:fill="FFFFFF"/>
            <w:hideMark/>
          </w:tcPr>
          <w:p w:rsidR="00F455DF" w:rsidRPr="00F455DF" w:rsidRDefault="00F455DF" w:rsidP="00F455DF">
            <w:pPr>
              <w:jc w:val="center"/>
              <w:rPr>
                <w:rFonts w:ascii="GHEA Mariam" w:hAnsi="GHEA Mariam" w:cs="Calibri"/>
                <w:color w:val="000000"/>
                <w:sz w:val="22"/>
                <w:szCs w:val="22"/>
                <w:lang w:eastAsia="en-US"/>
              </w:rPr>
            </w:pPr>
            <w:r w:rsidRPr="00F455DF">
              <w:rPr>
                <w:rFonts w:ascii="Calibri" w:hAnsi="Calibri" w:cs="Calibri"/>
                <w:color w:val="000000"/>
                <w:sz w:val="22"/>
                <w:szCs w:val="22"/>
                <w:lang w:eastAsia="en-US"/>
              </w:rPr>
              <w:t> </w:t>
            </w: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Ծրագրի անվանումը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16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color w:val="000000"/>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GHEA Mariam" w:hAnsi="GHEA Mariam" w:cs="Calibri"/>
                <w:bCs/>
                <w:sz w:val="22"/>
                <w:szCs w:val="22"/>
                <w:lang w:eastAsia="en-US"/>
              </w:rPr>
              <w:t>Ապահով դպրոց</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7,915.0</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color w:val="000000"/>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Ծրագրի նպատակը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bCs/>
                <w:color w:val="000000"/>
                <w:sz w:val="22"/>
                <w:szCs w:val="22"/>
                <w:lang w:eastAsia="en-US"/>
              </w:rPr>
            </w:pPr>
          </w:p>
        </w:tc>
      </w:tr>
      <w:tr w:rsidR="00F455DF" w:rsidRPr="00F455DF" w:rsidTr="00F455DF">
        <w:trPr>
          <w:trHeight w:val="55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color w:val="000000"/>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B46848">
            <w:pPr>
              <w:rPr>
                <w:rFonts w:ascii="GHEA Mariam" w:hAnsi="GHEA Mariam" w:cs="Calibri"/>
                <w:sz w:val="22"/>
                <w:szCs w:val="22"/>
                <w:lang w:eastAsia="en-US"/>
              </w:rPr>
            </w:pPr>
            <w:r w:rsidRPr="00F455DF">
              <w:rPr>
                <w:rFonts w:ascii="GHEA Mariam" w:hAnsi="GHEA Mariam" w:cs="Calibri"/>
                <w:sz w:val="22"/>
                <w:szCs w:val="22"/>
                <w:lang w:eastAsia="en-US"/>
              </w:rPr>
              <w:t xml:space="preserve"> Դպրոցներին սպառնացող աղետների ռիսկի կառավարման կարողությունների հզորացում, դպրոցի անձնակազմի և աշակերտների անվտանգության ապահովման մակարդակի բարձրացում</w:t>
            </w:r>
            <w:r w:rsidR="00B46848">
              <w:rPr>
                <w:rFonts w:ascii="GHEA Mariam" w:hAnsi="GHEA Mariam" w:cs="Calibri"/>
                <w:sz w:val="22"/>
                <w:szCs w:val="22"/>
                <w:lang w:val="hy-AM" w:eastAsia="en-US"/>
              </w:rPr>
              <w:t>՝</w:t>
            </w:r>
            <w:r w:rsidRPr="00F455DF">
              <w:rPr>
                <w:rFonts w:ascii="GHEA Mariam" w:hAnsi="GHEA Mariam" w:cs="Calibri"/>
                <w:sz w:val="22"/>
                <w:szCs w:val="22"/>
                <w:lang w:eastAsia="en-US"/>
              </w:rPr>
              <w:t xml:space="preserve"> կիրառելով ներառական և երեխայակենտրոն մոտեցում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bCs/>
                <w:color w:val="000000"/>
                <w:sz w:val="22"/>
                <w:szCs w:val="22"/>
                <w:lang w:eastAsia="en-US"/>
              </w:rPr>
            </w:pPr>
          </w:p>
        </w:tc>
      </w:tr>
      <w:tr w:rsidR="00F455DF" w:rsidRPr="00F455DF" w:rsidTr="00F455DF">
        <w:trPr>
          <w:trHeight w:val="26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color w:val="000000"/>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Վերջնական արդյունքի նկարագրությունը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bCs/>
                <w:color w:val="000000"/>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color w:val="000000"/>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Դպրոցական միջավայրի բարելավում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bCs/>
                <w:color w:val="000000"/>
                <w:sz w:val="22"/>
                <w:szCs w:val="22"/>
                <w:lang w:eastAsia="en-US"/>
              </w:rPr>
            </w:pPr>
          </w:p>
        </w:tc>
      </w:tr>
      <w:tr w:rsidR="00F455DF" w:rsidRPr="00F455DF" w:rsidTr="00F455DF">
        <w:trPr>
          <w:trHeight w:val="56"/>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Ծրագրի միջոցառումներ</w:t>
            </w:r>
          </w:p>
        </w:tc>
      </w:tr>
      <w:tr w:rsidR="00F455DF" w:rsidRPr="00F455DF" w:rsidTr="00F455DF">
        <w:trPr>
          <w:trHeight w:val="277"/>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1500" w:type="dxa"/>
            <w:vMerge w:val="restart"/>
            <w:tcBorders>
              <w:top w:val="single" w:sz="4" w:space="0" w:color="auto"/>
              <w:left w:val="nil"/>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32004</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անվանումը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sz w:val="22"/>
                <w:szCs w:val="22"/>
                <w:lang w:eastAsia="en-US"/>
              </w:rPr>
            </w:pPr>
          </w:p>
        </w:tc>
      </w:tr>
      <w:tr w:rsidR="00F455DF" w:rsidRPr="00F455DF" w:rsidTr="00F455DF">
        <w:trPr>
          <w:trHeight w:val="69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iCs/>
                <w:sz w:val="22"/>
                <w:szCs w:val="22"/>
                <w:lang w:eastAsia="en-US"/>
              </w:rPr>
            </w:pPr>
            <w:r w:rsidRPr="00F455DF">
              <w:rPr>
                <w:rFonts w:ascii="GHEA Mariam" w:hAnsi="GHEA Mariam" w:cs="Calibri"/>
                <w:bCs/>
                <w:iCs/>
                <w:sz w:val="22"/>
                <w:szCs w:val="22"/>
                <w:lang w:eastAsia="en-US"/>
              </w:rPr>
              <w:t>Ավագ մակարդակի կրթություն իրականացնող ուսումնական հաստատությունների շենքային պայմանների բարելավում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7,915.0</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նկարագրությունը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Ավագ դպրոցների շենքային պայմանների բարելավում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տեսակը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69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nil"/>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345"/>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lastRenderedPageBreak/>
              <w:t>1227</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Ծրագրի անվանումը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19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sz w:val="22"/>
                <w:szCs w:val="22"/>
                <w:lang w:eastAsia="en-US"/>
              </w:rPr>
            </w:pPr>
            <w:r w:rsidRPr="00F455DF">
              <w:rPr>
                <w:rFonts w:ascii="GHEA Mariam" w:hAnsi="GHEA Mariam" w:cs="Calibri"/>
                <w:bCs/>
                <w:sz w:val="22"/>
                <w:szCs w:val="22"/>
                <w:lang w:eastAsia="en-US"/>
              </w:rPr>
              <w:t xml:space="preserve"> Կրթության ոլորտում տեղեկատվական և հաղորդակցական տեխնոլոգիաների ներդրում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22,000.0</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Ծրագրի նպատակը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69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 xml:space="preserve"> Կրթության ոլորտում տեղեկատվական և հաղորդակցական տեխնոլոգիաների կիրառման ընդլայնում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Վերջնական արդյունքի նկարագրությունը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699"/>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sidRPr="00F455DF">
              <w:rPr>
                <w:rFonts w:ascii="GHEA Mariam" w:hAnsi="GHEA Mariam" w:cs="Calibri"/>
                <w:sz w:val="22"/>
                <w:szCs w:val="22"/>
                <w:lang w:eastAsia="en-US"/>
              </w:rPr>
              <w:t xml:space="preserve"> Ուսումնական հաստատությունների լիարժեք ընդգրկվածություն կրթության կառավարման տեղեկատվական համակարգում և ուսումնական նյութերով առցանց ապահովում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455DF" w:rsidRPr="00F455DF" w:rsidRDefault="00F455DF" w:rsidP="00F455DF">
            <w:pPr>
              <w:jc w:val="center"/>
              <w:rPr>
                <w:rFonts w:ascii="GHEA Mariam" w:hAnsi="GHEA Mariam" w:cs="Calibri"/>
                <w:color w:val="000000"/>
                <w:sz w:val="22"/>
                <w:szCs w:val="22"/>
                <w:lang w:eastAsia="en-US"/>
              </w:rPr>
            </w:pPr>
          </w:p>
        </w:tc>
      </w:tr>
      <w:tr w:rsidR="00F455DF" w:rsidRPr="00F455DF" w:rsidTr="00F455DF">
        <w:trPr>
          <w:trHeight w:val="345"/>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Ծրագրի միջոցառումներ</w:t>
            </w:r>
          </w:p>
        </w:tc>
      </w:tr>
      <w:tr w:rsidR="00F455DF" w:rsidRPr="00F455DF" w:rsidTr="00F455DF">
        <w:trPr>
          <w:trHeight w:val="345"/>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55DF" w:rsidRPr="00F455DF" w:rsidRDefault="00F455DF" w:rsidP="00F455DF">
            <w:pPr>
              <w:jc w:val="center"/>
              <w:rPr>
                <w:rFonts w:ascii="GHEA Mariam" w:hAnsi="GHEA Mariam" w:cs="Calibri"/>
                <w:bCs/>
                <w:sz w:val="22"/>
                <w:szCs w:val="22"/>
                <w:lang w:eastAsia="en-US"/>
              </w:rPr>
            </w:pPr>
            <w:r w:rsidRPr="00F455DF">
              <w:rPr>
                <w:rFonts w:ascii="Calibri" w:hAnsi="Calibri" w:cs="Calibri"/>
                <w:bCs/>
                <w:sz w:val="22"/>
                <w:szCs w:val="22"/>
                <w:lang w:eastAsia="en-US"/>
              </w:rPr>
              <w:t> </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11002</w:t>
            </w: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անվանումը</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F455DF" w:rsidRPr="00F455DF" w:rsidRDefault="00F455DF" w:rsidP="00F455DF">
            <w:pPr>
              <w:jc w:val="center"/>
              <w:rPr>
                <w:rFonts w:ascii="GHEA Mariam" w:hAnsi="GHEA Mariam" w:cs="Calibri"/>
                <w:sz w:val="22"/>
                <w:szCs w:val="22"/>
                <w:lang w:eastAsia="en-US"/>
              </w:rPr>
            </w:pP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bCs/>
                <w:iCs/>
                <w:sz w:val="22"/>
                <w:szCs w:val="22"/>
                <w:lang w:eastAsia="en-US"/>
              </w:rPr>
            </w:pPr>
            <w:r w:rsidRPr="00F455DF">
              <w:rPr>
                <w:rFonts w:ascii="GHEA Mariam" w:hAnsi="GHEA Mariam" w:cs="Calibri"/>
                <w:bCs/>
                <w:iCs/>
                <w:sz w:val="22"/>
                <w:szCs w:val="22"/>
                <w:lang w:eastAsia="en-US"/>
              </w:rPr>
              <w:t xml:space="preserve"> ՏՀՏ բովանդակություն և հեռավար ուսուցում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F455DF" w:rsidRPr="00F455DF" w:rsidRDefault="00F455DF" w:rsidP="00F455DF">
            <w:pPr>
              <w:jc w:val="center"/>
              <w:rPr>
                <w:rFonts w:ascii="GHEA Mariam" w:hAnsi="GHEA Mariam" w:cs="Calibri"/>
                <w:bCs/>
                <w:sz w:val="22"/>
                <w:szCs w:val="22"/>
                <w:lang w:eastAsia="en-US"/>
              </w:rPr>
            </w:pPr>
            <w:r w:rsidRPr="00F455DF">
              <w:rPr>
                <w:rFonts w:ascii="GHEA Mariam" w:hAnsi="GHEA Mariam" w:cs="Calibri"/>
                <w:bCs/>
                <w:sz w:val="22"/>
                <w:szCs w:val="22"/>
                <w:lang w:eastAsia="en-US"/>
              </w:rPr>
              <w:t>22,000.0</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նկարագրությունը</w:t>
            </w:r>
          </w:p>
        </w:tc>
        <w:tc>
          <w:tcPr>
            <w:tcW w:w="3686" w:type="dxa"/>
            <w:tcBorders>
              <w:top w:val="single" w:sz="4" w:space="0" w:color="auto"/>
              <w:left w:val="nil"/>
              <w:bottom w:val="single" w:sz="4" w:space="0" w:color="auto"/>
              <w:right w:val="single" w:sz="4" w:space="0" w:color="auto"/>
            </w:tcBorders>
            <w:shd w:val="clear" w:color="000000" w:fill="FFFFFF"/>
            <w:noWrap/>
            <w:vAlign w:val="bottom"/>
            <w:hideMark/>
          </w:tcPr>
          <w:p w:rsidR="00F455DF" w:rsidRPr="00F455DF" w:rsidRDefault="00F455DF" w:rsidP="00F455DF">
            <w:pPr>
              <w:rPr>
                <w:rFonts w:ascii="GHEA Mariam" w:hAnsi="GHEA Mariam" w:cs="Calibri"/>
                <w:sz w:val="22"/>
                <w:szCs w:val="22"/>
                <w:lang w:eastAsia="en-US"/>
              </w:rPr>
            </w:pPr>
            <w:r w:rsidRPr="00F455DF">
              <w:rPr>
                <w:rFonts w:ascii="Calibri" w:hAnsi="Calibri" w:cs="Calibri"/>
                <w:sz w:val="22"/>
                <w:szCs w:val="22"/>
                <w:lang w:eastAsia="en-US"/>
              </w:rPr>
              <w:t> </w:t>
            </w:r>
          </w:p>
        </w:tc>
      </w:tr>
      <w:tr w:rsidR="00F455DF" w:rsidRPr="00F455DF" w:rsidTr="00F455DF">
        <w:trPr>
          <w:trHeight w:val="364"/>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sz w:val="22"/>
                <w:szCs w:val="22"/>
                <w:lang w:eastAsia="en-US"/>
              </w:rPr>
            </w:pPr>
            <w:r>
              <w:rPr>
                <w:rFonts w:ascii="GHEA Mariam" w:hAnsi="GHEA Mariam" w:cs="Calibri"/>
                <w:sz w:val="22"/>
                <w:szCs w:val="22"/>
                <w:lang w:eastAsia="en-US"/>
              </w:rPr>
              <w:t xml:space="preserve"> «</w:t>
            </w:r>
            <w:r w:rsidRPr="00F455DF">
              <w:rPr>
                <w:rFonts w:ascii="GHEA Mariam" w:hAnsi="GHEA Mariam" w:cs="Calibri"/>
                <w:sz w:val="22"/>
                <w:szCs w:val="22"/>
                <w:lang w:eastAsia="en-US"/>
              </w:rPr>
              <w:t>Հայկական կրթական միջավայր</w:t>
            </w:r>
            <w:r>
              <w:rPr>
                <w:rFonts w:ascii="GHEA Mariam" w:hAnsi="GHEA Mariam" w:cs="Calibri"/>
                <w:sz w:val="22"/>
                <w:szCs w:val="22"/>
                <w:lang w:val="hy-AM" w:eastAsia="en-US"/>
              </w:rPr>
              <w:t>»</w:t>
            </w:r>
            <w:r w:rsidRPr="00F455DF">
              <w:rPr>
                <w:rFonts w:ascii="GHEA Mariam" w:hAnsi="GHEA Mariam" w:cs="Calibri"/>
                <w:sz w:val="22"/>
                <w:szCs w:val="22"/>
                <w:lang w:eastAsia="en-US"/>
              </w:rPr>
              <w:t xml:space="preserve"> պորտալի և ենթակայքերի սպասարկում, հեռավար դասընթացների կազմակերպում, շարժական ինտերնետային կայանի շահագործում, կրթության ոլորտում ՏՀՏ բնագավառի ծրագրերի համակարգում</w:t>
            </w:r>
          </w:p>
        </w:tc>
        <w:tc>
          <w:tcPr>
            <w:tcW w:w="3686" w:type="dxa"/>
            <w:tcBorders>
              <w:top w:val="single" w:sz="4" w:space="0" w:color="auto"/>
              <w:left w:val="nil"/>
              <w:bottom w:val="single" w:sz="4" w:space="0" w:color="auto"/>
              <w:right w:val="single" w:sz="4" w:space="0" w:color="auto"/>
            </w:tcBorders>
            <w:shd w:val="clear" w:color="000000" w:fill="FFFFFF"/>
            <w:noWrap/>
            <w:vAlign w:val="bottom"/>
            <w:hideMark/>
          </w:tcPr>
          <w:p w:rsidR="00F455DF" w:rsidRPr="00F455DF" w:rsidRDefault="00F455DF" w:rsidP="00F455DF">
            <w:pPr>
              <w:rPr>
                <w:rFonts w:ascii="GHEA Mariam" w:hAnsi="GHEA Mariam" w:cs="Calibri"/>
                <w:sz w:val="22"/>
                <w:szCs w:val="22"/>
                <w:lang w:eastAsia="en-US"/>
              </w:rPr>
            </w:pPr>
            <w:r w:rsidRPr="00F455DF">
              <w:rPr>
                <w:rFonts w:ascii="Calibri" w:hAnsi="Calibri" w:cs="Calibri"/>
                <w:sz w:val="22"/>
                <w:szCs w:val="22"/>
                <w:lang w:eastAsia="en-US"/>
              </w:rPr>
              <w:t> </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iCs/>
                <w:sz w:val="22"/>
                <w:szCs w:val="22"/>
                <w:lang w:eastAsia="en-US"/>
              </w:rPr>
            </w:pPr>
            <w:r w:rsidRPr="00F455DF">
              <w:rPr>
                <w:rFonts w:ascii="GHEA Mariam" w:hAnsi="GHEA Mariam" w:cs="Calibri"/>
                <w:iCs/>
                <w:sz w:val="22"/>
                <w:szCs w:val="22"/>
                <w:lang w:eastAsia="en-US"/>
              </w:rPr>
              <w:t xml:space="preserve"> Միջոցառման տեսակը</w:t>
            </w:r>
          </w:p>
        </w:tc>
        <w:tc>
          <w:tcPr>
            <w:tcW w:w="3686" w:type="dxa"/>
            <w:tcBorders>
              <w:top w:val="single" w:sz="4" w:space="0" w:color="auto"/>
              <w:left w:val="nil"/>
              <w:bottom w:val="single" w:sz="4" w:space="0" w:color="auto"/>
              <w:right w:val="single" w:sz="4" w:space="0" w:color="auto"/>
            </w:tcBorders>
            <w:shd w:val="clear" w:color="000000" w:fill="FFFFFF"/>
            <w:noWrap/>
            <w:vAlign w:val="bottom"/>
            <w:hideMark/>
          </w:tcPr>
          <w:p w:rsidR="00F455DF" w:rsidRPr="00F455DF" w:rsidRDefault="00F455DF" w:rsidP="00F455DF">
            <w:pPr>
              <w:rPr>
                <w:rFonts w:ascii="GHEA Mariam" w:hAnsi="GHEA Mariam" w:cs="Calibri"/>
                <w:sz w:val="22"/>
                <w:szCs w:val="22"/>
                <w:lang w:eastAsia="en-US"/>
              </w:rPr>
            </w:pPr>
            <w:r w:rsidRPr="00F455DF">
              <w:rPr>
                <w:rFonts w:ascii="Calibri" w:hAnsi="Calibri" w:cs="Calibri"/>
                <w:sz w:val="22"/>
                <w:szCs w:val="22"/>
                <w:lang w:eastAsia="en-US"/>
              </w:rPr>
              <w:t> </w:t>
            </w:r>
          </w:p>
        </w:tc>
      </w:tr>
      <w:tr w:rsidR="00F455DF" w:rsidRPr="00F455DF" w:rsidTr="00F455DF">
        <w:trPr>
          <w:trHeight w:val="34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F455DF" w:rsidRPr="00F455DF" w:rsidRDefault="00F455DF" w:rsidP="00F455DF">
            <w:pPr>
              <w:rPr>
                <w:rFonts w:ascii="GHEA Mariam" w:hAnsi="GHEA Mariam" w:cs="Calibri"/>
                <w:bCs/>
                <w:sz w:val="22"/>
                <w:szCs w:val="22"/>
                <w:lang w:eastAsia="en-US"/>
              </w:rPr>
            </w:pPr>
          </w:p>
        </w:tc>
        <w:tc>
          <w:tcPr>
            <w:tcW w:w="8706" w:type="dxa"/>
            <w:tcBorders>
              <w:top w:val="single" w:sz="4" w:space="0" w:color="auto"/>
              <w:left w:val="nil"/>
              <w:bottom w:val="single" w:sz="4" w:space="0" w:color="auto"/>
              <w:right w:val="single" w:sz="4" w:space="0" w:color="auto"/>
            </w:tcBorders>
            <w:shd w:val="clear" w:color="auto" w:fill="auto"/>
            <w:hideMark/>
          </w:tcPr>
          <w:p w:rsidR="00F455DF" w:rsidRPr="00F455DF" w:rsidRDefault="00F455DF" w:rsidP="00F455DF">
            <w:pPr>
              <w:rPr>
                <w:rFonts w:ascii="GHEA Mariam" w:hAnsi="GHEA Mariam" w:cs="Calibri"/>
                <w:color w:val="000000"/>
                <w:sz w:val="22"/>
                <w:szCs w:val="22"/>
                <w:lang w:eastAsia="en-US"/>
              </w:rPr>
            </w:pPr>
            <w:r w:rsidRPr="00F455DF">
              <w:rPr>
                <w:rFonts w:ascii="GHEA Mariam" w:hAnsi="GHEA Mariam" w:cs="Calibri"/>
                <w:color w:val="000000"/>
                <w:sz w:val="22"/>
                <w:szCs w:val="22"/>
                <w:lang w:eastAsia="en-US"/>
              </w:rPr>
              <w:t xml:space="preserve"> </w:t>
            </w:r>
            <w:r w:rsidRPr="00F455DF">
              <w:rPr>
                <w:rFonts w:ascii="GHEA Mariam" w:hAnsi="GHEA Mariam" w:cs="Arial"/>
                <w:color w:val="000000"/>
                <w:sz w:val="22"/>
                <w:szCs w:val="22"/>
                <w:lang w:eastAsia="en-US"/>
              </w:rPr>
              <w:t>Ծառայությունների</w:t>
            </w:r>
            <w:r w:rsidRPr="00F455DF">
              <w:rPr>
                <w:rFonts w:ascii="GHEA Mariam" w:hAnsi="GHEA Mariam" w:cs="Calibri"/>
                <w:color w:val="000000"/>
                <w:sz w:val="22"/>
                <w:szCs w:val="22"/>
                <w:lang w:eastAsia="en-US"/>
              </w:rPr>
              <w:t xml:space="preserve"> </w:t>
            </w:r>
            <w:r w:rsidRPr="00F455DF">
              <w:rPr>
                <w:rFonts w:ascii="GHEA Mariam" w:hAnsi="GHEA Mariam" w:cs="Arial"/>
                <w:color w:val="000000"/>
                <w:sz w:val="22"/>
                <w:szCs w:val="22"/>
                <w:lang w:eastAsia="en-US"/>
              </w:rPr>
              <w:t>մատուցում</w:t>
            </w:r>
          </w:p>
        </w:tc>
        <w:tc>
          <w:tcPr>
            <w:tcW w:w="3686" w:type="dxa"/>
            <w:tcBorders>
              <w:top w:val="single" w:sz="4" w:space="0" w:color="auto"/>
              <w:left w:val="nil"/>
              <w:bottom w:val="single" w:sz="4" w:space="0" w:color="auto"/>
              <w:right w:val="single" w:sz="4" w:space="0" w:color="auto"/>
            </w:tcBorders>
            <w:shd w:val="clear" w:color="000000" w:fill="FFFFFF"/>
            <w:noWrap/>
            <w:vAlign w:val="bottom"/>
            <w:hideMark/>
          </w:tcPr>
          <w:p w:rsidR="00F455DF" w:rsidRPr="00F455DF" w:rsidRDefault="00F455DF" w:rsidP="00F455DF">
            <w:pPr>
              <w:rPr>
                <w:rFonts w:ascii="GHEA Mariam" w:hAnsi="GHEA Mariam" w:cs="Calibri"/>
                <w:sz w:val="22"/>
                <w:szCs w:val="22"/>
                <w:lang w:eastAsia="en-US"/>
              </w:rPr>
            </w:pPr>
            <w:r w:rsidRPr="00F455DF">
              <w:rPr>
                <w:rFonts w:ascii="Calibri" w:hAnsi="Calibri" w:cs="Calibri"/>
                <w:sz w:val="22"/>
                <w:szCs w:val="22"/>
                <w:lang w:eastAsia="en-US"/>
              </w:rPr>
              <w:t> </w:t>
            </w:r>
          </w:p>
        </w:tc>
      </w:tr>
    </w:tbl>
    <w:p w:rsidR="00F455DF" w:rsidRDefault="00F455DF">
      <w:pPr>
        <w:pStyle w:val="mechtex"/>
        <w:rPr>
          <w:rFonts w:ascii="Arial" w:hAnsi="Arial" w:cs="Arial"/>
          <w:lang w:val="hy-AM"/>
        </w:rPr>
      </w:pPr>
    </w:p>
    <w:p w:rsidR="00F455DF" w:rsidRDefault="00F455DF">
      <w:pPr>
        <w:pStyle w:val="mechtex"/>
        <w:rPr>
          <w:rFonts w:ascii="Arial" w:hAnsi="Arial" w:cs="Arial"/>
          <w:lang w:val="hy-AM"/>
        </w:rPr>
      </w:pPr>
    </w:p>
    <w:p w:rsidR="00F455DF" w:rsidRPr="00574F02" w:rsidRDefault="00F455D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455DF" w:rsidRPr="00574F02" w:rsidRDefault="00F455DF" w:rsidP="008724E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455DF" w:rsidRDefault="006507EE">
      <w:pPr>
        <w:pStyle w:val="mechtex"/>
        <w:rPr>
          <w:rFonts w:ascii="Arial" w:hAnsi="Arial" w:cs="Arial"/>
          <w:lang w:val="hy-AM"/>
        </w:rPr>
        <w:sectPr w:rsidR="00F455DF" w:rsidSect="00F455D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F455DF" w:rsidRPr="00574F02">
        <w:rPr>
          <w:rFonts w:ascii="GHEA Mariam" w:hAnsi="GHEA Mariam" w:cs="Sylfaen"/>
          <w:sz w:val="24"/>
          <w:szCs w:val="24"/>
          <w:lang w:val="hy-AM"/>
        </w:rPr>
        <w:t>ՂԵԿԱՎԱՐ</w:t>
      </w:r>
      <w:r w:rsidR="00F455DF" w:rsidRPr="00574F02">
        <w:rPr>
          <w:rFonts w:ascii="GHEA Mariam" w:hAnsi="GHEA Mariam" w:cs="Arial Armenian"/>
          <w:sz w:val="24"/>
          <w:szCs w:val="24"/>
          <w:lang w:val="hy-AM"/>
        </w:rPr>
        <w:tab/>
        <w:t xml:space="preserve">                                                      </w:t>
      </w:r>
      <w:r w:rsidR="00F455DF" w:rsidRPr="00574F02">
        <w:rPr>
          <w:rFonts w:ascii="GHEA Mariam" w:hAnsi="GHEA Mariam" w:cs="Arial Armenian"/>
          <w:sz w:val="24"/>
          <w:szCs w:val="24"/>
          <w:lang w:val="hy-AM"/>
        </w:rPr>
        <w:tab/>
      </w:r>
      <w:r w:rsidR="00F455DF" w:rsidRPr="00574F02">
        <w:rPr>
          <w:rFonts w:ascii="GHEA Mariam" w:hAnsi="GHEA Mariam" w:cs="Arial Armenian"/>
          <w:sz w:val="24"/>
          <w:szCs w:val="24"/>
          <w:lang w:val="hy-AM"/>
        </w:rPr>
        <w:tab/>
      </w:r>
      <w:r w:rsidR="00F455DF" w:rsidRPr="00574F02">
        <w:rPr>
          <w:rFonts w:ascii="GHEA Mariam" w:hAnsi="GHEA Mariam" w:cs="Arial Armenian"/>
          <w:sz w:val="24"/>
          <w:szCs w:val="24"/>
          <w:lang w:val="hy-AM"/>
        </w:rPr>
        <w:tab/>
      </w:r>
      <w:r w:rsidR="00F455DF" w:rsidRPr="00574F02">
        <w:rPr>
          <w:rFonts w:ascii="GHEA Mariam" w:hAnsi="GHEA Mariam" w:cs="Arial Armenian"/>
          <w:sz w:val="24"/>
          <w:szCs w:val="24"/>
          <w:lang w:val="hy-AM"/>
        </w:rPr>
        <w:tab/>
        <w:t>Ա</w:t>
      </w:r>
      <w:r w:rsidR="00F455DF" w:rsidRPr="00574F02">
        <w:rPr>
          <w:rFonts w:ascii="GHEA Mariam" w:hAnsi="GHEA Mariam" w:cs="Sylfaen"/>
          <w:sz w:val="24"/>
          <w:szCs w:val="24"/>
          <w:lang w:val="hy-AM"/>
        </w:rPr>
        <w:t>.</w:t>
      </w:r>
      <w:r w:rsidR="00F455DF" w:rsidRPr="00574F02">
        <w:rPr>
          <w:rFonts w:ascii="GHEA Mariam" w:hAnsi="GHEA Mariam" w:cs="Arial Armenian"/>
          <w:sz w:val="24"/>
          <w:szCs w:val="24"/>
          <w:lang w:val="hy-AM"/>
        </w:rPr>
        <w:t xml:space="preserve"> </w:t>
      </w:r>
      <w:r w:rsidR="00F455DF" w:rsidRPr="002C02F8">
        <w:rPr>
          <w:rFonts w:ascii="GHEA Mariam" w:hAnsi="GHEA Mariam" w:cs="Arial Armenian"/>
          <w:sz w:val="24"/>
          <w:szCs w:val="24"/>
          <w:lang w:val="hy-AM"/>
        </w:rPr>
        <w:t>ՀԱ</w:t>
      </w:r>
      <w:r w:rsidR="00F455DF" w:rsidRPr="00574F02">
        <w:rPr>
          <w:rFonts w:ascii="GHEA Mariam" w:hAnsi="GHEA Mariam" w:cs="Arial Armenian"/>
          <w:sz w:val="24"/>
          <w:szCs w:val="24"/>
          <w:lang w:val="hy-AM"/>
        </w:rPr>
        <w:t>ՐՈ</w:t>
      </w:r>
      <w:r w:rsidR="00F455DF">
        <w:rPr>
          <w:rFonts w:ascii="GHEA Mariam" w:hAnsi="GHEA Mariam" w:cs="Arial Armenian"/>
          <w:sz w:val="24"/>
          <w:szCs w:val="24"/>
          <w:lang w:val="hy-AM"/>
        </w:rPr>
        <w:t>ՒԹՅՈՒՆ</w:t>
      </w:r>
      <w:r w:rsidR="00F455DF" w:rsidRPr="00574F02">
        <w:rPr>
          <w:rFonts w:ascii="GHEA Mariam" w:hAnsi="GHEA Mariam" w:cs="Sylfaen"/>
          <w:sz w:val="24"/>
          <w:szCs w:val="24"/>
          <w:lang w:val="hy-AM"/>
        </w:rPr>
        <w:t>ՅԱՆ</w:t>
      </w:r>
    </w:p>
    <w:p w:rsidR="00F455DF" w:rsidRPr="00574F02" w:rsidRDefault="00F455DF" w:rsidP="008724E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F455DF" w:rsidRPr="00574F02" w:rsidRDefault="00F455D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455DF" w:rsidRDefault="00B46848">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F455DF">
        <w:rPr>
          <w:rFonts w:ascii="GHEA Mariam" w:hAnsi="GHEA Mariam"/>
          <w:spacing w:val="-2"/>
          <w:sz w:val="24"/>
          <w:szCs w:val="24"/>
          <w:lang w:val="hy-AM"/>
        </w:rPr>
        <w:t>հոկ</w:t>
      </w:r>
      <w:r w:rsidR="00F455DF" w:rsidRPr="00D73C19">
        <w:rPr>
          <w:rFonts w:ascii="GHEA Mariam" w:hAnsi="GHEA Mariam" w:cs="Sylfaen"/>
          <w:spacing w:val="-4"/>
          <w:sz w:val="24"/>
          <w:szCs w:val="24"/>
          <w:lang w:val="pt-BR"/>
        </w:rPr>
        <w:t>տեմբերի</w:t>
      </w:r>
      <w:r w:rsidR="00F455DF">
        <w:rPr>
          <w:rFonts w:ascii="GHEA Mariam" w:hAnsi="GHEA Mariam"/>
          <w:spacing w:val="-2"/>
          <w:sz w:val="24"/>
          <w:szCs w:val="24"/>
          <w:lang w:val="hy-AM"/>
        </w:rPr>
        <w:t xml:space="preserve"> 21</w:t>
      </w:r>
      <w:r w:rsidR="00F455DF" w:rsidRPr="00574F02">
        <w:rPr>
          <w:rFonts w:ascii="GHEA Mariam" w:hAnsi="GHEA Mariam" w:cs="Sylfaen"/>
          <w:spacing w:val="-2"/>
          <w:sz w:val="24"/>
          <w:szCs w:val="24"/>
          <w:lang w:val="pt-BR"/>
        </w:rPr>
        <w:t>-</w:t>
      </w:r>
      <w:r w:rsidR="00F455DF" w:rsidRPr="00574F02">
        <w:rPr>
          <w:rFonts w:ascii="GHEA Mariam" w:hAnsi="GHEA Mariam"/>
          <w:spacing w:val="-2"/>
          <w:sz w:val="24"/>
          <w:szCs w:val="24"/>
          <w:lang w:val="hy-AM"/>
        </w:rPr>
        <w:t xml:space="preserve">ի N          </w:t>
      </w:r>
      <w:r w:rsidR="00F455DF">
        <w:rPr>
          <w:rFonts w:ascii="GHEA Mariam" w:hAnsi="GHEA Mariam"/>
          <w:spacing w:val="-2"/>
          <w:sz w:val="24"/>
          <w:szCs w:val="24"/>
          <w:lang w:val="hy-AM"/>
        </w:rPr>
        <w:t xml:space="preserve">  - Ն</w:t>
      </w:r>
      <w:r w:rsidR="00F455DF" w:rsidRPr="00574F02">
        <w:rPr>
          <w:rFonts w:ascii="GHEA Mariam" w:hAnsi="GHEA Mariam"/>
          <w:spacing w:val="-2"/>
          <w:sz w:val="24"/>
          <w:szCs w:val="24"/>
          <w:lang w:val="hy-AM"/>
        </w:rPr>
        <w:t xml:space="preserve"> որոշման</w:t>
      </w:r>
    </w:p>
    <w:p w:rsidR="00832330" w:rsidRDefault="00832330">
      <w:pPr>
        <w:pStyle w:val="mechtex"/>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709"/>
        <w:gridCol w:w="567"/>
        <w:gridCol w:w="567"/>
        <w:gridCol w:w="709"/>
        <w:gridCol w:w="850"/>
        <w:gridCol w:w="8080"/>
        <w:gridCol w:w="3544"/>
      </w:tblGrid>
      <w:tr w:rsidR="00832330" w:rsidRPr="00B46848" w:rsidTr="00832330">
        <w:trPr>
          <w:trHeight w:val="1038"/>
        </w:trPr>
        <w:tc>
          <w:tcPr>
            <w:tcW w:w="15026" w:type="dxa"/>
            <w:gridSpan w:val="7"/>
            <w:tcBorders>
              <w:top w:val="nil"/>
              <w:left w:val="nil"/>
              <w:bottom w:val="nil"/>
              <w:right w:val="nil"/>
            </w:tcBorders>
            <w:shd w:val="clear" w:color="auto" w:fill="auto"/>
            <w:vAlign w:val="center"/>
            <w:hideMark/>
          </w:tcPr>
          <w:p w:rsidR="00832330" w:rsidRDefault="00832330" w:rsidP="00832330">
            <w:pPr>
              <w:jc w:val="center"/>
              <w:rPr>
                <w:rFonts w:ascii="GHEA Mariam" w:hAnsi="GHEA Mariam" w:cs="Calibri"/>
                <w:bCs/>
                <w:sz w:val="22"/>
                <w:szCs w:val="22"/>
                <w:lang w:val="hy-AM" w:eastAsia="en-US"/>
              </w:rPr>
            </w:pPr>
            <w:r w:rsidRPr="00832330">
              <w:rPr>
                <w:rFonts w:ascii="GHEA Mariam" w:hAnsi="GHEA Mariam" w:cs="Calibri"/>
                <w:bCs/>
                <w:sz w:val="22"/>
                <w:szCs w:val="22"/>
                <w:lang w:val="hy-AM" w:eastAsia="en-US"/>
              </w:rPr>
              <w:t>ՀԱՅԱՍՏԱՆԻ ՀԱՆՐԱՊԵՏՈՒԹՅԱՆ ԿԱՌԱՎԱՐՈՒԹՅԱՆ 2020 ԹՎԱԿԱՆԻ ԴԵԿՏԵՄԲԵՐԻ 30-Ի N</w:t>
            </w:r>
            <w:r w:rsidR="00B46848">
              <w:rPr>
                <w:rFonts w:ascii="GHEA Mariam" w:hAnsi="GHEA Mariam" w:cs="Calibri"/>
                <w:bCs/>
                <w:sz w:val="22"/>
                <w:szCs w:val="22"/>
                <w:lang w:val="hy-AM" w:eastAsia="en-US"/>
              </w:rPr>
              <w:t xml:space="preserve"> </w:t>
            </w:r>
            <w:r w:rsidRPr="00832330">
              <w:rPr>
                <w:rFonts w:ascii="GHEA Mariam" w:hAnsi="GHEA Mariam" w:cs="Calibri"/>
                <w:bCs/>
                <w:sz w:val="22"/>
                <w:szCs w:val="22"/>
                <w:lang w:val="hy-AM" w:eastAsia="en-US"/>
              </w:rPr>
              <w:t xml:space="preserve">2215-Ն ՈՐՈՇՄԱՆ </w:t>
            </w:r>
          </w:p>
          <w:p w:rsidR="00832330" w:rsidRPr="00832330" w:rsidRDefault="00832330" w:rsidP="00832330">
            <w:pPr>
              <w:jc w:val="center"/>
              <w:rPr>
                <w:rFonts w:ascii="GHEA Mariam" w:hAnsi="GHEA Mariam" w:cs="Calibri"/>
                <w:bCs/>
                <w:sz w:val="22"/>
                <w:szCs w:val="22"/>
                <w:lang w:val="hy-AM" w:eastAsia="en-US"/>
              </w:rPr>
            </w:pPr>
            <w:r w:rsidRPr="00832330">
              <w:rPr>
                <w:rFonts w:ascii="GHEA Mariam" w:hAnsi="GHEA Mariam" w:cs="Calibri"/>
                <w:bCs/>
                <w:sz w:val="22"/>
                <w:szCs w:val="22"/>
                <w:lang w:val="hy-AM" w:eastAsia="en-US"/>
              </w:rPr>
              <w:t>NN 3 ԵՎ 4 ՀԱՎԵԼՎԱԾՆԵՐՈՒՄ ԿԱՏԱՐՎՈՂ  ՓՈՓՈԽՈՒԹՅՈՒՆՆԵՐԸ</w:t>
            </w:r>
          </w:p>
        </w:tc>
      </w:tr>
      <w:tr w:rsidR="00832330" w:rsidRPr="00832330" w:rsidTr="00832330">
        <w:trPr>
          <w:trHeight w:val="341"/>
        </w:trPr>
        <w:tc>
          <w:tcPr>
            <w:tcW w:w="709" w:type="dxa"/>
            <w:tcBorders>
              <w:top w:val="nil"/>
              <w:left w:val="nil"/>
              <w:bottom w:val="nil"/>
              <w:right w:val="nil"/>
            </w:tcBorders>
            <w:shd w:val="clear" w:color="auto" w:fill="auto"/>
            <w:noWrap/>
            <w:vAlign w:val="bottom"/>
            <w:hideMark/>
          </w:tcPr>
          <w:p w:rsidR="00832330" w:rsidRPr="00832330" w:rsidRDefault="00832330" w:rsidP="00832330">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832330" w:rsidRPr="00832330" w:rsidRDefault="00832330" w:rsidP="00832330">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832330" w:rsidRPr="00832330" w:rsidRDefault="00832330" w:rsidP="00832330">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832330" w:rsidRPr="00832330" w:rsidRDefault="00832330" w:rsidP="00832330">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832330" w:rsidRPr="00832330" w:rsidRDefault="00832330" w:rsidP="00832330">
            <w:pPr>
              <w:rPr>
                <w:rFonts w:ascii="GHEA Mariam" w:hAnsi="GHEA Mariam"/>
                <w:sz w:val="22"/>
                <w:szCs w:val="22"/>
                <w:lang w:val="hy-AM" w:eastAsia="en-US"/>
              </w:rPr>
            </w:pPr>
          </w:p>
        </w:tc>
        <w:tc>
          <w:tcPr>
            <w:tcW w:w="8080" w:type="dxa"/>
            <w:tcBorders>
              <w:top w:val="nil"/>
              <w:left w:val="nil"/>
              <w:bottom w:val="nil"/>
              <w:right w:val="nil"/>
            </w:tcBorders>
            <w:shd w:val="clear" w:color="auto" w:fill="auto"/>
            <w:noWrap/>
            <w:vAlign w:val="bottom"/>
            <w:hideMark/>
          </w:tcPr>
          <w:p w:rsidR="00832330" w:rsidRPr="00832330" w:rsidRDefault="00832330" w:rsidP="00832330">
            <w:pPr>
              <w:rPr>
                <w:rFonts w:ascii="GHEA Mariam" w:hAnsi="GHEA Mariam"/>
                <w:sz w:val="22"/>
                <w:szCs w:val="22"/>
                <w:lang w:val="hy-AM" w:eastAsia="en-US"/>
              </w:rPr>
            </w:pPr>
          </w:p>
        </w:tc>
        <w:tc>
          <w:tcPr>
            <w:tcW w:w="3544" w:type="dxa"/>
            <w:tcBorders>
              <w:top w:val="nil"/>
              <w:left w:val="nil"/>
              <w:bottom w:val="single" w:sz="4" w:space="0" w:color="auto"/>
              <w:right w:val="nil"/>
            </w:tcBorders>
            <w:shd w:val="clear" w:color="auto" w:fill="auto"/>
            <w:noWrap/>
            <w:vAlign w:val="bottom"/>
            <w:hideMark/>
          </w:tcPr>
          <w:p w:rsidR="00832330" w:rsidRPr="00832330" w:rsidRDefault="00832330" w:rsidP="00832330">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Pr="00832330">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832330" w:rsidRPr="00832330" w:rsidTr="00832330">
        <w:trPr>
          <w:trHeight w:val="1337"/>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 xml:space="preserve"> Ծրագրային դասիչը</w:t>
            </w:r>
          </w:p>
        </w:tc>
        <w:tc>
          <w:tcPr>
            <w:tcW w:w="8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832330" w:rsidRPr="00832330" w:rsidTr="00832330">
        <w:trPr>
          <w:cantSplit/>
          <w:trHeight w:val="146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832330" w:rsidRPr="00ED2424" w:rsidRDefault="00832330" w:rsidP="00832330">
            <w:pPr>
              <w:ind w:left="38"/>
              <w:jc w:val="center"/>
              <w:rPr>
                <w:rFonts w:ascii="GHEA Mariam" w:hAnsi="GHEA Mariam"/>
                <w:sz w:val="22"/>
                <w:szCs w:val="22"/>
                <w:lang w:val="hy-AM" w:eastAsia="en-US"/>
              </w:rPr>
            </w:pPr>
            <w:r>
              <w:rPr>
                <w:rFonts w:ascii="GHEA Mariam" w:hAnsi="GHEA Mariam"/>
                <w:sz w:val="22"/>
                <w:szCs w:val="22"/>
                <w:lang w:val="hy-AM" w:eastAsia="en-US"/>
              </w:rPr>
              <w:t>բ</w:t>
            </w:r>
            <w:r w:rsidRPr="008E4FD1">
              <w:rPr>
                <w:rFonts w:ascii="GHEA Mariam" w:hAnsi="GHEA Mariam"/>
                <w:sz w:val="22"/>
                <w:szCs w:val="22"/>
                <w:lang w:eastAsia="en-US"/>
              </w:rPr>
              <w:t>աժին</w:t>
            </w:r>
            <w:r>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832330" w:rsidRPr="00ED2424" w:rsidRDefault="00832330" w:rsidP="00832330">
            <w:pPr>
              <w:ind w:left="38"/>
              <w:jc w:val="center"/>
              <w:rPr>
                <w:rFonts w:ascii="GHEA Mariam" w:hAnsi="GHEA Mariam"/>
                <w:sz w:val="22"/>
                <w:szCs w:val="22"/>
                <w:lang w:val="hy-AM" w:eastAsia="en-US"/>
              </w:rPr>
            </w:pPr>
            <w:r>
              <w:rPr>
                <w:rFonts w:ascii="GHEA Mariam" w:hAnsi="GHEA Mariam"/>
                <w:sz w:val="22"/>
                <w:szCs w:val="22"/>
                <w:lang w:val="hy-AM" w:eastAsia="en-US"/>
              </w:rPr>
              <w:t>խ</w:t>
            </w:r>
            <w:r w:rsidRPr="008E4FD1">
              <w:rPr>
                <w:rFonts w:ascii="GHEA Mariam" w:hAnsi="GHEA Mariam"/>
                <w:sz w:val="22"/>
                <w:szCs w:val="22"/>
                <w:lang w:eastAsia="en-US"/>
              </w:rPr>
              <w:t>ումբ</w:t>
            </w:r>
            <w:r>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832330" w:rsidRPr="00ED2424" w:rsidRDefault="00832330" w:rsidP="00832330">
            <w:pPr>
              <w:ind w:left="38"/>
              <w:jc w:val="center"/>
              <w:rPr>
                <w:rFonts w:ascii="GHEA Mariam" w:hAnsi="GHEA Mariam"/>
                <w:sz w:val="22"/>
                <w:szCs w:val="22"/>
                <w:lang w:val="hy-AM" w:eastAsia="en-US"/>
              </w:rPr>
            </w:pPr>
            <w:r>
              <w:rPr>
                <w:rFonts w:ascii="GHEA Mariam" w:hAnsi="GHEA Mariam"/>
                <w:sz w:val="22"/>
                <w:szCs w:val="22"/>
                <w:lang w:val="hy-AM" w:eastAsia="en-US"/>
              </w:rPr>
              <w:t>դ</w:t>
            </w:r>
            <w:r w:rsidRPr="008E4FD1">
              <w:rPr>
                <w:rFonts w:ascii="GHEA Mariam" w:hAnsi="GHEA Mariam"/>
                <w:sz w:val="22"/>
                <w:szCs w:val="22"/>
                <w:lang w:eastAsia="en-US"/>
              </w:rPr>
              <w:t>աս</w:t>
            </w:r>
            <w:r>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832330" w:rsidRPr="00ED2424" w:rsidRDefault="00832330" w:rsidP="00832330">
            <w:pPr>
              <w:ind w:left="38"/>
              <w:jc w:val="center"/>
              <w:rPr>
                <w:rFonts w:ascii="GHEA Mariam" w:hAnsi="GHEA Mariam"/>
                <w:sz w:val="22"/>
                <w:szCs w:val="22"/>
                <w:lang w:val="hy-AM" w:eastAsia="en-US"/>
              </w:rPr>
            </w:pPr>
            <w:r>
              <w:rPr>
                <w:rFonts w:ascii="GHEA Mariam" w:hAnsi="GHEA Mariam"/>
                <w:sz w:val="22"/>
                <w:szCs w:val="22"/>
                <w:lang w:val="hy-AM" w:eastAsia="en-US"/>
              </w:rPr>
              <w:t>ծ</w:t>
            </w:r>
            <w:r w:rsidRPr="008E4FD1">
              <w:rPr>
                <w:rFonts w:ascii="GHEA Mariam" w:hAnsi="GHEA Mariam"/>
                <w:sz w:val="22"/>
                <w:szCs w:val="22"/>
                <w:lang w:eastAsia="en-US"/>
              </w:rPr>
              <w:t>րագիր</w:t>
            </w:r>
            <w:r>
              <w:rPr>
                <w:rFonts w:ascii="GHEA Mariam" w:hAnsi="GHEA Mariam"/>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832330" w:rsidRPr="00ED2424" w:rsidRDefault="00832330" w:rsidP="00832330">
            <w:pPr>
              <w:ind w:left="38"/>
              <w:jc w:val="center"/>
              <w:rPr>
                <w:rFonts w:ascii="GHEA Mariam" w:hAnsi="GHEA Mariam"/>
                <w:spacing w:val="-8"/>
                <w:sz w:val="22"/>
                <w:szCs w:val="22"/>
                <w:lang w:val="hy-AM" w:eastAsia="en-US"/>
              </w:rPr>
            </w:pPr>
            <w:r w:rsidRPr="00ED2424">
              <w:rPr>
                <w:rFonts w:ascii="GHEA Mariam" w:hAnsi="GHEA Mariam"/>
                <w:spacing w:val="-8"/>
                <w:sz w:val="22"/>
                <w:szCs w:val="22"/>
                <w:lang w:val="hy-AM" w:eastAsia="en-US"/>
              </w:rPr>
              <w:t>մ</w:t>
            </w:r>
            <w:r w:rsidRPr="00ED2424">
              <w:rPr>
                <w:rFonts w:ascii="GHEA Mariam" w:hAnsi="GHEA Mariam"/>
                <w:spacing w:val="-8"/>
                <w:sz w:val="22"/>
                <w:szCs w:val="22"/>
                <w:lang w:eastAsia="en-US"/>
              </w:rPr>
              <w:t>իջոցառում</w:t>
            </w:r>
            <w:r w:rsidRPr="00ED2424">
              <w:rPr>
                <w:rFonts w:ascii="GHEA Mariam" w:hAnsi="GHEA Mariam"/>
                <w:spacing w:val="-8"/>
                <w:sz w:val="22"/>
                <w:szCs w:val="22"/>
                <w:lang w:val="hy-AM" w:eastAsia="en-US"/>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3544"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Pr>
                <w:rFonts w:ascii="GHEA Mariam" w:hAnsi="GHEA Mariam" w:cs="Calibri"/>
                <w:sz w:val="22"/>
                <w:szCs w:val="22"/>
                <w:lang w:eastAsia="en-US"/>
              </w:rPr>
              <w:t xml:space="preserve"> տ</w:t>
            </w:r>
            <w:r w:rsidRPr="00832330">
              <w:rPr>
                <w:rFonts w:ascii="GHEA Mariam" w:hAnsi="GHEA Mariam" w:cs="Calibri"/>
                <w:sz w:val="22"/>
                <w:szCs w:val="22"/>
                <w:lang w:eastAsia="en-US"/>
              </w:rPr>
              <w:t>արի</w:t>
            </w:r>
          </w:p>
        </w:tc>
      </w:tr>
      <w:tr w:rsidR="00832330" w:rsidRPr="00832330" w:rsidTr="00832330">
        <w:trPr>
          <w:trHeight w:val="341"/>
        </w:trPr>
        <w:tc>
          <w:tcPr>
            <w:tcW w:w="709" w:type="dxa"/>
            <w:tcBorders>
              <w:top w:val="nil"/>
              <w:left w:val="single" w:sz="4" w:space="0" w:color="auto"/>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ԸՆԴԱՄԵՆԸ</w:t>
            </w:r>
          </w:p>
        </w:tc>
        <w:tc>
          <w:tcPr>
            <w:tcW w:w="3544" w:type="dxa"/>
            <w:tcBorders>
              <w:top w:val="nil"/>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w:t>
            </w:r>
          </w:p>
        </w:tc>
      </w:tr>
      <w:tr w:rsidR="00832330" w:rsidRPr="00832330" w:rsidTr="00832330">
        <w:trPr>
          <w:trHeight w:val="341"/>
        </w:trPr>
        <w:tc>
          <w:tcPr>
            <w:tcW w:w="709" w:type="dxa"/>
            <w:tcBorders>
              <w:top w:val="nil"/>
              <w:left w:val="single" w:sz="4" w:space="0" w:color="auto"/>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val="hy-AM" w:eastAsia="en-US"/>
              </w:rPr>
            </w:pPr>
            <w:r w:rsidRPr="00832330">
              <w:rPr>
                <w:rFonts w:ascii="GHEA Mariam" w:hAnsi="GHEA Mariam" w:cs="Calibri"/>
                <w:sz w:val="22"/>
                <w:szCs w:val="22"/>
                <w:lang w:eastAsia="en-US"/>
              </w:rPr>
              <w:t>այդ թվում</w:t>
            </w:r>
            <w:r>
              <w:rPr>
                <w:rFonts w:ascii="GHEA Mariam" w:hAnsi="GHEA Mariam" w:cs="Calibri"/>
                <w:sz w:val="22"/>
                <w:szCs w:val="22"/>
                <w:lang w:val="hy-AM" w:eastAsia="en-US"/>
              </w:rPr>
              <w:t>՝</w:t>
            </w:r>
          </w:p>
        </w:tc>
        <w:tc>
          <w:tcPr>
            <w:tcW w:w="3544" w:type="dxa"/>
            <w:tcBorders>
              <w:top w:val="nil"/>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p>
        </w:tc>
      </w:tr>
      <w:tr w:rsidR="00832330" w:rsidRPr="00832330" w:rsidTr="00832330">
        <w:trPr>
          <w:trHeight w:val="56"/>
        </w:trPr>
        <w:tc>
          <w:tcPr>
            <w:tcW w:w="709" w:type="dxa"/>
            <w:tcBorders>
              <w:top w:val="nil"/>
              <w:left w:val="single" w:sz="4" w:space="0" w:color="auto"/>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080" w:type="dxa"/>
            <w:tcBorders>
              <w:top w:val="nil"/>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ՀՀ կրթության, գիտության, մշակույթի և սպորտի նախարարություն</w:t>
            </w:r>
          </w:p>
        </w:tc>
        <w:tc>
          <w:tcPr>
            <w:tcW w:w="3544" w:type="dxa"/>
            <w:tcBorders>
              <w:top w:val="nil"/>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w:t>
            </w:r>
          </w:p>
        </w:tc>
      </w:tr>
      <w:tr w:rsidR="00832330" w:rsidRPr="00832330" w:rsidTr="00832330">
        <w:trPr>
          <w:trHeight w:val="56"/>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09</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Calibri" w:hAnsi="Calibri" w:cs="Calibri"/>
                <w:bCs/>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ԿՐԹՈՒԹՅՈՒՆ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02</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Միջնակարգ ընդհանուր կրթություն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Միջնակարգ (լրիվ)  ընդհանուր կրթություն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1146</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Հանրակրթության ծրագիր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11012</w:t>
            </w: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Միջնակարգ մասնագիտացված հանրակրթություն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iCs/>
                <w:sz w:val="22"/>
                <w:szCs w:val="22"/>
                <w:lang w:eastAsia="en-US"/>
              </w:rPr>
            </w:pPr>
            <w:r w:rsidRPr="00832330">
              <w:rPr>
                <w:rFonts w:ascii="GHEA Mariam" w:hAnsi="GHEA Mariam" w:cs="Calibri"/>
                <w:iCs/>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68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832330">
              <w:rPr>
                <w:rFonts w:ascii="GHEA Mariam" w:hAnsi="GHEA Mariam" w:cs="Calibri"/>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ՍՈՒԲՍԻԴԻԱՆԵՐ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Սուբսիդիաներ պետական կազմակերպություններին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3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 Սուբսիդիաներ ոչ ֆինանսական պետական կազմակերպություններին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(29,915.0)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06</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32330" w:rsidRPr="00832330" w:rsidRDefault="00832330" w:rsidP="00832330">
            <w:pPr>
              <w:jc w:val="center"/>
              <w:rPr>
                <w:rFonts w:ascii="GHEA Mariam" w:hAnsi="GHEA Mariam" w:cs="Calibri"/>
                <w:bCs/>
                <w:color w:val="000000"/>
                <w:sz w:val="22"/>
                <w:szCs w:val="22"/>
                <w:lang w:eastAsia="en-US"/>
              </w:rPr>
            </w:pPr>
            <w:r w:rsidRPr="00832330">
              <w:rPr>
                <w:rFonts w:ascii="Calibri" w:hAnsi="Calibri" w:cs="Calibri"/>
                <w:bCs/>
                <w:color w:val="000000"/>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color w:val="000000"/>
                <w:sz w:val="22"/>
                <w:szCs w:val="22"/>
                <w:lang w:eastAsia="en-US"/>
              </w:rPr>
            </w:pPr>
            <w:r w:rsidRPr="00832330">
              <w:rPr>
                <w:rFonts w:ascii="Calibri" w:hAnsi="Calibri" w:cs="Calibri"/>
                <w:color w:val="000000"/>
                <w:sz w:val="22"/>
                <w:szCs w:val="22"/>
                <w:lang w:eastAsia="en-US"/>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Կրթությանը տրամադրվող օժանդակ ծառայություններ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29,915.0</w:t>
            </w:r>
          </w:p>
        </w:tc>
      </w:tr>
      <w:tr w:rsidR="00832330" w:rsidRPr="00832330" w:rsidTr="00832330">
        <w:trPr>
          <w:trHeight w:val="19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Կրթությանը տրամադրվող օժանդակ ծառայություններ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29,915.0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2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color w:val="000000"/>
                <w:sz w:val="22"/>
                <w:szCs w:val="22"/>
                <w:lang w:eastAsia="en-US"/>
              </w:rPr>
            </w:pPr>
            <w:r w:rsidRPr="00832330">
              <w:rPr>
                <w:rFonts w:ascii="GHEA Mariam" w:hAnsi="GHEA Mariam" w:cs="Calibri"/>
                <w:bCs/>
                <w:color w:val="000000"/>
                <w:sz w:val="22"/>
                <w:szCs w:val="22"/>
                <w:lang w:eastAsia="en-US"/>
              </w:rPr>
              <w:t>1183</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000000" w:fill="FFFFFF"/>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Ապահով դպրոց</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7,915.0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31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32330" w:rsidRPr="00832330" w:rsidRDefault="00832330" w:rsidP="00832330">
            <w:pPr>
              <w:jc w:val="center"/>
              <w:rPr>
                <w:rFonts w:ascii="GHEA Mariam" w:hAnsi="GHEA Mariam" w:cs="Calibri"/>
                <w:bCs/>
                <w:color w:val="000000"/>
                <w:sz w:val="22"/>
                <w:szCs w:val="22"/>
                <w:lang w:eastAsia="en-US"/>
              </w:rPr>
            </w:pPr>
            <w:r w:rsidRPr="00832330">
              <w:rPr>
                <w:rFonts w:ascii="GHEA Mariam" w:hAnsi="GHEA Mariam" w:cs="Calibri"/>
                <w:bCs/>
                <w:color w:val="000000"/>
                <w:sz w:val="22"/>
                <w:szCs w:val="22"/>
                <w:lang w:eastAsia="en-US"/>
              </w:rPr>
              <w:t>32004</w:t>
            </w: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Ավագ մակարդակի կրթություն իրականացնող ուսումնական հաստատությունների շենքային պայմանների բարելավում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7,915.0</w:t>
            </w:r>
          </w:p>
        </w:tc>
      </w:tr>
      <w:tr w:rsidR="00832330" w:rsidRPr="00832330" w:rsidTr="00832330">
        <w:trPr>
          <w:trHeight w:val="4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4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iCs/>
                <w:sz w:val="22"/>
                <w:szCs w:val="22"/>
                <w:lang w:eastAsia="en-US"/>
              </w:rPr>
            </w:pPr>
            <w:r w:rsidRPr="00832330">
              <w:rPr>
                <w:rFonts w:ascii="GHEA Mariam" w:hAnsi="GHEA Mariam" w:cs="Calibri"/>
                <w:iCs/>
                <w:sz w:val="22"/>
                <w:szCs w:val="22"/>
                <w:lang w:eastAsia="en-US"/>
              </w:rPr>
              <w:t>ՀՀ կրթության,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7,915.0</w:t>
            </w:r>
          </w:p>
        </w:tc>
      </w:tr>
      <w:tr w:rsidR="00832330" w:rsidRPr="00832330" w:rsidTr="00832330">
        <w:trPr>
          <w:trHeight w:val="66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pacing w:val="-8"/>
                <w:sz w:val="22"/>
                <w:szCs w:val="22"/>
                <w:lang w:eastAsia="en-US"/>
              </w:rPr>
            </w:pPr>
            <w:r w:rsidRPr="00832330">
              <w:rPr>
                <w:rFonts w:ascii="GHEA Mariam" w:hAnsi="GHEA Mariam" w:cs="Calibri"/>
                <w:spacing w:val="-8"/>
                <w:sz w:val="22"/>
                <w:szCs w:val="22"/>
                <w:lang w:eastAsia="en-US"/>
              </w:rPr>
              <w:t>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32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ԸՆԴԱՄԵՆԸ</w:t>
            </w:r>
            <w:r>
              <w:rPr>
                <w:rFonts w:ascii="GHEA Mariam" w:hAnsi="GHEA Mariam" w:cs="Calibri"/>
                <w:sz w:val="22"/>
                <w:szCs w:val="22"/>
                <w:lang w:val="hy-AM" w:eastAsia="en-US"/>
              </w:rPr>
              <w:t>՝</w:t>
            </w:r>
            <w:r w:rsidRPr="00832330">
              <w:rPr>
                <w:rFonts w:ascii="GHEA Mariam" w:hAnsi="GHEA Mariam" w:cs="Calibri"/>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7,915.0</w:t>
            </w:r>
          </w:p>
        </w:tc>
      </w:tr>
      <w:tr w:rsidR="00832330" w:rsidRPr="00832330" w:rsidTr="00832330">
        <w:trPr>
          <w:trHeight w:val="16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ԸՆԹԱՑԻԿ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7,915.0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ԴՐԱՄԱՇՆՈՐՀՆԵՐ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7,915.0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Կապիտալ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7,915.0</w:t>
            </w:r>
          </w:p>
        </w:tc>
      </w:tr>
      <w:tr w:rsidR="00832330" w:rsidRPr="00832330" w:rsidTr="00832330">
        <w:trPr>
          <w:trHeight w:val="69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color w:val="000000"/>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 Կապիտալ դրամաշնորհներ պետական և համայնքային ոչ առևտրային կազմակերպություններին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7,915.0</w:t>
            </w:r>
          </w:p>
        </w:tc>
      </w:tr>
      <w:tr w:rsidR="00832330" w:rsidRPr="00832330" w:rsidTr="00832330">
        <w:trPr>
          <w:trHeight w:val="68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1227</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2330" w:rsidRPr="00832330" w:rsidRDefault="00832330" w:rsidP="00832330">
            <w:pPr>
              <w:jc w:val="center"/>
              <w:rPr>
                <w:rFonts w:ascii="GHEA Mariam" w:hAnsi="GHEA Mariam" w:cs="Calibri"/>
                <w:sz w:val="22"/>
                <w:szCs w:val="22"/>
                <w:lang w:eastAsia="en-US"/>
              </w:rPr>
            </w:pPr>
            <w:r w:rsidRPr="00832330">
              <w:rPr>
                <w:rFonts w:ascii="Calibri" w:hAnsi="Calibri" w:cs="Calibri"/>
                <w:sz w:val="22"/>
                <w:szCs w:val="22"/>
                <w:lang w:eastAsia="en-US"/>
              </w:rPr>
              <w:t> </w:t>
            </w: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Կրթության ոլորտում տեղեկատվական և հաղորդակցական տեխնոլոգիաների ներդրում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22,000.0</w:t>
            </w: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11002</w:t>
            </w: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bCs/>
                <w:sz w:val="22"/>
                <w:szCs w:val="22"/>
                <w:lang w:eastAsia="en-US"/>
              </w:rPr>
            </w:pPr>
            <w:r w:rsidRPr="00832330">
              <w:rPr>
                <w:rFonts w:ascii="GHEA Mariam" w:hAnsi="GHEA Mariam" w:cs="Calibri"/>
                <w:bCs/>
                <w:sz w:val="22"/>
                <w:szCs w:val="22"/>
                <w:lang w:eastAsia="en-US"/>
              </w:rPr>
              <w:t xml:space="preserve"> ՏՀՏ բովանդակություն և հեռավար ուսուցում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bCs/>
                <w:sz w:val="22"/>
                <w:szCs w:val="22"/>
                <w:lang w:eastAsia="en-US"/>
              </w:rPr>
            </w:pPr>
            <w:r w:rsidRPr="00832330">
              <w:rPr>
                <w:rFonts w:ascii="GHEA Mariam" w:hAnsi="GHEA Mariam" w:cs="Calibri"/>
                <w:bCs/>
                <w:sz w:val="22"/>
                <w:szCs w:val="22"/>
                <w:lang w:eastAsia="en-US"/>
              </w:rPr>
              <w:t>22,000.0</w:t>
            </w:r>
          </w:p>
        </w:tc>
      </w:tr>
      <w:tr w:rsidR="00832330" w:rsidRPr="00832330" w:rsidTr="00832330">
        <w:trPr>
          <w:trHeight w:val="34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B46848" w:rsidP="00832330">
            <w:pPr>
              <w:rPr>
                <w:rFonts w:ascii="GHEA Mariam" w:hAnsi="GHEA Mariam" w:cs="Calibri"/>
                <w:iCs/>
                <w:sz w:val="22"/>
                <w:szCs w:val="22"/>
                <w:lang w:eastAsia="en-US"/>
              </w:rPr>
            </w:pPr>
            <w:r>
              <w:rPr>
                <w:rFonts w:ascii="GHEA Mariam" w:hAnsi="GHEA Mariam" w:cs="Calibri"/>
                <w:iCs/>
                <w:sz w:val="22"/>
                <w:szCs w:val="22"/>
                <w:lang w:eastAsia="en-US"/>
              </w:rPr>
              <w:t xml:space="preserve"> ՀՀ  կրթության</w:t>
            </w:r>
            <w:r w:rsidR="00832330" w:rsidRPr="00832330">
              <w:rPr>
                <w:rFonts w:ascii="GHEA Mariam" w:hAnsi="GHEA Mariam" w:cs="Calibri"/>
                <w:iCs/>
                <w:sz w:val="22"/>
                <w:szCs w:val="22"/>
                <w:lang w:eastAsia="en-US"/>
              </w:rPr>
              <w:t>, գիտության, մշակույթի և սպորտի նախարարություն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22,000.0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p>
        </w:tc>
      </w:tr>
      <w:tr w:rsidR="00832330" w:rsidRPr="00832330" w:rsidTr="00832330">
        <w:trPr>
          <w:trHeight w:val="17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832330">
              <w:rPr>
                <w:rFonts w:ascii="GHEA Mariam" w:hAnsi="GHEA Mariam" w:cs="Calibri"/>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22,000.0</w:t>
            </w:r>
          </w:p>
        </w:tc>
      </w:tr>
      <w:tr w:rsidR="00832330" w:rsidRPr="00832330" w:rsidTr="00832330">
        <w:trPr>
          <w:trHeight w:val="1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22,000.0</w:t>
            </w:r>
          </w:p>
        </w:tc>
      </w:tr>
      <w:tr w:rsidR="00832330" w:rsidRPr="00832330" w:rsidTr="00832330">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ԴՐԱՄԱՇՆՈՐՀՆԵՐ</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22,000.0</w:t>
            </w:r>
          </w:p>
        </w:tc>
      </w:tr>
      <w:tr w:rsidR="00832330" w:rsidRPr="00832330" w:rsidTr="00832330">
        <w:trPr>
          <w:trHeight w:val="2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Ընթացիկ դրամաշնորհներ պետական հատվածի այլ մակարդակներին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22,000.0</w:t>
            </w:r>
          </w:p>
        </w:tc>
      </w:tr>
      <w:tr w:rsidR="00832330" w:rsidRPr="00832330" w:rsidTr="00832330">
        <w:trPr>
          <w:trHeight w:val="10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32330" w:rsidRPr="00832330" w:rsidRDefault="00832330" w:rsidP="00832330">
            <w:pPr>
              <w:rPr>
                <w:rFonts w:ascii="GHEA Mariam" w:hAnsi="GHEA Mariam" w:cs="Calibri"/>
                <w:bCs/>
                <w:sz w:val="22"/>
                <w:szCs w:val="22"/>
                <w:lang w:eastAsia="en-US"/>
              </w:rPr>
            </w:pPr>
          </w:p>
        </w:tc>
        <w:tc>
          <w:tcPr>
            <w:tcW w:w="8080" w:type="dxa"/>
            <w:tcBorders>
              <w:top w:val="single" w:sz="4" w:space="0" w:color="auto"/>
              <w:left w:val="nil"/>
              <w:bottom w:val="single" w:sz="4" w:space="0" w:color="auto"/>
              <w:right w:val="single" w:sz="4" w:space="0" w:color="auto"/>
            </w:tcBorders>
            <w:shd w:val="clear" w:color="auto" w:fill="auto"/>
            <w:hideMark/>
          </w:tcPr>
          <w:p w:rsidR="00832330" w:rsidRPr="00832330" w:rsidRDefault="00832330" w:rsidP="00832330">
            <w:pPr>
              <w:rPr>
                <w:rFonts w:ascii="GHEA Mariam" w:hAnsi="GHEA Mariam" w:cs="Calibri"/>
                <w:sz w:val="22"/>
                <w:szCs w:val="22"/>
                <w:lang w:eastAsia="en-US"/>
              </w:rPr>
            </w:pPr>
            <w:r w:rsidRPr="00832330">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32330" w:rsidRPr="00832330" w:rsidRDefault="00832330" w:rsidP="00832330">
            <w:pPr>
              <w:jc w:val="center"/>
              <w:rPr>
                <w:rFonts w:ascii="GHEA Mariam" w:hAnsi="GHEA Mariam" w:cs="Calibri"/>
                <w:sz w:val="22"/>
                <w:szCs w:val="22"/>
                <w:lang w:eastAsia="en-US"/>
              </w:rPr>
            </w:pPr>
            <w:r w:rsidRPr="00832330">
              <w:rPr>
                <w:rFonts w:ascii="GHEA Mariam" w:hAnsi="GHEA Mariam" w:cs="Calibri"/>
                <w:sz w:val="22"/>
                <w:szCs w:val="22"/>
                <w:lang w:eastAsia="en-US"/>
              </w:rPr>
              <w:t>22,000.0</w:t>
            </w:r>
          </w:p>
        </w:tc>
      </w:tr>
    </w:tbl>
    <w:p w:rsidR="00832330" w:rsidRDefault="00832330">
      <w:pPr>
        <w:pStyle w:val="mechtex"/>
        <w:rPr>
          <w:rFonts w:ascii="Arial" w:hAnsi="Arial" w:cs="Arial"/>
          <w:lang w:val="hy-AM"/>
        </w:rPr>
      </w:pPr>
    </w:p>
    <w:p w:rsidR="00832330" w:rsidRDefault="00832330">
      <w:pPr>
        <w:pStyle w:val="mechtex"/>
        <w:rPr>
          <w:rFonts w:ascii="Arial" w:hAnsi="Arial" w:cs="Arial"/>
          <w:lang w:val="hy-AM"/>
        </w:rPr>
      </w:pPr>
    </w:p>
    <w:p w:rsidR="00832330" w:rsidRDefault="00832330">
      <w:pPr>
        <w:pStyle w:val="mechtex"/>
        <w:rPr>
          <w:rFonts w:ascii="Arial" w:hAnsi="Arial" w:cs="Arial"/>
          <w:lang w:val="hy-AM"/>
        </w:rPr>
      </w:pPr>
    </w:p>
    <w:p w:rsidR="00832330" w:rsidRPr="00574F02" w:rsidRDefault="0083233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32330" w:rsidRPr="00574F02" w:rsidRDefault="00832330" w:rsidP="008724E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32330" w:rsidRDefault="00832330">
      <w:pPr>
        <w:pStyle w:val="mechtex"/>
        <w:rPr>
          <w:rFonts w:ascii="Arial" w:hAnsi="Arial" w:cs="Arial"/>
          <w:lang w:val="hy-AM"/>
        </w:rPr>
        <w:sectPr w:rsidR="00832330" w:rsidSect="00F455D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55DF" w:rsidRPr="00574F02" w:rsidRDefault="00F455DF" w:rsidP="008724E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F455DF" w:rsidRPr="00574F02" w:rsidRDefault="00F455D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455DF" w:rsidRDefault="00B46848">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F455DF">
        <w:rPr>
          <w:rFonts w:ascii="GHEA Mariam" w:hAnsi="GHEA Mariam"/>
          <w:spacing w:val="-2"/>
          <w:sz w:val="24"/>
          <w:szCs w:val="24"/>
          <w:lang w:val="hy-AM"/>
        </w:rPr>
        <w:t>հոկ</w:t>
      </w:r>
      <w:r w:rsidR="00F455DF" w:rsidRPr="00D73C19">
        <w:rPr>
          <w:rFonts w:ascii="GHEA Mariam" w:hAnsi="GHEA Mariam" w:cs="Sylfaen"/>
          <w:spacing w:val="-4"/>
          <w:sz w:val="24"/>
          <w:szCs w:val="24"/>
          <w:lang w:val="pt-BR"/>
        </w:rPr>
        <w:t>տեմբերի</w:t>
      </w:r>
      <w:r w:rsidR="00F455DF">
        <w:rPr>
          <w:rFonts w:ascii="GHEA Mariam" w:hAnsi="GHEA Mariam"/>
          <w:spacing w:val="-2"/>
          <w:sz w:val="24"/>
          <w:szCs w:val="24"/>
          <w:lang w:val="hy-AM"/>
        </w:rPr>
        <w:t xml:space="preserve"> 21</w:t>
      </w:r>
      <w:r w:rsidR="00F455DF" w:rsidRPr="00574F02">
        <w:rPr>
          <w:rFonts w:ascii="GHEA Mariam" w:hAnsi="GHEA Mariam" w:cs="Sylfaen"/>
          <w:spacing w:val="-2"/>
          <w:sz w:val="24"/>
          <w:szCs w:val="24"/>
          <w:lang w:val="pt-BR"/>
        </w:rPr>
        <w:t>-</w:t>
      </w:r>
      <w:r w:rsidR="00F455DF" w:rsidRPr="00574F02">
        <w:rPr>
          <w:rFonts w:ascii="GHEA Mariam" w:hAnsi="GHEA Mariam"/>
          <w:spacing w:val="-2"/>
          <w:sz w:val="24"/>
          <w:szCs w:val="24"/>
          <w:lang w:val="hy-AM"/>
        </w:rPr>
        <w:t xml:space="preserve">ի N          </w:t>
      </w:r>
      <w:r w:rsidR="00F455DF">
        <w:rPr>
          <w:rFonts w:ascii="GHEA Mariam" w:hAnsi="GHEA Mariam"/>
          <w:spacing w:val="-2"/>
          <w:sz w:val="24"/>
          <w:szCs w:val="24"/>
          <w:lang w:val="hy-AM"/>
        </w:rPr>
        <w:t xml:space="preserve">  - Ն</w:t>
      </w:r>
      <w:r w:rsidR="00F455DF" w:rsidRPr="00574F02">
        <w:rPr>
          <w:rFonts w:ascii="GHEA Mariam" w:hAnsi="GHEA Mariam"/>
          <w:spacing w:val="-2"/>
          <w:sz w:val="24"/>
          <w:szCs w:val="24"/>
          <w:lang w:val="hy-AM"/>
        </w:rPr>
        <w:t xml:space="preserve"> որոշման</w:t>
      </w:r>
    </w:p>
    <w:p w:rsidR="008724EC" w:rsidRDefault="008724EC">
      <w:pPr>
        <w:pStyle w:val="mechtex"/>
        <w:rPr>
          <w:rFonts w:ascii="GHEA Mariam" w:hAnsi="GHEA Mariam"/>
          <w:spacing w:val="-2"/>
          <w:sz w:val="24"/>
          <w:szCs w:val="24"/>
          <w:lang w:val="hy-AM"/>
        </w:rPr>
      </w:pPr>
    </w:p>
    <w:tbl>
      <w:tblPr>
        <w:tblW w:w="15216" w:type="dxa"/>
        <w:tblLook w:val="04A0" w:firstRow="1" w:lastRow="0" w:firstColumn="1" w:lastColumn="0" w:noHBand="0" w:noVBand="1"/>
      </w:tblPr>
      <w:tblGrid>
        <w:gridCol w:w="1140"/>
        <w:gridCol w:w="1560"/>
        <w:gridCol w:w="735"/>
        <w:gridCol w:w="720"/>
        <w:gridCol w:w="2684"/>
        <w:gridCol w:w="4785"/>
        <w:gridCol w:w="3592"/>
      </w:tblGrid>
      <w:tr w:rsidR="008724EC" w:rsidRPr="00B46848" w:rsidTr="00D66D23">
        <w:trPr>
          <w:trHeight w:val="1290"/>
        </w:trPr>
        <w:tc>
          <w:tcPr>
            <w:tcW w:w="15216" w:type="dxa"/>
            <w:gridSpan w:val="7"/>
            <w:tcBorders>
              <w:top w:val="nil"/>
              <w:left w:val="nil"/>
              <w:bottom w:val="nil"/>
              <w:right w:val="nil"/>
            </w:tcBorders>
            <w:shd w:val="clear" w:color="000000" w:fill="FFFFFF"/>
            <w:vAlign w:val="center"/>
            <w:hideMark/>
          </w:tcPr>
          <w:p w:rsidR="006507EE" w:rsidRDefault="008724EC" w:rsidP="008724EC">
            <w:pPr>
              <w:jc w:val="center"/>
              <w:rPr>
                <w:rFonts w:ascii="GHEA Mariam" w:hAnsi="GHEA Mariam" w:cs="Calibri"/>
                <w:bCs/>
                <w:color w:val="000000"/>
                <w:sz w:val="22"/>
                <w:szCs w:val="22"/>
                <w:lang w:val="hy-AM" w:eastAsia="en-US"/>
              </w:rPr>
            </w:pPr>
            <w:r w:rsidRPr="008724EC">
              <w:rPr>
                <w:rFonts w:ascii="GHEA Mariam" w:hAnsi="GHEA Mariam" w:cs="Calibri"/>
                <w:bCs/>
                <w:color w:val="000000"/>
                <w:sz w:val="22"/>
                <w:szCs w:val="22"/>
                <w:lang w:val="hy-AM" w:eastAsia="en-US"/>
              </w:rPr>
              <w:t>ՀԱՅԱՍՏԱՆԻ ՀԱՆՐԱՊԵՏՈՒԹՅԱՆ ԿԱՌԱՎԱՐՈՒԹՅԱՆ 2020 ԹՎԱԿԱՆԻ ԴԵԿՏԵՄԲԵՐԻ 30-Ի N 2215-Ն ՈՐՈՇՄԱՆ</w:t>
            </w:r>
          </w:p>
          <w:p w:rsidR="008724EC" w:rsidRPr="008724EC" w:rsidRDefault="008724EC" w:rsidP="006507EE">
            <w:pPr>
              <w:jc w:val="center"/>
              <w:rPr>
                <w:rFonts w:ascii="GHEA Mariam" w:hAnsi="GHEA Mariam" w:cs="Calibri"/>
                <w:bCs/>
                <w:color w:val="000000"/>
                <w:sz w:val="22"/>
                <w:szCs w:val="22"/>
                <w:lang w:val="hy-AM" w:eastAsia="en-US"/>
              </w:rPr>
            </w:pPr>
            <w:r w:rsidRPr="008724EC">
              <w:rPr>
                <w:rFonts w:ascii="GHEA Mariam" w:hAnsi="GHEA Mariam" w:cs="Calibri"/>
                <w:bCs/>
                <w:color w:val="000000"/>
                <w:sz w:val="22"/>
                <w:szCs w:val="22"/>
                <w:lang w:val="hy-AM" w:eastAsia="en-US"/>
              </w:rPr>
              <w:t xml:space="preserve"> N 5 ՀԱՎԵԼՎԱԾԻ N 7  ԱՂՅՈՒՍԱԿՈՒՄ  ԿԱՏԱՐՎՈՂ  ԼՐԱՑՈՒՄԸ</w:t>
            </w:r>
          </w:p>
        </w:tc>
      </w:tr>
      <w:tr w:rsidR="008724EC" w:rsidRPr="008724EC" w:rsidTr="00D66D23">
        <w:trPr>
          <w:trHeight w:val="66"/>
        </w:trPr>
        <w:tc>
          <w:tcPr>
            <w:tcW w:w="1140" w:type="dxa"/>
            <w:tcBorders>
              <w:top w:val="nil"/>
              <w:left w:val="nil"/>
              <w:bottom w:val="nil"/>
              <w:right w:val="nil"/>
            </w:tcBorders>
            <w:shd w:val="clear" w:color="000000" w:fill="FFFFFF"/>
            <w:noWrap/>
            <w:vAlign w:val="bottom"/>
            <w:hideMark/>
          </w:tcPr>
          <w:p w:rsidR="008724EC" w:rsidRPr="008724EC" w:rsidRDefault="008724EC" w:rsidP="008724EC">
            <w:pPr>
              <w:rPr>
                <w:rFonts w:ascii="GHEA Mariam" w:hAnsi="GHEA Mariam" w:cs="Calibri"/>
                <w:color w:val="000000"/>
                <w:sz w:val="22"/>
                <w:szCs w:val="22"/>
                <w:lang w:val="hy-AM" w:eastAsia="en-US"/>
              </w:rPr>
            </w:pPr>
            <w:r w:rsidRPr="008724EC">
              <w:rPr>
                <w:rFonts w:ascii="Calibri" w:hAnsi="Calibri" w:cs="Calibri"/>
                <w:color w:val="000000"/>
                <w:sz w:val="22"/>
                <w:szCs w:val="22"/>
                <w:lang w:val="hy-AM" w:eastAsia="en-US"/>
              </w:rPr>
              <w:t> </w:t>
            </w:r>
          </w:p>
        </w:tc>
        <w:tc>
          <w:tcPr>
            <w:tcW w:w="1560" w:type="dxa"/>
            <w:tcBorders>
              <w:top w:val="nil"/>
              <w:left w:val="nil"/>
              <w:bottom w:val="nil"/>
              <w:right w:val="nil"/>
            </w:tcBorders>
            <w:shd w:val="clear" w:color="000000" w:fill="FFFFFF"/>
            <w:vAlign w:val="bottom"/>
            <w:hideMark/>
          </w:tcPr>
          <w:p w:rsidR="008724EC" w:rsidRPr="008724EC" w:rsidRDefault="008724EC" w:rsidP="008724EC">
            <w:pPr>
              <w:jc w:val="center"/>
              <w:rPr>
                <w:rFonts w:ascii="GHEA Mariam" w:hAnsi="GHEA Mariam" w:cs="Calibri"/>
                <w:bCs/>
                <w:color w:val="000000"/>
                <w:sz w:val="22"/>
                <w:szCs w:val="22"/>
                <w:lang w:val="hy-AM" w:eastAsia="en-US"/>
              </w:rPr>
            </w:pPr>
            <w:r w:rsidRPr="008724EC">
              <w:rPr>
                <w:rFonts w:ascii="Calibri" w:hAnsi="Calibri" w:cs="Calibri"/>
                <w:bCs/>
                <w:color w:val="000000"/>
                <w:sz w:val="22"/>
                <w:szCs w:val="22"/>
                <w:lang w:val="hy-AM" w:eastAsia="en-US"/>
              </w:rPr>
              <w:t> </w:t>
            </w:r>
          </w:p>
        </w:tc>
        <w:tc>
          <w:tcPr>
            <w:tcW w:w="735" w:type="dxa"/>
            <w:tcBorders>
              <w:top w:val="nil"/>
              <w:left w:val="nil"/>
              <w:bottom w:val="nil"/>
              <w:right w:val="nil"/>
            </w:tcBorders>
            <w:shd w:val="clear" w:color="000000" w:fill="FFFFFF"/>
            <w:vAlign w:val="bottom"/>
            <w:hideMark/>
          </w:tcPr>
          <w:p w:rsidR="008724EC" w:rsidRPr="008724EC" w:rsidRDefault="008724EC" w:rsidP="008724EC">
            <w:pPr>
              <w:jc w:val="center"/>
              <w:rPr>
                <w:rFonts w:ascii="GHEA Mariam" w:hAnsi="GHEA Mariam" w:cs="Calibri"/>
                <w:bCs/>
                <w:color w:val="000000"/>
                <w:sz w:val="22"/>
                <w:szCs w:val="22"/>
                <w:lang w:val="hy-AM" w:eastAsia="en-US"/>
              </w:rPr>
            </w:pPr>
            <w:r w:rsidRPr="008724EC">
              <w:rPr>
                <w:rFonts w:ascii="Calibri" w:hAnsi="Calibri" w:cs="Calibri"/>
                <w:bCs/>
                <w:color w:val="000000"/>
                <w:sz w:val="22"/>
                <w:szCs w:val="22"/>
                <w:lang w:val="hy-AM" w:eastAsia="en-US"/>
              </w:rPr>
              <w:t> </w:t>
            </w:r>
          </w:p>
        </w:tc>
        <w:tc>
          <w:tcPr>
            <w:tcW w:w="720" w:type="dxa"/>
            <w:tcBorders>
              <w:top w:val="nil"/>
              <w:left w:val="nil"/>
              <w:bottom w:val="nil"/>
              <w:right w:val="nil"/>
            </w:tcBorders>
            <w:shd w:val="clear" w:color="000000" w:fill="FFFFFF"/>
            <w:vAlign w:val="bottom"/>
            <w:hideMark/>
          </w:tcPr>
          <w:p w:rsidR="008724EC" w:rsidRPr="008724EC" w:rsidRDefault="008724EC" w:rsidP="008724EC">
            <w:pPr>
              <w:jc w:val="center"/>
              <w:rPr>
                <w:rFonts w:ascii="GHEA Mariam" w:hAnsi="GHEA Mariam" w:cs="Calibri"/>
                <w:bCs/>
                <w:color w:val="000000"/>
                <w:sz w:val="22"/>
                <w:szCs w:val="22"/>
                <w:lang w:val="hy-AM" w:eastAsia="en-US"/>
              </w:rPr>
            </w:pPr>
            <w:r w:rsidRPr="008724EC">
              <w:rPr>
                <w:rFonts w:ascii="Calibri" w:hAnsi="Calibri" w:cs="Calibri"/>
                <w:bCs/>
                <w:color w:val="000000"/>
                <w:sz w:val="22"/>
                <w:szCs w:val="22"/>
                <w:lang w:val="hy-AM" w:eastAsia="en-US"/>
              </w:rPr>
              <w:t> </w:t>
            </w:r>
          </w:p>
        </w:tc>
        <w:tc>
          <w:tcPr>
            <w:tcW w:w="2684" w:type="dxa"/>
            <w:tcBorders>
              <w:top w:val="nil"/>
              <w:left w:val="nil"/>
              <w:bottom w:val="nil"/>
              <w:right w:val="nil"/>
            </w:tcBorders>
            <w:shd w:val="clear" w:color="000000" w:fill="FFFFFF"/>
            <w:vAlign w:val="bottom"/>
            <w:hideMark/>
          </w:tcPr>
          <w:p w:rsidR="008724EC" w:rsidRPr="008724EC" w:rsidRDefault="008724EC" w:rsidP="008724EC">
            <w:pPr>
              <w:jc w:val="center"/>
              <w:rPr>
                <w:rFonts w:ascii="GHEA Mariam" w:hAnsi="GHEA Mariam" w:cs="Calibri"/>
                <w:bCs/>
                <w:color w:val="000000"/>
                <w:sz w:val="22"/>
                <w:szCs w:val="22"/>
                <w:lang w:val="hy-AM" w:eastAsia="en-US"/>
              </w:rPr>
            </w:pPr>
            <w:r w:rsidRPr="008724EC">
              <w:rPr>
                <w:rFonts w:ascii="Calibri" w:hAnsi="Calibri" w:cs="Calibri"/>
                <w:bCs/>
                <w:color w:val="000000"/>
                <w:sz w:val="22"/>
                <w:szCs w:val="22"/>
                <w:lang w:val="hy-AM" w:eastAsia="en-US"/>
              </w:rPr>
              <w:t> </w:t>
            </w:r>
          </w:p>
        </w:tc>
        <w:tc>
          <w:tcPr>
            <w:tcW w:w="4785" w:type="dxa"/>
            <w:tcBorders>
              <w:top w:val="nil"/>
              <w:left w:val="nil"/>
              <w:bottom w:val="nil"/>
              <w:right w:val="nil"/>
            </w:tcBorders>
            <w:shd w:val="clear" w:color="000000" w:fill="FFFFFF"/>
            <w:vAlign w:val="bottom"/>
            <w:hideMark/>
          </w:tcPr>
          <w:p w:rsidR="008724EC" w:rsidRPr="008724EC" w:rsidRDefault="008724EC" w:rsidP="008724EC">
            <w:pPr>
              <w:jc w:val="center"/>
              <w:rPr>
                <w:rFonts w:ascii="GHEA Mariam" w:hAnsi="GHEA Mariam" w:cs="Calibri"/>
                <w:bCs/>
                <w:color w:val="000000"/>
                <w:sz w:val="22"/>
                <w:szCs w:val="22"/>
                <w:lang w:val="hy-AM" w:eastAsia="en-US"/>
              </w:rPr>
            </w:pPr>
            <w:r w:rsidRPr="008724EC">
              <w:rPr>
                <w:rFonts w:ascii="Calibri" w:hAnsi="Calibri" w:cs="Calibri"/>
                <w:bCs/>
                <w:color w:val="000000"/>
                <w:sz w:val="22"/>
                <w:szCs w:val="22"/>
                <w:lang w:val="hy-AM" w:eastAsia="en-US"/>
              </w:rPr>
              <w:t> </w:t>
            </w:r>
          </w:p>
        </w:tc>
        <w:tc>
          <w:tcPr>
            <w:tcW w:w="3592" w:type="dxa"/>
            <w:tcBorders>
              <w:top w:val="nil"/>
              <w:left w:val="nil"/>
              <w:bottom w:val="nil"/>
              <w:right w:val="nil"/>
            </w:tcBorders>
            <w:shd w:val="clear" w:color="000000" w:fill="FFFFFF"/>
            <w:vAlign w:val="bottom"/>
            <w:hideMark/>
          </w:tcPr>
          <w:p w:rsidR="008724EC" w:rsidRPr="008724EC" w:rsidRDefault="008724EC" w:rsidP="008724EC">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w:t>
            </w:r>
            <w:r w:rsidRPr="008724EC">
              <w:rPr>
                <w:rFonts w:ascii="GHEA Mariam" w:hAnsi="GHEA Mariam" w:cs="Calibri"/>
                <w:bCs/>
                <w:color w:val="000000"/>
                <w:sz w:val="22"/>
                <w:szCs w:val="22"/>
                <w:lang w:val="hy-AM" w:eastAsia="en-US"/>
              </w:rPr>
              <w:t>հազ</w:t>
            </w:r>
            <w:r>
              <w:rPr>
                <w:rFonts w:ascii="GHEA Mariam" w:hAnsi="GHEA Mariam" w:cs="Calibri"/>
                <w:bCs/>
                <w:color w:val="000000"/>
                <w:sz w:val="22"/>
                <w:szCs w:val="22"/>
                <w:lang w:val="hy-AM" w:eastAsia="en-US"/>
              </w:rPr>
              <w:t>.</w:t>
            </w:r>
            <w:r w:rsidRPr="008724EC">
              <w:rPr>
                <w:rFonts w:ascii="GHEA Mariam" w:hAnsi="GHEA Mariam" w:cs="Calibri"/>
                <w:bCs/>
                <w:color w:val="000000"/>
                <w:sz w:val="22"/>
                <w:szCs w:val="22"/>
                <w:lang w:val="hy-AM" w:eastAsia="en-US"/>
              </w:rPr>
              <w:t xml:space="preserve"> դրամ</w:t>
            </w:r>
            <w:r>
              <w:rPr>
                <w:rFonts w:ascii="GHEA Mariam" w:hAnsi="GHEA Mariam" w:cs="Calibri"/>
                <w:bCs/>
                <w:color w:val="000000"/>
                <w:sz w:val="22"/>
                <w:szCs w:val="22"/>
                <w:lang w:val="hy-AM" w:eastAsia="en-US"/>
              </w:rPr>
              <w:t>)</w:t>
            </w:r>
          </w:p>
        </w:tc>
      </w:tr>
      <w:tr w:rsidR="008724EC" w:rsidRPr="00B46848" w:rsidTr="00D66D23">
        <w:trPr>
          <w:trHeight w:val="612"/>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jc w:val="center"/>
              <w:rPr>
                <w:rFonts w:ascii="GHEA Mariam" w:hAnsi="GHEA Mariam" w:cs="Calibri"/>
                <w:sz w:val="22"/>
                <w:szCs w:val="22"/>
                <w:lang w:val="hy-AM" w:eastAsia="en-US"/>
              </w:rPr>
            </w:pPr>
            <w:r w:rsidRPr="008724EC">
              <w:rPr>
                <w:rFonts w:ascii="GHEA Mariam" w:hAnsi="GHEA Mariam" w:cs="Calibri"/>
                <w:sz w:val="22"/>
                <w:szCs w:val="22"/>
                <w:lang w:val="hy-AM" w:eastAsia="en-US"/>
              </w:rPr>
              <w:t xml:space="preserve"> Ծրագրային դասիչը</w:t>
            </w:r>
          </w:p>
        </w:tc>
        <w:tc>
          <w:tcPr>
            <w:tcW w:w="413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8724EC" w:rsidRPr="004C2076" w:rsidRDefault="008724EC" w:rsidP="008724EC">
            <w:pPr>
              <w:jc w:val="center"/>
              <w:rPr>
                <w:rFonts w:ascii="GHEA Mariam" w:hAnsi="GHEA Mariam" w:cs="Calibri"/>
                <w:sz w:val="22"/>
                <w:szCs w:val="22"/>
                <w:lang w:val="hy-AM" w:eastAsia="en-US"/>
              </w:rPr>
            </w:pPr>
            <w:r w:rsidRPr="008724EC">
              <w:rPr>
                <w:rFonts w:ascii="GHEA Mariam" w:hAnsi="GHEA Mariam" w:cs="Calibri"/>
                <w:sz w:val="22"/>
                <w:szCs w:val="22"/>
                <w:lang w:val="hy-AM" w:eastAsia="en-US"/>
              </w:rPr>
              <w:t>Բյուջետային հատկացումների գլխավոր կարգադրիչների, ծրագրերի, միջոցառումների, ծախսային ուղղությունների անվանում</w:t>
            </w:r>
            <w:r w:rsidRPr="004C2076">
              <w:rPr>
                <w:rFonts w:ascii="GHEA Mariam" w:hAnsi="GHEA Mariam" w:cs="Calibri"/>
                <w:sz w:val="22"/>
                <w:szCs w:val="22"/>
                <w:lang w:val="hy-AM" w:eastAsia="en-US"/>
              </w:rPr>
              <w:t>ները</w:t>
            </w:r>
          </w:p>
        </w:tc>
        <w:tc>
          <w:tcPr>
            <w:tcW w:w="478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724EC" w:rsidRPr="004C2076" w:rsidRDefault="008724EC" w:rsidP="008724EC">
            <w:pPr>
              <w:jc w:val="center"/>
              <w:rPr>
                <w:rFonts w:ascii="GHEA Mariam" w:hAnsi="GHEA Mariam" w:cs="Calibri"/>
                <w:sz w:val="22"/>
                <w:szCs w:val="22"/>
                <w:lang w:val="hy-AM" w:eastAsia="en-US"/>
              </w:rPr>
            </w:pPr>
            <w:r w:rsidRPr="004C2076">
              <w:rPr>
                <w:rFonts w:ascii="GHEA Mariam" w:hAnsi="GHEA Mariam" w:cs="Calibri"/>
                <w:sz w:val="22"/>
                <w:szCs w:val="22"/>
                <w:lang w:val="hy-AM" w:eastAsia="en-US"/>
              </w:rPr>
              <w:t>Միջոցառումները կատարող պետական մարմինների և դրամաշնորհ ստացող տնտես</w:t>
            </w:r>
            <w:r w:rsidR="00B46848">
              <w:rPr>
                <w:rFonts w:ascii="GHEA Mariam" w:hAnsi="GHEA Mariam" w:cs="Calibri"/>
                <w:sz w:val="22"/>
                <w:szCs w:val="22"/>
                <w:lang w:val="hy-AM" w:eastAsia="en-US"/>
              </w:rPr>
              <w:t>ա</w:t>
            </w:r>
            <w:r w:rsidRPr="004C2076">
              <w:rPr>
                <w:rFonts w:ascii="GHEA Mariam" w:hAnsi="GHEA Mariam" w:cs="Calibri"/>
                <w:sz w:val="22"/>
                <w:szCs w:val="22"/>
                <w:lang w:val="hy-AM" w:eastAsia="en-US"/>
              </w:rPr>
              <w:t>վարող սուբյեկտների անվանումները</w:t>
            </w:r>
          </w:p>
        </w:tc>
        <w:tc>
          <w:tcPr>
            <w:tcW w:w="35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4C2076" w:rsidRDefault="008724EC" w:rsidP="008724EC">
            <w:pPr>
              <w:jc w:val="center"/>
              <w:rPr>
                <w:rFonts w:ascii="GHEA Mariam" w:hAnsi="GHEA Mariam" w:cs="Calibri"/>
                <w:sz w:val="22"/>
                <w:szCs w:val="22"/>
                <w:lang w:val="hy-AM" w:eastAsia="en-US"/>
              </w:rPr>
            </w:pPr>
            <w:r w:rsidRPr="004C2076">
              <w:rPr>
                <w:rFonts w:ascii="GHEA Mariam" w:hAnsi="GHEA Mariam" w:cs="Calibri"/>
                <w:sz w:val="22"/>
                <w:szCs w:val="22"/>
                <w:lang w:val="hy-AM" w:eastAsia="en-US"/>
              </w:rPr>
              <w:t xml:space="preserve">Ցուցանիշների փոփոխությունը (ավելացումները նշված են դրական նշանով)    </w:t>
            </w:r>
          </w:p>
        </w:tc>
      </w:tr>
      <w:tr w:rsidR="008724EC" w:rsidRPr="008724EC" w:rsidTr="00D66D23">
        <w:trPr>
          <w:trHeight w:val="716"/>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8724EC" w:rsidRPr="00F455DF" w:rsidRDefault="008724EC" w:rsidP="008724EC">
            <w:pPr>
              <w:jc w:val="center"/>
              <w:rPr>
                <w:rFonts w:ascii="GHEA Mariam" w:hAnsi="GHEA Mariam" w:cs="Calibri"/>
                <w:sz w:val="22"/>
                <w:szCs w:val="22"/>
                <w:lang w:val="hy-AM" w:eastAsia="en-US"/>
              </w:rPr>
            </w:pPr>
            <w:r>
              <w:rPr>
                <w:rFonts w:ascii="GHEA Mariam" w:hAnsi="GHEA Mariam" w:cs="Calibri"/>
                <w:sz w:val="22"/>
                <w:szCs w:val="22"/>
                <w:lang w:eastAsia="en-US"/>
              </w:rPr>
              <w:t>ծ</w:t>
            </w:r>
            <w:r w:rsidRPr="00F455DF">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8724EC" w:rsidRPr="00F455DF" w:rsidRDefault="008724EC" w:rsidP="008724EC">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F455DF">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139" w:type="dxa"/>
            <w:gridSpan w:val="3"/>
            <w:vMerge/>
            <w:tcBorders>
              <w:top w:val="nil"/>
              <w:left w:val="nil"/>
              <w:bottom w:val="single" w:sz="4" w:space="0" w:color="auto"/>
              <w:right w:val="single" w:sz="4" w:space="0" w:color="auto"/>
            </w:tcBorders>
            <w:vAlign w:val="center"/>
            <w:hideMark/>
          </w:tcPr>
          <w:p w:rsidR="008724EC" w:rsidRPr="008724EC" w:rsidRDefault="008724EC" w:rsidP="008724EC">
            <w:pPr>
              <w:rPr>
                <w:rFonts w:ascii="GHEA Mariam" w:hAnsi="GHEA Mariam" w:cs="Calibri"/>
                <w:sz w:val="22"/>
                <w:szCs w:val="22"/>
                <w:lang w:eastAsia="en-US"/>
              </w:rPr>
            </w:pPr>
          </w:p>
        </w:tc>
        <w:tc>
          <w:tcPr>
            <w:tcW w:w="4785" w:type="dxa"/>
            <w:vMerge/>
            <w:tcBorders>
              <w:top w:val="single" w:sz="4" w:space="0" w:color="auto"/>
              <w:left w:val="single" w:sz="4" w:space="0" w:color="auto"/>
              <w:bottom w:val="single" w:sz="4" w:space="0" w:color="000000"/>
              <w:right w:val="single" w:sz="4" w:space="0" w:color="auto"/>
            </w:tcBorders>
            <w:vAlign w:val="center"/>
            <w:hideMark/>
          </w:tcPr>
          <w:p w:rsidR="008724EC" w:rsidRPr="008724EC" w:rsidRDefault="008724EC" w:rsidP="008724EC">
            <w:pPr>
              <w:rPr>
                <w:rFonts w:ascii="GHEA Mariam" w:hAnsi="GHEA Mariam" w:cs="Calibri"/>
                <w:sz w:val="22"/>
                <w:szCs w:val="22"/>
                <w:lang w:eastAsia="en-US"/>
              </w:rPr>
            </w:pPr>
          </w:p>
        </w:tc>
        <w:tc>
          <w:tcPr>
            <w:tcW w:w="3592" w:type="dxa"/>
            <w:tcBorders>
              <w:top w:val="nil"/>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jc w:val="center"/>
              <w:rPr>
                <w:rFonts w:ascii="GHEA Mariam" w:hAnsi="GHEA Mariam" w:cs="Calibri"/>
                <w:sz w:val="22"/>
                <w:szCs w:val="22"/>
                <w:lang w:eastAsia="en-US"/>
              </w:rPr>
            </w:pPr>
            <w:r w:rsidRPr="008724EC">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8724EC">
              <w:rPr>
                <w:rFonts w:ascii="GHEA Mariam" w:hAnsi="GHEA Mariam" w:cs="Calibri"/>
                <w:sz w:val="22"/>
                <w:szCs w:val="22"/>
                <w:lang w:eastAsia="en-US"/>
              </w:rPr>
              <w:t>արի</w:t>
            </w:r>
          </w:p>
        </w:tc>
      </w:tr>
      <w:tr w:rsidR="008724EC" w:rsidRPr="008724EC" w:rsidTr="00D66D23">
        <w:trPr>
          <w:trHeight w:val="458"/>
        </w:trPr>
        <w:tc>
          <w:tcPr>
            <w:tcW w:w="11624"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ՀՀ կրթության, գիտության, մշակույթի և սպորտի նախարարություն</w:t>
            </w:r>
          </w:p>
        </w:tc>
        <w:tc>
          <w:tcPr>
            <w:tcW w:w="3592" w:type="dxa"/>
            <w:tcBorders>
              <w:top w:val="nil"/>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29,915.0</w:t>
            </w:r>
          </w:p>
        </w:tc>
      </w:tr>
      <w:tr w:rsidR="008724EC" w:rsidRPr="008724EC" w:rsidTr="00D66D23">
        <w:trPr>
          <w:trHeight w:val="329"/>
        </w:trPr>
        <w:tc>
          <w:tcPr>
            <w:tcW w:w="11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1183</w:t>
            </w:r>
          </w:p>
        </w:tc>
        <w:tc>
          <w:tcPr>
            <w:tcW w:w="569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Ապահով դպրոց</w:t>
            </w:r>
          </w:p>
        </w:tc>
        <w:tc>
          <w:tcPr>
            <w:tcW w:w="4785" w:type="dxa"/>
            <w:tcBorders>
              <w:top w:val="nil"/>
              <w:left w:val="nil"/>
              <w:bottom w:val="single" w:sz="4" w:space="0" w:color="auto"/>
              <w:right w:val="single" w:sz="4" w:space="0" w:color="auto"/>
            </w:tcBorders>
            <w:shd w:val="clear" w:color="000000" w:fill="FFFFFF"/>
            <w:noWrap/>
            <w:vAlign w:val="center"/>
            <w:hideMark/>
          </w:tcPr>
          <w:p w:rsidR="008724EC" w:rsidRPr="008724EC" w:rsidRDefault="008724EC" w:rsidP="008724EC">
            <w:pPr>
              <w:rPr>
                <w:rFonts w:ascii="GHEA Mariam" w:hAnsi="GHEA Mariam" w:cs="Calibri"/>
                <w:bCs/>
                <w:sz w:val="22"/>
                <w:szCs w:val="22"/>
                <w:lang w:eastAsia="en-US"/>
              </w:rPr>
            </w:pPr>
            <w:r w:rsidRPr="008724EC">
              <w:rPr>
                <w:rFonts w:ascii="Calibri" w:hAnsi="Calibri" w:cs="Calibri"/>
                <w:bCs/>
                <w:sz w:val="22"/>
                <w:szCs w:val="22"/>
                <w:lang w:eastAsia="en-US"/>
              </w:rPr>
              <w:t> </w:t>
            </w:r>
          </w:p>
        </w:tc>
        <w:tc>
          <w:tcPr>
            <w:tcW w:w="3592" w:type="dxa"/>
            <w:tcBorders>
              <w:top w:val="nil"/>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7,915.0</w:t>
            </w:r>
          </w:p>
        </w:tc>
      </w:tr>
      <w:tr w:rsidR="008724EC" w:rsidRPr="008724EC" w:rsidTr="00D66D23">
        <w:trPr>
          <w:trHeight w:val="659"/>
        </w:trPr>
        <w:tc>
          <w:tcPr>
            <w:tcW w:w="1140" w:type="dxa"/>
            <w:tcBorders>
              <w:top w:val="nil"/>
              <w:left w:val="single" w:sz="4" w:space="0" w:color="auto"/>
              <w:bottom w:val="single" w:sz="4" w:space="0" w:color="auto"/>
              <w:right w:val="single" w:sz="4" w:space="0" w:color="auto"/>
            </w:tcBorders>
            <w:shd w:val="clear" w:color="000000" w:fill="FFFFFF"/>
            <w:hideMark/>
          </w:tcPr>
          <w:p w:rsidR="008724EC" w:rsidRPr="008724EC" w:rsidRDefault="008724EC" w:rsidP="008724EC">
            <w:pPr>
              <w:rPr>
                <w:rFonts w:ascii="GHEA Mariam" w:hAnsi="GHEA Mariam" w:cs="Calibri"/>
                <w:sz w:val="22"/>
                <w:szCs w:val="22"/>
                <w:lang w:eastAsia="en-US"/>
              </w:rPr>
            </w:pPr>
            <w:r w:rsidRPr="008724EC">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32004</w:t>
            </w:r>
          </w:p>
        </w:tc>
        <w:tc>
          <w:tcPr>
            <w:tcW w:w="41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724EC" w:rsidRPr="008724EC" w:rsidRDefault="008724EC" w:rsidP="008724EC">
            <w:pPr>
              <w:rPr>
                <w:rFonts w:ascii="GHEA Mariam" w:hAnsi="GHEA Mariam" w:cs="Calibri"/>
                <w:bCs/>
                <w:sz w:val="22"/>
                <w:szCs w:val="22"/>
                <w:lang w:eastAsia="en-US"/>
              </w:rPr>
            </w:pPr>
            <w:r w:rsidRPr="008724EC">
              <w:rPr>
                <w:rFonts w:ascii="GHEA Mariam" w:hAnsi="GHEA Mariam" w:cs="Calibri"/>
                <w:bCs/>
                <w:sz w:val="22"/>
                <w:szCs w:val="22"/>
                <w:lang w:eastAsia="en-US"/>
              </w:rPr>
              <w:t>Ավագ մակարդակի կրթություն իրականացնող ուսումնական հաստատությունների շենքային պայմանների բարելավում</w:t>
            </w:r>
          </w:p>
        </w:tc>
        <w:tc>
          <w:tcPr>
            <w:tcW w:w="4785" w:type="dxa"/>
            <w:tcBorders>
              <w:top w:val="nil"/>
              <w:left w:val="nil"/>
              <w:bottom w:val="single" w:sz="4" w:space="0" w:color="auto"/>
              <w:right w:val="single" w:sz="4" w:space="0" w:color="auto"/>
            </w:tcBorders>
            <w:shd w:val="clear" w:color="000000" w:fill="FFFFFF"/>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ՀՀ կրթության, գիտության, մշակույթի և սպորտի նախարարություն</w:t>
            </w:r>
          </w:p>
        </w:tc>
        <w:tc>
          <w:tcPr>
            <w:tcW w:w="3592" w:type="dxa"/>
            <w:tcBorders>
              <w:top w:val="nil"/>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7,915.0</w:t>
            </w:r>
          </w:p>
        </w:tc>
      </w:tr>
      <w:tr w:rsidR="008724EC" w:rsidRPr="008724EC" w:rsidTr="00D66D23">
        <w:trPr>
          <w:trHeight w:val="1118"/>
        </w:trPr>
        <w:tc>
          <w:tcPr>
            <w:tcW w:w="1140" w:type="dxa"/>
            <w:tcBorders>
              <w:top w:val="nil"/>
              <w:left w:val="single" w:sz="4" w:space="0" w:color="auto"/>
              <w:bottom w:val="single" w:sz="4" w:space="0" w:color="auto"/>
              <w:right w:val="single" w:sz="4" w:space="0" w:color="auto"/>
            </w:tcBorders>
            <w:shd w:val="clear" w:color="000000" w:fill="FFFFFF"/>
            <w:hideMark/>
          </w:tcPr>
          <w:p w:rsidR="008724EC" w:rsidRPr="008724EC" w:rsidRDefault="008724EC" w:rsidP="008724EC">
            <w:pPr>
              <w:rPr>
                <w:rFonts w:ascii="GHEA Mariam" w:hAnsi="GHEA Mariam" w:cs="Calibri"/>
                <w:iCs/>
                <w:sz w:val="22"/>
                <w:szCs w:val="22"/>
                <w:lang w:eastAsia="en-US"/>
              </w:rPr>
            </w:pPr>
            <w:r w:rsidRPr="008724EC">
              <w:rPr>
                <w:rFonts w:ascii="Calibri" w:hAnsi="Calibri" w:cs="Calibri"/>
                <w:iCs/>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iCs/>
                <w:sz w:val="22"/>
                <w:szCs w:val="22"/>
                <w:lang w:eastAsia="en-US"/>
              </w:rPr>
            </w:pPr>
            <w:r w:rsidRPr="008724EC">
              <w:rPr>
                <w:rFonts w:ascii="Calibri" w:hAnsi="Calibri" w:cs="Calibri"/>
                <w:iCs/>
                <w:sz w:val="22"/>
                <w:szCs w:val="22"/>
                <w:lang w:eastAsia="en-US"/>
              </w:rPr>
              <w:t> </w:t>
            </w:r>
          </w:p>
        </w:tc>
        <w:tc>
          <w:tcPr>
            <w:tcW w:w="4139"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724EC" w:rsidRPr="008724EC" w:rsidRDefault="008724EC" w:rsidP="008724EC">
            <w:pPr>
              <w:jc w:val="center"/>
              <w:rPr>
                <w:rFonts w:ascii="GHEA Mariam" w:hAnsi="GHEA Mariam" w:cs="Calibri"/>
                <w:iCs/>
                <w:sz w:val="22"/>
                <w:szCs w:val="22"/>
                <w:lang w:eastAsia="en-US"/>
              </w:rPr>
            </w:pPr>
            <w:r w:rsidRPr="008724EC">
              <w:rPr>
                <w:rFonts w:ascii="Calibri" w:hAnsi="Calibri" w:cs="Calibri"/>
                <w:iCs/>
                <w:sz w:val="22"/>
                <w:szCs w:val="22"/>
                <w:lang w:eastAsia="en-US"/>
              </w:rPr>
              <w:t> </w:t>
            </w:r>
          </w:p>
        </w:tc>
        <w:tc>
          <w:tcPr>
            <w:tcW w:w="4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rPr>
                <w:rFonts w:ascii="GHEA Mariam" w:hAnsi="GHEA Mariam" w:cs="Calibri"/>
                <w:iCs/>
                <w:sz w:val="22"/>
                <w:szCs w:val="22"/>
                <w:lang w:eastAsia="en-US"/>
              </w:rPr>
            </w:pPr>
            <w:r w:rsidRPr="008724EC">
              <w:rPr>
                <w:rFonts w:ascii="GHEA Mariam" w:hAnsi="GHEA Mariam" w:cs="Calibri"/>
                <w:iCs/>
                <w:sz w:val="22"/>
                <w:szCs w:val="22"/>
                <w:lang w:eastAsia="en-US"/>
              </w:rPr>
              <w:t>Վանաձորի մաթեմատիկայի և բնագիտության առարկաների խորացված ուսուցմամբ հատուկ դպրոց ՊՈԱԿ</w:t>
            </w:r>
          </w:p>
        </w:tc>
        <w:tc>
          <w:tcPr>
            <w:tcW w:w="3592" w:type="dxa"/>
            <w:tcBorders>
              <w:top w:val="nil"/>
              <w:left w:val="nil"/>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iCs/>
                <w:sz w:val="22"/>
                <w:szCs w:val="22"/>
                <w:lang w:eastAsia="en-US"/>
              </w:rPr>
            </w:pPr>
            <w:r w:rsidRPr="008724EC">
              <w:rPr>
                <w:rFonts w:ascii="GHEA Mariam" w:hAnsi="GHEA Mariam" w:cs="Calibri"/>
                <w:iCs/>
                <w:sz w:val="22"/>
                <w:szCs w:val="22"/>
                <w:lang w:eastAsia="en-US"/>
              </w:rPr>
              <w:t>7,915.0</w:t>
            </w:r>
          </w:p>
        </w:tc>
      </w:tr>
      <w:tr w:rsidR="008724EC" w:rsidRPr="008724EC" w:rsidTr="00D66D23">
        <w:trPr>
          <w:trHeight w:val="645"/>
        </w:trPr>
        <w:tc>
          <w:tcPr>
            <w:tcW w:w="11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color w:val="000000"/>
                <w:sz w:val="22"/>
                <w:szCs w:val="22"/>
                <w:lang w:eastAsia="en-US"/>
              </w:rPr>
            </w:pPr>
            <w:r w:rsidRPr="008724EC">
              <w:rPr>
                <w:rFonts w:ascii="GHEA Mariam" w:hAnsi="GHEA Mariam" w:cs="Calibri"/>
                <w:bCs/>
                <w:color w:val="000000"/>
                <w:sz w:val="22"/>
                <w:szCs w:val="22"/>
                <w:lang w:eastAsia="en-US"/>
              </w:rPr>
              <w:t>1227</w:t>
            </w:r>
          </w:p>
        </w:tc>
        <w:tc>
          <w:tcPr>
            <w:tcW w:w="5699" w:type="dxa"/>
            <w:gridSpan w:val="4"/>
            <w:tcBorders>
              <w:top w:val="single" w:sz="4" w:space="0" w:color="auto"/>
              <w:left w:val="nil"/>
              <w:bottom w:val="single" w:sz="4" w:space="0" w:color="auto"/>
              <w:right w:val="single" w:sz="4" w:space="0" w:color="000000"/>
            </w:tcBorders>
            <w:shd w:val="clear" w:color="000000" w:fill="FFFFFF"/>
            <w:vAlign w:val="center"/>
            <w:hideMark/>
          </w:tcPr>
          <w:p w:rsidR="008724EC" w:rsidRPr="008724EC" w:rsidRDefault="008724EC" w:rsidP="008724EC">
            <w:pPr>
              <w:rPr>
                <w:rFonts w:ascii="GHEA Mariam" w:hAnsi="GHEA Mariam" w:cs="Calibri"/>
                <w:bCs/>
                <w:sz w:val="22"/>
                <w:szCs w:val="22"/>
                <w:lang w:eastAsia="en-US"/>
              </w:rPr>
            </w:pPr>
            <w:r w:rsidRPr="008724EC">
              <w:rPr>
                <w:rFonts w:ascii="GHEA Mariam" w:hAnsi="GHEA Mariam" w:cs="Calibri"/>
                <w:bCs/>
                <w:sz w:val="22"/>
                <w:szCs w:val="22"/>
                <w:lang w:eastAsia="en-US"/>
              </w:rPr>
              <w:t>Կրթության ոլորտում տեղեկատվական և հաղորդակցական տեխնոլոգիաների ներդրում</w:t>
            </w:r>
          </w:p>
        </w:tc>
        <w:tc>
          <w:tcPr>
            <w:tcW w:w="4785" w:type="dxa"/>
            <w:tcBorders>
              <w:top w:val="single" w:sz="4" w:space="0" w:color="auto"/>
              <w:left w:val="nil"/>
              <w:bottom w:val="single" w:sz="4" w:space="0" w:color="auto"/>
              <w:right w:val="single" w:sz="4" w:space="0" w:color="auto"/>
            </w:tcBorders>
            <w:shd w:val="clear" w:color="000000" w:fill="FFFFFF"/>
            <w:vAlign w:val="center"/>
            <w:hideMark/>
          </w:tcPr>
          <w:p w:rsidR="008724EC" w:rsidRPr="008724EC" w:rsidRDefault="008724EC" w:rsidP="008724EC">
            <w:pPr>
              <w:rPr>
                <w:rFonts w:ascii="GHEA Mariam" w:hAnsi="GHEA Mariam" w:cs="Calibri"/>
                <w:iCs/>
                <w:color w:val="000000"/>
                <w:sz w:val="22"/>
                <w:szCs w:val="22"/>
                <w:lang w:eastAsia="en-US"/>
              </w:rPr>
            </w:pPr>
            <w:r w:rsidRPr="008724EC">
              <w:rPr>
                <w:rFonts w:ascii="Calibri" w:hAnsi="Calibri" w:cs="Calibri"/>
                <w:iCs/>
                <w:color w:val="000000"/>
                <w:sz w:val="22"/>
                <w:szCs w:val="22"/>
                <w:lang w:eastAsia="en-US"/>
              </w:rPr>
              <w:t> </w:t>
            </w:r>
          </w:p>
        </w:tc>
        <w:tc>
          <w:tcPr>
            <w:tcW w:w="3592" w:type="dxa"/>
            <w:tcBorders>
              <w:top w:val="single" w:sz="4" w:space="0" w:color="auto"/>
              <w:left w:val="nil"/>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22,000.0</w:t>
            </w:r>
          </w:p>
        </w:tc>
      </w:tr>
      <w:tr w:rsidR="008724EC" w:rsidRPr="008724EC" w:rsidTr="00D66D23">
        <w:trPr>
          <w:trHeight w:val="1104"/>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8724EC" w:rsidRPr="008724EC" w:rsidRDefault="008724EC" w:rsidP="008724EC">
            <w:pPr>
              <w:rPr>
                <w:rFonts w:ascii="GHEA Mariam" w:hAnsi="GHEA Mariam" w:cs="Calibri"/>
                <w:sz w:val="22"/>
                <w:szCs w:val="22"/>
                <w:lang w:eastAsia="en-US"/>
              </w:rPr>
            </w:pPr>
            <w:r w:rsidRPr="008724EC">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11002</w:t>
            </w:r>
          </w:p>
        </w:tc>
        <w:tc>
          <w:tcPr>
            <w:tcW w:w="41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rPr>
                <w:rFonts w:ascii="GHEA Mariam" w:hAnsi="GHEA Mariam" w:cs="Calibri"/>
                <w:bCs/>
                <w:sz w:val="22"/>
                <w:szCs w:val="22"/>
                <w:lang w:eastAsia="en-US"/>
              </w:rPr>
            </w:pPr>
            <w:r w:rsidRPr="008724EC">
              <w:rPr>
                <w:rFonts w:ascii="GHEA Mariam" w:hAnsi="GHEA Mariam" w:cs="Calibri"/>
                <w:bCs/>
                <w:sz w:val="22"/>
                <w:szCs w:val="22"/>
                <w:lang w:eastAsia="en-US"/>
              </w:rPr>
              <w:t>ՏՀՏ բովանդակություն և հեռավար ուսուցում</w:t>
            </w:r>
          </w:p>
        </w:tc>
        <w:tc>
          <w:tcPr>
            <w:tcW w:w="4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 xml:space="preserve">ՀՀ կրթության, գիտության, մշակույթի և սպորտի նախարարություն </w:t>
            </w:r>
          </w:p>
        </w:tc>
        <w:tc>
          <w:tcPr>
            <w:tcW w:w="35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GHEA Mariam" w:hAnsi="GHEA Mariam" w:cs="Calibri"/>
                <w:bCs/>
                <w:sz w:val="22"/>
                <w:szCs w:val="22"/>
                <w:lang w:eastAsia="en-US"/>
              </w:rPr>
              <w:t>22,000.0</w:t>
            </w:r>
          </w:p>
        </w:tc>
      </w:tr>
      <w:tr w:rsidR="008724EC" w:rsidRPr="008724EC" w:rsidTr="00D66D23">
        <w:trPr>
          <w:trHeight w:val="616"/>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8724EC" w:rsidRPr="008724EC" w:rsidRDefault="008724EC" w:rsidP="008724EC">
            <w:pPr>
              <w:rPr>
                <w:rFonts w:ascii="GHEA Mariam" w:hAnsi="GHEA Mariam" w:cs="Calibri"/>
                <w:sz w:val="22"/>
                <w:szCs w:val="22"/>
                <w:lang w:eastAsia="en-US"/>
              </w:rPr>
            </w:pPr>
            <w:r w:rsidRPr="008724EC">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8724EC" w:rsidRPr="008724EC" w:rsidRDefault="008724EC" w:rsidP="008724EC">
            <w:pPr>
              <w:rPr>
                <w:rFonts w:ascii="GHEA Mariam" w:hAnsi="GHEA Mariam" w:cs="Calibri"/>
                <w:sz w:val="22"/>
                <w:szCs w:val="22"/>
                <w:lang w:eastAsia="en-US"/>
              </w:rPr>
            </w:pPr>
            <w:r w:rsidRPr="008724EC">
              <w:rPr>
                <w:rFonts w:ascii="Calibri" w:hAnsi="Calibri" w:cs="Calibri"/>
                <w:sz w:val="22"/>
                <w:szCs w:val="22"/>
                <w:lang w:eastAsia="en-US"/>
              </w:rPr>
              <w:t> </w:t>
            </w:r>
          </w:p>
        </w:tc>
        <w:tc>
          <w:tcPr>
            <w:tcW w:w="41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jc w:val="center"/>
              <w:rPr>
                <w:rFonts w:ascii="GHEA Mariam" w:hAnsi="GHEA Mariam" w:cs="Calibri"/>
                <w:bCs/>
                <w:sz w:val="22"/>
                <w:szCs w:val="22"/>
                <w:lang w:eastAsia="en-US"/>
              </w:rPr>
            </w:pPr>
            <w:r w:rsidRPr="008724EC">
              <w:rPr>
                <w:rFonts w:ascii="Calibri" w:hAnsi="Calibri" w:cs="Calibri"/>
                <w:bCs/>
                <w:sz w:val="22"/>
                <w:szCs w:val="22"/>
                <w:lang w:eastAsia="en-US"/>
              </w:rPr>
              <w:t> </w:t>
            </w:r>
          </w:p>
        </w:tc>
        <w:tc>
          <w:tcPr>
            <w:tcW w:w="4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24EC" w:rsidRPr="008724EC" w:rsidRDefault="008724EC" w:rsidP="008724EC">
            <w:pPr>
              <w:rPr>
                <w:rFonts w:ascii="GHEA Mariam" w:hAnsi="GHEA Mariam" w:cs="Calibri"/>
                <w:iCs/>
                <w:sz w:val="22"/>
                <w:szCs w:val="22"/>
                <w:lang w:eastAsia="en-US"/>
              </w:rPr>
            </w:pPr>
            <w:r w:rsidRPr="008724EC">
              <w:rPr>
                <w:rFonts w:ascii="GHEA Mariam" w:hAnsi="GHEA Mariam" w:cs="Calibri"/>
                <w:iCs/>
                <w:sz w:val="22"/>
                <w:szCs w:val="22"/>
                <w:lang w:eastAsia="en-US"/>
              </w:rPr>
              <w:t>«Կրթական տեխնոլոգիաների ազգային կենտրոն» ՊՈԱԿ</w:t>
            </w:r>
          </w:p>
        </w:tc>
        <w:tc>
          <w:tcPr>
            <w:tcW w:w="35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24EC" w:rsidRPr="008724EC" w:rsidRDefault="008724EC" w:rsidP="008724EC">
            <w:pPr>
              <w:jc w:val="center"/>
              <w:rPr>
                <w:rFonts w:ascii="GHEA Mariam" w:hAnsi="GHEA Mariam" w:cs="Calibri"/>
                <w:iCs/>
                <w:sz w:val="22"/>
                <w:szCs w:val="22"/>
                <w:lang w:eastAsia="en-US"/>
              </w:rPr>
            </w:pPr>
            <w:r w:rsidRPr="008724EC">
              <w:rPr>
                <w:rFonts w:ascii="GHEA Mariam" w:hAnsi="GHEA Mariam" w:cs="Calibri"/>
                <w:iCs/>
                <w:sz w:val="22"/>
                <w:szCs w:val="22"/>
                <w:lang w:eastAsia="en-US"/>
              </w:rPr>
              <w:t>22,000.0</w:t>
            </w:r>
          </w:p>
        </w:tc>
      </w:tr>
    </w:tbl>
    <w:p w:rsidR="008724EC" w:rsidRDefault="008724EC">
      <w:pPr>
        <w:pStyle w:val="mechtex"/>
        <w:rPr>
          <w:rFonts w:ascii="GHEA Mariam" w:hAnsi="GHEA Mariam"/>
          <w:spacing w:val="-2"/>
          <w:sz w:val="24"/>
          <w:szCs w:val="24"/>
          <w:lang w:val="hy-AM"/>
        </w:rPr>
      </w:pPr>
    </w:p>
    <w:p w:rsidR="008724EC" w:rsidRDefault="008724EC">
      <w:pPr>
        <w:pStyle w:val="mechtex"/>
        <w:rPr>
          <w:rFonts w:ascii="GHEA Mariam" w:hAnsi="GHEA Mariam"/>
          <w:spacing w:val="-2"/>
          <w:sz w:val="24"/>
          <w:szCs w:val="24"/>
          <w:lang w:val="hy-AM"/>
        </w:rPr>
      </w:pPr>
    </w:p>
    <w:p w:rsidR="00D66D23" w:rsidRDefault="00D66D23">
      <w:pPr>
        <w:pStyle w:val="mechtex"/>
        <w:rPr>
          <w:rFonts w:ascii="GHEA Mariam" w:hAnsi="GHEA Mariam"/>
          <w:spacing w:val="-2"/>
          <w:sz w:val="24"/>
          <w:szCs w:val="24"/>
          <w:lang w:val="hy-AM"/>
        </w:rPr>
      </w:pPr>
    </w:p>
    <w:p w:rsidR="00D66D23" w:rsidRDefault="00D66D23">
      <w:pPr>
        <w:pStyle w:val="mechtex"/>
        <w:rPr>
          <w:rFonts w:ascii="GHEA Mariam" w:hAnsi="GHEA Mariam"/>
          <w:spacing w:val="-2"/>
          <w:sz w:val="24"/>
          <w:szCs w:val="24"/>
          <w:lang w:val="hy-AM"/>
        </w:rPr>
      </w:pPr>
    </w:p>
    <w:p w:rsidR="00D66D23" w:rsidRPr="00574F02" w:rsidRDefault="00D66D2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66D23" w:rsidRPr="00574F02" w:rsidRDefault="00D66D23"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66D23" w:rsidRDefault="006507EE">
      <w:pPr>
        <w:pStyle w:val="mechtex"/>
        <w:rPr>
          <w:rFonts w:ascii="GHEA Mariam" w:hAnsi="GHEA Mariam"/>
          <w:spacing w:val="-2"/>
          <w:sz w:val="24"/>
          <w:szCs w:val="24"/>
          <w:lang w:val="hy-AM"/>
        </w:rPr>
      </w:pPr>
      <w:r>
        <w:rPr>
          <w:rFonts w:ascii="GHEA Mariam" w:hAnsi="GHEA Mariam" w:cs="Sylfaen"/>
          <w:sz w:val="24"/>
          <w:szCs w:val="24"/>
          <w:lang w:val="hy-AM"/>
        </w:rPr>
        <w:t xml:space="preserve">   </w:t>
      </w:r>
      <w:r w:rsidR="00D66D23" w:rsidRPr="00574F02">
        <w:rPr>
          <w:rFonts w:ascii="GHEA Mariam" w:hAnsi="GHEA Mariam" w:cs="Sylfaen"/>
          <w:sz w:val="24"/>
          <w:szCs w:val="24"/>
          <w:lang w:val="hy-AM"/>
        </w:rPr>
        <w:t>ՂԵԿԱՎԱՐ</w:t>
      </w:r>
      <w:r w:rsidR="00D66D23" w:rsidRPr="00574F02">
        <w:rPr>
          <w:rFonts w:ascii="GHEA Mariam" w:hAnsi="GHEA Mariam" w:cs="Arial Armenian"/>
          <w:sz w:val="24"/>
          <w:szCs w:val="24"/>
          <w:lang w:val="hy-AM"/>
        </w:rPr>
        <w:tab/>
        <w:t xml:space="preserve">                                                      </w:t>
      </w:r>
      <w:r w:rsidR="00D66D23" w:rsidRPr="00574F02">
        <w:rPr>
          <w:rFonts w:ascii="GHEA Mariam" w:hAnsi="GHEA Mariam" w:cs="Arial Armenian"/>
          <w:sz w:val="24"/>
          <w:szCs w:val="24"/>
          <w:lang w:val="hy-AM"/>
        </w:rPr>
        <w:tab/>
      </w:r>
      <w:r w:rsidR="00D66D23" w:rsidRPr="00574F02">
        <w:rPr>
          <w:rFonts w:ascii="GHEA Mariam" w:hAnsi="GHEA Mariam" w:cs="Arial Armenian"/>
          <w:sz w:val="24"/>
          <w:szCs w:val="24"/>
          <w:lang w:val="hy-AM"/>
        </w:rPr>
        <w:tab/>
      </w:r>
      <w:r w:rsidR="00D66D23" w:rsidRPr="00574F02">
        <w:rPr>
          <w:rFonts w:ascii="GHEA Mariam" w:hAnsi="GHEA Mariam" w:cs="Arial Armenian"/>
          <w:sz w:val="24"/>
          <w:szCs w:val="24"/>
          <w:lang w:val="hy-AM"/>
        </w:rPr>
        <w:tab/>
      </w:r>
      <w:r w:rsidR="00D66D23" w:rsidRPr="00574F02">
        <w:rPr>
          <w:rFonts w:ascii="GHEA Mariam" w:hAnsi="GHEA Mariam" w:cs="Arial Armenian"/>
          <w:sz w:val="24"/>
          <w:szCs w:val="24"/>
          <w:lang w:val="hy-AM"/>
        </w:rPr>
        <w:tab/>
        <w:t>Ա</w:t>
      </w:r>
      <w:r w:rsidR="00D66D23" w:rsidRPr="00574F02">
        <w:rPr>
          <w:rFonts w:ascii="GHEA Mariam" w:hAnsi="GHEA Mariam" w:cs="Sylfaen"/>
          <w:sz w:val="24"/>
          <w:szCs w:val="24"/>
          <w:lang w:val="hy-AM"/>
        </w:rPr>
        <w:t>.</w:t>
      </w:r>
      <w:r w:rsidR="00D66D23" w:rsidRPr="00574F02">
        <w:rPr>
          <w:rFonts w:ascii="GHEA Mariam" w:hAnsi="GHEA Mariam" w:cs="Arial Armenian"/>
          <w:sz w:val="24"/>
          <w:szCs w:val="24"/>
          <w:lang w:val="hy-AM"/>
        </w:rPr>
        <w:t xml:space="preserve"> </w:t>
      </w:r>
      <w:r w:rsidR="00D66D23" w:rsidRPr="002C02F8">
        <w:rPr>
          <w:rFonts w:ascii="GHEA Mariam" w:hAnsi="GHEA Mariam" w:cs="Arial Armenian"/>
          <w:sz w:val="24"/>
          <w:szCs w:val="24"/>
          <w:lang w:val="hy-AM"/>
        </w:rPr>
        <w:t>ՀԱ</w:t>
      </w:r>
      <w:r w:rsidR="00D66D23" w:rsidRPr="00574F02">
        <w:rPr>
          <w:rFonts w:ascii="GHEA Mariam" w:hAnsi="GHEA Mariam" w:cs="Arial Armenian"/>
          <w:sz w:val="24"/>
          <w:szCs w:val="24"/>
          <w:lang w:val="hy-AM"/>
        </w:rPr>
        <w:t>ՐՈ</w:t>
      </w:r>
      <w:r w:rsidR="00D66D23">
        <w:rPr>
          <w:rFonts w:ascii="GHEA Mariam" w:hAnsi="GHEA Mariam" w:cs="Arial Armenian"/>
          <w:sz w:val="24"/>
          <w:szCs w:val="24"/>
          <w:lang w:val="hy-AM"/>
        </w:rPr>
        <w:t>ՒԹՅՈՒՆ</w:t>
      </w:r>
      <w:r w:rsidR="00D66D23" w:rsidRPr="00574F02">
        <w:rPr>
          <w:rFonts w:ascii="GHEA Mariam" w:hAnsi="GHEA Mariam" w:cs="Sylfaen"/>
          <w:sz w:val="24"/>
          <w:szCs w:val="24"/>
          <w:lang w:val="hy-AM"/>
        </w:rPr>
        <w:t>ՅԱՆ</w:t>
      </w:r>
    </w:p>
    <w:p w:rsidR="008724EC" w:rsidRDefault="008724EC">
      <w:pPr>
        <w:pStyle w:val="mechtex"/>
        <w:rPr>
          <w:rFonts w:ascii="Arial" w:hAnsi="Arial" w:cs="Arial"/>
          <w:lang w:val="hy-AM"/>
        </w:rPr>
        <w:sectPr w:rsidR="008724EC" w:rsidSect="00F455DF">
          <w:pgSz w:w="16834" w:h="11909" w:orient="landscape" w:code="9"/>
          <w:pgMar w:top="1440" w:right="1440" w:bottom="1440" w:left="1021" w:header="720" w:footer="576" w:gutter="0"/>
          <w:pgNumType w:start="1"/>
          <w:cols w:space="720"/>
          <w:titlePg/>
          <w:docGrid w:linePitch="272"/>
        </w:sectPr>
      </w:pPr>
    </w:p>
    <w:p w:rsidR="00F455DF" w:rsidRPr="00574F02" w:rsidRDefault="00D66D23" w:rsidP="008724E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455DF">
        <w:rPr>
          <w:rFonts w:ascii="GHEA Mariam" w:hAnsi="GHEA Mariam"/>
          <w:spacing w:val="-8"/>
          <w:sz w:val="24"/>
          <w:szCs w:val="24"/>
          <w:lang w:val="hy-AM"/>
        </w:rPr>
        <w:t>Հավելված N 4</w:t>
      </w:r>
    </w:p>
    <w:p w:rsidR="00F455DF" w:rsidRPr="00574F02" w:rsidRDefault="00F455D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00D66D23">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455DF" w:rsidRDefault="00F455DF">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D66D23" w:rsidRDefault="00D66D23">
      <w:pPr>
        <w:pStyle w:val="mechtex"/>
        <w:rPr>
          <w:rFonts w:ascii="GHEA Mariam" w:hAnsi="GHEA Mariam"/>
          <w:spacing w:val="-2"/>
          <w:sz w:val="24"/>
          <w:szCs w:val="24"/>
          <w:lang w:val="hy-AM"/>
        </w:rPr>
      </w:pPr>
    </w:p>
    <w:p w:rsidR="00D66D23" w:rsidRDefault="00D66D23">
      <w:pPr>
        <w:pStyle w:val="mechtex"/>
        <w:rPr>
          <w:rFonts w:ascii="GHEA Mariam" w:hAnsi="GHEA Mariam"/>
          <w:spacing w:val="-2"/>
          <w:sz w:val="24"/>
          <w:szCs w:val="24"/>
          <w:lang w:val="hy-AM"/>
        </w:rPr>
      </w:pPr>
    </w:p>
    <w:tbl>
      <w:tblPr>
        <w:tblW w:w="15219" w:type="dxa"/>
        <w:tblLook w:val="04A0" w:firstRow="1" w:lastRow="0" w:firstColumn="1" w:lastColumn="0" w:noHBand="0" w:noVBand="1"/>
      </w:tblPr>
      <w:tblGrid>
        <w:gridCol w:w="396"/>
        <w:gridCol w:w="4849"/>
        <w:gridCol w:w="6227"/>
        <w:gridCol w:w="3747"/>
      </w:tblGrid>
      <w:tr w:rsidR="00FD37BF" w:rsidRPr="00FD37BF" w:rsidTr="00A449DE">
        <w:trPr>
          <w:trHeight w:val="787"/>
        </w:trPr>
        <w:tc>
          <w:tcPr>
            <w:tcW w:w="396" w:type="dxa"/>
            <w:tcBorders>
              <w:top w:val="nil"/>
              <w:left w:val="nil"/>
              <w:bottom w:val="nil"/>
              <w:right w:val="nil"/>
            </w:tcBorders>
            <w:shd w:val="clear" w:color="auto" w:fill="auto"/>
            <w:vAlign w:val="bottom"/>
            <w:hideMark/>
          </w:tcPr>
          <w:p w:rsidR="00FD37BF" w:rsidRPr="00FD37BF" w:rsidRDefault="00FD37BF" w:rsidP="00FD37BF">
            <w:pPr>
              <w:rPr>
                <w:rFonts w:ascii="GHEA Mariam" w:hAnsi="GHEA Mariam"/>
                <w:sz w:val="22"/>
                <w:szCs w:val="22"/>
                <w:lang w:eastAsia="en-US"/>
              </w:rPr>
            </w:pPr>
          </w:p>
        </w:tc>
        <w:tc>
          <w:tcPr>
            <w:tcW w:w="14823" w:type="dxa"/>
            <w:gridSpan w:val="3"/>
            <w:tcBorders>
              <w:top w:val="nil"/>
              <w:left w:val="nil"/>
              <w:bottom w:val="nil"/>
              <w:right w:val="nil"/>
            </w:tcBorders>
            <w:shd w:val="clear" w:color="000000" w:fill="FFFFFF"/>
            <w:vAlign w:val="center"/>
            <w:hideMark/>
          </w:tcPr>
          <w:p w:rsidR="006507EE" w:rsidRDefault="00FD37BF" w:rsidP="00FD37BF">
            <w:pPr>
              <w:jc w:val="center"/>
              <w:rPr>
                <w:rFonts w:ascii="GHEA Mariam" w:hAnsi="GHEA Mariam" w:cs="Calibri"/>
                <w:bCs/>
                <w:color w:val="000000"/>
                <w:sz w:val="22"/>
                <w:szCs w:val="22"/>
                <w:lang w:eastAsia="en-US"/>
              </w:rPr>
            </w:pPr>
            <w:r w:rsidRPr="00FD37BF">
              <w:rPr>
                <w:rFonts w:ascii="GHEA Mariam" w:hAnsi="GHEA Mariam" w:cs="Calibri"/>
                <w:bCs/>
                <w:color w:val="000000"/>
                <w:sz w:val="22"/>
                <w:szCs w:val="22"/>
                <w:lang w:eastAsia="en-US"/>
              </w:rPr>
              <w:t xml:space="preserve">ՀԱՅԱՍՏԱՆԻ ՀԱՆՐԱՊԵՏՈՒԹՅԱՆ ԿԱՌԱՎԱՐՈՒԹՅԱՆ 2020 ԹՎԱԿԱՆԻ ԴԵԿՏԵՄԲԵՐԻ 30-Ի N 2215-Ն ՈՐՈՇՄԱՆ </w:t>
            </w:r>
          </w:p>
          <w:p w:rsidR="00FD37BF" w:rsidRPr="00FD37BF" w:rsidRDefault="00FD37BF" w:rsidP="006507EE">
            <w:pPr>
              <w:jc w:val="center"/>
              <w:rPr>
                <w:rFonts w:ascii="GHEA Mariam" w:hAnsi="GHEA Mariam" w:cs="Calibri"/>
                <w:bCs/>
                <w:color w:val="000000"/>
                <w:sz w:val="22"/>
                <w:szCs w:val="22"/>
                <w:lang w:eastAsia="en-US"/>
              </w:rPr>
            </w:pPr>
            <w:r w:rsidRPr="00FD37BF">
              <w:rPr>
                <w:rFonts w:ascii="GHEA Mariam" w:hAnsi="GHEA Mariam" w:cs="Calibri"/>
                <w:bCs/>
                <w:color w:val="000000"/>
                <w:sz w:val="22"/>
                <w:szCs w:val="22"/>
                <w:lang w:eastAsia="en-US"/>
              </w:rPr>
              <w:t>N 9 ՀԱՎԵԼՎԱԾԻ  N 9.14 ԱՂՅՈՒՍԱԿՈՒՄ ԿԱՏԱՐՎՈՂ ՓՈՓՈԽՈՒԹՅՈՒՆՆԵՐԸ</w:t>
            </w:r>
          </w:p>
        </w:tc>
      </w:tr>
      <w:tr w:rsidR="00FD37BF" w:rsidRPr="00FD37BF" w:rsidTr="00A449DE">
        <w:trPr>
          <w:trHeight w:val="460"/>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FD37BF">
        <w:trPr>
          <w:trHeight w:val="431"/>
        </w:trPr>
        <w:tc>
          <w:tcPr>
            <w:tcW w:w="15219" w:type="dxa"/>
            <w:gridSpan w:val="4"/>
            <w:tcBorders>
              <w:top w:val="nil"/>
              <w:left w:val="nil"/>
              <w:bottom w:val="nil"/>
              <w:right w:val="nil"/>
            </w:tcBorders>
            <w:shd w:val="clear" w:color="auto" w:fill="auto"/>
            <w:hideMark/>
          </w:tcPr>
          <w:p w:rsidR="00FD37BF" w:rsidRPr="00FD37BF" w:rsidRDefault="00FD37BF" w:rsidP="00FD37BF">
            <w:pPr>
              <w:jc w:val="right"/>
              <w:rPr>
                <w:rFonts w:ascii="GHEA Mariam" w:hAnsi="GHEA Mariam" w:cs="Calibri"/>
                <w:bCs/>
                <w:iCs/>
                <w:color w:val="000000"/>
                <w:sz w:val="22"/>
                <w:szCs w:val="22"/>
                <w:lang w:eastAsia="en-US"/>
              </w:rPr>
            </w:pPr>
            <w:r w:rsidRPr="00FD37BF">
              <w:rPr>
                <w:rFonts w:ascii="GHEA Mariam" w:hAnsi="GHEA Mariam" w:cs="Calibri"/>
                <w:bCs/>
                <w:iCs/>
                <w:color w:val="000000"/>
                <w:sz w:val="22"/>
                <w:szCs w:val="22"/>
                <w:lang w:eastAsia="en-US"/>
              </w:rPr>
              <w:t xml:space="preserve">Աղյուսակ </w:t>
            </w:r>
            <w:r w:rsidR="006507EE" w:rsidRPr="00FD37BF">
              <w:rPr>
                <w:rFonts w:ascii="GHEA Mariam" w:hAnsi="GHEA Mariam" w:cs="Calibri"/>
                <w:bCs/>
                <w:color w:val="000000"/>
                <w:sz w:val="22"/>
                <w:szCs w:val="22"/>
                <w:lang w:eastAsia="en-US"/>
              </w:rPr>
              <w:t>N</w:t>
            </w:r>
            <w:r w:rsidR="006507EE" w:rsidRPr="00FD37BF">
              <w:rPr>
                <w:rFonts w:ascii="GHEA Mariam" w:hAnsi="GHEA Mariam" w:cs="Calibri"/>
                <w:bCs/>
                <w:iCs/>
                <w:color w:val="000000"/>
                <w:sz w:val="22"/>
                <w:szCs w:val="22"/>
                <w:lang w:eastAsia="en-US"/>
              </w:rPr>
              <w:t xml:space="preserve"> </w:t>
            </w:r>
            <w:r w:rsidRPr="00FD37BF">
              <w:rPr>
                <w:rFonts w:ascii="GHEA Mariam" w:hAnsi="GHEA Mariam" w:cs="Calibri"/>
                <w:bCs/>
                <w:iCs/>
                <w:color w:val="000000"/>
                <w:sz w:val="22"/>
                <w:szCs w:val="22"/>
                <w:lang w:eastAsia="en-US"/>
              </w:rPr>
              <w:t>9</w:t>
            </w:r>
            <w:r w:rsidRPr="00FD37BF">
              <w:rPr>
                <w:rFonts w:ascii="MS Gothic" w:eastAsia="MS Gothic" w:hAnsi="MS Gothic" w:cs="MS Gothic" w:hint="eastAsia"/>
                <w:bCs/>
                <w:iCs/>
                <w:color w:val="000000"/>
                <w:sz w:val="22"/>
                <w:szCs w:val="22"/>
                <w:lang w:eastAsia="en-US"/>
              </w:rPr>
              <w:t>․</w:t>
            </w:r>
            <w:r w:rsidRPr="00FD37BF">
              <w:rPr>
                <w:rFonts w:ascii="GHEA Mariam" w:hAnsi="GHEA Mariam" w:cs="Calibri"/>
                <w:bCs/>
                <w:iCs/>
                <w:color w:val="000000"/>
                <w:sz w:val="22"/>
                <w:szCs w:val="22"/>
                <w:lang w:eastAsia="en-US"/>
              </w:rPr>
              <w:t>14</w:t>
            </w:r>
          </w:p>
        </w:tc>
      </w:tr>
      <w:tr w:rsidR="00FD37BF" w:rsidRPr="00FD37BF" w:rsidTr="00A449DE">
        <w:trPr>
          <w:trHeight w:val="359"/>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right"/>
              <w:rPr>
                <w:rFonts w:ascii="GHEA Mariam" w:hAnsi="GHEA Mariam" w:cs="Calibri"/>
                <w:bCs/>
                <w:iCs/>
                <w:color w:val="000000"/>
                <w:sz w:val="22"/>
                <w:szCs w:val="22"/>
                <w:lang w:eastAsia="en-US"/>
              </w:rPr>
            </w:pPr>
          </w:p>
        </w:tc>
        <w:tc>
          <w:tcPr>
            <w:tcW w:w="14823" w:type="dxa"/>
            <w:gridSpan w:val="3"/>
            <w:tcBorders>
              <w:top w:val="nil"/>
              <w:left w:val="nil"/>
              <w:bottom w:val="single" w:sz="4" w:space="0" w:color="auto"/>
              <w:right w:val="nil"/>
            </w:tcBorders>
            <w:shd w:val="clear" w:color="000000" w:fill="FFFFFF"/>
            <w:vAlign w:val="center"/>
            <w:hideMark/>
          </w:tcPr>
          <w:p w:rsidR="00FD37BF" w:rsidRPr="00FD37BF" w:rsidRDefault="00FD37BF" w:rsidP="00FD37BF">
            <w:pPr>
              <w:jc w:val="center"/>
              <w:rPr>
                <w:rFonts w:ascii="GHEA Mariam" w:hAnsi="GHEA Mariam" w:cs="Calibri"/>
                <w:bCs/>
                <w:color w:val="000000"/>
                <w:sz w:val="22"/>
                <w:szCs w:val="22"/>
                <w:lang w:eastAsia="en-US"/>
              </w:rPr>
            </w:pPr>
            <w:r w:rsidRPr="00FD37BF">
              <w:rPr>
                <w:rFonts w:ascii="GHEA Mariam" w:hAnsi="GHEA Mariam" w:cs="Calibri"/>
                <w:bCs/>
                <w:color w:val="000000"/>
                <w:sz w:val="22"/>
                <w:szCs w:val="22"/>
                <w:lang w:eastAsia="en-US"/>
              </w:rPr>
              <w:t xml:space="preserve">ՀՀ կրթության, գիտության, մշակույթի և սպորտի նախարարություն </w:t>
            </w:r>
          </w:p>
        </w:tc>
      </w:tr>
      <w:tr w:rsidR="00FD37BF" w:rsidRPr="00FD37BF" w:rsidTr="00A449DE">
        <w:trPr>
          <w:trHeight w:val="505"/>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14823"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ՄԱՍ 2. ՊԵՏԱԿԱՆ ՄԱՐՄՆԻ ԳԾՈՎ ԱՐԴՅՈՒՆՔԱՅԻՆ (ԿԱՏԱՐՈՂԱԿԱՆ) ՑՈՒՑԱՆԻՇՆԵՐԸ</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bCs/>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դասիչը</w:t>
            </w:r>
          </w:p>
        </w:tc>
        <w:tc>
          <w:tcPr>
            <w:tcW w:w="622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անվանումը</w:t>
            </w:r>
          </w:p>
        </w:tc>
        <w:tc>
          <w:tcPr>
            <w:tcW w:w="3747" w:type="dxa"/>
            <w:tcBorders>
              <w:top w:val="single" w:sz="4" w:space="0" w:color="auto"/>
              <w:left w:val="nil"/>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849"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1146</w:t>
            </w:r>
          </w:p>
        </w:tc>
        <w:tc>
          <w:tcPr>
            <w:tcW w:w="622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Հանրակրթության ծրագիր</w:t>
            </w:r>
          </w:p>
        </w:tc>
        <w:tc>
          <w:tcPr>
            <w:tcW w:w="3747" w:type="dxa"/>
            <w:tcBorders>
              <w:top w:val="nil"/>
              <w:left w:val="nil"/>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color w:val="000000"/>
                <w:sz w:val="22"/>
                <w:szCs w:val="22"/>
                <w:lang w:eastAsia="en-US"/>
              </w:rPr>
            </w:pPr>
            <w:r w:rsidRPr="00FD37BF">
              <w:rPr>
                <w:rFonts w:ascii="Calibri" w:hAnsi="Calibri" w:cs="Calibri"/>
                <w:bCs/>
                <w:color w:val="000000"/>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միջոցառումները</w:t>
            </w:r>
          </w:p>
        </w:tc>
        <w:tc>
          <w:tcPr>
            <w:tcW w:w="3747" w:type="dxa"/>
            <w:tcBorders>
              <w:top w:val="single" w:sz="4" w:space="0" w:color="auto"/>
              <w:left w:val="nil"/>
              <w:bottom w:val="nil"/>
              <w:right w:val="single" w:sz="4" w:space="0" w:color="auto"/>
            </w:tcBorders>
            <w:shd w:val="clear" w:color="auto" w:fill="auto"/>
            <w:hideMark/>
          </w:tcPr>
          <w:p w:rsidR="00FD37BF" w:rsidRPr="00FD37BF" w:rsidRDefault="00FD37BF" w:rsidP="00FD37BF">
            <w:pPr>
              <w:jc w:val="center"/>
              <w:rPr>
                <w:rFonts w:ascii="GHEA Mariam" w:hAnsi="GHEA Mariam" w:cs="Calibri"/>
                <w:bCs/>
                <w:sz w:val="22"/>
                <w:szCs w:val="22"/>
                <w:lang w:eastAsia="en-US"/>
              </w:rPr>
            </w:pPr>
            <w:r w:rsidRPr="00FD37BF">
              <w:rPr>
                <w:rFonts w:ascii="Calibri" w:hAnsi="Calibri" w:cs="Calibri"/>
                <w:bCs/>
                <w:sz w:val="22"/>
                <w:szCs w:val="22"/>
                <w:lang w:eastAsia="en-US"/>
              </w:rPr>
              <w:t> </w:t>
            </w:r>
          </w:p>
        </w:tc>
      </w:tr>
      <w:tr w:rsidR="00FD37BF" w:rsidRPr="00FD37BF" w:rsidTr="00A449DE">
        <w:trPr>
          <w:trHeight w:val="56"/>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Ծրագրի դասիչը</w:t>
            </w:r>
          </w:p>
        </w:tc>
        <w:tc>
          <w:tcPr>
            <w:tcW w:w="6227" w:type="dxa"/>
            <w:tcBorders>
              <w:top w:val="nil"/>
              <w:left w:val="single" w:sz="4" w:space="0" w:color="auto"/>
              <w:bottom w:val="single" w:sz="4" w:space="0" w:color="auto"/>
              <w:right w:val="nil"/>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1146</w:t>
            </w:r>
          </w:p>
        </w:tc>
        <w:tc>
          <w:tcPr>
            <w:tcW w:w="3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Ցուցանիշների փոփոխությունը (նվազեցումները նշված են փակագծերում)</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դասիչը</w:t>
            </w:r>
          </w:p>
        </w:tc>
        <w:tc>
          <w:tcPr>
            <w:tcW w:w="6227" w:type="dxa"/>
            <w:tcBorders>
              <w:top w:val="nil"/>
              <w:left w:val="nil"/>
              <w:bottom w:val="single" w:sz="4" w:space="0" w:color="auto"/>
              <w:right w:val="single" w:sz="4" w:space="0" w:color="auto"/>
            </w:tcBorders>
            <w:shd w:val="clear" w:color="auto" w:fill="auto"/>
            <w:hideMark/>
          </w:tcPr>
          <w:p w:rsidR="00A449DE" w:rsidRPr="00FD37BF" w:rsidRDefault="00FD37BF" w:rsidP="00A449DE">
            <w:pPr>
              <w:rPr>
                <w:rFonts w:ascii="GHEA Mariam" w:hAnsi="GHEA Mariam" w:cs="Calibri"/>
                <w:iCs/>
                <w:sz w:val="22"/>
                <w:szCs w:val="22"/>
                <w:lang w:eastAsia="en-US"/>
              </w:rPr>
            </w:pPr>
            <w:r w:rsidRPr="00FD37BF">
              <w:rPr>
                <w:rFonts w:ascii="GHEA Mariam" w:hAnsi="GHEA Mariam" w:cs="Calibri"/>
                <w:iCs/>
                <w:sz w:val="22"/>
                <w:szCs w:val="22"/>
                <w:lang w:eastAsia="en-US"/>
              </w:rPr>
              <w:t>11012</w:t>
            </w:r>
          </w:p>
        </w:tc>
        <w:tc>
          <w:tcPr>
            <w:tcW w:w="3747" w:type="dxa"/>
            <w:tcBorders>
              <w:top w:val="nil"/>
              <w:left w:val="single" w:sz="4" w:space="0" w:color="auto"/>
              <w:bottom w:val="single" w:sz="4" w:space="0" w:color="auto"/>
              <w:right w:val="single" w:sz="4" w:space="0" w:color="auto"/>
            </w:tcBorders>
            <w:shd w:val="clear" w:color="000000" w:fill="FFFFFF"/>
            <w:hideMark/>
          </w:tcPr>
          <w:p w:rsidR="00FD37BF" w:rsidRPr="00FD37BF" w:rsidRDefault="00A449DE" w:rsidP="00A449DE">
            <w:pPr>
              <w:jc w:val="center"/>
              <w:rPr>
                <w:rFonts w:ascii="GHEA Mariam" w:hAnsi="GHEA Mariam" w:cs="Calibri"/>
                <w:sz w:val="22"/>
                <w:szCs w:val="22"/>
                <w:lang w:eastAsia="en-US"/>
              </w:rPr>
            </w:pPr>
            <w:r>
              <w:rPr>
                <w:rFonts w:ascii="GHEA Mariam" w:hAnsi="GHEA Mariam" w:cs="Calibri"/>
                <w:sz w:val="22"/>
                <w:szCs w:val="22"/>
                <w:lang w:val="hy-AM" w:eastAsia="en-US"/>
              </w:rPr>
              <w:t>տ</w:t>
            </w:r>
            <w:r w:rsidR="00FD37BF" w:rsidRPr="00FD37BF">
              <w:rPr>
                <w:rFonts w:ascii="GHEA Mariam" w:hAnsi="GHEA Mariam" w:cs="Calibri"/>
                <w:sz w:val="22"/>
                <w:szCs w:val="22"/>
                <w:lang w:eastAsia="en-US"/>
              </w:rPr>
              <w:t xml:space="preserve">արի </w:t>
            </w:r>
          </w:p>
        </w:tc>
      </w:tr>
      <w:tr w:rsidR="00FD37BF" w:rsidRPr="00FD37BF" w:rsidTr="00A449DE">
        <w:trPr>
          <w:trHeight w:val="56"/>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անվանումը</w:t>
            </w:r>
          </w:p>
        </w:tc>
        <w:tc>
          <w:tcPr>
            <w:tcW w:w="622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 Միջնակարգ մասնագիտացված հանրակրթություն </w:t>
            </w:r>
          </w:p>
        </w:tc>
        <w:tc>
          <w:tcPr>
            <w:tcW w:w="3747" w:type="dxa"/>
            <w:vMerge w:val="restart"/>
            <w:tcBorders>
              <w:top w:val="nil"/>
              <w:left w:val="single" w:sz="4" w:space="0" w:color="auto"/>
              <w:bottom w:val="single" w:sz="4" w:space="0" w:color="000000"/>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56"/>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Նկարագրությունը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B46848">
            <w:pPr>
              <w:rPr>
                <w:rFonts w:ascii="GHEA Mariam" w:hAnsi="GHEA Mariam" w:cs="Calibri"/>
                <w:iCs/>
                <w:sz w:val="22"/>
                <w:szCs w:val="22"/>
                <w:lang w:eastAsia="en-US"/>
              </w:rPr>
            </w:pPr>
            <w:r w:rsidRPr="00FD37BF">
              <w:rPr>
                <w:rFonts w:ascii="GHEA Mariam" w:hAnsi="GHEA Mariam" w:cs="Calibri"/>
                <w:iCs/>
                <w:sz w:val="22"/>
                <w:szCs w:val="22"/>
                <w:lang w:eastAsia="en-US"/>
              </w:rPr>
              <w:t xml:space="preserve">Միջնակարգ կրթության մակարդակում մասնագիտացված հանրակրթական ծառայությունների մատուցման միջոցով սովորողների ընդգրկվածության, համակողմանի զարգացման և գրագիտության ապահովում </w:t>
            </w:r>
          </w:p>
        </w:tc>
        <w:tc>
          <w:tcPr>
            <w:tcW w:w="3747" w:type="dxa"/>
            <w:vMerge/>
            <w:tcBorders>
              <w:top w:val="nil"/>
              <w:left w:val="single" w:sz="4" w:space="0" w:color="auto"/>
              <w:bottom w:val="single" w:sz="4" w:space="0" w:color="auto"/>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տեսակը</w:t>
            </w:r>
          </w:p>
        </w:tc>
        <w:tc>
          <w:tcPr>
            <w:tcW w:w="622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 Ծառայությունների մատուցում </w:t>
            </w:r>
          </w:p>
        </w:tc>
        <w:tc>
          <w:tcPr>
            <w:tcW w:w="3747" w:type="dxa"/>
            <w:vMerge/>
            <w:tcBorders>
              <w:top w:val="single" w:sz="4" w:space="0" w:color="auto"/>
              <w:left w:val="single" w:sz="4" w:space="0" w:color="auto"/>
              <w:bottom w:val="single" w:sz="4" w:space="0" w:color="auto"/>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1367"/>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Միջոցառումն իրականացնողի անվանումը </w:t>
            </w:r>
          </w:p>
        </w:tc>
        <w:tc>
          <w:tcPr>
            <w:tcW w:w="622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pacing w:val="-8"/>
                <w:sz w:val="22"/>
                <w:szCs w:val="22"/>
                <w:lang w:eastAsia="en-US"/>
              </w:rPr>
            </w:pPr>
            <w:r w:rsidRPr="00FD37BF">
              <w:rPr>
                <w:rFonts w:ascii="GHEA Mariam" w:hAnsi="GHEA Mariam" w:cs="Calibri"/>
                <w:iCs/>
                <w:spacing w:val="-8"/>
                <w:sz w:val="22"/>
                <w:szCs w:val="22"/>
                <w:lang w:eastAsia="en-US"/>
              </w:rPr>
              <w:t xml:space="preserve"> ՀՀ կրթության, գիտության, մշակույթի և սպորտի նախարարության, ՀՀ պաշտպանության նախարարության ենթակայության մասնագիտացված հանրակրթական կրթություն իրականացնող ուսումնական հաստատություններ </w:t>
            </w:r>
          </w:p>
        </w:tc>
        <w:tc>
          <w:tcPr>
            <w:tcW w:w="3747"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Արդյունքի չափորոշիչներ</w:t>
            </w:r>
          </w:p>
        </w:tc>
        <w:tc>
          <w:tcPr>
            <w:tcW w:w="3747" w:type="dxa"/>
            <w:vMerge/>
            <w:tcBorders>
              <w:top w:val="nil"/>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A449DE" w:rsidRPr="00FD37BF" w:rsidTr="00A449DE">
        <w:trPr>
          <w:trHeight w:val="341"/>
        </w:trPr>
        <w:tc>
          <w:tcPr>
            <w:tcW w:w="396" w:type="dxa"/>
            <w:tcBorders>
              <w:top w:val="nil"/>
              <w:left w:val="nil"/>
              <w:bottom w:val="nil"/>
              <w:right w:val="nil"/>
            </w:tcBorders>
            <w:shd w:val="clear" w:color="auto" w:fill="auto"/>
            <w:noWrap/>
            <w:vAlign w:val="bottom"/>
            <w:hideMark/>
          </w:tcPr>
          <w:p w:rsidR="00A449DE" w:rsidRPr="00FD37BF" w:rsidRDefault="00A449DE" w:rsidP="00FD37BF">
            <w:pPr>
              <w:jc w:val="center"/>
              <w:rPr>
                <w:rFonts w:ascii="GHEA Mariam" w:hAnsi="GHEA Mariam" w:cs="Calibri"/>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A449DE" w:rsidRPr="00FD37BF" w:rsidRDefault="00A449DE" w:rsidP="00A449DE">
            <w:pPr>
              <w:rPr>
                <w:rFonts w:ascii="GHEA Mariam" w:hAnsi="GHEA Mariam" w:cs="Calibri"/>
                <w:sz w:val="22"/>
                <w:szCs w:val="22"/>
                <w:lang w:eastAsia="en-US"/>
              </w:rPr>
            </w:pPr>
            <w:r w:rsidRPr="00FD37BF">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FD37BF">
              <w:rPr>
                <w:rFonts w:ascii="GHEA Mariam" w:hAnsi="GHEA Mariam" w:cs="Calibri"/>
                <w:sz w:val="22"/>
                <w:szCs w:val="22"/>
                <w:lang w:eastAsia="en-US"/>
              </w:rPr>
              <w:t xml:space="preserve"> դրամ)</w:t>
            </w:r>
            <w:r w:rsidRPr="00FD37BF">
              <w:rPr>
                <w:rFonts w:ascii="Calibri" w:hAnsi="Calibri" w:cs="Calibri"/>
                <w:sz w:val="22"/>
                <w:szCs w:val="22"/>
                <w:lang w:eastAsia="en-US"/>
              </w:rPr>
              <w:t> </w:t>
            </w:r>
          </w:p>
        </w:tc>
        <w:tc>
          <w:tcPr>
            <w:tcW w:w="3747" w:type="dxa"/>
            <w:tcBorders>
              <w:top w:val="single" w:sz="4" w:space="0" w:color="auto"/>
              <w:left w:val="nil"/>
              <w:bottom w:val="single" w:sz="4" w:space="0" w:color="auto"/>
              <w:right w:val="single" w:sz="4" w:space="0" w:color="auto"/>
            </w:tcBorders>
            <w:shd w:val="clear" w:color="auto" w:fill="auto"/>
            <w:noWrap/>
            <w:hideMark/>
          </w:tcPr>
          <w:p w:rsidR="00A449DE" w:rsidRPr="00FD37BF" w:rsidRDefault="00A449DE"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(29,915.0)</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right"/>
              <w:rPr>
                <w:rFonts w:ascii="GHEA Mariam" w:hAnsi="GHEA Mariam" w:cs="Calibri"/>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դասիչը</w:t>
            </w:r>
          </w:p>
        </w:tc>
        <w:tc>
          <w:tcPr>
            <w:tcW w:w="622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անվանումը</w:t>
            </w:r>
          </w:p>
        </w:tc>
        <w:tc>
          <w:tcPr>
            <w:tcW w:w="3747" w:type="dxa"/>
            <w:tcBorders>
              <w:top w:val="single" w:sz="4" w:space="0" w:color="auto"/>
              <w:left w:val="nil"/>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849"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1183</w:t>
            </w:r>
          </w:p>
        </w:tc>
        <w:tc>
          <w:tcPr>
            <w:tcW w:w="622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Ապահով դպրոց</w:t>
            </w:r>
          </w:p>
        </w:tc>
        <w:tc>
          <w:tcPr>
            <w:tcW w:w="3747" w:type="dxa"/>
            <w:tcBorders>
              <w:top w:val="nil"/>
              <w:left w:val="nil"/>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color w:val="000000"/>
                <w:sz w:val="22"/>
                <w:szCs w:val="22"/>
                <w:lang w:eastAsia="en-US"/>
              </w:rPr>
            </w:pPr>
            <w:r w:rsidRPr="00FD37BF">
              <w:rPr>
                <w:rFonts w:ascii="Calibri" w:hAnsi="Calibri" w:cs="Calibri"/>
                <w:bCs/>
                <w:color w:val="000000"/>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միջոցառումները</w:t>
            </w:r>
          </w:p>
        </w:tc>
        <w:tc>
          <w:tcPr>
            <w:tcW w:w="3747"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sz w:val="22"/>
                <w:szCs w:val="22"/>
                <w:lang w:eastAsia="en-US"/>
              </w:rPr>
            </w:pPr>
            <w:r w:rsidRPr="00FD37BF">
              <w:rPr>
                <w:rFonts w:ascii="Calibri" w:hAnsi="Calibri" w:cs="Calibri"/>
                <w:bCs/>
                <w:sz w:val="22"/>
                <w:szCs w:val="22"/>
                <w:lang w:eastAsia="en-US"/>
              </w:rPr>
              <w:t> </w:t>
            </w:r>
          </w:p>
        </w:tc>
      </w:tr>
      <w:tr w:rsidR="00FD37BF" w:rsidRPr="00FD37BF" w:rsidTr="00A449DE">
        <w:trPr>
          <w:trHeight w:val="335"/>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Ծրագրի դասիչը</w:t>
            </w:r>
          </w:p>
        </w:tc>
        <w:tc>
          <w:tcPr>
            <w:tcW w:w="622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1183</w:t>
            </w:r>
          </w:p>
        </w:tc>
        <w:tc>
          <w:tcPr>
            <w:tcW w:w="3747" w:type="dxa"/>
            <w:tcBorders>
              <w:top w:val="single" w:sz="4" w:space="0" w:color="auto"/>
              <w:left w:val="nil"/>
              <w:bottom w:val="single" w:sz="4" w:space="0" w:color="auto"/>
              <w:right w:val="single" w:sz="4" w:space="0" w:color="auto"/>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Ցուցանիշների փոփոխությունը (ավելացումները նշված են դրական նշանով)</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դասիչը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32004</w:t>
            </w:r>
          </w:p>
        </w:tc>
        <w:tc>
          <w:tcPr>
            <w:tcW w:w="374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 xml:space="preserve"> </w:t>
            </w:r>
            <w:r w:rsidR="00A449DE">
              <w:rPr>
                <w:rFonts w:ascii="GHEA Mariam" w:hAnsi="GHEA Mariam" w:cs="Calibri"/>
                <w:sz w:val="22"/>
                <w:szCs w:val="22"/>
                <w:lang w:val="hy-AM" w:eastAsia="en-US"/>
              </w:rPr>
              <w:t>տ</w:t>
            </w:r>
            <w:r w:rsidR="00A449DE" w:rsidRPr="00FD37BF">
              <w:rPr>
                <w:rFonts w:ascii="GHEA Mariam" w:hAnsi="GHEA Mariam" w:cs="Calibri"/>
                <w:sz w:val="22"/>
                <w:szCs w:val="22"/>
                <w:lang w:eastAsia="en-US"/>
              </w:rPr>
              <w:t>արի</w:t>
            </w:r>
          </w:p>
        </w:tc>
      </w:tr>
      <w:tr w:rsidR="00FD37BF" w:rsidRPr="00FD37BF" w:rsidTr="00A449DE">
        <w:trPr>
          <w:trHeight w:val="683"/>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անվանումը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Ավագ մակարդակի կրթություն իրականացնող ուսումնական հաստատությունների շենքային պայմանների բարելավում</w:t>
            </w:r>
          </w:p>
        </w:tc>
        <w:tc>
          <w:tcPr>
            <w:tcW w:w="374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Նկարագրությունը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Ավագ դպրոցների շենքային պայմանների բարելավում</w:t>
            </w:r>
          </w:p>
        </w:tc>
        <w:tc>
          <w:tcPr>
            <w:tcW w:w="3747"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683"/>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տեսակը</w:t>
            </w:r>
          </w:p>
        </w:tc>
        <w:tc>
          <w:tcPr>
            <w:tcW w:w="6227" w:type="dxa"/>
            <w:tcBorders>
              <w:top w:val="nil"/>
              <w:left w:val="nil"/>
              <w:bottom w:val="single" w:sz="4" w:space="0" w:color="auto"/>
              <w:right w:val="single" w:sz="4" w:space="0" w:color="auto"/>
            </w:tcBorders>
            <w:shd w:val="clear" w:color="auto" w:fill="auto"/>
            <w:hideMark/>
          </w:tcPr>
          <w:p w:rsidR="00A449DE" w:rsidRPr="00FD37BF" w:rsidRDefault="00FD37BF" w:rsidP="00A449DE">
            <w:pPr>
              <w:rPr>
                <w:rFonts w:ascii="GHEA Mariam" w:hAnsi="GHEA Mariam" w:cs="Calibri"/>
                <w:sz w:val="22"/>
                <w:szCs w:val="22"/>
                <w:lang w:eastAsia="en-US"/>
              </w:rPr>
            </w:pPr>
            <w:r w:rsidRPr="00FD37BF">
              <w:rPr>
                <w:rFonts w:ascii="GHEA Mariam" w:hAnsi="GHEA Mariam" w:cs="Calibri"/>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747"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132"/>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Ակտիվն օգտագործող կազմակերպության անվանումը </w:t>
            </w:r>
          </w:p>
        </w:tc>
        <w:tc>
          <w:tcPr>
            <w:tcW w:w="622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Ավագ դպրոցներ</w:t>
            </w:r>
          </w:p>
        </w:tc>
        <w:tc>
          <w:tcPr>
            <w:tcW w:w="3747"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Արդյունքի չափորոշիչներ</w:t>
            </w:r>
          </w:p>
        </w:tc>
        <w:tc>
          <w:tcPr>
            <w:tcW w:w="3747"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Կազմակերպությունների թիվը, որտեղ կատարվում են ներդրումները, հատ </w:t>
            </w:r>
          </w:p>
        </w:tc>
        <w:tc>
          <w:tcPr>
            <w:tcW w:w="3747" w:type="dxa"/>
            <w:tcBorders>
              <w:top w:val="nil"/>
              <w:left w:val="nil"/>
              <w:bottom w:val="single" w:sz="4" w:space="0" w:color="auto"/>
              <w:right w:val="single" w:sz="4" w:space="0" w:color="auto"/>
            </w:tcBorders>
            <w:shd w:val="clear" w:color="000000" w:fill="FFFFFF"/>
            <w:hideMark/>
          </w:tcPr>
          <w:p w:rsidR="00FD37BF" w:rsidRPr="00FD37BF" w:rsidRDefault="00FD37BF"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1</w:t>
            </w:r>
          </w:p>
        </w:tc>
      </w:tr>
      <w:tr w:rsidR="00A449DE" w:rsidRPr="00FD37BF" w:rsidTr="00131C4A">
        <w:trPr>
          <w:trHeight w:val="341"/>
        </w:trPr>
        <w:tc>
          <w:tcPr>
            <w:tcW w:w="396" w:type="dxa"/>
            <w:tcBorders>
              <w:top w:val="nil"/>
              <w:left w:val="nil"/>
              <w:bottom w:val="nil"/>
              <w:right w:val="nil"/>
            </w:tcBorders>
            <w:shd w:val="clear" w:color="auto" w:fill="auto"/>
            <w:noWrap/>
            <w:vAlign w:val="bottom"/>
            <w:hideMark/>
          </w:tcPr>
          <w:p w:rsidR="00A449DE" w:rsidRPr="00FD37BF" w:rsidRDefault="00A449DE" w:rsidP="00FD37BF">
            <w:pPr>
              <w:jc w:val="right"/>
              <w:rPr>
                <w:rFonts w:ascii="GHEA Mariam" w:hAnsi="GHEA Mariam" w:cs="Calibri"/>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A449DE" w:rsidRPr="00FD37BF" w:rsidRDefault="00A449DE" w:rsidP="00A449DE">
            <w:pPr>
              <w:rPr>
                <w:rFonts w:ascii="GHEA Mariam" w:hAnsi="GHEA Mariam" w:cs="Calibri"/>
                <w:sz w:val="22"/>
                <w:szCs w:val="22"/>
                <w:lang w:eastAsia="en-US"/>
              </w:rPr>
            </w:pPr>
            <w:r w:rsidRPr="00FD37BF">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FD37BF">
              <w:rPr>
                <w:rFonts w:ascii="GHEA Mariam" w:hAnsi="GHEA Mariam" w:cs="Calibri"/>
                <w:sz w:val="22"/>
                <w:szCs w:val="22"/>
                <w:lang w:eastAsia="en-US"/>
              </w:rPr>
              <w:t xml:space="preserve"> դրամ)</w:t>
            </w:r>
            <w:r w:rsidRPr="00FD37BF">
              <w:rPr>
                <w:rFonts w:ascii="Calibri" w:hAnsi="Calibri" w:cs="Calibri"/>
                <w:sz w:val="22"/>
                <w:szCs w:val="22"/>
                <w:lang w:eastAsia="en-US"/>
              </w:rPr>
              <w:t> </w:t>
            </w:r>
          </w:p>
        </w:tc>
        <w:tc>
          <w:tcPr>
            <w:tcW w:w="3747" w:type="dxa"/>
            <w:tcBorders>
              <w:top w:val="single" w:sz="4" w:space="0" w:color="auto"/>
              <w:left w:val="nil"/>
              <w:bottom w:val="single" w:sz="4" w:space="0" w:color="auto"/>
              <w:right w:val="single" w:sz="4" w:space="0" w:color="auto"/>
            </w:tcBorders>
            <w:shd w:val="clear" w:color="auto" w:fill="auto"/>
            <w:noWrap/>
            <w:hideMark/>
          </w:tcPr>
          <w:p w:rsidR="00A449DE" w:rsidRPr="00FD37BF" w:rsidRDefault="00A449DE"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7,915.0</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right"/>
              <w:rPr>
                <w:rFonts w:ascii="GHEA Mariam" w:hAnsi="GHEA Mariam" w:cs="Calibri"/>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 xml:space="preserve"> Ծրագրի դասիչը </w:t>
            </w:r>
          </w:p>
        </w:tc>
        <w:tc>
          <w:tcPr>
            <w:tcW w:w="622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 xml:space="preserve"> Ծրագրի անվանումը </w:t>
            </w:r>
          </w:p>
        </w:tc>
        <w:tc>
          <w:tcPr>
            <w:tcW w:w="374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Calibri" w:hAnsi="Calibri" w:cs="Calibri"/>
                <w:bCs/>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bCs/>
                <w:sz w:val="22"/>
                <w:szCs w:val="22"/>
                <w:lang w:eastAsia="en-US"/>
              </w:rPr>
            </w:pPr>
          </w:p>
        </w:tc>
        <w:tc>
          <w:tcPr>
            <w:tcW w:w="4849"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1227 </w:t>
            </w:r>
          </w:p>
        </w:tc>
        <w:tc>
          <w:tcPr>
            <w:tcW w:w="622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Կրթության ոլորտում տեղեկատվական և հաղորդակցական տեխնոլոգիաների ներդրում </w:t>
            </w:r>
          </w:p>
        </w:tc>
        <w:tc>
          <w:tcPr>
            <w:tcW w:w="374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sz w:val="22"/>
                <w:szCs w:val="22"/>
                <w:lang w:eastAsia="en-US"/>
              </w:rPr>
            </w:pPr>
          </w:p>
        </w:tc>
        <w:tc>
          <w:tcPr>
            <w:tcW w:w="484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2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74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694D45">
        <w:trPr>
          <w:trHeight w:val="590"/>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84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6507EE" w:rsidP="00FD37BF">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622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1227 </w:t>
            </w:r>
          </w:p>
        </w:tc>
        <w:tc>
          <w:tcPr>
            <w:tcW w:w="3747" w:type="dxa"/>
            <w:tcBorders>
              <w:top w:val="single" w:sz="4" w:space="0" w:color="auto"/>
              <w:left w:val="nil"/>
              <w:bottom w:val="single" w:sz="4" w:space="0" w:color="auto"/>
              <w:right w:val="single" w:sz="4" w:space="0" w:color="auto"/>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Ցուցանիշների փոփոխությունը (ավելացումները նշված են դրական նշանով)</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6507EE" w:rsidP="00FD37BF">
            <w:pPr>
              <w:rPr>
                <w:rFonts w:ascii="GHEA Mariam" w:hAnsi="GHEA Mariam" w:cs="Calibri"/>
                <w:sz w:val="22"/>
                <w:szCs w:val="22"/>
                <w:lang w:eastAsia="en-US"/>
              </w:rPr>
            </w:pPr>
            <w:r>
              <w:rPr>
                <w:rFonts w:ascii="GHEA Mariam" w:hAnsi="GHEA Mariam" w:cs="Calibri"/>
                <w:sz w:val="22"/>
                <w:szCs w:val="22"/>
                <w:lang w:eastAsia="en-US"/>
              </w:rPr>
              <w:t xml:space="preserve"> Միջոցառման դասիչը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11002 </w:t>
            </w:r>
          </w:p>
        </w:tc>
        <w:tc>
          <w:tcPr>
            <w:tcW w:w="3747"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A449DE" w:rsidP="00FD37BF">
            <w:pPr>
              <w:jc w:val="center"/>
              <w:rPr>
                <w:rFonts w:ascii="GHEA Mariam" w:hAnsi="GHEA Mariam" w:cs="Calibri"/>
                <w:color w:val="000000"/>
                <w:sz w:val="22"/>
                <w:szCs w:val="22"/>
                <w:lang w:eastAsia="en-US"/>
              </w:rPr>
            </w:pPr>
            <w:r>
              <w:rPr>
                <w:rFonts w:ascii="GHEA Mariam" w:hAnsi="GHEA Mariam" w:cs="Calibri"/>
                <w:sz w:val="22"/>
                <w:szCs w:val="22"/>
                <w:lang w:val="hy-AM" w:eastAsia="en-US"/>
              </w:rPr>
              <w:t>տ</w:t>
            </w:r>
            <w:r w:rsidRPr="00FD37BF">
              <w:rPr>
                <w:rFonts w:ascii="GHEA Mariam" w:hAnsi="GHEA Mariam" w:cs="Calibri"/>
                <w:sz w:val="22"/>
                <w:szCs w:val="22"/>
                <w:lang w:eastAsia="en-US"/>
              </w:rPr>
              <w:t>արի</w:t>
            </w:r>
            <w:r w:rsidR="00FD37BF" w:rsidRPr="00FD37BF">
              <w:rPr>
                <w:rFonts w:ascii="Calibri" w:hAnsi="Calibri" w:cs="Calibri"/>
                <w:color w:val="000000"/>
                <w:sz w:val="22"/>
                <w:szCs w:val="22"/>
                <w:lang w:eastAsia="en-US"/>
              </w:rPr>
              <w:t> </w:t>
            </w:r>
          </w:p>
        </w:tc>
      </w:tr>
      <w:tr w:rsidR="00FD37BF" w:rsidRPr="00FD37BF" w:rsidTr="00A449DE">
        <w:trPr>
          <w:trHeight w:val="683"/>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6507EE" w:rsidP="00FD37BF">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ՏՀՏ բովանդակություն և հեռավար ուսուցում </w:t>
            </w:r>
          </w:p>
        </w:tc>
        <w:tc>
          <w:tcPr>
            <w:tcW w:w="3747"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694D45">
        <w:trPr>
          <w:trHeight w:val="1044"/>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6507EE" w:rsidP="00FD37BF">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6227" w:type="dxa"/>
            <w:tcBorders>
              <w:top w:val="nil"/>
              <w:left w:val="nil"/>
              <w:bottom w:val="single" w:sz="4" w:space="0" w:color="auto"/>
              <w:right w:val="single" w:sz="4" w:space="0" w:color="auto"/>
            </w:tcBorders>
            <w:shd w:val="clear" w:color="auto" w:fill="auto"/>
            <w:hideMark/>
          </w:tcPr>
          <w:p w:rsidR="00FD37BF" w:rsidRPr="006507EE" w:rsidRDefault="00694D45" w:rsidP="00694D45">
            <w:pPr>
              <w:rPr>
                <w:rFonts w:ascii="GHEA Mariam" w:hAnsi="GHEA Mariam" w:cs="Calibri"/>
                <w:spacing w:val="-8"/>
                <w:sz w:val="22"/>
                <w:szCs w:val="22"/>
                <w:lang w:val="hy-AM" w:eastAsia="en-US"/>
              </w:rPr>
            </w:pPr>
            <w:r w:rsidRPr="006507EE">
              <w:rPr>
                <w:rFonts w:ascii="GHEA Mariam" w:hAnsi="GHEA Mariam" w:cs="Calibri"/>
                <w:spacing w:val="-8"/>
                <w:sz w:val="22"/>
                <w:szCs w:val="22"/>
                <w:lang w:val="hy-AM" w:eastAsia="en-US"/>
              </w:rPr>
              <w:t>«</w:t>
            </w:r>
            <w:r w:rsidR="00FD37BF" w:rsidRPr="006507EE">
              <w:rPr>
                <w:rFonts w:ascii="GHEA Mariam" w:hAnsi="GHEA Mariam" w:cs="Calibri"/>
                <w:spacing w:val="-8"/>
                <w:sz w:val="22"/>
                <w:szCs w:val="22"/>
                <w:lang w:val="hy-AM" w:eastAsia="en-US"/>
              </w:rPr>
              <w:t>Հայկական կրթական միջավայր</w:t>
            </w:r>
            <w:r w:rsidRPr="006507EE">
              <w:rPr>
                <w:rFonts w:ascii="GHEA Mariam" w:hAnsi="GHEA Mariam" w:cs="Calibri"/>
                <w:spacing w:val="-8"/>
                <w:sz w:val="22"/>
                <w:szCs w:val="22"/>
                <w:lang w:val="hy-AM" w:eastAsia="en-US"/>
              </w:rPr>
              <w:t>»</w:t>
            </w:r>
            <w:r w:rsidR="00FD37BF" w:rsidRPr="006507EE">
              <w:rPr>
                <w:rFonts w:ascii="GHEA Mariam" w:hAnsi="GHEA Mariam" w:cs="Calibri"/>
                <w:spacing w:val="-8"/>
                <w:sz w:val="22"/>
                <w:szCs w:val="22"/>
                <w:lang w:val="hy-AM" w:eastAsia="en-US"/>
              </w:rPr>
              <w:t xml:space="preserve"> պորտալի և ենթակայ</w:t>
            </w:r>
            <w:r w:rsidR="006507EE" w:rsidRPr="006507EE">
              <w:rPr>
                <w:rFonts w:ascii="GHEA Mariam" w:hAnsi="GHEA Mariam" w:cs="Calibri"/>
                <w:spacing w:val="-8"/>
                <w:sz w:val="22"/>
                <w:szCs w:val="22"/>
                <w:lang w:val="hy-AM" w:eastAsia="en-US"/>
              </w:rPr>
              <w:softHyphen/>
            </w:r>
            <w:r w:rsidR="00FD37BF" w:rsidRPr="006507EE">
              <w:rPr>
                <w:rFonts w:ascii="GHEA Mariam" w:hAnsi="GHEA Mariam" w:cs="Calibri"/>
                <w:spacing w:val="-8"/>
                <w:sz w:val="22"/>
                <w:szCs w:val="22"/>
                <w:lang w:val="hy-AM" w:eastAsia="en-US"/>
              </w:rPr>
              <w:t>քերի սպասարկում, հեռավար դասընթացների կազմակեր</w:t>
            </w:r>
            <w:r w:rsidR="006507EE" w:rsidRPr="006507EE">
              <w:rPr>
                <w:rFonts w:ascii="GHEA Mariam" w:hAnsi="GHEA Mariam" w:cs="Calibri"/>
                <w:spacing w:val="-8"/>
                <w:sz w:val="22"/>
                <w:szCs w:val="22"/>
                <w:lang w:val="hy-AM" w:eastAsia="en-US"/>
              </w:rPr>
              <w:softHyphen/>
            </w:r>
            <w:r w:rsidR="00FD37BF" w:rsidRPr="006507EE">
              <w:rPr>
                <w:rFonts w:ascii="GHEA Mariam" w:hAnsi="GHEA Mariam" w:cs="Calibri"/>
                <w:spacing w:val="-8"/>
                <w:sz w:val="22"/>
                <w:szCs w:val="22"/>
                <w:lang w:val="hy-AM" w:eastAsia="en-US"/>
              </w:rPr>
              <w:t xml:space="preserve">պում, շարժական ինտերնետային կայանի շահագործում, կրթության ոլորտում ՏՀՏ բնագավառի ծրագրերի համակարգում </w:t>
            </w:r>
          </w:p>
        </w:tc>
        <w:tc>
          <w:tcPr>
            <w:tcW w:w="3747"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val="hy-AM" w:eastAsia="en-US"/>
              </w:rPr>
            </w:pPr>
            <w:r w:rsidRPr="00FD37BF">
              <w:rPr>
                <w:rFonts w:ascii="Calibri" w:hAnsi="Calibri" w:cs="Calibri"/>
                <w:color w:val="000000"/>
                <w:sz w:val="22"/>
                <w:szCs w:val="22"/>
                <w:lang w:val="hy-AM" w:eastAsia="en-US"/>
              </w:rPr>
              <w:t> </w:t>
            </w:r>
          </w:p>
        </w:tc>
      </w:tr>
      <w:tr w:rsidR="00FD37BF" w:rsidRPr="00FD37BF" w:rsidTr="00A449DE">
        <w:trPr>
          <w:trHeight w:val="341"/>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val="hy-AM"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val="hy-AM" w:eastAsia="en-US"/>
              </w:rPr>
              <w:t xml:space="preserve"> </w:t>
            </w:r>
            <w:r w:rsidR="00B46848">
              <w:rPr>
                <w:rFonts w:ascii="GHEA Mariam" w:hAnsi="GHEA Mariam" w:cs="Calibri"/>
                <w:sz w:val="22"/>
                <w:szCs w:val="22"/>
                <w:lang w:eastAsia="en-US"/>
              </w:rPr>
              <w:t>Միջոցառման տեսակը</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Ծառայությունների մատուցում </w:t>
            </w:r>
          </w:p>
        </w:tc>
        <w:tc>
          <w:tcPr>
            <w:tcW w:w="3747"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163"/>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849"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Ծառայությունը մատուցող կազմա</w:t>
            </w:r>
            <w:r w:rsidR="006507EE">
              <w:rPr>
                <w:rFonts w:ascii="GHEA Mariam" w:hAnsi="GHEA Mariam" w:cs="Calibri"/>
                <w:sz w:val="22"/>
                <w:szCs w:val="22"/>
                <w:lang w:eastAsia="en-US"/>
              </w:rPr>
              <w:t>կերպու</w:t>
            </w:r>
            <w:r w:rsidR="006507EE">
              <w:rPr>
                <w:rFonts w:ascii="GHEA Mariam" w:hAnsi="GHEA Mariam" w:cs="Calibri"/>
                <w:sz w:val="22"/>
                <w:szCs w:val="22"/>
                <w:lang w:eastAsia="en-US"/>
              </w:rPr>
              <w:softHyphen/>
              <w:t>թյան</w:t>
            </w:r>
            <w:r w:rsidR="006507EE">
              <w:rPr>
                <w:rFonts w:ascii="GHEA Mariam" w:hAnsi="GHEA Mariam" w:cs="Calibri"/>
                <w:sz w:val="22"/>
                <w:szCs w:val="22"/>
                <w:lang w:val="hy-AM" w:eastAsia="en-US"/>
              </w:rPr>
              <w:t xml:space="preserve"> </w:t>
            </w:r>
            <w:r w:rsidR="006507EE">
              <w:rPr>
                <w:rFonts w:ascii="GHEA Mariam" w:hAnsi="GHEA Mariam" w:cs="Calibri"/>
                <w:sz w:val="22"/>
                <w:szCs w:val="22"/>
                <w:lang w:eastAsia="en-US"/>
              </w:rPr>
              <w:t>(</w:t>
            </w:r>
            <w:r w:rsidR="006507EE" w:rsidRPr="00FD37BF">
              <w:rPr>
                <w:rFonts w:ascii="GHEA Mariam" w:hAnsi="GHEA Mariam" w:cs="Calibri"/>
                <w:sz w:val="22"/>
                <w:szCs w:val="22"/>
                <w:lang w:eastAsia="en-US"/>
              </w:rPr>
              <w:t>կազմա</w:t>
            </w:r>
            <w:r w:rsidR="006507EE">
              <w:rPr>
                <w:rFonts w:ascii="GHEA Mariam" w:hAnsi="GHEA Mariam" w:cs="Calibri"/>
                <w:sz w:val="22"/>
                <w:szCs w:val="22"/>
                <w:lang w:eastAsia="en-US"/>
              </w:rPr>
              <w:t>կերպու</w:t>
            </w:r>
            <w:r w:rsidR="006507EE">
              <w:rPr>
                <w:rFonts w:ascii="GHEA Mariam" w:hAnsi="GHEA Mariam" w:cs="Calibri"/>
                <w:sz w:val="22"/>
                <w:szCs w:val="22"/>
                <w:lang w:eastAsia="en-US"/>
              </w:rPr>
              <w:softHyphen/>
              <w:t>թյ</w:t>
            </w:r>
            <w:r w:rsidR="006507EE">
              <w:rPr>
                <w:rFonts w:ascii="GHEA Mariam" w:hAnsi="GHEA Mariam" w:cs="Calibri"/>
                <w:sz w:val="22"/>
                <w:szCs w:val="22"/>
                <w:lang w:val="hy-AM" w:eastAsia="en-US"/>
              </w:rPr>
              <w:t>ուն</w:t>
            </w:r>
            <w:r w:rsidR="006507EE">
              <w:rPr>
                <w:rFonts w:ascii="GHEA Mariam" w:hAnsi="GHEA Mariam" w:cs="Calibri"/>
                <w:sz w:val="22"/>
                <w:szCs w:val="22"/>
                <w:lang w:eastAsia="en-US"/>
              </w:rPr>
              <w:t>ների) անվանում</w:t>
            </w:r>
            <w:r w:rsidR="006507EE">
              <w:rPr>
                <w:rFonts w:ascii="GHEA Mariam" w:hAnsi="GHEA Mariam" w:cs="Calibri"/>
                <w:sz w:val="22"/>
                <w:szCs w:val="22"/>
                <w:lang w:val="hy-AM" w:eastAsia="en-US"/>
              </w:rPr>
              <w:t xml:space="preserve">ը </w:t>
            </w:r>
            <w:r w:rsidR="006507EE">
              <w:rPr>
                <w:rFonts w:ascii="GHEA Mariam" w:hAnsi="GHEA Mariam" w:cs="Calibri"/>
                <w:sz w:val="22"/>
                <w:szCs w:val="22"/>
                <w:lang w:eastAsia="en-US"/>
              </w:rPr>
              <w:t>(անվանումներ</w:t>
            </w:r>
            <w:r w:rsidR="006507EE">
              <w:rPr>
                <w:rFonts w:ascii="GHEA Mariam" w:hAnsi="GHEA Mariam" w:cs="Calibri"/>
                <w:sz w:val="22"/>
                <w:szCs w:val="22"/>
                <w:lang w:val="hy-AM" w:eastAsia="en-US"/>
              </w:rPr>
              <w:t>ը</w:t>
            </w:r>
            <w:r w:rsidR="006507EE">
              <w:rPr>
                <w:rFonts w:ascii="GHEA Mariam" w:hAnsi="GHEA Mariam" w:cs="Calibri"/>
                <w:sz w:val="22"/>
                <w:szCs w:val="22"/>
                <w:lang w:eastAsia="en-US"/>
              </w:rPr>
              <w:t>)</w:t>
            </w:r>
          </w:p>
        </w:tc>
        <w:tc>
          <w:tcPr>
            <w:tcW w:w="622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Մասնագիտացված կազմակերպություն </w:t>
            </w:r>
          </w:p>
        </w:tc>
        <w:tc>
          <w:tcPr>
            <w:tcW w:w="3747"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694D45">
        <w:trPr>
          <w:trHeight w:val="56"/>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 xml:space="preserve"> Արդյունքի չափորոշիչներ </w:t>
            </w:r>
          </w:p>
        </w:tc>
        <w:tc>
          <w:tcPr>
            <w:tcW w:w="3747" w:type="dxa"/>
            <w:tcBorders>
              <w:top w:val="nil"/>
              <w:left w:val="nil"/>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56"/>
        </w:trPr>
        <w:tc>
          <w:tcPr>
            <w:tcW w:w="39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 Հեռավար դասընթացների թիվ </w:t>
            </w:r>
          </w:p>
        </w:tc>
        <w:tc>
          <w:tcPr>
            <w:tcW w:w="3747" w:type="dxa"/>
            <w:tcBorders>
              <w:top w:val="nil"/>
              <w:left w:val="nil"/>
              <w:bottom w:val="single" w:sz="4" w:space="0" w:color="auto"/>
              <w:right w:val="single" w:sz="4" w:space="0" w:color="auto"/>
            </w:tcBorders>
            <w:shd w:val="clear" w:color="000000" w:fill="FFFFFF"/>
            <w:hideMark/>
          </w:tcPr>
          <w:p w:rsidR="00FD37BF" w:rsidRPr="00FD37BF" w:rsidRDefault="00FD37BF"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1</w:t>
            </w:r>
          </w:p>
        </w:tc>
      </w:tr>
      <w:tr w:rsidR="00A449DE" w:rsidRPr="00FD37BF" w:rsidTr="000C426D">
        <w:trPr>
          <w:trHeight w:val="341"/>
        </w:trPr>
        <w:tc>
          <w:tcPr>
            <w:tcW w:w="396" w:type="dxa"/>
            <w:tcBorders>
              <w:top w:val="nil"/>
              <w:left w:val="nil"/>
              <w:bottom w:val="nil"/>
              <w:right w:val="nil"/>
            </w:tcBorders>
            <w:shd w:val="clear" w:color="auto" w:fill="auto"/>
            <w:noWrap/>
            <w:vAlign w:val="bottom"/>
            <w:hideMark/>
          </w:tcPr>
          <w:p w:rsidR="00A449DE" w:rsidRPr="00FD37BF" w:rsidRDefault="00A449DE" w:rsidP="00FD37BF">
            <w:pPr>
              <w:jc w:val="right"/>
              <w:rPr>
                <w:rFonts w:ascii="GHEA Mariam" w:hAnsi="GHEA Mariam" w:cs="Calibri"/>
                <w:sz w:val="22"/>
                <w:szCs w:val="22"/>
                <w:lang w:eastAsia="en-US"/>
              </w:rPr>
            </w:pPr>
          </w:p>
        </w:tc>
        <w:tc>
          <w:tcPr>
            <w:tcW w:w="1107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A449DE" w:rsidRPr="00FD37BF" w:rsidRDefault="00A449DE" w:rsidP="00A449DE">
            <w:pPr>
              <w:rPr>
                <w:rFonts w:ascii="GHEA Mariam" w:hAnsi="GHEA Mariam" w:cs="Calibri"/>
                <w:sz w:val="22"/>
                <w:szCs w:val="22"/>
                <w:lang w:eastAsia="en-US"/>
              </w:rPr>
            </w:pPr>
            <w:r w:rsidRPr="00FD37BF">
              <w:rPr>
                <w:rFonts w:ascii="GHEA Mariam" w:hAnsi="GHEA Mariam" w:cs="Calibri"/>
                <w:sz w:val="22"/>
                <w:szCs w:val="22"/>
                <w:lang w:eastAsia="en-US"/>
              </w:rPr>
              <w:t xml:space="preserve"> Միջոցառման վրա կատարվող ծախսը (հազ</w:t>
            </w:r>
            <w:r>
              <w:rPr>
                <w:rFonts w:ascii="GHEA Mariam" w:hAnsi="GHEA Mariam" w:cs="Calibri"/>
                <w:sz w:val="22"/>
                <w:szCs w:val="22"/>
                <w:lang w:val="hy-AM" w:eastAsia="en-US"/>
              </w:rPr>
              <w:t>.</w:t>
            </w:r>
            <w:r w:rsidRPr="00FD37BF">
              <w:rPr>
                <w:rFonts w:ascii="GHEA Mariam" w:hAnsi="GHEA Mariam" w:cs="Calibri"/>
                <w:sz w:val="22"/>
                <w:szCs w:val="22"/>
                <w:lang w:eastAsia="en-US"/>
              </w:rPr>
              <w:t xml:space="preserve"> դրամ) </w:t>
            </w:r>
            <w:r w:rsidRPr="00FD37BF">
              <w:rPr>
                <w:rFonts w:ascii="Calibri" w:hAnsi="Calibri" w:cs="Calibri"/>
                <w:sz w:val="22"/>
                <w:szCs w:val="22"/>
                <w:lang w:eastAsia="en-US"/>
              </w:rPr>
              <w:t> </w:t>
            </w:r>
          </w:p>
        </w:tc>
        <w:tc>
          <w:tcPr>
            <w:tcW w:w="3747" w:type="dxa"/>
            <w:tcBorders>
              <w:top w:val="single" w:sz="4" w:space="0" w:color="auto"/>
              <w:left w:val="nil"/>
              <w:bottom w:val="single" w:sz="4" w:space="0" w:color="auto"/>
              <w:right w:val="single" w:sz="4" w:space="0" w:color="auto"/>
            </w:tcBorders>
            <w:shd w:val="clear" w:color="auto" w:fill="auto"/>
            <w:noWrap/>
            <w:hideMark/>
          </w:tcPr>
          <w:p w:rsidR="00A449DE" w:rsidRPr="00FD37BF" w:rsidRDefault="00A449DE"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22,000.0</w:t>
            </w:r>
          </w:p>
        </w:tc>
      </w:tr>
    </w:tbl>
    <w:p w:rsidR="00FD37BF" w:rsidRDefault="00FD37BF">
      <w:pPr>
        <w:pStyle w:val="mechtex"/>
        <w:rPr>
          <w:rFonts w:ascii="Arial" w:hAnsi="Arial" w:cs="Arial"/>
          <w:lang w:val="hy-AM"/>
        </w:rPr>
      </w:pPr>
    </w:p>
    <w:p w:rsidR="00FD37BF" w:rsidRPr="006507EE" w:rsidRDefault="00FD37BF">
      <w:pPr>
        <w:pStyle w:val="mechtex"/>
        <w:rPr>
          <w:rFonts w:ascii="Arial" w:hAnsi="Arial" w:cs="Arial"/>
          <w:sz w:val="2"/>
          <w:lang w:val="hy-AM"/>
        </w:rPr>
      </w:pPr>
    </w:p>
    <w:p w:rsidR="00FD37BF" w:rsidRPr="00574F02" w:rsidRDefault="00FD37BF" w:rsidP="00FD37BF">
      <w:pPr>
        <w:pStyle w:val="mechtex"/>
        <w:ind w:left="720"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37BF" w:rsidRPr="00574F02" w:rsidRDefault="00FD37BF" w:rsidP="00FD37BF">
      <w:pPr>
        <w:pStyle w:val="mechtex"/>
        <w:ind w:left="720"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D37BF" w:rsidRDefault="00FD37BF">
      <w:pPr>
        <w:pStyle w:val="mechtex"/>
        <w:rPr>
          <w:rFonts w:ascii="Arial" w:hAnsi="Arial" w:cs="Arial"/>
          <w:lang w:val="hy-AM"/>
        </w:rPr>
        <w:sectPr w:rsidR="00FD37BF" w:rsidSect="00F455D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455DF" w:rsidRPr="00574F02" w:rsidRDefault="00F455DF" w:rsidP="008724E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F455DF" w:rsidRPr="00574F02" w:rsidRDefault="00F455D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F225D" w:rsidRDefault="00B46848">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F455DF">
        <w:rPr>
          <w:rFonts w:ascii="GHEA Mariam" w:hAnsi="GHEA Mariam"/>
          <w:spacing w:val="-2"/>
          <w:sz w:val="24"/>
          <w:szCs w:val="24"/>
          <w:lang w:val="hy-AM"/>
        </w:rPr>
        <w:t>հոկ</w:t>
      </w:r>
      <w:r w:rsidR="00F455DF" w:rsidRPr="00D73C19">
        <w:rPr>
          <w:rFonts w:ascii="GHEA Mariam" w:hAnsi="GHEA Mariam" w:cs="Sylfaen"/>
          <w:spacing w:val="-4"/>
          <w:sz w:val="24"/>
          <w:szCs w:val="24"/>
          <w:lang w:val="pt-BR"/>
        </w:rPr>
        <w:t>տեմբերի</w:t>
      </w:r>
      <w:r w:rsidR="00F455DF">
        <w:rPr>
          <w:rFonts w:ascii="GHEA Mariam" w:hAnsi="GHEA Mariam"/>
          <w:spacing w:val="-2"/>
          <w:sz w:val="24"/>
          <w:szCs w:val="24"/>
          <w:lang w:val="hy-AM"/>
        </w:rPr>
        <w:t xml:space="preserve"> 21</w:t>
      </w:r>
      <w:r w:rsidR="00F455DF" w:rsidRPr="00574F02">
        <w:rPr>
          <w:rFonts w:ascii="GHEA Mariam" w:hAnsi="GHEA Mariam" w:cs="Sylfaen"/>
          <w:spacing w:val="-2"/>
          <w:sz w:val="24"/>
          <w:szCs w:val="24"/>
          <w:lang w:val="pt-BR"/>
        </w:rPr>
        <w:t>-</w:t>
      </w:r>
      <w:r w:rsidR="00F455DF" w:rsidRPr="00574F02">
        <w:rPr>
          <w:rFonts w:ascii="GHEA Mariam" w:hAnsi="GHEA Mariam"/>
          <w:spacing w:val="-2"/>
          <w:sz w:val="24"/>
          <w:szCs w:val="24"/>
          <w:lang w:val="hy-AM"/>
        </w:rPr>
        <w:t xml:space="preserve">ի N          </w:t>
      </w:r>
      <w:r w:rsidR="00F455DF">
        <w:rPr>
          <w:rFonts w:ascii="GHEA Mariam" w:hAnsi="GHEA Mariam"/>
          <w:spacing w:val="-2"/>
          <w:sz w:val="24"/>
          <w:szCs w:val="24"/>
          <w:lang w:val="hy-AM"/>
        </w:rPr>
        <w:t xml:space="preserve">  - Ն</w:t>
      </w:r>
      <w:r w:rsidR="00F455DF" w:rsidRPr="00574F02">
        <w:rPr>
          <w:rFonts w:ascii="GHEA Mariam" w:hAnsi="GHEA Mariam"/>
          <w:spacing w:val="-2"/>
          <w:sz w:val="24"/>
          <w:szCs w:val="24"/>
          <w:lang w:val="hy-AM"/>
        </w:rPr>
        <w:t xml:space="preserve"> որոշման</w:t>
      </w:r>
    </w:p>
    <w:p w:rsidR="00FD37BF" w:rsidRDefault="00FD37BF">
      <w:pPr>
        <w:pStyle w:val="mechtex"/>
        <w:rPr>
          <w:rFonts w:ascii="GHEA Mariam" w:hAnsi="GHEA Mariam"/>
          <w:spacing w:val="-2"/>
          <w:sz w:val="24"/>
          <w:szCs w:val="24"/>
          <w:lang w:val="hy-AM"/>
        </w:rPr>
      </w:pPr>
    </w:p>
    <w:tbl>
      <w:tblPr>
        <w:tblW w:w="15053" w:type="dxa"/>
        <w:tblLook w:val="04A0" w:firstRow="1" w:lastRow="0" w:firstColumn="1" w:lastColumn="0" w:noHBand="0" w:noVBand="1"/>
      </w:tblPr>
      <w:tblGrid>
        <w:gridCol w:w="406"/>
        <w:gridCol w:w="4981"/>
        <w:gridCol w:w="6237"/>
        <w:gridCol w:w="3429"/>
      </w:tblGrid>
      <w:tr w:rsidR="00FD37BF" w:rsidRPr="00FD37BF" w:rsidTr="00FD37BF">
        <w:trPr>
          <w:trHeight w:val="1119"/>
        </w:trPr>
        <w:tc>
          <w:tcPr>
            <w:tcW w:w="406" w:type="dxa"/>
            <w:tcBorders>
              <w:top w:val="nil"/>
              <w:left w:val="nil"/>
              <w:bottom w:val="nil"/>
              <w:right w:val="nil"/>
            </w:tcBorders>
            <w:shd w:val="clear" w:color="auto" w:fill="auto"/>
            <w:vAlign w:val="bottom"/>
            <w:hideMark/>
          </w:tcPr>
          <w:p w:rsidR="00FD37BF" w:rsidRPr="00B46848" w:rsidRDefault="00FD37BF" w:rsidP="00FD37BF">
            <w:pPr>
              <w:rPr>
                <w:rFonts w:ascii="GHEA Mariam" w:hAnsi="GHEA Mariam"/>
                <w:sz w:val="22"/>
                <w:szCs w:val="22"/>
                <w:lang w:val="hy-AM" w:eastAsia="en-US"/>
              </w:rPr>
            </w:pPr>
          </w:p>
        </w:tc>
        <w:tc>
          <w:tcPr>
            <w:tcW w:w="14647" w:type="dxa"/>
            <w:gridSpan w:val="3"/>
            <w:tcBorders>
              <w:top w:val="nil"/>
              <w:left w:val="nil"/>
              <w:bottom w:val="nil"/>
              <w:right w:val="nil"/>
            </w:tcBorders>
            <w:shd w:val="clear" w:color="000000" w:fill="FFFFFF"/>
            <w:vAlign w:val="center"/>
            <w:hideMark/>
          </w:tcPr>
          <w:p w:rsidR="00CE62DB" w:rsidRDefault="00FD37BF" w:rsidP="00FD37BF">
            <w:pPr>
              <w:jc w:val="center"/>
              <w:rPr>
                <w:rFonts w:ascii="GHEA Mariam" w:hAnsi="GHEA Mariam" w:cs="Calibri"/>
                <w:bCs/>
                <w:color w:val="000000"/>
                <w:sz w:val="22"/>
                <w:szCs w:val="22"/>
                <w:lang w:eastAsia="en-US"/>
              </w:rPr>
            </w:pPr>
            <w:r w:rsidRPr="00FD37BF">
              <w:rPr>
                <w:rFonts w:ascii="GHEA Mariam" w:hAnsi="GHEA Mariam" w:cs="Calibri"/>
                <w:bCs/>
                <w:color w:val="000000"/>
                <w:sz w:val="22"/>
                <w:szCs w:val="22"/>
                <w:lang w:eastAsia="en-US"/>
              </w:rPr>
              <w:t>ՀԱՅԱՍՏԱՆԻ ՀԱՆՐԱՊԵՏՈՒԹՅԱՆ ԿԱՌԱՎԱՐՈՒԹՅԱՆ 2020 ԹՎԱԿԱՆԻ ԴԵԿՏԵՄԲԵՐԻ 30-Ի N 2215-Ն ՈՐՈՇՄԱՆ</w:t>
            </w:r>
          </w:p>
          <w:p w:rsidR="00FD37BF" w:rsidRPr="00FD37BF" w:rsidRDefault="00FD37BF" w:rsidP="00FD37BF">
            <w:pPr>
              <w:jc w:val="center"/>
              <w:rPr>
                <w:rFonts w:ascii="GHEA Mariam" w:hAnsi="GHEA Mariam" w:cs="Calibri"/>
                <w:bCs/>
                <w:color w:val="000000"/>
                <w:sz w:val="22"/>
                <w:szCs w:val="22"/>
                <w:lang w:eastAsia="en-US"/>
              </w:rPr>
            </w:pPr>
            <w:r w:rsidRPr="00FD37BF">
              <w:rPr>
                <w:rFonts w:ascii="GHEA Mariam" w:hAnsi="GHEA Mariam" w:cs="Calibri"/>
                <w:bCs/>
                <w:color w:val="000000"/>
                <w:sz w:val="22"/>
                <w:szCs w:val="22"/>
                <w:lang w:eastAsia="en-US"/>
              </w:rPr>
              <w:t xml:space="preserve"> N 9.1 ՀԱՎԵԼՎԱԾԻ  N 9.1.14 ԱՂՅՈՒՍԱԿՈՒՄ ԿԱՏԱՐՎՈՂ ՓՈՓՈԽՈՒԹՅՈՒՆՆԵՐԸ ԵՎ ԼՐԱՑՈՒՄՆԵՐԸ </w:t>
            </w:r>
          </w:p>
        </w:tc>
      </w:tr>
      <w:tr w:rsidR="00FD37BF" w:rsidRPr="00FD37BF" w:rsidTr="00FD37BF">
        <w:trPr>
          <w:trHeight w:val="410"/>
        </w:trPr>
        <w:tc>
          <w:tcPr>
            <w:tcW w:w="15053" w:type="dxa"/>
            <w:gridSpan w:val="4"/>
            <w:tcBorders>
              <w:top w:val="nil"/>
              <w:left w:val="nil"/>
              <w:bottom w:val="nil"/>
              <w:right w:val="nil"/>
            </w:tcBorders>
            <w:shd w:val="clear" w:color="auto" w:fill="auto"/>
            <w:hideMark/>
          </w:tcPr>
          <w:p w:rsidR="00FD37BF" w:rsidRPr="00FD37BF" w:rsidRDefault="00FD37BF" w:rsidP="00FD37BF">
            <w:pPr>
              <w:jc w:val="right"/>
              <w:rPr>
                <w:rFonts w:ascii="GHEA Mariam" w:hAnsi="GHEA Mariam" w:cs="Calibri"/>
                <w:bCs/>
                <w:iCs/>
                <w:color w:val="000000"/>
                <w:sz w:val="22"/>
                <w:szCs w:val="22"/>
                <w:lang w:eastAsia="en-US"/>
              </w:rPr>
            </w:pPr>
            <w:r w:rsidRPr="00FD37BF">
              <w:rPr>
                <w:rFonts w:ascii="GHEA Mariam" w:hAnsi="GHEA Mariam" w:cs="Calibri"/>
                <w:bCs/>
                <w:iCs/>
                <w:color w:val="000000"/>
                <w:sz w:val="22"/>
                <w:szCs w:val="22"/>
                <w:lang w:eastAsia="en-US"/>
              </w:rPr>
              <w:t>Աղյուսակ</w:t>
            </w:r>
            <w:r w:rsidR="00CE62DB" w:rsidRPr="00FD37BF">
              <w:rPr>
                <w:rFonts w:ascii="GHEA Mariam" w:hAnsi="GHEA Mariam" w:cs="Calibri"/>
                <w:bCs/>
                <w:color w:val="000000"/>
                <w:sz w:val="22"/>
                <w:szCs w:val="22"/>
                <w:lang w:eastAsia="en-US"/>
              </w:rPr>
              <w:t xml:space="preserve"> N</w:t>
            </w:r>
            <w:r w:rsidRPr="00FD37BF">
              <w:rPr>
                <w:rFonts w:ascii="GHEA Mariam" w:hAnsi="GHEA Mariam" w:cs="Calibri"/>
                <w:bCs/>
                <w:iCs/>
                <w:color w:val="000000"/>
                <w:sz w:val="22"/>
                <w:szCs w:val="22"/>
                <w:lang w:eastAsia="en-US"/>
              </w:rPr>
              <w:t xml:space="preserve"> 9</w:t>
            </w:r>
            <w:r w:rsidRPr="00FD37BF">
              <w:rPr>
                <w:rFonts w:ascii="MS Gothic" w:eastAsia="MS Gothic" w:hAnsi="MS Gothic" w:cs="MS Gothic" w:hint="eastAsia"/>
                <w:bCs/>
                <w:iCs/>
                <w:color w:val="000000"/>
                <w:sz w:val="22"/>
                <w:szCs w:val="22"/>
                <w:lang w:eastAsia="en-US"/>
              </w:rPr>
              <w:t>․</w:t>
            </w:r>
            <w:r w:rsidRPr="00FD37BF">
              <w:rPr>
                <w:rFonts w:ascii="GHEA Mariam" w:hAnsi="GHEA Mariam" w:cs="Calibri"/>
                <w:bCs/>
                <w:iCs/>
                <w:color w:val="000000"/>
                <w:sz w:val="22"/>
                <w:szCs w:val="22"/>
                <w:lang w:eastAsia="en-US"/>
              </w:rPr>
              <w:t>1.14</w:t>
            </w:r>
          </w:p>
        </w:tc>
      </w:tr>
      <w:tr w:rsidR="00FD37BF" w:rsidRPr="00FD37BF" w:rsidTr="00A449DE">
        <w:trPr>
          <w:trHeight w:val="267"/>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right"/>
              <w:rPr>
                <w:rFonts w:ascii="GHEA Mariam" w:hAnsi="GHEA Mariam" w:cs="Calibri"/>
                <w:bCs/>
                <w:iCs/>
                <w:color w:val="000000"/>
                <w:sz w:val="22"/>
                <w:szCs w:val="22"/>
                <w:lang w:eastAsia="en-US"/>
              </w:rPr>
            </w:pPr>
          </w:p>
        </w:tc>
        <w:tc>
          <w:tcPr>
            <w:tcW w:w="14647" w:type="dxa"/>
            <w:gridSpan w:val="3"/>
            <w:tcBorders>
              <w:top w:val="nil"/>
              <w:left w:val="nil"/>
              <w:bottom w:val="single" w:sz="4" w:space="0" w:color="auto"/>
              <w:right w:val="nil"/>
            </w:tcBorders>
            <w:shd w:val="clear" w:color="000000" w:fill="FFFFFF"/>
            <w:vAlign w:val="center"/>
            <w:hideMark/>
          </w:tcPr>
          <w:p w:rsidR="00FD37BF" w:rsidRPr="00FD37BF" w:rsidRDefault="00FD37BF" w:rsidP="00FD37BF">
            <w:pPr>
              <w:jc w:val="center"/>
              <w:rPr>
                <w:rFonts w:ascii="GHEA Mariam" w:hAnsi="GHEA Mariam" w:cs="Calibri"/>
                <w:bCs/>
                <w:color w:val="000000"/>
                <w:sz w:val="22"/>
                <w:szCs w:val="22"/>
                <w:lang w:eastAsia="en-US"/>
              </w:rPr>
            </w:pPr>
            <w:r w:rsidRPr="00FD37BF">
              <w:rPr>
                <w:rFonts w:ascii="GHEA Mariam" w:hAnsi="GHEA Mariam" w:cs="Calibri"/>
                <w:bCs/>
                <w:color w:val="000000"/>
                <w:sz w:val="22"/>
                <w:szCs w:val="22"/>
                <w:lang w:eastAsia="en-US"/>
              </w:rPr>
              <w:t xml:space="preserve">ՀՀ կրթության, գիտության, մշակույթի և սպորտի նախարարություն </w:t>
            </w:r>
          </w:p>
        </w:tc>
      </w:tr>
      <w:tr w:rsidR="00FD37BF" w:rsidRPr="00FD37BF" w:rsidTr="00FD37BF">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14647"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ՄԱՍ 2. ՊԵՏԱԿԱՆ ՄԱՐՄՆԻ ԳԾՈՎ ԱՐԴՅՈՒՆՔԱՅԻՆ (ԿԱՏԱՐՈՂԱԿԱՆ) ՑՈՒՑԱՆԻՇՆԵՐԸ</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bCs/>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դասիչը</w:t>
            </w:r>
          </w:p>
        </w:tc>
        <w:tc>
          <w:tcPr>
            <w:tcW w:w="623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անվանումը</w:t>
            </w:r>
          </w:p>
        </w:tc>
        <w:tc>
          <w:tcPr>
            <w:tcW w:w="3429" w:type="dxa"/>
            <w:tcBorders>
              <w:top w:val="single" w:sz="4" w:space="0" w:color="auto"/>
              <w:left w:val="nil"/>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1146</w:t>
            </w:r>
          </w:p>
        </w:tc>
        <w:tc>
          <w:tcPr>
            <w:tcW w:w="623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Հանրակրթության ծրագիր</w:t>
            </w:r>
          </w:p>
        </w:tc>
        <w:tc>
          <w:tcPr>
            <w:tcW w:w="3429" w:type="dxa"/>
            <w:tcBorders>
              <w:top w:val="nil"/>
              <w:left w:val="nil"/>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color w:val="000000"/>
                <w:sz w:val="22"/>
                <w:szCs w:val="22"/>
                <w:lang w:eastAsia="en-US"/>
              </w:rPr>
            </w:pPr>
            <w:r w:rsidRPr="00FD37BF">
              <w:rPr>
                <w:rFonts w:ascii="Calibri" w:hAnsi="Calibri" w:cs="Calibri"/>
                <w:bCs/>
                <w:color w:val="000000"/>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միջոցառումները</w:t>
            </w:r>
          </w:p>
        </w:tc>
        <w:tc>
          <w:tcPr>
            <w:tcW w:w="3429"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sz w:val="22"/>
                <w:szCs w:val="22"/>
                <w:lang w:eastAsia="en-US"/>
              </w:rPr>
            </w:pPr>
            <w:r w:rsidRPr="00FD37BF">
              <w:rPr>
                <w:rFonts w:ascii="Calibri" w:hAnsi="Calibri" w:cs="Calibri"/>
                <w:bCs/>
                <w:sz w:val="22"/>
                <w:szCs w:val="22"/>
                <w:lang w:eastAsia="en-US"/>
              </w:rPr>
              <w:t> </w:t>
            </w:r>
          </w:p>
        </w:tc>
      </w:tr>
      <w:tr w:rsidR="00FD37BF" w:rsidRPr="00FD37BF" w:rsidTr="00A449DE">
        <w:trPr>
          <w:trHeight w:val="977"/>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CE62DB">
            <w:pPr>
              <w:rPr>
                <w:rFonts w:ascii="GHEA Mariam" w:hAnsi="GHEA Mariam" w:cs="Calibri"/>
                <w:sz w:val="22"/>
                <w:szCs w:val="22"/>
                <w:lang w:eastAsia="en-US"/>
              </w:rPr>
            </w:pPr>
            <w:r w:rsidRPr="00FD37BF">
              <w:rPr>
                <w:rFonts w:ascii="GHEA Mariam" w:hAnsi="GHEA Mariam" w:cs="Calibri"/>
                <w:sz w:val="22"/>
                <w:szCs w:val="22"/>
                <w:lang w:eastAsia="en-US"/>
              </w:rPr>
              <w:t>Ծրագրի դասիչը</w:t>
            </w:r>
          </w:p>
        </w:tc>
        <w:tc>
          <w:tcPr>
            <w:tcW w:w="6237" w:type="dxa"/>
            <w:tcBorders>
              <w:top w:val="nil"/>
              <w:left w:val="single" w:sz="4" w:space="0" w:color="auto"/>
              <w:bottom w:val="single" w:sz="4" w:space="0" w:color="auto"/>
              <w:right w:val="nil"/>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1146</w:t>
            </w:r>
          </w:p>
        </w:tc>
        <w:tc>
          <w:tcPr>
            <w:tcW w:w="3429" w:type="dxa"/>
            <w:tcBorders>
              <w:top w:val="nil"/>
              <w:left w:val="single" w:sz="4" w:space="0" w:color="auto"/>
              <w:bottom w:val="single" w:sz="4" w:space="0" w:color="auto"/>
              <w:right w:val="single" w:sz="4" w:space="0" w:color="auto"/>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Ցուցանիշների փոփոխությունը (նվազեցումները նշված են փակագծերում)</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CE62DB">
            <w:pPr>
              <w:rPr>
                <w:rFonts w:ascii="GHEA Mariam" w:hAnsi="GHEA Mariam" w:cs="Calibri"/>
                <w:sz w:val="22"/>
                <w:szCs w:val="22"/>
                <w:lang w:eastAsia="en-US"/>
              </w:rPr>
            </w:pPr>
            <w:r w:rsidRPr="00FD37BF">
              <w:rPr>
                <w:rFonts w:ascii="GHEA Mariam" w:hAnsi="GHEA Mariam" w:cs="Calibri"/>
                <w:sz w:val="22"/>
                <w:szCs w:val="22"/>
                <w:lang w:eastAsia="en-US"/>
              </w:rPr>
              <w:t>Միջոցառման դասիչը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11012</w:t>
            </w:r>
          </w:p>
        </w:tc>
        <w:tc>
          <w:tcPr>
            <w:tcW w:w="3429" w:type="dxa"/>
            <w:tcBorders>
              <w:top w:val="nil"/>
              <w:left w:val="nil"/>
              <w:bottom w:val="single" w:sz="4" w:space="0" w:color="auto"/>
              <w:right w:val="single" w:sz="4" w:space="0" w:color="auto"/>
            </w:tcBorders>
            <w:shd w:val="clear" w:color="000000" w:fill="FFFFFF"/>
            <w:hideMark/>
          </w:tcPr>
          <w:p w:rsidR="00FD37BF" w:rsidRPr="00FD37BF" w:rsidRDefault="00A449DE" w:rsidP="00FD37BF">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D37BF">
              <w:rPr>
                <w:rFonts w:ascii="GHEA Mariam" w:hAnsi="GHEA Mariam" w:cs="Calibri"/>
                <w:sz w:val="22"/>
                <w:szCs w:val="22"/>
                <w:lang w:eastAsia="en-US"/>
              </w:rPr>
              <w:t>արի</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A449DE" w:rsidRPr="00FD37BF" w:rsidRDefault="00FD37BF" w:rsidP="00A449DE">
            <w:pPr>
              <w:rPr>
                <w:rFonts w:ascii="GHEA Mariam" w:hAnsi="GHEA Mariam" w:cs="Calibri"/>
                <w:iCs/>
                <w:sz w:val="22"/>
                <w:szCs w:val="22"/>
                <w:lang w:eastAsia="en-US"/>
              </w:rPr>
            </w:pPr>
            <w:r w:rsidRPr="00FD37BF">
              <w:rPr>
                <w:rFonts w:ascii="GHEA Mariam" w:hAnsi="GHEA Mariam" w:cs="Calibri"/>
                <w:iCs/>
                <w:sz w:val="22"/>
                <w:szCs w:val="22"/>
                <w:lang w:eastAsia="en-US"/>
              </w:rPr>
              <w:t>Միջնակարգ մասնագիտացված հանրակրթություն</w:t>
            </w:r>
          </w:p>
        </w:tc>
        <w:tc>
          <w:tcPr>
            <w:tcW w:w="342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56"/>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Նկարագրությունը</w:t>
            </w:r>
          </w:p>
        </w:tc>
        <w:tc>
          <w:tcPr>
            <w:tcW w:w="6237"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B46848">
            <w:pPr>
              <w:rPr>
                <w:rFonts w:ascii="GHEA Mariam" w:hAnsi="GHEA Mariam" w:cs="Calibri"/>
                <w:iCs/>
                <w:sz w:val="22"/>
                <w:szCs w:val="22"/>
                <w:lang w:eastAsia="en-US"/>
              </w:rPr>
            </w:pPr>
            <w:r w:rsidRPr="00FD37BF">
              <w:rPr>
                <w:rFonts w:ascii="GHEA Mariam" w:hAnsi="GHEA Mariam" w:cs="Calibri"/>
                <w:iCs/>
                <w:sz w:val="22"/>
                <w:szCs w:val="22"/>
                <w:lang w:eastAsia="en-US"/>
              </w:rPr>
              <w:t>Միջնակարգ կրթության մակարդակում մասնագիտացված հանրակրթական ծառայությունների մատուցման միջոցով սովորողների ընդգրկվածության</w:t>
            </w:r>
            <w:bookmarkStart w:id="0" w:name="_GoBack"/>
            <w:bookmarkEnd w:id="0"/>
            <w:r w:rsidRPr="00FD37BF">
              <w:rPr>
                <w:rFonts w:ascii="GHEA Mariam" w:hAnsi="GHEA Mariam" w:cs="Calibri"/>
                <w:iCs/>
                <w:sz w:val="22"/>
                <w:szCs w:val="22"/>
                <w:lang w:eastAsia="en-US"/>
              </w:rPr>
              <w:t>, համակողմանի զարգացման և գրագիտության ապահովում</w:t>
            </w:r>
          </w:p>
        </w:tc>
        <w:tc>
          <w:tcPr>
            <w:tcW w:w="3429"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A449DE" w:rsidRPr="00FD37BF" w:rsidTr="00A449DE">
        <w:trPr>
          <w:trHeight w:val="524"/>
        </w:trPr>
        <w:tc>
          <w:tcPr>
            <w:tcW w:w="406" w:type="dxa"/>
            <w:tcBorders>
              <w:top w:val="nil"/>
              <w:left w:val="nil"/>
              <w:bottom w:val="nil"/>
              <w:right w:val="single" w:sz="4" w:space="0" w:color="auto"/>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տեսակը</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Ծառայությունների մատուցում</w:t>
            </w:r>
          </w:p>
        </w:tc>
        <w:tc>
          <w:tcPr>
            <w:tcW w:w="3429"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A449DE" w:rsidRPr="00FD37BF" w:rsidTr="00A449DE">
        <w:trPr>
          <w:trHeight w:val="1303"/>
        </w:trPr>
        <w:tc>
          <w:tcPr>
            <w:tcW w:w="406" w:type="dxa"/>
            <w:tcBorders>
              <w:top w:val="nil"/>
              <w:left w:val="nil"/>
              <w:bottom w:val="nil"/>
              <w:right w:val="single" w:sz="4" w:space="0" w:color="auto"/>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Միջոցառումն իրականացնողի անվանումը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ՀՀ կրթության, գիտության, մշակույթի և սպորտի նախարարության, ՀՀ պաշտպանության նախարարության ենթակայության մասնագիտացված հանրակրթական կրթություն իրականացնող ուսումնական հաստատություններ </w:t>
            </w:r>
          </w:p>
        </w:tc>
        <w:tc>
          <w:tcPr>
            <w:tcW w:w="3429"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Արդյունքի չափորոշիչներ</w:t>
            </w:r>
          </w:p>
        </w:tc>
        <w:tc>
          <w:tcPr>
            <w:tcW w:w="3429"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A449DE" w:rsidRPr="00FD37BF" w:rsidTr="00B6781C">
        <w:trPr>
          <w:trHeight w:val="325"/>
        </w:trPr>
        <w:tc>
          <w:tcPr>
            <w:tcW w:w="406" w:type="dxa"/>
            <w:tcBorders>
              <w:top w:val="nil"/>
              <w:left w:val="nil"/>
              <w:bottom w:val="nil"/>
              <w:right w:val="nil"/>
            </w:tcBorders>
            <w:shd w:val="clear" w:color="auto" w:fill="auto"/>
            <w:noWrap/>
            <w:vAlign w:val="bottom"/>
            <w:hideMark/>
          </w:tcPr>
          <w:p w:rsidR="00A449DE" w:rsidRPr="00FD37BF" w:rsidRDefault="00A449DE" w:rsidP="00FD37BF">
            <w:pPr>
              <w:jc w:val="center"/>
              <w:rPr>
                <w:rFonts w:ascii="GHEA Mariam" w:hAnsi="GHEA Mariam" w:cs="Calibri"/>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A449DE" w:rsidRPr="00FD37BF" w:rsidRDefault="00A449DE" w:rsidP="00A449DE">
            <w:pPr>
              <w:rPr>
                <w:rFonts w:ascii="GHEA Mariam" w:hAnsi="GHEA Mariam" w:cs="Calibri"/>
                <w:sz w:val="22"/>
                <w:szCs w:val="22"/>
                <w:lang w:eastAsia="en-US"/>
              </w:rPr>
            </w:pPr>
            <w:r w:rsidRPr="00FD37BF">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FD37BF">
              <w:rPr>
                <w:rFonts w:ascii="GHEA Mariam" w:hAnsi="GHEA Mariam" w:cs="Calibri"/>
                <w:sz w:val="22"/>
                <w:szCs w:val="22"/>
                <w:lang w:eastAsia="en-US"/>
              </w:rPr>
              <w:t xml:space="preserve"> դրամ)</w:t>
            </w:r>
            <w:r w:rsidRPr="00FD37BF">
              <w:rPr>
                <w:rFonts w:ascii="Calibri" w:hAnsi="Calibri" w:cs="Calibri"/>
                <w:sz w:val="22"/>
                <w:szCs w:val="22"/>
                <w:lang w:eastAsia="en-US"/>
              </w:rPr>
              <w:t> </w:t>
            </w:r>
          </w:p>
        </w:tc>
        <w:tc>
          <w:tcPr>
            <w:tcW w:w="3429" w:type="dxa"/>
            <w:tcBorders>
              <w:top w:val="single" w:sz="4" w:space="0" w:color="auto"/>
              <w:left w:val="nil"/>
              <w:bottom w:val="single" w:sz="4" w:space="0" w:color="auto"/>
              <w:right w:val="single" w:sz="4" w:space="0" w:color="auto"/>
            </w:tcBorders>
            <w:shd w:val="clear" w:color="auto" w:fill="auto"/>
            <w:noWrap/>
            <w:hideMark/>
          </w:tcPr>
          <w:p w:rsidR="00A449DE" w:rsidRPr="00FD37BF" w:rsidRDefault="00A449DE"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(29,915.0)</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right"/>
              <w:rPr>
                <w:rFonts w:ascii="GHEA Mariam" w:hAnsi="GHEA Mariam" w:cs="Calibri"/>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դասիչը</w:t>
            </w:r>
          </w:p>
        </w:tc>
        <w:tc>
          <w:tcPr>
            <w:tcW w:w="623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անվանումը</w:t>
            </w:r>
          </w:p>
        </w:tc>
        <w:tc>
          <w:tcPr>
            <w:tcW w:w="3429" w:type="dxa"/>
            <w:tcBorders>
              <w:top w:val="single" w:sz="4" w:space="0" w:color="auto"/>
              <w:left w:val="nil"/>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1183</w:t>
            </w:r>
          </w:p>
        </w:tc>
        <w:tc>
          <w:tcPr>
            <w:tcW w:w="623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Ապահով դպրոց</w:t>
            </w:r>
          </w:p>
        </w:tc>
        <w:tc>
          <w:tcPr>
            <w:tcW w:w="3429" w:type="dxa"/>
            <w:tcBorders>
              <w:top w:val="nil"/>
              <w:left w:val="nil"/>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color w:val="000000"/>
                <w:sz w:val="22"/>
                <w:szCs w:val="22"/>
                <w:lang w:eastAsia="en-US"/>
              </w:rPr>
            </w:pPr>
            <w:r w:rsidRPr="00FD37BF">
              <w:rPr>
                <w:rFonts w:ascii="Calibri" w:hAnsi="Calibri" w:cs="Calibri"/>
                <w:bCs/>
                <w:color w:val="000000"/>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color w:val="000000"/>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Ծրագրի միջոցառումները</w:t>
            </w:r>
          </w:p>
        </w:tc>
        <w:tc>
          <w:tcPr>
            <w:tcW w:w="3429" w:type="dxa"/>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jc w:val="center"/>
              <w:rPr>
                <w:rFonts w:ascii="GHEA Mariam" w:hAnsi="GHEA Mariam" w:cs="Calibri"/>
                <w:bCs/>
                <w:sz w:val="22"/>
                <w:szCs w:val="22"/>
                <w:lang w:eastAsia="en-US"/>
              </w:rPr>
            </w:pPr>
            <w:r w:rsidRPr="00FD37BF">
              <w:rPr>
                <w:rFonts w:ascii="Calibri" w:hAnsi="Calibri" w:cs="Calibri"/>
                <w:bCs/>
                <w:sz w:val="22"/>
                <w:szCs w:val="22"/>
                <w:lang w:eastAsia="en-US"/>
              </w:rPr>
              <w:t> </w:t>
            </w:r>
          </w:p>
        </w:tc>
      </w:tr>
      <w:tr w:rsidR="00FD37BF" w:rsidRPr="00FD37BF" w:rsidTr="00A449DE">
        <w:trPr>
          <w:trHeight w:val="977"/>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bCs/>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1183</w:t>
            </w:r>
          </w:p>
        </w:tc>
        <w:tc>
          <w:tcPr>
            <w:tcW w:w="3429" w:type="dxa"/>
            <w:tcBorders>
              <w:top w:val="single" w:sz="4" w:space="0" w:color="auto"/>
              <w:left w:val="nil"/>
              <w:bottom w:val="single" w:sz="4" w:space="0" w:color="auto"/>
              <w:right w:val="single" w:sz="4" w:space="0" w:color="auto"/>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Ցուցանիշների փոփոխությունը (ավելացումները նշված են դրական նշանով)</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դասիչը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32004</w:t>
            </w:r>
          </w:p>
        </w:tc>
        <w:tc>
          <w:tcPr>
            <w:tcW w:w="3429" w:type="dxa"/>
            <w:tcBorders>
              <w:top w:val="single" w:sz="4" w:space="0" w:color="auto"/>
              <w:left w:val="nil"/>
              <w:bottom w:val="single" w:sz="4" w:space="0" w:color="auto"/>
              <w:right w:val="single" w:sz="4" w:space="0" w:color="auto"/>
            </w:tcBorders>
            <w:shd w:val="clear" w:color="000000" w:fill="FFFFFF"/>
            <w:hideMark/>
          </w:tcPr>
          <w:p w:rsidR="00FD37BF" w:rsidRPr="00FD37BF" w:rsidRDefault="00A449DE" w:rsidP="00FD37BF">
            <w:pPr>
              <w:jc w:val="center"/>
              <w:rPr>
                <w:rFonts w:ascii="GHEA Mariam" w:hAnsi="GHEA Mariam" w:cs="Calibri"/>
                <w:sz w:val="22"/>
                <w:szCs w:val="22"/>
                <w:lang w:eastAsia="en-US"/>
              </w:rPr>
            </w:pPr>
            <w:r>
              <w:rPr>
                <w:rFonts w:ascii="GHEA Mariam" w:hAnsi="GHEA Mariam" w:cs="Calibri"/>
                <w:sz w:val="22"/>
                <w:szCs w:val="22"/>
                <w:lang w:val="hy-AM" w:eastAsia="en-US"/>
              </w:rPr>
              <w:t>տ</w:t>
            </w:r>
            <w:r w:rsidRPr="00FD37BF">
              <w:rPr>
                <w:rFonts w:ascii="GHEA Mariam" w:hAnsi="GHEA Mariam" w:cs="Calibri"/>
                <w:sz w:val="22"/>
                <w:szCs w:val="22"/>
                <w:lang w:eastAsia="en-US"/>
              </w:rPr>
              <w:t>արի</w:t>
            </w:r>
          </w:p>
        </w:tc>
      </w:tr>
      <w:tr w:rsidR="00FD37BF" w:rsidRPr="00FD37BF" w:rsidTr="00A449DE">
        <w:trPr>
          <w:trHeight w:val="651"/>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անվանումը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Ավագ մակարդակի կրթություն իրականացնող ուսումնական հաստատությունների շենքային պայմանների բարելավում</w:t>
            </w:r>
          </w:p>
        </w:tc>
        <w:tc>
          <w:tcPr>
            <w:tcW w:w="342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Նկարագրությունը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Ավագ դպրոցների շենքային պայմանների բարելավում</w:t>
            </w:r>
          </w:p>
        </w:tc>
        <w:tc>
          <w:tcPr>
            <w:tcW w:w="3429"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651"/>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Միջոցառման տեսակը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Այլ պետական կազմակերպությունների կողմից օգտագործվող ոչ ֆինանսական ակտիվների հետ գործառնություններ</w:t>
            </w:r>
          </w:p>
        </w:tc>
        <w:tc>
          <w:tcPr>
            <w:tcW w:w="3429" w:type="dxa"/>
            <w:vMerge/>
            <w:tcBorders>
              <w:top w:val="single" w:sz="4" w:space="0" w:color="auto"/>
              <w:left w:val="single" w:sz="4" w:space="0" w:color="auto"/>
              <w:bottom w:val="single" w:sz="4" w:space="0" w:color="000000"/>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137"/>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Ակտիվն օգտագործող կազմակերպության անվանումը </w:t>
            </w:r>
          </w:p>
        </w:tc>
        <w:tc>
          <w:tcPr>
            <w:tcW w:w="623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Ավագ դպրոցներ</w:t>
            </w:r>
          </w:p>
        </w:tc>
        <w:tc>
          <w:tcPr>
            <w:tcW w:w="3429" w:type="dxa"/>
            <w:vMerge/>
            <w:tcBorders>
              <w:top w:val="single" w:sz="4" w:space="0" w:color="auto"/>
              <w:left w:val="single" w:sz="4" w:space="0" w:color="auto"/>
              <w:bottom w:val="single" w:sz="4" w:space="0" w:color="auto"/>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iCs/>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Արդյունքի չափորոշիչներ</w:t>
            </w:r>
          </w:p>
        </w:tc>
        <w:tc>
          <w:tcPr>
            <w:tcW w:w="3429" w:type="dxa"/>
            <w:vMerge/>
            <w:tcBorders>
              <w:top w:val="single" w:sz="4" w:space="0" w:color="auto"/>
              <w:left w:val="single" w:sz="4" w:space="0" w:color="auto"/>
              <w:bottom w:val="single" w:sz="4" w:space="0" w:color="auto"/>
              <w:right w:val="single" w:sz="4" w:space="0" w:color="auto"/>
            </w:tcBorders>
            <w:vAlign w:val="center"/>
            <w:hideMark/>
          </w:tcPr>
          <w:p w:rsidR="00FD37BF" w:rsidRPr="00FD37BF" w:rsidRDefault="00FD37BF" w:rsidP="00FD37BF">
            <w:pPr>
              <w:rPr>
                <w:rFonts w:ascii="GHEA Mariam" w:hAnsi="GHEA Mariam" w:cs="Calibri"/>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Կազմակերպությունների թիվը, որտեղ կատարվում են ներդրումները, հատ </w:t>
            </w:r>
          </w:p>
        </w:tc>
        <w:tc>
          <w:tcPr>
            <w:tcW w:w="3429"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1</w:t>
            </w:r>
          </w:p>
        </w:tc>
      </w:tr>
      <w:tr w:rsidR="00A449DE" w:rsidRPr="00FD37BF" w:rsidTr="00E266D0">
        <w:trPr>
          <w:trHeight w:val="325"/>
        </w:trPr>
        <w:tc>
          <w:tcPr>
            <w:tcW w:w="406" w:type="dxa"/>
            <w:tcBorders>
              <w:top w:val="nil"/>
              <w:left w:val="nil"/>
              <w:bottom w:val="nil"/>
              <w:right w:val="nil"/>
            </w:tcBorders>
            <w:shd w:val="clear" w:color="auto" w:fill="auto"/>
            <w:noWrap/>
            <w:vAlign w:val="bottom"/>
            <w:hideMark/>
          </w:tcPr>
          <w:p w:rsidR="00A449DE" w:rsidRPr="00FD37BF" w:rsidRDefault="00A449DE" w:rsidP="00FD37BF">
            <w:pPr>
              <w:jc w:val="right"/>
              <w:rPr>
                <w:rFonts w:ascii="GHEA Mariam" w:hAnsi="GHEA Mariam" w:cs="Calibri"/>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A449DE" w:rsidRPr="00FD37BF" w:rsidRDefault="00A449DE" w:rsidP="00A449DE">
            <w:pPr>
              <w:rPr>
                <w:rFonts w:ascii="GHEA Mariam" w:hAnsi="GHEA Mariam" w:cs="Calibri"/>
                <w:sz w:val="22"/>
                <w:szCs w:val="22"/>
                <w:lang w:eastAsia="en-US"/>
              </w:rPr>
            </w:pPr>
            <w:r w:rsidRPr="00FD37BF">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FD37BF">
              <w:rPr>
                <w:rFonts w:ascii="GHEA Mariam" w:hAnsi="GHEA Mariam" w:cs="Calibri"/>
                <w:sz w:val="22"/>
                <w:szCs w:val="22"/>
                <w:lang w:eastAsia="en-US"/>
              </w:rPr>
              <w:t xml:space="preserve"> դրամ)</w:t>
            </w:r>
            <w:r w:rsidRPr="00FD37BF">
              <w:rPr>
                <w:rFonts w:ascii="Calibri" w:hAnsi="Calibri" w:cs="Calibri"/>
                <w:sz w:val="22"/>
                <w:szCs w:val="22"/>
                <w:lang w:eastAsia="en-US"/>
              </w:rPr>
              <w:t> </w:t>
            </w:r>
          </w:p>
        </w:tc>
        <w:tc>
          <w:tcPr>
            <w:tcW w:w="3429" w:type="dxa"/>
            <w:tcBorders>
              <w:top w:val="single" w:sz="4" w:space="0" w:color="auto"/>
              <w:left w:val="nil"/>
              <w:bottom w:val="single" w:sz="4" w:space="0" w:color="auto"/>
              <w:right w:val="single" w:sz="4" w:space="0" w:color="auto"/>
            </w:tcBorders>
            <w:shd w:val="clear" w:color="auto" w:fill="auto"/>
            <w:noWrap/>
            <w:hideMark/>
          </w:tcPr>
          <w:p w:rsidR="00A449DE" w:rsidRPr="00FD37BF" w:rsidRDefault="00A449DE"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7,915.0</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right"/>
              <w:rPr>
                <w:rFonts w:ascii="GHEA Mariam" w:hAnsi="GHEA Mariam" w:cs="Calibri"/>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GHEA Mariam" w:hAnsi="GHEA Mariam" w:cs="Calibri"/>
                <w:bCs/>
                <w:sz w:val="22"/>
                <w:szCs w:val="22"/>
                <w:lang w:eastAsia="en-US"/>
              </w:rPr>
              <w:t xml:space="preserve"> Ծրագրի անվանումը </w:t>
            </w:r>
          </w:p>
        </w:tc>
        <w:tc>
          <w:tcPr>
            <w:tcW w:w="3429" w:type="dxa"/>
            <w:tcBorders>
              <w:top w:val="single" w:sz="4" w:space="0" w:color="auto"/>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bCs/>
                <w:sz w:val="22"/>
                <w:szCs w:val="22"/>
                <w:lang w:eastAsia="en-US"/>
              </w:rPr>
            </w:pPr>
            <w:r w:rsidRPr="00FD37BF">
              <w:rPr>
                <w:rFonts w:ascii="Calibri" w:hAnsi="Calibri" w:cs="Calibri"/>
                <w:bCs/>
                <w:sz w:val="22"/>
                <w:szCs w:val="22"/>
                <w:lang w:eastAsia="en-US"/>
              </w:rPr>
              <w:t> </w:t>
            </w:r>
          </w:p>
        </w:tc>
      </w:tr>
      <w:tr w:rsidR="00FD37BF" w:rsidRPr="00FD37BF" w:rsidTr="00A449DE">
        <w:trPr>
          <w:trHeight w:val="651"/>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bCs/>
                <w:sz w:val="22"/>
                <w:szCs w:val="22"/>
                <w:lang w:eastAsia="en-US"/>
              </w:rPr>
            </w:pPr>
          </w:p>
        </w:tc>
        <w:tc>
          <w:tcPr>
            <w:tcW w:w="4981" w:type="dxa"/>
            <w:tcBorders>
              <w:top w:val="nil"/>
              <w:left w:val="single" w:sz="4" w:space="0" w:color="auto"/>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1227 </w:t>
            </w:r>
          </w:p>
        </w:tc>
        <w:tc>
          <w:tcPr>
            <w:tcW w:w="6237"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Կրթության ոլորտում տեղեկատվական և հաղորդակցական տեխնոլոգիաների ներդրում </w:t>
            </w:r>
          </w:p>
        </w:tc>
        <w:tc>
          <w:tcPr>
            <w:tcW w:w="3429"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sz w:val="22"/>
                <w:szCs w:val="22"/>
                <w:lang w:eastAsia="en-US"/>
              </w:rPr>
            </w:pPr>
          </w:p>
        </w:tc>
        <w:tc>
          <w:tcPr>
            <w:tcW w:w="4981"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c>
          <w:tcPr>
            <w:tcW w:w="3429"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sz w:val="22"/>
                <w:szCs w:val="22"/>
                <w:lang w:eastAsia="en-US"/>
              </w:rPr>
            </w:pPr>
          </w:p>
        </w:tc>
      </w:tr>
      <w:tr w:rsidR="00FD37BF" w:rsidRPr="00FD37BF" w:rsidTr="00A449DE">
        <w:trPr>
          <w:trHeight w:val="977"/>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sz w:val="22"/>
                <w:szCs w:val="22"/>
                <w:lang w:eastAsia="en-US"/>
              </w:rPr>
            </w:pPr>
          </w:p>
        </w:tc>
        <w:tc>
          <w:tcPr>
            <w:tcW w:w="4981" w:type="dxa"/>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CE62DB" w:rsidP="00FD37BF">
            <w:pPr>
              <w:rPr>
                <w:rFonts w:ascii="GHEA Mariam" w:hAnsi="GHEA Mariam" w:cs="Calibri"/>
                <w:sz w:val="22"/>
                <w:szCs w:val="22"/>
                <w:lang w:eastAsia="en-US"/>
              </w:rPr>
            </w:pPr>
            <w:r>
              <w:rPr>
                <w:rFonts w:ascii="GHEA Mariam" w:hAnsi="GHEA Mariam" w:cs="Calibri"/>
                <w:sz w:val="22"/>
                <w:szCs w:val="22"/>
                <w:lang w:eastAsia="en-US"/>
              </w:rPr>
              <w:t>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1227 </w:t>
            </w:r>
          </w:p>
        </w:tc>
        <w:tc>
          <w:tcPr>
            <w:tcW w:w="3429" w:type="dxa"/>
            <w:tcBorders>
              <w:top w:val="single" w:sz="4" w:space="0" w:color="auto"/>
              <w:left w:val="nil"/>
              <w:bottom w:val="single" w:sz="4" w:space="0" w:color="auto"/>
              <w:right w:val="single" w:sz="4" w:space="0" w:color="auto"/>
            </w:tcBorders>
            <w:shd w:val="clear" w:color="auto" w:fill="auto"/>
            <w:vAlign w:val="center"/>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Ցուցանիշների փոփոխությունը (ավելացումները նշված են դրական նշանով)</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CE62DB" w:rsidP="00FD37BF">
            <w:pPr>
              <w:rPr>
                <w:rFonts w:ascii="GHEA Mariam" w:hAnsi="GHEA Mariam" w:cs="Calibri"/>
                <w:sz w:val="22"/>
                <w:szCs w:val="22"/>
                <w:lang w:eastAsia="en-US"/>
              </w:rPr>
            </w:pPr>
            <w:r>
              <w:rPr>
                <w:rFonts w:ascii="GHEA Mariam" w:hAnsi="GHEA Mariam" w:cs="Calibri"/>
                <w:sz w:val="22"/>
                <w:szCs w:val="22"/>
                <w:lang w:eastAsia="en-US"/>
              </w:rPr>
              <w:t>Միջոցառման դասիչը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11002</w:t>
            </w:r>
          </w:p>
        </w:tc>
        <w:tc>
          <w:tcPr>
            <w:tcW w:w="3429"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r w:rsidR="00A449DE">
              <w:rPr>
                <w:rFonts w:ascii="GHEA Mariam" w:hAnsi="GHEA Mariam" w:cs="Calibri"/>
                <w:sz w:val="22"/>
                <w:szCs w:val="22"/>
                <w:lang w:val="hy-AM" w:eastAsia="en-US"/>
              </w:rPr>
              <w:t>տ</w:t>
            </w:r>
            <w:r w:rsidR="00A449DE" w:rsidRPr="00FD37BF">
              <w:rPr>
                <w:rFonts w:ascii="GHEA Mariam" w:hAnsi="GHEA Mariam" w:cs="Calibri"/>
                <w:sz w:val="22"/>
                <w:szCs w:val="22"/>
                <w:lang w:eastAsia="en-US"/>
              </w:rPr>
              <w:t>արի</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CE62DB" w:rsidP="00FD37BF">
            <w:pPr>
              <w:rPr>
                <w:rFonts w:ascii="GHEA Mariam" w:hAnsi="GHEA Mariam" w:cs="Calibri"/>
                <w:sz w:val="22"/>
                <w:szCs w:val="22"/>
                <w:lang w:eastAsia="en-US"/>
              </w:rPr>
            </w:pPr>
            <w:r>
              <w:rPr>
                <w:rFonts w:ascii="GHEA Mariam" w:hAnsi="GHEA Mariam" w:cs="Calibri"/>
                <w:sz w:val="22"/>
                <w:szCs w:val="22"/>
                <w:lang w:eastAsia="en-US"/>
              </w:rPr>
              <w:t xml:space="preserve"> Միջոցառման անվանումը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ՏՀՏ բովանդակություն և հեռավար ուսուցում </w:t>
            </w:r>
          </w:p>
        </w:tc>
        <w:tc>
          <w:tcPr>
            <w:tcW w:w="3429"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1303"/>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CE62DB" w:rsidP="00FD37BF">
            <w:pPr>
              <w:rPr>
                <w:rFonts w:ascii="GHEA Mariam" w:hAnsi="GHEA Mariam" w:cs="Calibri"/>
                <w:sz w:val="22"/>
                <w:szCs w:val="22"/>
                <w:lang w:eastAsia="en-US"/>
              </w:rPr>
            </w:pPr>
            <w:r>
              <w:rPr>
                <w:rFonts w:ascii="GHEA Mariam" w:hAnsi="GHEA Mariam" w:cs="Calibri"/>
                <w:sz w:val="22"/>
                <w:szCs w:val="22"/>
                <w:lang w:eastAsia="en-US"/>
              </w:rPr>
              <w:t xml:space="preserve"> Նկարագրությունը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694D45" w:rsidP="00694D45">
            <w:pPr>
              <w:rPr>
                <w:rFonts w:ascii="GHEA Mariam" w:hAnsi="GHEA Mariam" w:cs="Calibri"/>
                <w:sz w:val="22"/>
                <w:szCs w:val="22"/>
                <w:lang w:val="hy-AM" w:eastAsia="en-US"/>
              </w:rPr>
            </w:pPr>
            <w:r>
              <w:rPr>
                <w:rFonts w:ascii="GHEA Mariam" w:hAnsi="GHEA Mariam" w:cs="Calibri"/>
                <w:sz w:val="22"/>
                <w:szCs w:val="22"/>
                <w:lang w:val="hy-AM" w:eastAsia="en-US"/>
              </w:rPr>
              <w:t>«</w:t>
            </w:r>
            <w:r w:rsidR="00FD37BF" w:rsidRPr="00FD37BF">
              <w:rPr>
                <w:rFonts w:ascii="GHEA Mariam" w:hAnsi="GHEA Mariam" w:cs="Calibri"/>
                <w:sz w:val="22"/>
                <w:szCs w:val="22"/>
                <w:lang w:val="hy-AM" w:eastAsia="en-US"/>
              </w:rPr>
              <w:t>Հայկական կրթական միջավայր</w:t>
            </w:r>
            <w:r>
              <w:rPr>
                <w:rFonts w:ascii="GHEA Mariam" w:hAnsi="GHEA Mariam" w:cs="Calibri"/>
                <w:sz w:val="22"/>
                <w:szCs w:val="22"/>
                <w:lang w:val="hy-AM" w:eastAsia="en-US"/>
              </w:rPr>
              <w:t>»</w:t>
            </w:r>
            <w:r w:rsidR="00FD37BF" w:rsidRPr="00FD37BF">
              <w:rPr>
                <w:rFonts w:ascii="GHEA Mariam" w:hAnsi="GHEA Mariam" w:cs="Calibri"/>
                <w:sz w:val="22"/>
                <w:szCs w:val="22"/>
                <w:lang w:val="hy-AM" w:eastAsia="en-US"/>
              </w:rPr>
              <w:t xml:space="preserve"> պորտալի և ենթակայքերի սպասարկում, հեռավար դասընթացների կազմակերպում, շարժական ինտերնետային կայանի շահագործում, կրթության ոլորտում ՏՀՏ բնագավառի ծրագրերի համակարգում </w:t>
            </w:r>
          </w:p>
        </w:tc>
        <w:tc>
          <w:tcPr>
            <w:tcW w:w="3429"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val="hy-AM" w:eastAsia="en-US"/>
              </w:rPr>
            </w:pPr>
            <w:r w:rsidRPr="00FD37BF">
              <w:rPr>
                <w:rFonts w:ascii="Calibri" w:hAnsi="Calibri" w:cs="Calibri"/>
                <w:color w:val="000000"/>
                <w:sz w:val="22"/>
                <w:szCs w:val="22"/>
                <w:lang w:val="hy-AM"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val="hy-AM"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CE62DB" w:rsidP="00FD37BF">
            <w:pPr>
              <w:rPr>
                <w:rFonts w:ascii="GHEA Mariam" w:hAnsi="GHEA Mariam" w:cs="Calibri"/>
                <w:sz w:val="22"/>
                <w:szCs w:val="22"/>
                <w:lang w:eastAsia="en-US"/>
              </w:rPr>
            </w:pPr>
            <w:r>
              <w:rPr>
                <w:rFonts w:ascii="GHEA Mariam" w:hAnsi="GHEA Mariam" w:cs="Calibri"/>
                <w:sz w:val="22"/>
                <w:szCs w:val="22"/>
                <w:lang w:eastAsia="en-US"/>
              </w:rPr>
              <w:t>Միջոցառման տեսակը</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Ծառայությունների մատուցում </w:t>
            </w:r>
          </w:p>
        </w:tc>
        <w:tc>
          <w:tcPr>
            <w:tcW w:w="3429"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630"/>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4981" w:type="dxa"/>
            <w:tcBorders>
              <w:top w:val="nil"/>
              <w:left w:val="single" w:sz="4" w:space="0" w:color="auto"/>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 Ծառայությունը մատուցող </w:t>
            </w:r>
            <w:r w:rsidR="00CE62DB" w:rsidRPr="00FD37BF">
              <w:rPr>
                <w:rFonts w:ascii="GHEA Mariam" w:hAnsi="GHEA Mariam" w:cs="Calibri"/>
                <w:sz w:val="22"/>
                <w:szCs w:val="22"/>
                <w:lang w:eastAsia="en-US"/>
              </w:rPr>
              <w:t>կազմա</w:t>
            </w:r>
            <w:r w:rsidR="00CE62DB">
              <w:rPr>
                <w:rFonts w:ascii="GHEA Mariam" w:hAnsi="GHEA Mariam" w:cs="Calibri"/>
                <w:sz w:val="22"/>
                <w:szCs w:val="22"/>
                <w:lang w:eastAsia="en-US"/>
              </w:rPr>
              <w:t>կերպու</w:t>
            </w:r>
            <w:r w:rsidR="00CE62DB">
              <w:rPr>
                <w:rFonts w:ascii="GHEA Mariam" w:hAnsi="GHEA Mariam" w:cs="Calibri"/>
                <w:sz w:val="22"/>
                <w:szCs w:val="22"/>
                <w:lang w:eastAsia="en-US"/>
              </w:rPr>
              <w:softHyphen/>
              <w:t>թյան</w:t>
            </w:r>
            <w:r w:rsidR="00CE62DB">
              <w:rPr>
                <w:rFonts w:ascii="GHEA Mariam" w:hAnsi="GHEA Mariam" w:cs="Calibri"/>
                <w:sz w:val="22"/>
                <w:szCs w:val="22"/>
                <w:lang w:val="hy-AM" w:eastAsia="en-US"/>
              </w:rPr>
              <w:t xml:space="preserve"> </w:t>
            </w:r>
            <w:r w:rsidR="00CE62DB">
              <w:rPr>
                <w:rFonts w:ascii="GHEA Mariam" w:hAnsi="GHEA Mariam" w:cs="Calibri"/>
                <w:sz w:val="22"/>
                <w:szCs w:val="22"/>
                <w:lang w:eastAsia="en-US"/>
              </w:rPr>
              <w:t>(</w:t>
            </w:r>
            <w:r w:rsidR="00CE62DB" w:rsidRPr="00FD37BF">
              <w:rPr>
                <w:rFonts w:ascii="GHEA Mariam" w:hAnsi="GHEA Mariam" w:cs="Calibri"/>
                <w:sz w:val="22"/>
                <w:szCs w:val="22"/>
                <w:lang w:eastAsia="en-US"/>
              </w:rPr>
              <w:t>կազմա</w:t>
            </w:r>
            <w:r w:rsidR="00CE62DB">
              <w:rPr>
                <w:rFonts w:ascii="GHEA Mariam" w:hAnsi="GHEA Mariam" w:cs="Calibri"/>
                <w:sz w:val="22"/>
                <w:szCs w:val="22"/>
                <w:lang w:eastAsia="en-US"/>
              </w:rPr>
              <w:t>կերպու</w:t>
            </w:r>
            <w:r w:rsidR="00CE62DB">
              <w:rPr>
                <w:rFonts w:ascii="GHEA Mariam" w:hAnsi="GHEA Mariam" w:cs="Calibri"/>
                <w:sz w:val="22"/>
                <w:szCs w:val="22"/>
                <w:lang w:eastAsia="en-US"/>
              </w:rPr>
              <w:softHyphen/>
              <w:t>թյ</w:t>
            </w:r>
            <w:r w:rsidR="00CE62DB">
              <w:rPr>
                <w:rFonts w:ascii="GHEA Mariam" w:hAnsi="GHEA Mariam" w:cs="Calibri"/>
                <w:sz w:val="22"/>
                <w:szCs w:val="22"/>
                <w:lang w:val="hy-AM" w:eastAsia="en-US"/>
              </w:rPr>
              <w:t>ուն</w:t>
            </w:r>
            <w:r w:rsidR="00CE62DB">
              <w:rPr>
                <w:rFonts w:ascii="GHEA Mariam" w:hAnsi="GHEA Mariam" w:cs="Calibri"/>
                <w:sz w:val="22"/>
                <w:szCs w:val="22"/>
                <w:lang w:eastAsia="en-US"/>
              </w:rPr>
              <w:t>ների) անվանում</w:t>
            </w:r>
            <w:r w:rsidR="00CE62DB">
              <w:rPr>
                <w:rFonts w:ascii="GHEA Mariam" w:hAnsi="GHEA Mariam" w:cs="Calibri"/>
                <w:sz w:val="22"/>
                <w:szCs w:val="22"/>
                <w:lang w:val="hy-AM" w:eastAsia="en-US"/>
              </w:rPr>
              <w:t xml:space="preserve">ը </w:t>
            </w:r>
            <w:r w:rsidR="00CE62DB">
              <w:rPr>
                <w:rFonts w:ascii="GHEA Mariam" w:hAnsi="GHEA Mariam" w:cs="Calibri"/>
                <w:sz w:val="22"/>
                <w:szCs w:val="22"/>
                <w:lang w:eastAsia="en-US"/>
              </w:rPr>
              <w:t>(անվանումներ</w:t>
            </w:r>
            <w:r w:rsidR="00CE62DB">
              <w:rPr>
                <w:rFonts w:ascii="GHEA Mariam" w:hAnsi="GHEA Mariam" w:cs="Calibri"/>
                <w:sz w:val="22"/>
                <w:szCs w:val="22"/>
                <w:lang w:val="hy-AM" w:eastAsia="en-US"/>
              </w:rPr>
              <w:t>ը</w:t>
            </w:r>
            <w:r w:rsidR="00CE62DB">
              <w:rPr>
                <w:rFonts w:ascii="GHEA Mariam" w:hAnsi="GHEA Mariam" w:cs="Calibri"/>
                <w:sz w:val="22"/>
                <w:szCs w:val="22"/>
                <w:lang w:eastAsia="en-US"/>
              </w:rPr>
              <w:t>)</w:t>
            </w:r>
            <w:r w:rsidRPr="00FD37BF">
              <w:rPr>
                <w:rFonts w:ascii="GHEA Mariam" w:hAnsi="GHEA Mariam" w:cs="Calibri"/>
                <w:sz w:val="22"/>
                <w:szCs w:val="22"/>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FD37BF" w:rsidRPr="00FD37BF" w:rsidRDefault="00FD37BF" w:rsidP="00FD37BF">
            <w:pPr>
              <w:rPr>
                <w:rFonts w:ascii="GHEA Mariam" w:hAnsi="GHEA Mariam" w:cs="Calibri"/>
                <w:sz w:val="22"/>
                <w:szCs w:val="22"/>
                <w:lang w:eastAsia="en-US"/>
              </w:rPr>
            </w:pPr>
            <w:r w:rsidRPr="00FD37BF">
              <w:rPr>
                <w:rFonts w:ascii="GHEA Mariam" w:hAnsi="GHEA Mariam" w:cs="Calibri"/>
                <w:sz w:val="22"/>
                <w:szCs w:val="22"/>
                <w:lang w:eastAsia="en-US"/>
              </w:rPr>
              <w:t xml:space="preserve">Մասնագիտացված կազմակերպություն </w:t>
            </w:r>
          </w:p>
        </w:tc>
        <w:tc>
          <w:tcPr>
            <w:tcW w:w="3429" w:type="dxa"/>
            <w:tcBorders>
              <w:top w:val="nil"/>
              <w:left w:val="single" w:sz="4" w:space="0" w:color="auto"/>
              <w:bottom w:val="single" w:sz="4" w:space="0" w:color="auto"/>
              <w:right w:val="single" w:sz="4" w:space="0" w:color="auto"/>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r w:rsidRPr="00FD37BF">
              <w:rPr>
                <w:rFonts w:ascii="Calibri" w:hAnsi="Calibri" w:cs="Calibri"/>
                <w:color w:val="000000"/>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jc w:val="center"/>
              <w:rPr>
                <w:rFonts w:ascii="GHEA Mariam" w:hAnsi="GHEA Mariam" w:cs="Calibri"/>
                <w:color w:val="000000"/>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D37BF" w:rsidRPr="00FD37BF" w:rsidRDefault="00FD37BF" w:rsidP="00FD37BF">
            <w:pPr>
              <w:jc w:val="center"/>
              <w:rPr>
                <w:rFonts w:ascii="GHEA Mariam" w:hAnsi="GHEA Mariam" w:cs="Calibri"/>
                <w:sz w:val="22"/>
                <w:szCs w:val="22"/>
                <w:lang w:eastAsia="en-US"/>
              </w:rPr>
            </w:pPr>
            <w:r w:rsidRPr="00FD37BF">
              <w:rPr>
                <w:rFonts w:ascii="GHEA Mariam" w:hAnsi="GHEA Mariam" w:cs="Calibri"/>
                <w:sz w:val="22"/>
                <w:szCs w:val="22"/>
                <w:lang w:eastAsia="en-US"/>
              </w:rPr>
              <w:t xml:space="preserve"> Արդյունքի չափորոշիչներ </w:t>
            </w:r>
          </w:p>
        </w:tc>
        <w:tc>
          <w:tcPr>
            <w:tcW w:w="3429" w:type="dxa"/>
            <w:tcBorders>
              <w:top w:val="nil"/>
              <w:left w:val="nil"/>
              <w:bottom w:val="single" w:sz="4" w:space="0" w:color="auto"/>
              <w:right w:val="single" w:sz="4" w:space="0" w:color="auto"/>
            </w:tcBorders>
            <w:shd w:val="clear" w:color="000000" w:fill="FFFFFF"/>
            <w:hideMark/>
          </w:tcPr>
          <w:p w:rsidR="00FD37BF" w:rsidRPr="00FD37BF" w:rsidRDefault="00FD37BF" w:rsidP="00FD37BF">
            <w:pPr>
              <w:rPr>
                <w:rFonts w:ascii="GHEA Mariam" w:hAnsi="GHEA Mariam" w:cs="Calibri"/>
                <w:sz w:val="22"/>
                <w:szCs w:val="22"/>
                <w:lang w:eastAsia="en-US"/>
              </w:rPr>
            </w:pPr>
            <w:r w:rsidRPr="00FD37BF">
              <w:rPr>
                <w:rFonts w:ascii="Calibri" w:hAnsi="Calibri" w:cs="Calibri"/>
                <w:sz w:val="22"/>
                <w:szCs w:val="22"/>
                <w:lang w:eastAsia="en-US"/>
              </w:rPr>
              <w:t> </w:t>
            </w:r>
          </w:p>
        </w:tc>
      </w:tr>
      <w:tr w:rsidR="00FD37BF" w:rsidRPr="00FD37BF" w:rsidTr="00A449DE">
        <w:trPr>
          <w:trHeight w:val="325"/>
        </w:trPr>
        <w:tc>
          <w:tcPr>
            <w:tcW w:w="406" w:type="dxa"/>
            <w:tcBorders>
              <w:top w:val="nil"/>
              <w:left w:val="nil"/>
              <w:bottom w:val="nil"/>
              <w:right w:val="nil"/>
            </w:tcBorders>
            <w:shd w:val="clear" w:color="auto" w:fill="auto"/>
            <w:noWrap/>
            <w:vAlign w:val="bottom"/>
            <w:hideMark/>
          </w:tcPr>
          <w:p w:rsidR="00FD37BF" w:rsidRPr="00FD37BF" w:rsidRDefault="00FD37BF" w:rsidP="00FD37BF">
            <w:pPr>
              <w:rPr>
                <w:rFonts w:ascii="GHEA Mariam" w:hAnsi="GHEA Mariam" w:cs="Calibri"/>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D37BF" w:rsidRPr="00FD37BF" w:rsidRDefault="00FD37BF" w:rsidP="00FD37BF">
            <w:pPr>
              <w:rPr>
                <w:rFonts w:ascii="GHEA Mariam" w:hAnsi="GHEA Mariam" w:cs="Calibri"/>
                <w:iCs/>
                <w:sz w:val="22"/>
                <w:szCs w:val="22"/>
                <w:lang w:eastAsia="en-US"/>
              </w:rPr>
            </w:pPr>
            <w:r w:rsidRPr="00FD37BF">
              <w:rPr>
                <w:rFonts w:ascii="GHEA Mariam" w:hAnsi="GHEA Mariam" w:cs="Calibri"/>
                <w:iCs/>
                <w:sz w:val="22"/>
                <w:szCs w:val="22"/>
                <w:lang w:eastAsia="en-US"/>
              </w:rPr>
              <w:t xml:space="preserve"> Հեռավար դասընթացների թիվ </w:t>
            </w:r>
          </w:p>
        </w:tc>
        <w:tc>
          <w:tcPr>
            <w:tcW w:w="3429" w:type="dxa"/>
            <w:tcBorders>
              <w:top w:val="nil"/>
              <w:left w:val="nil"/>
              <w:bottom w:val="single" w:sz="4" w:space="0" w:color="auto"/>
              <w:right w:val="single" w:sz="4" w:space="0" w:color="auto"/>
            </w:tcBorders>
            <w:shd w:val="clear" w:color="auto" w:fill="auto"/>
            <w:noWrap/>
            <w:vAlign w:val="bottom"/>
            <w:hideMark/>
          </w:tcPr>
          <w:p w:rsidR="00FD37BF" w:rsidRPr="00FD37BF" w:rsidRDefault="00FD37BF" w:rsidP="00A449DE">
            <w:pPr>
              <w:jc w:val="center"/>
              <w:rPr>
                <w:rFonts w:ascii="GHEA Mariam" w:hAnsi="GHEA Mariam" w:cs="Calibri"/>
                <w:color w:val="000000"/>
                <w:sz w:val="22"/>
                <w:szCs w:val="22"/>
                <w:lang w:eastAsia="en-US"/>
              </w:rPr>
            </w:pPr>
            <w:r w:rsidRPr="00FD37BF">
              <w:rPr>
                <w:rFonts w:ascii="GHEA Mariam" w:hAnsi="GHEA Mariam" w:cs="Calibri"/>
                <w:color w:val="000000"/>
                <w:sz w:val="22"/>
                <w:szCs w:val="22"/>
                <w:lang w:eastAsia="en-US"/>
              </w:rPr>
              <w:t>1</w:t>
            </w:r>
          </w:p>
        </w:tc>
      </w:tr>
      <w:tr w:rsidR="00A449DE" w:rsidRPr="00FD37BF" w:rsidTr="00C874B1">
        <w:trPr>
          <w:trHeight w:val="325"/>
        </w:trPr>
        <w:tc>
          <w:tcPr>
            <w:tcW w:w="406" w:type="dxa"/>
            <w:tcBorders>
              <w:top w:val="nil"/>
              <w:left w:val="nil"/>
              <w:bottom w:val="nil"/>
              <w:right w:val="nil"/>
            </w:tcBorders>
            <w:shd w:val="clear" w:color="auto" w:fill="auto"/>
            <w:noWrap/>
            <w:vAlign w:val="bottom"/>
            <w:hideMark/>
          </w:tcPr>
          <w:p w:rsidR="00A449DE" w:rsidRPr="00FD37BF" w:rsidRDefault="00A449DE" w:rsidP="00FD37BF">
            <w:pPr>
              <w:jc w:val="right"/>
              <w:rPr>
                <w:rFonts w:ascii="GHEA Mariam" w:hAnsi="GHEA Mariam" w:cs="Calibri"/>
                <w:color w:val="000000"/>
                <w:sz w:val="22"/>
                <w:szCs w:val="22"/>
                <w:lang w:eastAsia="en-US"/>
              </w:rPr>
            </w:pPr>
          </w:p>
        </w:tc>
        <w:tc>
          <w:tcPr>
            <w:tcW w:w="1121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A449DE" w:rsidRPr="00FD37BF" w:rsidRDefault="00A449DE" w:rsidP="00A449DE">
            <w:pPr>
              <w:rPr>
                <w:rFonts w:ascii="GHEA Mariam" w:hAnsi="GHEA Mariam" w:cs="Calibri"/>
                <w:sz w:val="22"/>
                <w:szCs w:val="22"/>
                <w:lang w:eastAsia="en-US"/>
              </w:rPr>
            </w:pPr>
            <w:r w:rsidRPr="00FD37BF">
              <w:rPr>
                <w:rFonts w:ascii="GHEA Mariam" w:hAnsi="GHEA Mariam" w:cs="Calibri"/>
                <w:sz w:val="22"/>
                <w:szCs w:val="22"/>
                <w:lang w:eastAsia="en-US"/>
              </w:rPr>
              <w:t xml:space="preserve"> Միջոցառման վրա կատարվող ծախսը (հազ</w:t>
            </w:r>
            <w:r>
              <w:rPr>
                <w:rFonts w:ascii="GHEA Mariam" w:hAnsi="GHEA Mariam" w:cs="Calibri"/>
                <w:sz w:val="22"/>
                <w:szCs w:val="22"/>
                <w:lang w:val="hy-AM" w:eastAsia="en-US"/>
              </w:rPr>
              <w:t>.</w:t>
            </w:r>
            <w:r w:rsidRPr="00FD37BF">
              <w:rPr>
                <w:rFonts w:ascii="GHEA Mariam" w:hAnsi="GHEA Mariam" w:cs="Calibri"/>
                <w:sz w:val="22"/>
                <w:szCs w:val="22"/>
                <w:lang w:eastAsia="en-US"/>
              </w:rPr>
              <w:t xml:space="preserve"> դրամ) </w:t>
            </w:r>
            <w:r w:rsidRPr="00FD37BF">
              <w:rPr>
                <w:rFonts w:ascii="Calibri" w:hAnsi="Calibri" w:cs="Calibri"/>
                <w:sz w:val="22"/>
                <w:szCs w:val="22"/>
                <w:lang w:eastAsia="en-US"/>
              </w:rPr>
              <w:t> </w:t>
            </w:r>
          </w:p>
        </w:tc>
        <w:tc>
          <w:tcPr>
            <w:tcW w:w="3429" w:type="dxa"/>
            <w:tcBorders>
              <w:top w:val="single" w:sz="4" w:space="0" w:color="auto"/>
              <w:left w:val="nil"/>
              <w:bottom w:val="single" w:sz="4" w:space="0" w:color="auto"/>
              <w:right w:val="single" w:sz="4" w:space="0" w:color="auto"/>
            </w:tcBorders>
            <w:shd w:val="clear" w:color="auto" w:fill="auto"/>
            <w:noWrap/>
            <w:hideMark/>
          </w:tcPr>
          <w:p w:rsidR="00A449DE" w:rsidRPr="00FD37BF" w:rsidRDefault="00A449DE" w:rsidP="00A449DE">
            <w:pPr>
              <w:jc w:val="center"/>
              <w:rPr>
                <w:rFonts w:ascii="GHEA Mariam" w:hAnsi="GHEA Mariam" w:cs="Calibri"/>
                <w:sz w:val="22"/>
                <w:szCs w:val="22"/>
                <w:lang w:eastAsia="en-US"/>
              </w:rPr>
            </w:pPr>
            <w:r w:rsidRPr="00FD37BF">
              <w:rPr>
                <w:rFonts w:ascii="GHEA Mariam" w:hAnsi="GHEA Mariam" w:cs="Calibri"/>
                <w:sz w:val="22"/>
                <w:szCs w:val="22"/>
                <w:lang w:eastAsia="en-US"/>
              </w:rPr>
              <w:t>22,000.0</w:t>
            </w:r>
          </w:p>
        </w:tc>
      </w:tr>
    </w:tbl>
    <w:p w:rsidR="00FD37BF" w:rsidRDefault="00FD37BF">
      <w:pPr>
        <w:pStyle w:val="mechtex"/>
        <w:rPr>
          <w:rFonts w:ascii="Arial" w:hAnsi="Arial" w:cs="Arial"/>
          <w:lang w:val="hy-AM"/>
        </w:rPr>
      </w:pPr>
    </w:p>
    <w:p w:rsidR="00A449DE" w:rsidRDefault="00A449DE">
      <w:pPr>
        <w:pStyle w:val="mechtex"/>
        <w:rPr>
          <w:rFonts w:ascii="Arial" w:hAnsi="Arial" w:cs="Arial"/>
          <w:lang w:val="hy-AM"/>
        </w:rPr>
      </w:pPr>
    </w:p>
    <w:p w:rsidR="00A449DE" w:rsidRDefault="00A449DE">
      <w:pPr>
        <w:pStyle w:val="mechtex"/>
        <w:rPr>
          <w:rFonts w:ascii="Arial" w:hAnsi="Arial" w:cs="Arial"/>
          <w:lang w:val="hy-AM"/>
        </w:rPr>
      </w:pPr>
    </w:p>
    <w:p w:rsidR="00A449DE" w:rsidRPr="00574F02" w:rsidRDefault="00A449D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449DE" w:rsidRPr="00574F02" w:rsidRDefault="00A449DE"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449DE" w:rsidRPr="001170C4" w:rsidRDefault="00A449DE">
      <w:pPr>
        <w:pStyle w:val="mechtex"/>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A449DE" w:rsidRPr="001170C4" w:rsidSect="00F455D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5EC" w:rsidRDefault="003D45EC">
      <w:r>
        <w:separator/>
      </w:r>
    </w:p>
  </w:endnote>
  <w:endnote w:type="continuationSeparator" w:id="0">
    <w:p w:rsidR="003D45EC" w:rsidRDefault="003D4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4EC" w:rsidRDefault="008724EC">
    <w:pPr>
      <w:pStyle w:val="Footer"/>
    </w:pPr>
    <w:r>
      <w:rPr>
        <w:sz w:val="18"/>
      </w:rPr>
      <w:fldChar w:fldCharType="begin"/>
    </w:r>
    <w:r>
      <w:rPr>
        <w:sz w:val="18"/>
      </w:rPr>
      <w:instrText xml:space="preserve"> FILENAME  \* MERGEFORMAT </w:instrText>
    </w:r>
    <w:r>
      <w:rPr>
        <w:sz w:val="18"/>
      </w:rPr>
      <w:fldChar w:fldCharType="separate"/>
    </w:r>
    <w:r w:rsidR="006507EE">
      <w:rPr>
        <w:noProof/>
        <w:sz w:val="18"/>
      </w:rPr>
      <w:t>voroshumTK820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4EC" w:rsidRDefault="008724EC">
    <w:pPr>
      <w:pStyle w:val="Footer"/>
    </w:pPr>
    <w:r>
      <w:rPr>
        <w:sz w:val="18"/>
      </w:rPr>
      <w:fldChar w:fldCharType="begin"/>
    </w:r>
    <w:r>
      <w:rPr>
        <w:sz w:val="18"/>
      </w:rPr>
      <w:instrText xml:space="preserve"> FILENAME  \* MERGEFORMAT </w:instrText>
    </w:r>
    <w:r>
      <w:rPr>
        <w:sz w:val="18"/>
      </w:rPr>
      <w:fldChar w:fldCharType="separate"/>
    </w:r>
    <w:r w:rsidR="006507EE">
      <w:rPr>
        <w:noProof/>
        <w:sz w:val="18"/>
      </w:rPr>
      <w:t>voroshumTK820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4EC" w:rsidRDefault="003D45EC">
    <w:pPr>
      <w:pStyle w:val="Footer"/>
    </w:pPr>
    <w:r>
      <w:fldChar w:fldCharType="begin"/>
    </w:r>
    <w:r>
      <w:instrText xml:space="preserve"> FILENAME   \* MERGEFORMAT </w:instrText>
    </w:r>
    <w:r>
      <w:fldChar w:fldCharType="separate"/>
    </w:r>
    <w:r w:rsidR="006507EE">
      <w:rPr>
        <w:noProof/>
      </w:rPr>
      <w:t>voroshumTK820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5EC" w:rsidRDefault="003D45EC">
      <w:r>
        <w:separator/>
      </w:r>
    </w:p>
  </w:footnote>
  <w:footnote w:type="continuationSeparator" w:id="0">
    <w:p w:rsidR="003D45EC" w:rsidRDefault="003D45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4EC" w:rsidRDefault="008724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724EC" w:rsidRDefault="008724E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4EC" w:rsidRDefault="008724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6848">
      <w:rPr>
        <w:rStyle w:val="PageNumber"/>
        <w:noProof/>
      </w:rPr>
      <w:t>3</w:t>
    </w:r>
    <w:r>
      <w:rPr>
        <w:rStyle w:val="PageNumber"/>
      </w:rPr>
      <w:fldChar w:fldCharType="end"/>
    </w:r>
  </w:p>
  <w:p w:rsidR="008724EC" w:rsidRDefault="008724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0C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0C4"/>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C5F"/>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1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5EC"/>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076"/>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604"/>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7EE"/>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45"/>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BE3"/>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330"/>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4EC"/>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9DE"/>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48"/>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3E0"/>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2DB"/>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6D23"/>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95"/>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5DF"/>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7BF"/>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13079"/>
  <w15:chartTrackingRefBased/>
  <w15:docId w15:val="{7E257EAA-82EE-4C5F-B22C-20F18AA3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1170C4"/>
    <w:rPr>
      <w:b/>
    </w:rPr>
  </w:style>
  <w:style w:type="character" w:customStyle="1" w:styleId="mechtexChar">
    <w:name w:val="mechtex Char"/>
    <w:link w:val="mechtex"/>
    <w:rsid w:val="00F455D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455D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455DF"/>
    <w:rPr>
      <w:sz w:val="24"/>
      <w:szCs w:val="24"/>
      <w:lang w:val="ru-RU" w:eastAsia="ru-RU"/>
    </w:rPr>
  </w:style>
  <w:style w:type="character" w:customStyle="1" w:styleId="FooterChar">
    <w:name w:val="Footer Char"/>
    <w:basedOn w:val="DefaultParagraphFont"/>
    <w:link w:val="Footer"/>
    <w:locked/>
    <w:rsid w:val="00F455D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64065">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743376595">
      <w:bodyDiv w:val="1"/>
      <w:marLeft w:val="0"/>
      <w:marRight w:val="0"/>
      <w:marTop w:val="0"/>
      <w:marBottom w:val="0"/>
      <w:divBdr>
        <w:top w:val="none" w:sz="0" w:space="0" w:color="auto"/>
        <w:left w:val="none" w:sz="0" w:space="0" w:color="auto"/>
        <w:bottom w:val="none" w:sz="0" w:space="0" w:color="auto"/>
        <w:right w:val="none" w:sz="0" w:space="0" w:color="auto"/>
      </w:divBdr>
    </w:div>
    <w:div w:id="829374137">
      <w:bodyDiv w:val="1"/>
      <w:marLeft w:val="0"/>
      <w:marRight w:val="0"/>
      <w:marTop w:val="0"/>
      <w:marBottom w:val="0"/>
      <w:divBdr>
        <w:top w:val="none" w:sz="0" w:space="0" w:color="auto"/>
        <w:left w:val="none" w:sz="0" w:space="0" w:color="auto"/>
        <w:bottom w:val="none" w:sz="0" w:space="0" w:color="auto"/>
        <w:right w:val="none" w:sz="0" w:space="0" w:color="auto"/>
      </w:divBdr>
    </w:div>
    <w:div w:id="10877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2238</Words>
  <Characters>12761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https:/mul2.gov.am/tasks/507551/oneclick/voroshum-EK629.docx?token=ecf6cd4b4adf3759216e12ff6eff97c3</cp:keywords>
  <dc:description/>
  <cp:lastModifiedBy>Tatevik Manukyan</cp:lastModifiedBy>
  <cp:revision>8</cp:revision>
  <dcterms:created xsi:type="dcterms:W3CDTF">2021-10-20T12:15:00Z</dcterms:created>
  <dcterms:modified xsi:type="dcterms:W3CDTF">2021-10-20T12:39:00Z</dcterms:modified>
</cp:coreProperties>
</file>