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7E7" w:rsidRDefault="00D867E7" w:rsidP="00D867E7">
      <w:pPr>
        <w:jc w:val="center"/>
      </w:pPr>
      <w:r>
        <w:rPr>
          <w:noProof/>
          <w:lang w:eastAsia="en-US"/>
        </w:rPr>
        <w:drawing>
          <wp:inline distT="0" distB="0" distL="0" distR="0" wp14:anchorId="20564245" wp14:editId="283914BA">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D867E7" w:rsidRDefault="00D867E7" w:rsidP="00D867E7">
      <w:pPr>
        <w:jc w:val="center"/>
      </w:pPr>
    </w:p>
    <w:p w:rsidR="00D867E7" w:rsidRDefault="00D867E7" w:rsidP="00D867E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67E7" w:rsidRDefault="00D867E7" w:rsidP="00D867E7">
      <w:pPr>
        <w:pStyle w:val="mechtex"/>
        <w:rPr>
          <w:rFonts w:ascii="GHEA Mariam" w:hAnsi="GHEA Mariam"/>
          <w:b/>
        </w:rPr>
      </w:pPr>
    </w:p>
    <w:p w:rsidR="00D867E7" w:rsidRDefault="00D867E7" w:rsidP="00D867E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67E7" w:rsidRPr="00F71D33" w:rsidRDefault="00D867E7" w:rsidP="00D867E7">
      <w:pPr>
        <w:jc w:val="center"/>
        <w:rPr>
          <w:rFonts w:ascii="GHEA Mariam" w:hAnsi="GHEA Mariam"/>
          <w:sz w:val="24"/>
          <w:szCs w:val="24"/>
        </w:rPr>
      </w:pPr>
    </w:p>
    <w:p w:rsidR="00D867E7" w:rsidRPr="00873251" w:rsidRDefault="00D867E7" w:rsidP="00D867E7">
      <w:pPr>
        <w:jc w:val="center"/>
        <w:rPr>
          <w:rFonts w:ascii="GHEA Mariam" w:hAnsi="GHEA Mariam"/>
          <w:sz w:val="24"/>
          <w:szCs w:val="24"/>
        </w:rPr>
      </w:pPr>
    </w:p>
    <w:p w:rsidR="00BC135A" w:rsidRPr="00CC6B94" w:rsidRDefault="00BC135A" w:rsidP="00EB0911">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BC135A" w:rsidRPr="00CC6B94" w:rsidRDefault="00BC135A" w:rsidP="00EB0911">
      <w:pPr>
        <w:jc w:val="center"/>
        <w:rPr>
          <w:rFonts w:ascii="GHEA Mariam" w:hAnsi="GHEA Mariam"/>
          <w:sz w:val="22"/>
          <w:szCs w:val="22"/>
          <w:lang w:val="hy-AM"/>
        </w:rPr>
      </w:pPr>
    </w:p>
    <w:p w:rsidR="00BC135A" w:rsidRPr="00CC6B94" w:rsidRDefault="00BC135A" w:rsidP="00EB0911">
      <w:pPr>
        <w:jc w:val="center"/>
        <w:rPr>
          <w:rFonts w:ascii="GHEA Mariam" w:hAnsi="GHEA Mariam"/>
          <w:sz w:val="22"/>
          <w:szCs w:val="22"/>
          <w:lang w:val="hy-AM"/>
        </w:rPr>
      </w:pPr>
    </w:p>
    <w:p w:rsidR="00BC135A" w:rsidRDefault="00BC135A" w:rsidP="00BC135A">
      <w:pPr>
        <w:shd w:val="clear" w:color="auto" w:fill="FFFFFF"/>
        <w:jc w:val="center"/>
        <w:rPr>
          <w:rFonts w:ascii="GHEA Mariam" w:hAnsi="GHEA Mariam"/>
          <w:bCs/>
          <w:color w:val="000000"/>
          <w:sz w:val="24"/>
          <w:szCs w:val="24"/>
          <w:lang w:val="hy-AM"/>
        </w:rPr>
      </w:pPr>
      <w:r w:rsidRPr="00BC135A">
        <w:rPr>
          <w:rFonts w:ascii="GHEA Mariam" w:hAnsi="GHEA Mariam"/>
          <w:bCs/>
          <w:color w:val="000000"/>
          <w:sz w:val="24"/>
          <w:szCs w:val="24"/>
          <w:lang w:val="hy-AM"/>
        </w:rPr>
        <w:t xml:space="preserve">«ՀԱՅԱՍՏԱՆԻ ՀԱՆՐԱՊԵՏՈՒԹՅԱՆ 2021 ԹՎԱԿԱՆԻ ՊԵՏԱԿԱՆ ԲՅՈՒՋԵԻ </w:t>
      </w:r>
      <w:r w:rsidRPr="00BC135A">
        <w:rPr>
          <w:rFonts w:ascii="GHEA Mariam" w:hAnsi="GHEA Mariam"/>
          <w:bCs/>
          <w:color w:val="000000"/>
          <w:spacing w:val="-6"/>
          <w:sz w:val="24"/>
          <w:szCs w:val="24"/>
          <w:lang w:val="hy-AM"/>
        </w:rPr>
        <w:t>ՄԱՍԻՆ» ՕՐԵՆՔՈՒՄ ՎԵՐԱԲԱՇԽՈՒՄ, ՓՈՓՈԽՈՒԹՅՈՒՆ ԵՎ ԼՐԱՑՈՒՄ ՈՒ</w:t>
      </w:r>
      <w:r w:rsidRPr="00BC135A">
        <w:rPr>
          <w:rFonts w:ascii="GHEA Mariam" w:hAnsi="GHEA Mariam"/>
          <w:bCs/>
          <w:color w:val="000000"/>
          <w:sz w:val="24"/>
          <w:szCs w:val="24"/>
          <w:lang w:val="hy-AM"/>
        </w:rPr>
        <w:t xml:space="preserve"> ՀԱՅԱՍՏԱՆԻ ՀԱՆՐԱՊԵՏՈՒԹՅԱՆ ԿԱՌԱՎԱՐՈՒԹՅԱՆ 2020 ԹՎԱԿԱՆԻ ԴԵԿՏԵՄԲԵՐԻ</w:t>
      </w:r>
      <w:r w:rsidR="00FA507A">
        <w:rPr>
          <w:rFonts w:ascii="GHEA Mariam" w:hAnsi="GHEA Mariam"/>
          <w:bCs/>
          <w:color w:val="000000"/>
          <w:sz w:val="24"/>
          <w:szCs w:val="24"/>
          <w:lang w:val="hy-AM"/>
        </w:rPr>
        <w:t xml:space="preserve"> </w:t>
      </w:r>
      <w:r w:rsidRPr="00BC135A">
        <w:rPr>
          <w:rFonts w:ascii="GHEA Mariam" w:hAnsi="GHEA Mariam"/>
          <w:bCs/>
          <w:color w:val="000000"/>
          <w:sz w:val="24"/>
          <w:szCs w:val="24"/>
          <w:lang w:val="hy-AM"/>
        </w:rPr>
        <w:t xml:space="preserve"> 30-Ի N 2215-Ն ՈՐՈՇՄԱՆ ՄԵՋ </w:t>
      </w:r>
      <w:r w:rsidR="00FA507A">
        <w:rPr>
          <w:rFonts w:ascii="GHEA Mariam" w:hAnsi="GHEA Mariam"/>
          <w:bCs/>
          <w:color w:val="000000"/>
          <w:sz w:val="24"/>
          <w:szCs w:val="24"/>
          <w:lang w:val="hy-AM"/>
        </w:rPr>
        <w:t xml:space="preserve"> </w:t>
      </w:r>
      <w:r w:rsidRPr="00BC135A">
        <w:rPr>
          <w:rFonts w:ascii="GHEA Mariam" w:hAnsi="GHEA Mariam"/>
          <w:bCs/>
          <w:color w:val="000000"/>
          <w:sz w:val="24"/>
          <w:szCs w:val="24"/>
          <w:lang w:val="hy-AM"/>
        </w:rPr>
        <w:t xml:space="preserve">ՓՈՓՈԽՈՒԹՅՈՒՆՆԵՐ </w:t>
      </w:r>
      <w:r w:rsidR="00FA507A">
        <w:rPr>
          <w:rFonts w:ascii="GHEA Mariam" w:hAnsi="GHEA Mariam"/>
          <w:bCs/>
          <w:color w:val="000000"/>
          <w:sz w:val="24"/>
          <w:szCs w:val="24"/>
          <w:lang w:val="hy-AM"/>
        </w:rPr>
        <w:t>ՈՒ</w:t>
      </w:r>
      <w:r w:rsidRPr="00BA7464">
        <w:rPr>
          <w:rFonts w:ascii="GHEA Mariam" w:hAnsi="GHEA Mariam"/>
          <w:bCs/>
          <w:color w:val="000000"/>
          <w:sz w:val="24"/>
          <w:szCs w:val="24"/>
          <w:lang w:val="hy-AM"/>
        </w:rPr>
        <w:t xml:space="preserve"> </w:t>
      </w:r>
      <w:r w:rsidRPr="00FA507A">
        <w:rPr>
          <w:rFonts w:ascii="GHEA Mariam" w:hAnsi="GHEA Mariam"/>
          <w:bCs/>
          <w:color w:val="000000"/>
          <w:spacing w:val="-8"/>
          <w:sz w:val="24"/>
          <w:szCs w:val="24"/>
          <w:lang w:val="hy-AM"/>
        </w:rPr>
        <w:t xml:space="preserve">ԼՐԱՑՈՒՄՆԵՐ ԿԱՏԱՐԵԼՈՒ </w:t>
      </w:r>
      <w:r w:rsidR="00FA507A" w:rsidRPr="00FA507A">
        <w:rPr>
          <w:rFonts w:ascii="GHEA Mariam" w:hAnsi="GHEA Mariam"/>
          <w:bCs/>
          <w:color w:val="000000"/>
          <w:spacing w:val="-8"/>
          <w:sz w:val="24"/>
          <w:szCs w:val="24"/>
          <w:lang w:val="hy-AM"/>
        </w:rPr>
        <w:t>ԵՎ</w:t>
      </w:r>
      <w:r w:rsidRPr="00FA507A">
        <w:rPr>
          <w:rFonts w:ascii="GHEA Mariam" w:hAnsi="GHEA Mariam"/>
          <w:bCs/>
          <w:color w:val="000000"/>
          <w:spacing w:val="-8"/>
          <w:sz w:val="24"/>
          <w:szCs w:val="24"/>
          <w:lang w:val="hy-AM"/>
        </w:rPr>
        <w:t xml:space="preserve"> ՄԵԿ ԱՆՁԻՑ ԳՆՄԱՆ ԸՆԹԱՑԱԿԱՐԳՈՎ</w:t>
      </w:r>
      <w:r w:rsidRPr="00BC135A">
        <w:rPr>
          <w:rFonts w:ascii="GHEA Mariam" w:hAnsi="GHEA Mariam"/>
          <w:bCs/>
          <w:color w:val="000000"/>
          <w:sz w:val="24"/>
          <w:szCs w:val="24"/>
          <w:lang w:val="hy-AM"/>
        </w:rPr>
        <w:t xml:space="preserve"> ԳՆՄԱՆ ԳՈՐԾԸՆԹԱՑ</w:t>
      </w:r>
      <w:r w:rsidR="00FA507A">
        <w:rPr>
          <w:rFonts w:ascii="GHEA Mariam" w:hAnsi="GHEA Mariam"/>
          <w:bCs/>
          <w:color w:val="000000"/>
          <w:sz w:val="24"/>
          <w:szCs w:val="24"/>
          <w:lang w:val="hy-AM"/>
        </w:rPr>
        <w:t>Ը</w:t>
      </w:r>
      <w:r w:rsidRPr="00BC135A">
        <w:rPr>
          <w:rFonts w:ascii="GHEA Mariam" w:hAnsi="GHEA Mariam"/>
          <w:bCs/>
          <w:color w:val="000000"/>
          <w:sz w:val="24"/>
          <w:szCs w:val="24"/>
          <w:lang w:val="hy-AM"/>
        </w:rPr>
        <w:t xml:space="preserve"> ԿԱԶՄԱԿԵՐՊԵԼՈՒ ՄԱՍԻՆ</w:t>
      </w:r>
    </w:p>
    <w:p w:rsidR="00BC135A" w:rsidRPr="00BC135A" w:rsidRDefault="00BC135A" w:rsidP="00BC135A">
      <w:pPr>
        <w:shd w:val="clear" w:color="auto" w:fill="FFFFFF"/>
        <w:jc w:val="center"/>
        <w:rPr>
          <w:rFonts w:ascii="GHEA Mariam" w:hAnsi="GHEA Mariam"/>
          <w:color w:val="000000"/>
          <w:sz w:val="24"/>
          <w:szCs w:val="24"/>
          <w:lang w:val="hy-AM"/>
        </w:rPr>
      </w:pPr>
      <w:r w:rsidRPr="00BC135A">
        <w:rPr>
          <w:rStyle w:val="Strong"/>
          <w:rFonts w:ascii="GHEA Mariam" w:hAnsi="GHEA Mariam" w:cs="Sylfaen"/>
          <w:b w:val="0"/>
          <w:bCs/>
          <w:color w:val="000000"/>
          <w:sz w:val="24"/>
          <w:szCs w:val="24"/>
          <w:shd w:val="clear" w:color="auto" w:fill="FFFFFF"/>
          <w:lang w:val="hy-AM"/>
        </w:rPr>
        <w:t>-----------------------------------------------------------------------------------------</w:t>
      </w:r>
      <w:r>
        <w:rPr>
          <w:rFonts w:ascii="GHEA Mariam" w:hAnsi="GHEA Mariam"/>
          <w:bCs/>
          <w:color w:val="000000"/>
          <w:sz w:val="24"/>
          <w:szCs w:val="24"/>
          <w:lang w:val="hy-AM"/>
        </w:rPr>
        <w:t>--------------------</w:t>
      </w:r>
    </w:p>
    <w:p w:rsidR="00BC135A" w:rsidRPr="00BC135A" w:rsidRDefault="00BC135A" w:rsidP="00BC135A">
      <w:pPr>
        <w:shd w:val="clear" w:color="auto" w:fill="FFFFFF"/>
        <w:spacing w:line="360" w:lineRule="auto"/>
        <w:ind w:firstLine="720"/>
        <w:rPr>
          <w:rFonts w:ascii="GHEA Mariam" w:hAnsi="GHEA Mariam"/>
          <w:color w:val="000000"/>
          <w:sz w:val="24"/>
          <w:szCs w:val="24"/>
          <w:lang w:val="hy-AM"/>
        </w:rPr>
      </w:pPr>
      <w:r w:rsidRPr="00BC135A">
        <w:rPr>
          <w:rFonts w:ascii="Calibri" w:hAnsi="Calibri" w:cs="Calibri"/>
          <w:color w:val="000000"/>
          <w:sz w:val="24"/>
          <w:szCs w:val="24"/>
          <w:lang w:val="hy-AM"/>
        </w:rPr>
        <w:t> </w:t>
      </w:r>
    </w:p>
    <w:p w:rsidR="00BC135A" w:rsidRPr="00BC135A" w:rsidRDefault="00BC135A" w:rsidP="00BC135A">
      <w:pPr>
        <w:shd w:val="clear" w:color="auto" w:fill="FFFFFF"/>
        <w:spacing w:line="360" w:lineRule="auto"/>
        <w:ind w:firstLine="720"/>
        <w:jc w:val="both"/>
        <w:rPr>
          <w:rFonts w:ascii="GHEA Mariam" w:hAnsi="GHEA Mariam"/>
          <w:color w:val="000000"/>
          <w:sz w:val="24"/>
          <w:szCs w:val="24"/>
          <w:lang w:val="hy-AM"/>
        </w:rPr>
      </w:pPr>
      <w:r w:rsidRPr="00BC135A">
        <w:rPr>
          <w:rFonts w:ascii="GHEA Mariam" w:hAnsi="GHEA Mariam"/>
          <w:color w:val="000000"/>
          <w:spacing w:val="-8"/>
          <w:sz w:val="24"/>
          <w:szCs w:val="24"/>
          <w:lang w:val="hy-AM"/>
        </w:rPr>
        <w:t>Հիմք ընդունելով «Հայաստանի Հանրապետության բյուջետային</w:t>
      </w:r>
      <w:r w:rsidRPr="00BC135A">
        <w:rPr>
          <w:rFonts w:ascii="GHEA Mariam" w:hAnsi="GHEA Mariam"/>
          <w:color w:val="000000"/>
          <w:sz w:val="24"/>
          <w:szCs w:val="24"/>
          <w:lang w:val="hy-AM"/>
        </w:rPr>
        <w:t xml:space="preserve"> համակարգի մասին» 23-րդ հոդվածի 3-րդ մասը, «Նորմատիվ իրավական ակտերի մասին» </w:t>
      </w:r>
      <w:r w:rsidRPr="00BC135A">
        <w:rPr>
          <w:rFonts w:ascii="GHEA Mariam" w:hAnsi="GHEA Mariam"/>
          <w:color w:val="000000"/>
          <w:spacing w:val="-8"/>
          <w:sz w:val="24"/>
          <w:szCs w:val="24"/>
          <w:lang w:val="hy-AM"/>
        </w:rPr>
        <w:t>օրենքի 33-րդ և 34-րդ հոդվածները, «Գնումների մասին» օրենքի 23-րդ հոդվածի 1-</w:t>
      </w:r>
      <w:r w:rsidRPr="00BC135A">
        <w:rPr>
          <w:rFonts w:ascii="GHEA Mariam" w:hAnsi="GHEA Mariam"/>
          <w:color w:val="000000"/>
          <w:sz w:val="24"/>
          <w:szCs w:val="24"/>
          <w:lang w:val="hy-AM"/>
        </w:rPr>
        <w:t xml:space="preserve">ին </w:t>
      </w:r>
      <w:r w:rsidRPr="00BC135A">
        <w:rPr>
          <w:rFonts w:ascii="GHEA Mariam" w:hAnsi="GHEA Mariam"/>
          <w:color w:val="000000"/>
          <w:spacing w:val="-8"/>
          <w:sz w:val="24"/>
          <w:szCs w:val="24"/>
          <w:lang w:val="hy-AM"/>
        </w:rPr>
        <w:t>մասի 2-րդ կետը, Հայաստանի Հանրապետության կառավարության 2017</w:t>
      </w:r>
      <w:r w:rsidRPr="00BC135A">
        <w:rPr>
          <w:rFonts w:ascii="GHEA Mariam" w:hAnsi="GHEA Mariam"/>
          <w:color w:val="000000"/>
          <w:sz w:val="24"/>
          <w:szCs w:val="24"/>
          <w:lang w:val="hy-AM"/>
        </w:rPr>
        <w:t xml:space="preserve"> թվականի մայիսի 4-ի N 526-Ն որոշման N 1 հավելվածի 3-րդ </w:t>
      </w:r>
      <w:r w:rsidRPr="00BA7464">
        <w:rPr>
          <w:rFonts w:ascii="GHEA Mariam" w:hAnsi="GHEA Mariam"/>
          <w:color w:val="000000"/>
          <w:sz w:val="24"/>
          <w:szCs w:val="24"/>
          <w:lang w:val="hy-AM"/>
        </w:rPr>
        <w:t xml:space="preserve">կետի </w:t>
      </w:r>
      <w:r w:rsidRPr="00BC135A">
        <w:rPr>
          <w:rFonts w:ascii="GHEA Mariam" w:hAnsi="GHEA Mariam"/>
          <w:color w:val="000000"/>
          <w:sz w:val="24"/>
          <w:szCs w:val="24"/>
          <w:lang w:val="hy-AM"/>
        </w:rPr>
        <w:t>և 23-րդ կետի 5-րդ ենթակետի «բ» և «գ» պարբերություն</w:t>
      </w:r>
      <w:r w:rsidRPr="00BA7464">
        <w:rPr>
          <w:rFonts w:ascii="GHEA Mariam" w:hAnsi="GHEA Mariam"/>
          <w:color w:val="000000"/>
          <w:sz w:val="24"/>
          <w:szCs w:val="24"/>
          <w:lang w:val="hy-AM"/>
        </w:rPr>
        <w:t>ների</w:t>
      </w:r>
      <w:r w:rsidRPr="00BC135A">
        <w:rPr>
          <w:rFonts w:ascii="GHEA Mariam" w:hAnsi="GHEA Mariam"/>
          <w:color w:val="000000"/>
          <w:sz w:val="24"/>
          <w:szCs w:val="24"/>
          <w:lang w:val="hy-AM"/>
        </w:rPr>
        <w:t xml:space="preserve"> պահանջները՝ </w:t>
      </w:r>
      <w:r w:rsidRPr="00BC135A">
        <w:rPr>
          <w:rFonts w:ascii="GHEA Mariam" w:hAnsi="GHEA Mariam" w:cs="Sylfaen"/>
          <w:color w:val="000000"/>
          <w:spacing w:val="-8"/>
          <w:sz w:val="24"/>
          <w:szCs w:val="24"/>
          <w:lang w:val="hy-AM" w:eastAsia="x-none"/>
        </w:rPr>
        <w:t>Հայաստանի</w:t>
      </w:r>
      <w:r w:rsidRPr="00BC135A">
        <w:rPr>
          <w:rFonts w:ascii="GHEA Mariam" w:hAnsi="GHEA Mariam" w:cs="Arial Armenian"/>
          <w:color w:val="000000"/>
          <w:spacing w:val="-8"/>
          <w:sz w:val="24"/>
          <w:szCs w:val="24"/>
          <w:lang w:val="hy-AM" w:eastAsia="x-none"/>
        </w:rPr>
        <w:t xml:space="preserve"> </w:t>
      </w:r>
      <w:r w:rsidRPr="00BC135A">
        <w:rPr>
          <w:rFonts w:ascii="GHEA Mariam" w:hAnsi="GHEA Mariam" w:cs="Sylfaen"/>
          <w:color w:val="000000"/>
          <w:spacing w:val="-8"/>
          <w:sz w:val="24"/>
          <w:szCs w:val="24"/>
          <w:lang w:val="hy-AM" w:eastAsia="x-none"/>
        </w:rPr>
        <w:t>Հանրա</w:t>
      </w:r>
      <w:r w:rsidR="0049713C">
        <w:rPr>
          <w:rFonts w:ascii="GHEA Mariam" w:hAnsi="GHEA Mariam" w:cs="Sylfaen"/>
          <w:color w:val="000000"/>
          <w:spacing w:val="-8"/>
          <w:sz w:val="24"/>
          <w:szCs w:val="24"/>
          <w:lang w:val="hy-AM" w:eastAsia="x-none"/>
        </w:rPr>
        <w:softHyphen/>
      </w:r>
      <w:r w:rsidRPr="00BC135A">
        <w:rPr>
          <w:rFonts w:ascii="GHEA Mariam" w:hAnsi="GHEA Mariam" w:cs="Sylfaen"/>
          <w:color w:val="000000"/>
          <w:spacing w:val="-8"/>
          <w:sz w:val="24"/>
          <w:szCs w:val="24"/>
          <w:lang w:val="hy-AM" w:eastAsia="x-none"/>
        </w:rPr>
        <w:t>պետության</w:t>
      </w:r>
      <w:r w:rsidRPr="00BC135A">
        <w:rPr>
          <w:rFonts w:ascii="GHEA Mariam" w:hAnsi="GHEA Mariam" w:cs="Arial Armenian"/>
          <w:color w:val="000000"/>
          <w:spacing w:val="-8"/>
          <w:sz w:val="24"/>
          <w:szCs w:val="24"/>
          <w:lang w:val="hy-AM" w:eastAsia="x-none"/>
        </w:rPr>
        <w:t xml:space="preserve"> </w:t>
      </w:r>
      <w:r w:rsidRPr="00BC135A">
        <w:rPr>
          <w:rFonts w:ascii="GHEA Mariam" w:hAnsi="GHEA Mariam" w:cs="Sylfaen"/>
          <w:color w:val="000000"/>
          <w:spacing w:val="-8"/>
          <w:sz w:val="24"/>
          <w:szCs w:val="24"/>
          <w:lang w:val="hy-AM" w:eastAsia="x-none"/>
        </w:rPr>
        <w:t>կառավարությունը</w:t>
      </w:r>
      <w:r w:rsidRPr="00BC135A">
        <w:rPr>
          <w:rFonts w:ascii="GHEA Mariam" w:hAnsi="GHEA Mariam" w:cs="Arial Armenian"/>
          <w:color w:val="000000"/>
          <w:spacing w:val="-8"/>
          <w:sz w:val="24"/>
          <w:szCs w:val="24"/>
          <w:lang w:val="hy-AM" w:eastAsia="x-none"/>
        </w:rPr>
        <w:t xml:space="preserve">    </w:t>
      </w:r>
      <w:r w:rsidRPr="00BC135A">
        <w:rPr>
          <w:rFonts w:ascii="GHEA Mariam" w:hAnsi="GHEA Mariam" w:cs="Sylfaen"/>
          <w:color w:val="000000"/>
          <w:spacing w:val="-8"/>
          <w:sz w:val="24"/>
          <w:szCs w:val="24"/>
          <w:lang w:val="hy-AM" w:eastAsia="x-none"/>
        </w:rPr>
        <w:t>ո</w:t>
      </w:r>
      <w:r w:rsidRPr="00BC135A">
        <w:rPr>
          <w:rFonts w:ascii="GHEA Mariam" w:hAnsi="GHEA Mariam" w:cs="Arial Armenian"/>
          <w:color w:val="000000"/>
          <w:spacing w:val="-8"/>
          <w:sz w:val="24"/>
          <w:szCs w:val="24"/>
          <w:lang w:val="hy-AM" w:eastAsia="x-none"/>
        </w:rPr>
        <w:t xml:space="preserve"> </w:t>
      </w:r>
      <w:r w:rsidRPr="00BC135A">
        <w:rPr>
          <w:rFonts w:ascii="GHEA Mariam" w:hAnsi="GHEA Mariam" w:cs="Sylfaen"/>
          <w:color w:val="000000"/>
          <w:spacing w:val="-8"/>
          <w:sz w:val="24"/>
          <w:szCs w:val="24"/>
          <w:lang w:val="hy-AM" w:eastAsia="x-none"/>
        </w:rPr>
        <w:t>ր</w:t>
      </w:r>
      <w:r w:rsidRPr="00BC135A">
        <w:rPr>
          <w:rFonts w:ascii="GHEA Mariam" w:hAnsi="GHEA Mariam" w:cs="Arial Armenian"/>
          <w:color w:val="000000"/>
          <w:spacing w:val="-8"/>
          <w:sz w:val="24"/>
          <w:szCs w:val="24"/>
          <w:lang w:val="hy-AM" w:eastAsia="x-none"/>
        </w:rPr>
        <w:t xml:space="preserve"> </w:t>
      </w:r>
      <w:r w:rsidRPr="00BC135A">
        <w:rPr>
          <w:rFonts w:ascii="GHEA Mariam" w:hAnsi="GHEA Mariam" w:cs="Sylfaen"/>
          <w:color w:val="000000"/>
          <w:spacing w:val="-8"/>
          <w:sz w:val="24"/>
          <w:szCs w:val="24"/>
          <w:lang w:val="hy-AM" w:eastAsia="x-none"/>
        </w:rPr>
        <w:t>ո</w:t>
      </w:r>
      <w:r w:rsidRPr="00BC135A">
        <w:rPr>
          <w:rFonts w:ascii="GHEA Mariam" w:hAnsi="GHEA Mariam" w:cs="Arial Armenian"/>
          <w:color w:val="000000"/>
          <w:spacing w:val="-8"/>
          <w:sz w:val="24"/>
          <w:szCs w:val="24"/>
          <w:lang w:val="hy-AM" w:eastAsia="x-none"/>
        </w:rPr>
        <w:t xml:space="preserve"> </w:t>
      </w:r>
      <w:r w:rsidRPr="00BC135A">
        <w:rPr>
          <w:rFonts w:ascii="GHEA Mariam" w:hAnsi="GHEA Mariam" w:cs="Sylfaen"/>
          <w:color w:val="000000"/>
          <w:spacing w:val="-8"/>
          <w:sz w:val="24"/>
          <w:szCs w:val="24"/>
          <w:lang w:val="hy-AM" w:eastAsia="x-none"/>
        </w:rPr>
        <w:t>շ</w:t>
      </w:r>
      <w:r w:rsidRPr="00BC135A">
        <w:rPr>
          <w:rFonts w:ascii="GHEA Mariam" w:hAnsi="GHEA Mariam" w:cs="Arial Armenian"/>
          <w:color w:val="000000"/>
          <w:spacing w:val="-8"/>
          <w:sz w:val="24"/>
          <w:szCs w:val="24"/>
          <w:lang w:val="hy-AM" w:eastAsia="x-none"/>
        </w:rPr>
        <w:t xml:space="preserve"> </w:t>
      </w:r>
      <w:r w:rsidRPr="00BC135A">
        <w:rPr>
          <w:rFonts w:ascii="GHEA Mariam" w:hAnsi="GHEA Mariam" w:cs="Sylfaen"/>
          <w:color w:val="000000"/>
          <w:spacing w:val="-8"/>
          <w:sz w:val="24"/>
          <w:szCs w:val="24"/>
          <w:lang w:val="hy-AM" w:eastAsia="x-none"/>
        </w:rPr>
        <w:t>ու</w:t>
      </w:r>
      <w:r w:rsidRPr="00BC135A">
        <w:rPr>
          <w:rFonts w:ascii="GHEA Mariam" w:hAnsi="GHEA Mariam" w:cs="Arial Armenian"/>
          <w:color w:val="000000"/>
          <w:spacing w:val="-8"/>
          <w:sz w:val="24"/>
          <w:szCs w:val="24"/>
          <w:lang w:val="hy-AM" w:eastAsia="x-none"/>
        </w:rPr>
        <w:t xml:space="preserve"> </w:t>
      </w:r>
      <w:r w:rsidRPr="00BC135A">
        <w:rPr>
          <w:rFonts w:ascii="GHEA Mariam" w:hAnsi="GHEA Mariam" w:cs="Sylfaen"/>
          <w:color w:val="000000"/>
          <w:spacing w:val="-8"/>
          <w:sz w:val="24"/>
          <w:szCs w:val="24"/>
          <w:lang w:val="hy-AM" w:eastAsia="x-none"/>
        </w:rPr>
        <w:t>մ</w:t>
      </w:r>
      <w:r w:rsidRPr="00BC135A">
        <w:rPr>
          <w:rFonts w:ascii="GHEA Mariam" w:hAnsi="GHEA Mariam" w:cs="Arial Armenian"/>
          <w:color w:val="000000"/>
          <w:spacing w:val="-8"/>
          <w:sz w:val="24"/>
          <w:szCs w:val="24"/>
          <w:lang w:val="hy-AM" w:eastAsia="x-none"/>
        </w:rPr>
        <w:t xml:space="preserve">     </w:t>
      </w:r>
      <w:r w:rsidRPr="00BC135A">
        <w:rPr>
          <w:rFonts w:ascii="GHEA Mariam" w:hAnsi="GHEA Mariam" w:cs="Sylfaen"/>
          <w:color w:val="000000"/>
          <w:spacing w:val="-8"/>
          <w:sz w:val="24"/>
          <w:szCs w:val="24"/>
          <w:lang w:val="hy-AM" w:eastAsia="x-none"/>
        </w:rPr>
        <w:t>է</w:t>
      </w:r>
      <w:r w:rsidRPr="00BC135A">
        <w:rPr>
          <w:rFonts w:ascii="GHEA Mariam" w:hAnsi="GHEA Mariam" w:cs="Arial Armenian"/>
          <w:color w:val="000000"/>
          <w:spacing w:val="-8"/>
          <w:sz w:val="24"/>
          <w:szCs w:val="24"/>
          <w:lang w:val="hy-AM" w:eastAsia="x-none"/>
        </w:rPr>
        <w:t>.</w:t>
      </w:r>
    </w:p>
    <w:p w:rsidR="00BC135A" w:rsidRPr="00BC135A" w:rsidRDefault="00BC135A" w:rsidP="00BC135A">
      <w:pPr>
        <w:shd w:val="clear" w:color="auto" w:fill="FFFFFF"/>
        <w:spacing w:line="360" w:lineRule="auto"/>
        <w:ind w:firstLine="720"/>
        <w:jc w:val="both"/>
        <w:rPr>
          <w:rFonts w:ascii="GHEA Mariam" w:hAnsi="GHEA Mariam"/>
          <w:color w:val="000000"/>
          <w:sz w:val="24"/>
          <w:szCs w:val="24"/>
          <w:lang w:val="hy-AM"/>
        </w:rPr>
      </w:pPr>
      <w:r w:rsidRPr="00BC135A">
        <w:rPr>
          <w:rFonts w:ascii="GHEA Mariam" w:hAnsi="GHEA Mariam"/>
          <w:color w:val="000000"/>
          <w:sz w:val="24"/>
          <w:szCs w:val="24"/>
          <w:lang w:val="hy-AM"/>
        </w:rPr>
        <w:t>1. «Հայաստանի Հանրապետության 2021 թվականի պետական բյուջեի մասին» օրենքի   N 1 հավելվածի N 2 աղյուսակում կատարել վերաբաշխում, N 1 հավելվածի N 3 աղյուսակում փոփոխություն և լրացում ու Հայաստանի Հանրա</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t xml:space="preserve">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և 10 հավելվածներում </w:t>
      </w:r>
      <w:r w:rsidRPr="00BC135A">
        <w:rPr>
          <w:rFonts w:ascii="GHEA Mariam" w:hAnsi="GHEA Mariam"/>
          <w:color w:val="000000"/>
          <w:sz w:val="24"/>
          <w:szCs w:val="24"/>
          <w:lang w:val="hy-AM"/>
        </w:rPr>
        <w:lastRenderedPageBreak/>
        <w:t>կատարել փոփոխություններ և լրացումներ՝ համաձայն NN 1, 2, 3, 4, 5, 6 և 7 հավել</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t>վածների:</w:t>
      </w:r>
    </w:p>
    <w:p w:rsidR="00BC135A" w:rsidRPr="00BC135A" w:rsidRDefault="00BC135A" w:rsidP="00BC135A">
      <w:pPr>
        <w:shd w:val="clear" w:color="auto" w:fill="FFFFFF"/>
        <w:spacing w:line="360" w:lineRule="auto"/>
        <w:ind w:firstLine="720"/>
        <w:jc w:val="both"/>
        <w:rPr>
          <w:rFonts w:ascii="GHEA Mariam" w:hAnsi="GHEA Mariam"/>
          <w:color w:val="000000"/>
          <w:sz w:val="24"/>
          <w:szCs w:val="24"/>
          <w:lang w:val="hy-AM"/>
        </w:rPr>
      </w:pPr>
      <w:r w:rsidRPr="00BC135A">
        <w:rPr>
          <w:rFonts w:ascii="GHEA Mariam" w:hAnsi="GHEA Mariam"/>
          <w:color w:val="000000"/>
          <w:sz w:val="24"/>
          <w:szCs w:val="24"/>
          <w:lang w:val="hy-AM"/>
        </w:rPr>
        <w:t xml:space="preserve">2. Անհետաձգելի համարել Հ-43, /Մ-2/ - Գնդեվազ - Ջերմուկ – Արցախի </w:t>
      </w:r>
      <w:r w:rsidRPr="00BC135A">
        <w:rPr>
          <w:rFonts w:ascii="GHEA Mariam" w:hAnsi="GHEA Mariam"/>
          <w:color w:val="000000"/>
          <w:spacing w:val="-8"/>
          <w:sz w:val="24"/>
          <w:szCs w:val="24"/>
          <w:lang w:val="hy-AM"/>
        </w:rPr>
        <w:t>Հանրա</w:t>
      </w:r>
      <w:r w:rsidR="0049713C">
        <w:rPr>
          <w:rFonts w:ascii="GHEA Mariam" w:hAnsi="GHEA Mariam"/>
          <w:color w:val="000000"/>
          <w:spacing w:val="-8"/>
          <w:sz w:val="24"/>
          <w:szCs w:val="24"/>
          <w:lang w:val="hy-AM"/>
        </w:rPr>
        <w:softHyphen/>
      </w:r>
      <w:r w:rsidRPr="00BC135A">
        <w:rPr>
          <w:rFonts w:ascii="GHEA Mariam" w:hAnsi="GHEA Mariam"/>
          <w:color w:val="000000"/>
          <w:spacing w:val="-8"/>
          <w:sz w:val="24"/>
          <w:szCs w:val="24"/>
          <w:lang w:val="hy-AM"/>
        </w:rPr>
        <w:t>պետության սահման հանրապետական նշանակության</w:t>
      </w:r>
      <w:r w:rsidRPr="00BC135A">
        <w:rPr>
          <w:rFonts w:ascii="GHEA Mariam" w:hAnsi="GHEA Mariam"/>
          <w:color w:val="000000"/>
          <w:sz w:val="24"/>
          <w:szCs w:val="24"/>
          <w:lang w:val="hy-AM"/>
        </w:rPr>
        <w:t xml:space="preserve"> ավտոճանապարհի կմ0+000-ում ջրահեռացման ապահովման, կմ0+900-ում փլուզված հատվածի և կմ18+250 – կմ18+360 նստվածքային հատվածի վերականգնման աշխատանքների նախագծի պատրաստման, ծախսերի գնահատման և փորձաքննության ծառայու</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t>թյունների ձեռքբերման գնման կարիքը:</w:t>
      </w:r>
    </w:p>
    <w:p w:rsidR="00BC135A" w:rsidRPr="00BC135A" w:rsidRDefault="00BC135A" w:rsidP="00BC135A">
      <w:pPr>
        <w:shd w:val="clear" w:color="auto" w:fill="FFFFFF"/>
        <w:spacing w:line="360" w:lineRule="auto"/>
        <w:ind w:firstLine="720"/>
        <w:jc w:val="both"/>
        <w:rPr>
          <w:rFonts w:ascii="GHEA Mariam" w:hAnsi="GHEA Mariam"/>
          <w:color w:val="000000"/>
          <w:sz w:val="24"/>
          <w:szCs w:val="24"/>
          <w:lang w:val="hy-AM"/>
        </w:rPr>
      </w:pPr>
      <w:r w:rsidRPr="00BC135A">
        <w:rPr>
          <w:rFonts w:ascii="GHEA Mariam" w:hAnsi="GHEA Mariam"/>
          <w:color w:val="000000"/>
          <w:spacing w:val="-8"/>
          <w:sz w:val="24"/>
          <w:szCs w:val="24"/>
          <w:lang w:val="hy-AM"/>
        </w:rPr>
        <w:t>3. Թույլատրել Հայաստանի Հանրապետության տարածքային</w:t>
      </w:r>
      <w:r w:rsidRPr="00BC135A">
        <w:rPr>
          <w:rFonts w:ascii="GHEA Mariam" w:hAnsi="GHEA Mariam"/>
          <w:color w:val="000000"/>
          <w:sz w:val="24"/>
          <w:szCs w:val="24"/>
          <w:lang w:val="hy-AM"/>
        </w:rPr>
        <w:t xml:space="preserve"> կառավարման և ենթակառուցվածքների նախարարությանը Հ-43, /Մ-2/ - Գնդեվազ - Ջերմուկ – Արցախի Հանրապետության սահման հանրապետական նշանակության ավտո</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t>ճա</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t>նապարհի կմ0+000-ում ջրահեռացման ապահովման, կմ0+900-ում փլուզված հատվածի և կմ18+250 – կմ18+360 նստվածքային հատվածի վերականգնման աշխատանքների նախագծի պատրաստման, ծախսերի գնահատման ծառայու</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t>թյունը ձեռք բերել «ՀԱԼԴԻ Քոնսալթ» սահմանափակ պատասխանատվությամբ ընկերությունից՝ մեկ անձից գնման ընթացակարգով, 800400 դրամ պայմանա</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t>գրային արժեքով՝ «Գնումների մասին» Հայաստանի Հանրապետության օրենքի 23-րդ հոդվածի 1-ին մասի 2-րդ կետի հիման վրա՝ չկիրառելով Հայաստանի Հանրապետության կառավարության 2017 թվականի մայիսի 4-ի N 526-Ն որոշմամբ հաստատված կարգի 21-րդ կետի 1-ին ենթակետի «դ» պարբերության, 71-րդ կետի 1-ի</w:t>
      </w:r>
      <w:r w:rsidR="00FA507A">
        <w:rPr>
          <w:rFonts w:ascii="GHEA Mariam" w:hAnsi="GHEA Mariam"/>
          <w:color w:val="000000"/>
          <w:sz w:val="24"/>
          <w:szCs w:val="24"/>
          <w:lang w:val="hy-AM"/>
        </w:rPr>
        <w:t>ն ենթակետի «ա» - «ե» պարբերություն</w:t>
      </w:r>
      <w:r w:rsidRPr="00BC135A">
        <w:rPr>
          <w:rFonts w:ascii="GHEA Mariam" w:hAnsi="GHEA Mariam"/>
          <w:color w:val="000000"/>
          <w:sz w:val="24"/>
          <w:szCs w:val="24"/>
          <w:lang w:val="hy-AM"/>
        </w:rPr>
        <w:t>ն</w:t>
      </w:r>
      <w:r w:rsidR="00FA507A">
        <w:rPr>
          <w:rFonts w:ascii="GHEA Mariam" w:hAnsi="GHEA Mariam"/>
          <w:color w:val="000000"/>
          <w:sz w:val="24"/>
          <w:szCs w:val="24"/>
          <w:lang w:val="hy-AM"/>
        </w:rPr>
        <w:t>երի</w:t>
      </w:r>
      <w:r w:rsidRPr="00BC135A">
        <w:rPr>
          <w:rFonts w:ascii="GHEA Mariam" w:hAnsi="GHEA Mariam"/>
          <w:color w:val="000000"/>
          <w:sz w:val="24"/>
          <w:szCs w:val="24"/>
          <w:lang w:val="hy-AM"/>
        </w:rPr>
        <w:t>, ինչպես նաև Հայաս</w:t>
      </w:r>
      <w:r w:rsidR="00FA507A">
        <w:rPr>
          <w:rFonts w:ascii="GHEA Mariam" w:hAnsi="GHEA Mariam"/>
          <w:color w:val="000000"/>
          <w:sz w:val="24"/>
          <w:szCs w:val="24"/>
          <w:lang w:val="hy-AM"/>
        </w:rPr>
        <w:softHyphen/>
      </w:r>
      <w:r w:rsidRPr="00BC135A">
        <w:rPr>
          <w:rFonts w:ascii="GHEA Mariam" w:hAnsi="GHEA Mariam"/>
          <w:color w:val="000000"/>
          <w:sz w:val="24"/>
          <w:szCs w:val="24"/>
          <w:lang w:val="hy-AM"/>
        </w:rPr>
        <w:t>տանի Հանրապետության կառավարության 2017 թվականի ապրիլի 6-ի N 386-Ն որոշման 2-րդ կետի 1-ին ենթակետի պահանջները:</w:t>
      </w:r>
    </w:p>
    <w:p w:rsidR="00BC135A" w:rsidRPr="00BC135A" w:rsidRDefault="00BC135A" w:rsidP="00BC135A">
      <w:pPr>
        <w:shd w:val="clear" w:color="auto" w:fill="FFFFFF"/>
        <w:spacing w:line="360" w:lineRule="auto"/>
        <w:ind w:firstLine="720"/>
        <w:jc w:val="both"/>
        <w:rPr>
          <w:rFonts w:ascii="GHEA Mariam" w:hAnsi="GHEA Mariam"/>
          <w:color w:val="000000"/>
          <w:sz w:val="24"/>
          <w:szCs w:val="24"/>
          <w:lang w:val="hy-AM"/>
        </w:rPr>
      </w:pPr>
      <w:r w:rsidRPr="00BC135A">
        <w:rPr>
          <w:rFonts w:ascii="GHEA Mariam" w:hAnsi="GHEA Mariam"/>
          <w:color w:val="000000"/>
          <w:spacing w:val="-8"/>
          <w:sz w:val="24"/>
          <w:szCs w:val="24"/>
          <w:lang w:val="hy-AM"/>
        </w:rPr>
        <w:t>4. Թույլատրել Հայաստանի Հանրապետության տարածքային</w:t>
      </w:r>
      <w:r w:rsidRPr="00BC135A">
        <w:rPr>
          <w:rFonts w:ascii="GHEA Mariam" w:hAnsi="GHEA Mariam"/>
          <w:color w:val="000000"/>
          <w:sz w:val="24"/>
          <w:szCs w:val="24"/>
          <w:lang w:val="hy-AM"/>
        </w:rPr>
        <w:t xml:space="preserve"> կառավարման և ենթակառուցվածքների նախարարությանը Հ-43, /Մ-2/ - Գնդեվազ - Ջերմուկ – Արցախի Հանրապետության սահման հանրապետական նշանակության ավտո</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t>ճա</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t xml:space="preserve">նապարհի կմ0+000-ում ջրահեռացման ապահովման, կմ0+900-ում </w:t>
      </w:r>
      <w:r w:rsidRPr="00BC135A">
        <w:rPr>
          <w:rFonts w:ascii="GHEA Mariam" w:hAnsi="GHEA Mariam"/>
          <w:color w:val="000000"/>
          <w:spacing w:val="-8"/>
          <w:sz w:val="24"/>
          <w:szCs w:val="24"/>
          <w:lang w:val="hy-AM"/>
        </w:rPr>
        <w:t>փլուզված հատվածի և կմ18+250 – կմ18+360 նստվածքային հատվածի</w:t>
      </w:r>
      <w:r w:rsidRPr="00BC135A">
        <w:rPr>
          <w:rFonts w:ascii="GHEA Mariam" w:hAnsi="GHEA Mariam"/>
          <w:color w:val="000000"/>
          <w:sz w:val="24"/>
          <w:szCs w:val="24"/>
          <w:lang w:val="hy-AM"/>
        </w:rPr>
        <w:t xml:space="preserve"> վերականգնման աշխա</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lastRenderedPageBreak/>
        <w:t>տանքների նախագծանախ</w:t>
      </w:r>
      <w:r w:rsidR="00FA507A">
        <w:rPr>
          <w:rFonts w:ascii="GHEA Mariam" w:hAnsi="GHEA Mariam"/>
          <w:color w:val="000000"/>
          <w:sz w:val="24"/>
          <w:szCs w:val="24"/>
          <w:lang w:val="hy-AM"/>
        </w:rPr>
        <w:t>ահաշ</w:t>
      </w:r>
      <w:r w:rsidRPr="00BC135A">
        <w:rPr>
          <w:rFonts w:ascii="GHEA Mariam" w:hAnsi="GHEA Mariam"/>
          <w:color w:val="000000"/>
          <w:sz w:val="24"/>
          <w:szCs w:val="24"/>
          <w:lang w:val="hy-AM"/>
        </w:rPr>
        <w:t>վային փաստաթղթերի փորձաքննության ծառա</w:t>
      </w:r>
      <w:r w:rsidR="0049713C">
        <w:rPr>
          <w:rFonts w:ascii="GHEA Mariam" w:hAnsi="GHEA Mariam"/>
          <w:color w:val="000000"/>
          <w:sz w:val="24"/>
          <w:szCs w:val="24"/>
          <w:lang w:val="hy-AM"/>
        </w:rPr>
        <w:softHyphen/>
      </w:r>
      <w:r w:rsidRPr="00BC135A">
        <w:rPr>
          <w:rFonts w:ascii="GHEA Mariam" w:hAnsi="GHEA Mariam"/>
          <w:color w:val="000000"/>
          <w:sz w:val="24"/>
          <w:szCs w:val="24"/>
          <w:lang w:val="hy-AM"/>
        </w:rPr>
        <w:t xml:space="preserve">յությունը ձեռք բերել «ՀՀ նախագծերի պետական արտագերատեսչական փորձաքննություն» փակ բաժնետիրական ընկերությունից՝ մեկ անձից գնման ընթացակարգով, 90000 դրամ պայմանագրային արժեքով՝ «Գնումների մասին» Հայաստանի Հանրապետության օրենքի 23-րդ հոդվածի 1-ին մասի 2-րդ կետի հիման վրա՝ չկիրառելով Հայաստանի Հանրապետության կառավարության 2017 թվականի մայիսի 4-ի N 526-Ն որոշմամբ հաստատված կարգի 21-րդ կետի 1-ին ենթակետի «դ» պարբերության, 71-րդ կետի 1-ին ենթակետի «ա»-«ե» </w:t>
      </w:r>
      <w:r w:rsidRPr="00FA507A">
        <w:rPr>
          <w:rFonts w:ascii="GHEA Mariam" w:hAnsi="GHEA Mariam"/>
          <w:color w:val="000000"/>
          <w:spacing w:val="-2"/>
          <w:sz w:val="24"/>
          <w:szCs w:val="24"/>
          <w:lang w:val="hy-AM"/>
        </w:rPr>
        <w:t>պարբե</w:t>
      </w:r>
      <w:r w:rsidR="0049713C" w:rsidRPr="00FA507A">
        <w:rPr>
          <w:rFonts w:ascii="GHEA Mariam" w:hAnsi="GHEA Mariam"/>
          <w:color w:val="000000"/>
          <w:spacing w:val="-2"/>
          <w:sz w:val="24"/>
          <w:szCs w:val="24"/>
          <w:lang w:val="hy-AM"/>
        </w:rPr>
        <w:softHyphen/>
      </w:r>
      <w:r w:rsidR="00FA507A" w:rsidRPr="00FA507A">
        <w:rPr>
          <w:rFonts w:ascii="GHEA Mariam" w:hAnsi="GHEA Mariam"/>
          <w:color w:val="000000"/>
          <w:spacing w:val="-2"/>
          <w:sz w:val="24"/>
          <w:szCs w:val="24"/>
          <w:lang w:val="hy-AM"/>
        </w:rPr>
        <w:t>րություն</w:t>
      </w:r>
      <w:r w:rsidRPr="00FA507A">
        <w:rPr>
          <w:rFonts w:ascii="GHEA Mariam" w:hAnsi="GHEA Mariam"/>
          <w:color w:val="000000"/>
          <w:spacing w:val="-2"/>
          <w:sz w:val="24"/>
          <w:szCs w:val="24"/>
          <w:lang w:val="hy-AM"/>
        </w:rPr>
        <w:t>ն</w:t>
      </w:r>
      <w:r w:rsidR="00FA507A" w:rsidRPr="00FA507A">
        <w:rPr>
          <w:rFonts w:ascii="GHEA Mariam" w:hAnsi="GHEA Mariam"/>
          <w:color w:val="000000"/>
          <w:spacing w:val="-2"/>
          <w:sz w:val="24"/>
          <w:szCs w:val="24"/>
          <w:lang w:val="hy-AM"/>
        </w:rPr>
        <w:t>երի</w:t>
      </w:r>
      <w:r w:rsidRPr="00FA507A">
        <w:rPr>
          <w:rFonts w:ascii="GHEA Mariam" w:hAnsi="GHEA Mariam"/>
          <w:color w:val="000000"/>
          <w:spacing w:val="-2"/>
          <w:sz w:val="24"/>
          <w:szCs w:val="24"/>
          <w:lang w:val="hy-AM"/>
        </w:rPr>
        <w:t>, ինչպես նաև Հայաստանի Հանրապետության կառավարության 2017 թվականի ապրիլի 6-ի N 386-Ն որոշման 2-րդ կետի 1-ին ենթակետի պահանջները</w:t>
      </w:r>
      <w:r w:rsidRPr="00BC135A">
        <w:rPr>
          <w:rFonts w:ascii="GHEA Mariam" w:hAnsi="GHEA Mariam"/>
          <w:color w:val="000000"/>
          <w:sz w:val="24"/>
          <w:szCs w:val="24"/>
          <w:lang w:val="hy-AM"/>
        </w:rPr>
        <w:t>:</w:t>
      </w:r>
    </w:p>
    <w:p w:rsidR="00BC135A" w:rsidRPr="008E4FD1" w:rsidRDefault="00BC135A" w:rsidP="00BC135A">
      <w:pPr>
        <w:shd w:val="clear" w:color="auto" w:fill="FFFFFF"/>
        <w:spacing w:line="360" w:lineRule="auto"/>
        <w:ind w:firstLine="720"/>
        <w:jc w:val="both"/>
        <w:rPr>
          <w:rFonts w:ascii="GHEA Mariam" w:hAnsi="GHEA Mariam"/>
          <w:color w:val="000000"/>
          <w:sz w:val="24"/>
          <w:szCs w:val="24"/>
          <w:lang w:val="hy-AM"/>
        </w:rPr>
      </w:pPr>
      <w:r w:rsidRPr="0049713C">
        <w:rPr>
          <w:rFonts w:ascii="GHEA Mariam" w:hAnsi="GHEA Mariam"/>
          <w:color w:val="000000"/>
          <w:spacing w:val="-8"/>
          <w:sz w:val="24"/>
          <w:szCs w:val="24"/>
          <w:lang w:val="hy-AM"/>
        </w:rPr>
        <w:t>5. Սույն որոշումն ուժի մեջ է մտնում պաշտոնական հրապարակմանը հաջորդ</w:t>
      </w:r>
      <w:r w:rsidRPr="008E4FD1">
        <w:rPr>
          <w:rFonts w:ascii="GHEA Mariam" w:hAnsi="GHEA Mariam"/>
          <w:color w:val="000000"/>
          <w:sz w:val="24"/>
          <w:szCs w:val="24"/>
          <w:lang w:val="hy-AM"/>
        </w:rPr>
        <w:t>ող օրվանից:</w:t>
      </w:r>
    </w:p>
    <w:p w:rsidR="00BC135A" w:rsidRPr="008E4FD1" w:rsidRDefault="00BC135A" w:rsidP="00BC135A">
      <w:pPr>
        <w:shd w:val="clear" w:color="auto" w:fill="FFFFFF"/>
        <w:spacing w:line="360" w:lineRule="auto"/>
        <w:ind w:firstLine="720"/>
        <w:jc w:val="both"/>
        <w:rPr>
          <w:rFonts w:ascii="GHEA Mariam" w:hAnsi="GHEA Mariam"/>
          <w:color w:val="000000"/>
          <w:sz w:val="24"/>
          <w:szCs w:val="24"/>
          <w:lang w:val="hy-AM"/>
        </w:rPr>
      </w:pPr>
    </w:p>
    <w:p w:rsidR="00BC135A" w:rsidRPr="00B3715F" w:rsidRDefault="0049713C" w:rsidP="0049713C">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BC135A" w:rsidRPr="00B3715F">
        <w:rPr>
          <w:rFonts w:ascii="GHEA Mariam" w:hAnsi="GHEA Mariam" w:cs="Sylfaen"/>
          <w:sz w:val="24"/>
          <w:szCs w:val="24"/>
          <w:lang w:val="hy-AM"/>
        </w:rPr>
        <w:t>ՀԱՅԱՍՏԱՆԻ</w:t>
      </w:r>
      <w:r w:rsidR="00BC135A" w:rsidRPr="00B3715F">
        <w:rPr>
          <w:rFonts w:ascii="GHEA Mariam" w:hAnsi="GHEA Mariam" w:cs="Arial Armenian"/>
          <w:sz w:val="24"/>
          <w:szCs w:val="24"/>
          <w:lang w:val="hy-AM"/>
        </w:rPr>
        <w:t xml:space="preserve">  </w:t>
      </w:r>
      <w:r w:rsidR="00BC135A" w:rsidRPr="00B3715F">
        <w:rPr>
          <w:rFonts w:ascii="GHEA Mariam" w:hAnsi="GHEA Mariam" w:cs="Sylfaen"/>
          <w:sz w:val="24"/>
          <w:szCs w:val="24"/>
          <w:lang w:val="hy-AM"/>
        </w:rPr>
        <w:t>ՀԱՆՐԱՊԵՏՈՒԹՅԱՆ</w:t>
      </w:r>
    </w:p>
    <w:p w:rsidR="00BC135A" w:rsidRPr="00B3715F" w:rsidRDefault="00BC135A" w:rsidP="00EB091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BC135A" w:rsidRPr="00B3715F" w:rsidRDefault="00BC135A" w:rsidP="00EB0911">
      <w:pPr>
        <w:pStyle w:val="mechtex"/>
        <w:jc w:val="left"/>
        <w:rPr>
          <w:rFonts w:ascii="GHEA Mariam" w:hAnsi="GHEA Mariam" w:cs="Sylfaen"/>
          <w:sz w:val="24"/>
          <w:szCs w:val="24"/>
          <w:lang w:val="hy-AM"/>
        </w:rPr>
      </w:pPr>
    </w:p>
    <w:p w:rsidR="00BC135A" w:rsidRDefault="00BC135A" w:rsidP="00BC135A">
      <w:pPr>
        <w:shd w:val="clear" w:color="auto" w:fill="FFFFFF"/>
        <w:spacing w:line="360" w:lineRule="auto"/>
        <w:jc w:val="both"/>
        <w:rPr>
          <w:rFonts w:ascii="GHEA Mariam" w:hAnsi="GHEA Mariam" w:cs="Sylfaen"/>
          <w:sz w:val="24"/>
          <w:szCs w:val="24"/>
          <w:lang w:val="hy-AM"/>
        </w:rPr>
        <w:sectPr w:rsidR="00BC135A"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BC135A" w:rsidRPr="00574F02" w:rsidRDefault="00BC135A" w:rsidP="00EB091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BC135A" w:rsidRPr="00574F02" w:rsidRDefault="00BC135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C135A" w:rsidRDefault="00BC135A" w:rsidP="00BC135A">
      <w:pPr>
        <w:shd w:val="clear" w:color="auto" w:fill="FFFFFF"/>
        <w:spacing w:line="360" w:lineRule="auto"/>
        <w:jc w:val="both"/>
        <w:rPr>
          <w:rFonts w:ascii="GHEA Mariam" w:eastAsia="Calibri" w:hAnsi="GHEA Mariam"/>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sidR="00FA507A">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BC135A" w:rsidRDefault="00BC135A" w:rsidP="00BC135A">
      <w:pPr>
        <w:shd w:val="clear" w:color="auto" w:fill="FFFFFF"/>
        <w:spacing w:line="360" w:lineRule="auto"/>
        <w:jc w:val="both"/>
        <w:rPr>
          <w:rFonts w:ascii="GHEA Mariam" w:eastAsia="Calibri" w:hAnsi="GHEA Mariam"/>
          <w:sz w:val="24"/>
          <w:szCs w:val="24"/>
          <w:lang w:val="hy-AM"/>
        </w:rPr>
      </w:pPr>
    </w:p>
    <w:tbl>
      <w:tblPr>
        <w:tblW w:w="14332" w:type="dxa"/>
        <w:tblLook w:val="04A0" w:firstRow="1" w:lastRow="0" w:firstColumn="1" w:lastColumn="0" w:noHBand="0" w:noVBand="1"/>
      </w:tblPr>
      <w:tblGrid>
        <w:gridCol w:w="1140"/>
        <w:gridCol w:w="1560"/>
        <w:gridCol w:w="7902"/>
        <w:gridCol w:w="3730"/>
      </w:tblGrid>
      <w:tr w:rsidR="00BC135A" w:rsidRPr="00FA507A" w:rsidTr="00BC135A">
        <w:trPr>
          <w:trHeight w:val="1300"/>
        </w:trPr>
        <w:tc>
          <w:tcPr>
            <w:tcW w:w="14332" w:type="dxa"/>
            <w:gridSpan w:val="4"/>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cs="Calibri"/>
                <w:sz w:val="22"/>
                <w:szCs w:val="22"/>
                <w:lang w:val="hy-AM" w:eastAsia="en-US"/>
              </w:rPr>
            </w:pPr>
            <w:r w:rsidRPr="00BC135A">
              <w:rPr>
                <w:rFonts w:ascii="GHEA Mariam" w:hAnsi="GHEA Mariam" w:cs="Calibri"/>
                <w:sz w:val="22"/>
                <w:szCs w:val="22"/>
                <w:lang w:val="hy-AM" w:eastAsia="en-US"/>
              </w:rPr>
              <w:t xml:space="preserve">«ՀԱՅԱՍՏԱՆԻ </w:t>
            </w:r>
            <w:r w:rsidR="00D66E3F">
              <w:rPr>
                <w:rFonts w:ascii="GHEA Mariam" w:hAnsi="GHEA Mariam" w:cs="Calibri"/>
                <w:sz w:val="22"/>
                <w:szCs w:val="22"/>
                <w:lang w:val="hy-AM" w:eastAsia="en-US"/>
              </w:rPr>
              <w:t xml:space="preserve"> </w:t>
            </w:r>
            <w:r w:rsidRPr="00BC135A">
              <w:rPr>
                <w:rFonts w:ascii="GHEA Mariam" w:hAnsi="GHEA Mariam" w:cs="Calibri"/>
                <w:sz w:val="22"/>
                <w:szCs w:val="22"/>
                <w:lang w:val="hy-AM" w:eastAsia="en-US"/>
              </w:rPr>
              <w:t>ՀԱՆՐԱՊԵՏՈՒԹՅԱՆ</w:t>
            </w:r>
            <w:r w:rsidR="00D66E3F">
              <w:rPr>
                <w:rFonts w:ascii="GHEA Mariam" w:hAnsi="GHEA Mariam" w:cs="Calibri"/>
                <w:sz w:val="22"/>
                <w:szCs w:val="22"/>
                <w:lang w:val="hy-AM" w:eastAsia="en-US"/>
              </w:rPr>
              <w:t xml:space="preserve"> </w:t>
            </w:r>
            <w:r w:rsidRPr="00BC135A">
              <w:rPr>
                <w:rFonts w:ascii="GHEA Mariam" w:hAnsi="GHEA Mariam" w:cs="Calibri"/>
                <w:sz w:val="22"/>
                <w:szCs w:val="22"/>
                <w:lang w:val="hy-AM" w:eastAsia="en-US"/>
              </w:rPr>
              <w:t xml:space="preserve"> 2021 </w:t>
            </w:r>
            <w:r w:rsidR="00D66E3F">
              <w:rPr>
                <w:rFonts w:ascii="GHEA Mariam" w:hAnsi="GHEA Mariam" w:cs="Calibri"/>
                <w:sz w:val="22"/>
                <w:szCs w:val="22"/>
                <w:lang w:val="hy-AM" w:eastAsia="en-US"/>
              </w:rPr>
              <w:t xml:space="preserve"> </w:t>
            </w:r>
            <w:r w:rsidRPr="00BC135A">
              <w:rPr>
                <w:rFonts w:ascii="GHEA Mariam" w:hAnsi="GHEA Mariam" w:cs="Calibri"/>
                <w:sz w:val="22"/>
                <w:szCs w:val="22"/>
                <w:lang w:val="hy-AM" w:eastAsia="en-US"/>
              </w:rPr>
              <w:t xml:space="preserve">ԹՎԱԿԱՆԻ ՊԵՏԱԿԱՆ ԲՅՈՒՋԵԻ ՄԱՍԻՆ» </w:t>
            </w:r>
            <w:r w:rsidR="00D66E3F">
              <w:rPr>
                <w:rFonts w:ascii="GHEA Mariam" w:hAnsi="GHEA Mariam" w:cs="Calibri"/>
                <w:sz w:val="22"/>
                <w:szCs w:val="22"/>
                <w:lang w:val="hy-AM" w:eastAsia="en-US"/>
              </w:rPr>
              <w:t xml:space="preserve"> </w:t>
            </w:r>
            <w:r w:rsidRPr="00BC135A">
              <w:rPr>
                <w:rFonts w:ascii="GHEA Mariam" w:hAnsi="GHEA Mariam" w:cs="Calibri"/>
                <w:sz w:val="22"/>
                <w:szCs w:val="22"/>
                <w:lang w:val="hy-AM" w:eastAsia="en-US"/>
              </w:rPr>
              <w:t xml:space="preserve">ՕՐԵՆՔԻ </w:t>
            </w:r>
            <w:r w:rsidR="00D66E3F">
              <w:rPr>
                <w:rFonts w:ascii="GHEA Mariam" w:hAnsi="GHEA Mariam" w:cs="Calibri"/>
                <w:sz w:val="22"/>
                <w:szCs w:val="22"/>
                <w:lang w:val="hy-AM" w:eastAsia="en-US"/>
              </w:rPr>
              <w:t xml:space="preserve"> </w:t>
            </w:r>
            <w:r w:rsidRPr="00BC135A">
              <w:rPr>
                <w:rFonts w:ascii="GHEA Mariam" w:hAnsi="GHEA Mariam" w:cs="Calibri"/>
                <w:sz w:val="22"/>
                <w:szCs w:val="22"/>
                <w:lang w:val="hy-AM" w:eastAsia="en-US"/>
              </w:rPr>
              <w:t>N 1</w:t>
            </w:r>
            <w:r w:rsidR="00D66E3F">
              <w:rPr>
                <w:rFonts w:ascii="GHEA Mariam" w:hAnsi="GHEA Mariam" w:cs="Calibri"/>
                <w:sz w:val="22"/>
                <w:szCs w:val="22"/>
                <w:lang w:val="hy-AM" w:eastAsia="en-US"/>
              </w:rPr>
              <w:t xml:space="preserve"> </w:t>
            </w:r>
            <w:r w:rsidRPr="00BC135A">
              <w:rPr>
                <w:rFonts w:ascii="GHEA Mariam" w:hAnsi="GHEA Mariam" w:cs="Calibri"/>
                <w:sz w:val="22"/>
                <w:szCs w:val="22"/>
                <w:lang w:val="hy-AM" w:eastAsia="en-US"/>
              </w:rPr>
              <w:t xml:space="preserve"> ՀԱՎԵԼՎԱԾԻ </w:t>
            </w:r>
            <w:r w:rsidR="00D66E3F">
              <w:rPr>
                <w:rFonts w:ascii="GHEA Mariam" w:hAnsi="GHEA Mariam" w:cs="Calibri"/>
                <w:sz w:val="22"/>
                <w:szCs w:val="22"/>
                <w:lang w:val="hy-AM" w:eastAsia="en-US"/>
              </w:rPr>
              <w:t xml:space="preserve"> </w:t>
            </w:r>
            <w:r w:rsidRPr="00BC135A">
              <w:rPr>
                <w:rFonts w:ascii="GHEA Mariam" w:hAnsi="GHEA Mariam" w:cs="Calibri"/>
                <w:sz w:val="22"/>
                <w:szCs w:val="22"/>
                <w:lang w:val="hy-AM" w:eastAsia="en-US"/>
              </w:rPr>
              <w:t xml:space="preserve">N 2 </w:t>
            </w:r>
            <w:r w:rsidRPr="00D66E3F">
              <w:rPr>
                <w:rFonts w:ascii="GHEA Mariam" w:hAnsi="GHEA Mariam" w:cs="Calibri"/>
                <w:spacing w:val="-8"/>
                <w:sz w:val="22"/>
                <w:szCs w:val="22"/>
                <w:lang w:val="hy-AM" w:eastAsia="en-US"/>
              </w:rPr>
              <w:t>ԱՂՅՈՒՍԱԿՈՒՄ ԿԱՏԱՐՎՈՂ ՎԵՐԱԲԱՇԽՈՒՄԸ ԵՎ ՀԱՅԱՍՏԱՆԻ ՀԱՆՐԱՊԵՏՈՒԹՅԱՆ ԿԱՌԱՎԱՐՈՒԹՅԱՆ 2020 ԹՎԱԿԱՆԻ</w:t>
            </w:r>
            <w:r w:rsidRPr="00BC135A">
              <w:rPr>
                <w:rFonts w:ascii="GHEA Mariam" w:hAnsi="GHEA Mariam" w:cs="Calibri"/>
                <w:sz w:val="22"/>
                <w:szCs w:val="22"/>
                <w:lang w:val="hy-AM" w:eastAsia="en-US"/>
              </w:rPr>
              <w:t xml:space="preserve"> ԴԵԿՏԵՄԲԵՐԻ 30-Ի N 2215-Ն ՈՐՈՇՄԱՆ N 5 ՀԱՎԵԼՎԱԾԻ N 1 ԱՂՅՈՒՍԱԿՈՒՄ ԿԱՏԱՐՎՈՂ ՓՈՓՈԽՈՒԹՅՈՒՆՆԵՐԸ ԵՎ ԼՐԱՑՈՒՄՆԵՐԸ</w:t>
            </w:r>
          </w:p>
        </w:tc>
      </w:tr>
      <w:tr w:rsidR="00EB0911" w:rsidRPr="00FA507A" w:rsidTr="00BC135A">
        <w:trPr>
          <w:trHeight w:val="290"/>
        </w:trPr>
        <w:tc>
          <w:tcPr>
            <w:tcW w:w="1060"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cs="Calibri"/>
                <w:sz w:val="22"/>
                <w:szCs w:val="22"/>
                <w:lang w:val="hy-AM" w:eastAsia="en-US"/>
              </w:rPr>
            </w:pPr>
          </w:p>
        </w:tc>
        <w:tc>
          <w:tcPr>
            <w:tcW w:w="1555"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7987"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3728" w:type="dxa"/>
            <w:tcBorders>
              <w:top w:val="nil"/>
              <w:left w:val="nil"/>
              <w:bottom w:val="nil"/>
              <w:right w:val="nil"/>
            </w:tcBorders>
            <w:shd w:val="clear" w:color="auto" w:fill="auto"/>
            <w:vAlign w:val="center"/>
            <w:hideMark/>
          </w:tcPr>
          <w:p w:rsidR="00BC135A" w:rsidRPr="00ED2424" w:rsidRDefault="00BC135A" w:rsidP="00BC135A">
            <w:pPr>
              <w:jc w:val="center"/>
              <w:rPr>
                <w:rFonts w:ascii="GHEA Mariam" w:hAnsi="GHEA Mariam"/>
                <w:sz w:val="22"/>
                <w:szCs w:val="22"/>
                <w:lang w:val="hy-AM" w:eastAsia="en-US"/>
              </w:rPr>
            </w:pPr>
          </w:p>
        </w:tc>
      </w:tr>
      <w:tr w:rsidR="00EB0911" w:rsidRPr="00BC135A" w:rsidTr="00BC135A">
        <w:trPr>
          <w:trHeight w:val="290"/>
        </w:trPr>
        <w:tc>
          <w:tcPr>
            <w:tcW w:w="1060"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1555"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7987"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3728" w:type="dxa"/>
            <w:tcBorders>
              <w:top w:val="nil"/>
              <w:left w:val="nil"/>
              <w:bottom w:val="single" w:sz="4" w:space="0" w:color="auto"/>
              <w:right w:val="nil"/>
            </w:tcBorders>
            <w:shd w:val="clear" w:color="auto" w:fill="auto"/>
            <w:vAlign w:val="bottom"/>
            <w:hideMark/>
          </w:tcPr>
          <w:p w:rsidR="00BC135A" w:rsidRPr="00ED2424" w:rsidRDefault="00EB0911" w:rsidP="00BC135A">
            <w:pPr>
              <w:jc w:val="right"/>
              <w:rPr>
                <w:rFonts w:ascii="GHEA Mariam" w:hAnsi="GHEA Mariam" w:cs="Calibri"/>
                <w:sz w:val="22"/>
                <w:szCs w:val="22"/>
                <w:lang w:val="hy-AM" w:eastAsia="en-US"/>
              </w:rPr>
            </w:pPr>
            <w:r w:rsidRPr="00ED2424">
              <w:rPr>
                <w:rFonts w:ascii="GHEA Mariam" w:hAnsi="GHEA Mariam" w:cs="Calibri"/>
                <w:sz w:val="22"/>
                <w:szCs w:val="22"/>
                <w:lang w:val="hy-AM" w:eastAsia="en-US"/>
              </w:rPr>
              <w:t>(հազ. դրամ)</w:t>
            </w:r>
            <w:r w:rsidR="00BC135A" w:rsidRPr="00ED2424">
              <w:rPr>
                <w:rFonts w:ascii="Calibri" w:hAnsi="Calibri" w:cs="Calibri"/>
                <w:sz w:val="22"/>
                <w:szCs w:val="22"/>
                <w:lang w:val="hy-AM" w:eastAsia="en-US"/>
              </w:rPr>
              <w:t> </w:t>
            </w:r>
          </w:p>
        </w:tc>
      </w:tr>
      <w:tr w:rsidR="00BC135A" w:rsidRPr="00FA507A" w:rsidTr="00BC135A">
        <w:trPr>
          <w:trHeight w:val="1313"/>
        </w:trPr>
        <w:tc>
          <w:tcPr>
            <w:tcW w:w="26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cs="Calibri"/>
                <w:sz w:val="22"/>
                <w:szCs w:val="22"/>
                <w:lang w:val="hy-AM" w:eastAsia="en-US"/>
              </w:rPr>
            </w:pPr>
            <w:r w:rsidRPr="00BC135A">
              <w:rPr>
                <w:rFonts w:ascii="GHEA Mariam" w:hAnsi="GHEA Mariam" w:cs="Calibri"/>
                <w:sz w:val="22"/>
                <w:szCs w:val="22"/>
                <w:lang w:val="hy-AM" w:eastAsia="en-US"/>
              </w:rPr>
              <w:t xml:space="preserve"> Ծրագրային դասիչը</w:t>
            </w:r>
          </w:p>
        </w:tc>
        <w:tc>
          <w:tcPr>
            <w:tcW w:w="79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49713C" w:rsidRDefault="00BC135A" w:rsidP="00BC135A">
            <w:pPr>
              <w:jc w:val="center"/>
              <w:rPr>
                <w:rFonts w:ascii="GHEA Mariam" w:hAnsi="GHEA Mariam" w:cs="Calibri"/>
                <w:sz w:val="22"/>
                <w:szCs w:val="22"/>
                <w:lang w:val="hy-AM" w:eastAsia="en-US"/>
              </w:rPr>
            </w:pPr>
            <w:r w:rsidRPr="00BC135A">
              <w:rPr>
                <w:rFonts w:ascii="GHEA Mariam" w:hAnsi="GHEA Mariam" w:cs="Calibri"/>
                <w:sz w:val="22"/>
                <w:szCs w:val="22"/>
                <w:lang w:val="hy-AM" w:eastAsia="en-US"/>
              </w:rPr>
              <w:t xml:space="preserve"> Բյուջետային ծախսերի գործառական դասակարգման բաժինների, խմբերի և դասերի, բյուջետային հատկացումների գլխա</w:t>
            </w:r>
            <w:r w:rsidRPr="0049713C">
              <w:rPr>
                <w:rFonts w:ascii="GHEA Mariam" w:hAnsi="GHEA Mariam" w:cs="Calibri"/>
                <w:sz w:val="22"/>
                <w:szCs w:val="22"/>
                <w:lang w:val="hy-AM" w:eastAsia="en-US"/>
              </w:rPr>
              <w:t>վոր կարգադրիչների, ծրագրերի, միջոցառումների և միջոցառումները կատարող պետական մարմինների անվանումները</w:t>
            </w:r>
          </w:p>
        </w:tc>
        <w:tc>
          <w:tcPr>
            <w:tcW w:w="3728" w:type="dxa"/>
            <w:tcBorders>
              <w:top w:val="single" w:sz="4" w:space="0" w:color="auto"/>
              <w:left w:val="nil"/>
              <w:bottom w:val="single" w:sz="4" w:space="0" w:color="auto"/>
              <w:right w:val="single" w:sz="4" w:space="0" w:color="auto"/>
            </w:tcBorders>
            <w:shd w:val="clear" w:color="auto" w:fill="auto"/>
            <w:vAlign w:val="center"/>
            <w:hideMark/>
          </w:tcPr>
          <w:p w:rsidR="00BC135A" w:rsidRPr="0049713C" w:rsidRDefault="00BC135A" w:rsidP="00BC135A">
            <w:pPr>
              <w:jc w:val="center"/>
              <w:rPr>
                <w:rFonts w:ascii="GHEA Mariam" w:hAnsi="GHEA Mariam" w:cs="Calibri"/>
                <w:sz w:val="22"/>
                <w:szCs w:val="22"/>
                <w:lang w:val="hy-AM" w:eastAsia="en-US"/>
              </w:rPr>
            </w:pPr>
            <w:r w:rsidRPr="0049713C">
              <w:rPr>
                <w:rFonts w:ascii="GHEA Mariam" w:hAnsi="GHEA Mariam" w:cs="Calibri"/>
                <w:sz w:val="22"/>
                <w:szCs w:val="22"/>
                <w:lang w:val="hy-AM" w:eastAsia="en-US"/>
              </w:rPr>
              <w:t xml:space="preserve">Ցուցանիշների փոփոխությունը </w:t>
            </w:r>
            <w:r w:rsidRPr="0049713C">
              <w:rPr>
                <w:rFonts w:ascii="GHEA Mariam" w:hAnsi="GHEA Mariam" w:cs="Calibri"/>
                <w:sz w:val="22"/>
                <w:szCs w:val="22"/>
                <w:lang w:val="hy-AM" w:eastAsia="en-US"/>
              </w:rPr>
              <w:br/>
              <w:t>(ավելացումները նշված են դրական նշանով, իսկ նվազեցումները` փակագծերում)</w:t>
            </w:r>
          </w:p>
        </w:tc>
      </w:tr>
      <w:tr w:rsidR="00EB0911" w:rsidRPr="00BC135A" w:rsidTr="00BC135A">
        <w:trPr>
          <w:trHeight w:val="479"/>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BC135A" w:rsidRPr="00BC135A" w:rsidRDefault="00EB0911" w:rsidP="00BC135A">
            <w:pPr>
              <w:jc w:val="center"/>
              <w:rPr>
                <w:rFonts w:ascii="GHEA Mariam" w:hAnsi="GHEA Mariam" w:cs="Calibri"/>
                <w:sz w:val="22"/>
                <w:szCs w:val="22"/>
                <w:lang w:val="hy-AM" w:eastAsia="en-US"/>
              </w:rPr>
            </w:pPr>
            <w:r>
              <w:rPr>
                <w:rFonts w:ascii="GHEA Mariam" w:hAnsi="GHEA Mariam" w:cs="Calibri"/>
                <w:sz w:val="22"/>
                <w:szCs w:val="22"/>
                <w:lang w:eastAsia="en-US"/>
              </w:rPr>
              <w:t>ծ</w:t>
            </w:r>
            <w:r w:rsidR="00BC135A" w:rsidRPr="00BC135A">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55" w:type="dxa"/>
            <w:tcBorders>
              <w:top w:val="nil"/>
              <w:left w:val="nil"/>
              <w:bottom w:val="single" w:sz="4" w:space="0" w:color="auto"/>
              <w:right w:val="single" w:sz="4" w:space="0" w:color="auto"/>
            </w:tcBorders>
            <w:shd w:val="clear" w:color="auto" w:fill="auto"/>
            <w:vAlign w:val="center"/>
            <w:hideMark/>
          </w:tcPr>
          <w:p w:rsidR="00BC135A" w:rsidRPr="00BC135A" w:rsidRDefault="00EB0911" w:rsidP="00BC135A">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00BC135A" w:rsidRPr="00BC135A">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987" w:type="dxa"/>
            <w:vMerge/>
            <w:tcBorders>
              <w:top w:val="single" w:sz="4" w:space="0" w:color="auto"/>
              <w:left w:val="single" w:sz="4" w:space="0" w:color="auto"/>
              <w:bottom w:val="single" w:sz="4" w:space="0" w:color="auto"/>
              <w:right w:val="single" w:sz="4" w:space="0" w:color="auto"/>
            </w:tcBorders>
            <w:vAlign w:val="center"/>
            <w:hideMark/>
          </w:tcPr>
          <w:p w:rsidR="00BC135A" w:rsidRPr="00BC135A" w:rsidRDefault="00BC135A" w:rsidP="00BC135A">
            <w:pPr>
              <w:rPr>
                <w:rFonts w:ascii="GHEA Mariam" w:hAnsi="GHEA Mariam" w:cs="Calibri"/>
                <w:sz w:val="22"/>
                <w:szCs w:val="22"/>
                <w:lang w:eastAsia="en-US"/>
              </w:rPr>
            </w:pPr>
          </w:p>
        </w:tc>
        <w:tc>
          <w:tcPr>
            <w:tcW w:w="3728" w:type="dxa"/>
            <w:tcBorders>
              <w:top w:val="nil"/>
              <w:left w:val="nil"/>
              <w:bottom w:val="single" w:sz="4" w:space="0" w:color="auto"/>
              <w:right w:val="single" w:sz="4" w:space="0" w:color="auto"/>
            </w:tcBorders>
            <w:shd w:val="clear" w:color="auto" w:fill="auto"/>
            <w:vAlign w:val="center"/>
            <w:hideMark/>
          </w:tcPr>
          <w:p w:rsidR="00BC135A" w:rsidRPr="00BC135A" w:rsidRDefault="00ED2424" w:rsidP="00BC135A">
            <w:pPr>
              <w:jc w:val="center"/>
              <w:rPr>
                <w:rFonts w:ascii="GHEA Mariam" w:hAnsi="GHEA Mariam" w:cs="Calibri"/>
                <w:sz w:val="22"/>
                <w:szCs w:val="22"/>
                <w:lang w:eastAsia="en-US"/>
              </w:rPr>
            </w:pPr>
            <w:r>
              <w:rPr>
                <w:rFonts w:ascii="GHEA Mariam" w:hAnsi="GHEA Mariam" w:cs="Calibri"/>
                <w:sz w:val="22"/>
                <w:szCs w:val="22"/>
                <w:lang w:val="hy-AM" w:eastAsia="en-US"/>
              </w:rPr>
              <w:t>տ</w:t>
            </w:r>
            <w:r w:rsidR="00BC135A" w:rsidRPr="00BC135A">
              <w:rPr>
                <w:rFonts w:ascii="GHEA Mariam" w:hAnsi="GHEA Mariam" w:cs="Calibri"/>
                <w:sz w:val="22"/>
                <w:szCs w:val="22"/>
                <w:lang w:eastAsia="en-US"/>
              </w:rPr>
              <w:t>արի</w:t>
            </w: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cs="Calibri"/>
                <w:sz w:val="22"/>
                <w:szCs w:val="22"/>
                <w:lang w:eastAsia="en-US"/>
              </w:rPr>
            </w:pPr>
            <w:r w:rsidRPr="00BC135A">
              <w:rPr>
                <w:rFonts w:ascii="Calibri" w:hAnsi="Calibri" w:cs="Calibri"/>
                <w:sz w:val="22"/>
                <w:szCs w:val="22"/>
                <w:lang w:eastAsia="en-US"/>
              </w:rPr>
              <w:t> </w:t>
            </w:r>
          </w:p>
        </w:tc>
        <w:tc>
          <w:tcPr>
            <w:tcW w:w="155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cs="Calibri"/>
                <w:sz w:val="22"/>
                <w:szCs w:val="22"/>
                <w:lang w:eastAsia="en-US"/>
              </w:rPr>
            </w:pPr>
            <w:r w:rsidRPr="00BC135A">
              <w:rPr>
                <w:rFonts w:ascii="Calibri" w:hAnsi="Calibri" w:cs="Calibri"/>
                <w:sz w:val="22"/>
                <w:szCs w:val="22"/>
                <w:lang w:eastAsia="en-US"/>
              </w:rPr>
              <w:t> </w:t>
            </w:r>
          </w:p>
        </w:tc>
        <w:tc>
          <w:tcPr>
            <w:tcW w:w="7987"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rPr>
                <w:rFonts w:ascii="GHEA Mariam" w:hAnsi="GHEA Mariam" w:cs="Calibri"/>
                <w:sz w:val="22"/>
                <w:szCs w:val="22"/>
                <w:lang w:eastAsia="en-US"/>
              </w:rPr>
            </w:pPr>
            <w:r w:rsidRPr="00BC135A">
              <w:rPr>
                <w:rFonts w:ascii="GHEA Mariam" w:hAnsi="GHEA Mariam" w:cs="Calibri"/>
                <w:sz w:val="22"/>
                <w:szCs w:val="22"/>
                <w:lang w:eastAsia="en-US"/>
              </w:rPr>
              <w:t xml:space="preserve"> ԸՆԴԱՄԵՆԸ</w:t>
            </w:r>
            <w:r w:rsidR="00ED2424">
              <w:rPr>
                <w:rFonts w:ascii="GHEA Mariam" w:hAnsi="GHEA Mariam" w:cs="Calibri"/>
                <w:sz w:val="22"/>
                <w:szCs w:val="22"/>
                <w:lang w:val="hy-AM" w:eastAsia="en-US"/>
              </w:rPr>
              <w:t>՝</w:t>
            </w:r>
            <w:r w:rsidRPr="00BC135A">
              <w:rPr>
                <w:rFonts w:ascii="GHEA Mariam" w:hAnsi="GHEA Mariam" w:cs="Calibri"/>
                <w:sz w:val="22"/>
                <w:szCs w:val="22"/>
                <w:lang w:eastAsia="en-US"/>
              </w:rPr>
              <w:t xml:space="preserve"> ԾԱԽՍԵՐ</w:t>
            </w:r>
          </w:p>
        </w:tc>
        <w:tc>
          <w:tcPr>
            <w:tcW w:w="3728" w:type="dxa"/>
            <w:tcBorders>
              <w:top w:val="nil"/>
              <w:left w:val="nil"/>
              <w:bottom w:val="single" w:sz="4" w:space="0" w:color="auto"/>
              <w:right w:val="single" w:sz="4" w:space="0" w:color="auto"/>
            </w:tcBorders>
            <w:shd w:val="clear" w:color="auto" w:fill="auto"/>
            <w:noWrap/>
            <w:vAlign w:val="center"/>
            <w:hideMark/>
          </w:tcPr>
          <w:p w:rsidR="00BC135A" w:rsidRPr="00BC135A" w:rsidRDefault="00BC135A" w:rsidP="00BC135A">
            <w:pPr>
              <w:jc w:val="center"/>
              <w:rPr>
                <w:rFonts w:ascii="GHEA Mariam" w:hAnsi="GHEA Mariam" w:cs="Calibri"/>
                <w:sz w:val="22"/>
                <w:szCs w:val="22"/>
                <w:lang w:eastAsia="en-US"/>
              </w:rPr>
            </w:pPr>
            <w:r w:rsidRPr="00BC135A">
              <w:rPr>
                <w:rFonts w:ascii="GHEA Mariam" w:hAnsi="GHEA Mariam" w:cs="Calibri"/>
                <w:sz w:val="22"/>
                <w:szCs w:val="22"/>
                <w:lang w:eastAsia="en-US"/>
              </w:rPr>
              <w:t>-</w:t>
            </w: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cs="Calibri"/>
                <w:sz w:val="22"/>
                <w:szCs w:val="22"/>
                <w:lang w:eastAsia="en-US"/>
              </w:rPr>
            </w:pPr>
            <w:r w:rsidRPr="00BC135A">
              <w:rPr>
                <w:rFonts w:ascii="Calibri" w:hAnsi="Calibri" w:cs="Calibri"/>
                <w:sz w:val="22"/>
                <w:szCs w:val="22"/>
                <w:lang w:eastAsia="en-US"/>
              </w:rPr>
              <w:t> </w:t>
            </w:r>
          </w:p>
        </w:tc>
        <w:tc>
          <w:tcPr>
            <w:tcW w:w="155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cs="Calibri"/>
                <w:sz w:val="22"/>
                <w:szCs w:val="22"/>
                <w:lang w:eastAsia="en-US"/>
              </w:rPr>
            </w:pPr>
            <w:r w:rsidRPr="00BC135A">
              <w:rPr>
                <w:rFonts w:ascii="Calibri" w:hAnsi="Calibri" w:cs="Calibri"/>
                <w:sz w:val="22"/>
                <w:szCs w:val="22"/>
                <w:lang w:eastAsia="en-US"/>
              </w:rPr>
              <w:t> </w:t>
            </w:r>
          </w:p>
        </w:tc>
        <w:tc>
          <w:tcPr>
            <w:tcW w:w="7987"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ind w:firstLineChars="200" w:firstLine="440"/>
              <w:rPr>
                <w:rFonts w:ascii="GHEA Mariam" w:hAnsi="GHEA Mariam" w:cs="Calibri"/>
                <w:sz w:val="22"/>
                <w:szCs w:val="22"/>
                <w:lang w:eastAsia="en-US"/>
              </w:rPr>
            </w:pPr>
            <w:r w:rsidRPr="00BC135A">
              <w:rPr>
                <w:rFonts w:ascii="GHEA Mariam" w:hAnsi="GHEA Mariam" w:cs="Calibri"/>
                <w:sz w:val="22"/>
                <w:szCs w:val="22"/>
                <w:lang w:eastAsia="en-US"/>
              </w:rPr>
              <w:t xml:space="preserve"> այդ թվում`</w:t>
            </w:r>
          </w:p>
        </w:tc>
        <w:tc>
          <w:tcPr>
            <w:tcW w:w="3728"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cs="Calibri"/>
                <w:sz w:val="22"/>
                <w:szCs w:val="22"/>
                <w:lang w:eastAsia="en-US"/>
              </w:rPr>
            </w:pP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sz w:val="22"/>
                <w:szCs w:val="22"/>
                <w:lang w:eastAsia="en-US"/>
              </w:rPr>
            </w:pPr>
            <w:r w:rsidRPr="00BC135A">
              <w:rPr>
                <w:rFonts w:ascii="GHEA Mariam" w:hAnsi="GHEA Mariam" w:cs="Calibri"/>
                <w:sz w:val="22"/>
                <w:szCs w:val="22"/>
                <w:lang w:eastAsia="en-US"/>
              </w:rPr>
              <w:t xml:space="preserve"> ՀՀ տարածքային կառավարման և ենթակառուցվածքների նախարարություն</w:t>
            </w:r>
          </w:p>
        </w:tc>
        <w:tc>
          <w:tcPr>
            <w:tcW w:w="3728" w:type="dxa"/>
            <w:tcBorders>
              <w:top w:val="nil"/>
              <w:left w:val="nil"/>
              <w:bottom w:val="single" w:sz="4" w:space="0" w:color="auto"/>
              <w:right w:val="single" w:sz="4" w:space="0" w:color="auto"/>
            </w:tcBorders>
            <w:shd w:val="clear" w:color="auto" w:fill="auto"/>
            <w:noWrap/>
            <w:hideMark/>
          </w:tcPr>
          <w:p w:rsidR="00BC135A" w:rsidRPr="00BC135A" w:rsidRDefault="00BC135A" w:rsidP="00BC135A">
            <w:pPr>
              <w:jc w:val="center"/>
              <w:rPr>
                <w:rFonts w:ascii="GHEA Mariam" w:hAnsi="GHEA Mariam" w:cs="Calibri"/>
                <w:sz w:val="22"/>
                <w:szCs w:val="22"/>
                <w:lang w:eastAsia="en-US"/>
              </w:rPr>
            </w:pPr>
            <w:r w:rsidRPr="00BC135A">
              <w:rPr>
                <w:rFonts w:ascii="GHEA Mariam" w:hAnsi="GHEA Mariam" w:cs="Calibri"/>
                <w:sz w:val="22"/>
                <w:szCs w:val="22"/>
                <w:lang w:eastAsia="en-US"/>
              </w:rPr>
              <w:t>-</w:t>
            </w: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EB0911">
            <w:pPr>
              <w:jc w:val="cente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1049</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i/>
                <w:iCs/>
                <w:sz w:val="22"/>
                <w:szCs w:val="22"/>
                <w:lang w:eastAsia="en-US"/>
              </w:rPr>
            </w:pPr>
            <w:r w:rsidRPr="00BC135A">
              <w:rPr>
                <w:rFonts w:ascii="GHEA Mariam" w:hAnsi="GHEA Mariam" w:cs="Calibri"/>
                <w:i/>
                <w:iCs/>
                <w:sz w:val="22"/>
                <w:szCs w:val="22"/>
                <w:lang w:eastAsia="en-US"/>
              </w:rPr>
              <w:t xml:space="preserve"> Ծրագրի անվանումը</w:t>
            </w:r>
          </w:p>
        </w:tc>
        <w:tc>
          <w:tcPr>
            <w:tcW w:w="3728" w:type="dxa"/>
            <w:tcBorders>
              <w:top w:val="nil"/>
              <w:left w:val="nil"/>
              <w:bottom w:val="single" w:sz="4" w:space="0" w:color="auto"/>
              <w:right w:val="single" w:sz="4" w:space="0" w:color="auto"/>
            </w:tcBorders>
            <w:shd w:val="clear" w:color="auto" w:fill="auto"/>
            <w:noWrap/>
            <w:hideMark/>
          </w:tcPr>
          <w:p w:rsidR="00BC135A" w:rsidRPr="00BC135A" w:rsidRDefault="00BC135A" w:rsidP="00BC135A">
            <w:pPr>
              <w:jc w:val="center"/>
              <w:rPr>
                <w:rFonts w:ascii="GHEA Mariam" w:hAnsi="GHEA Mariam" w:cs="Calibri"/>
                <w:sz w:val="22"/>
                <w:szCs w:val="22"/>
                <w:lang w:eastAsia="en-US"/>
              </w:rPr>
            </w:pPr>
            <w:r w:rsidRPr="00BC135A">
              <w:rPr>
                <w:rFonts w:ascii="GHEA Mariam" w:hAnsi="GHEA Mariam" w:cs="Calibri"/>
                <w:sz w:val="22"/>
                <w:szCs w:val="22"/>
                <w:lang w:eastAsia="en-US"/>
              </w:rPr>
              <w:t>-</w:t>
            </w: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 xml:space="preserve"> Ճանապարհային ցանցի բարելավում</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i/>
                <w:iCs/>
                <w:sz w:val="22"/>
                <w:szCs w:val="22"/>
                <w:lang w:eastAsia="en-US"/>
              </w:rPr>
            </w:pPr>
            <w:r w:rsidRPr="00BC135A">
              <w:rPr>
                <w:rFonts w:ascii="GHEA Mariam" w:hAnsi="GHEA Mariam" w:cs="Calibri"/>
                <w:i/>
                <w:iCs/>
                <w:sz w:val="22"/>
                <w:szCs w:val="22"/>
                <w:lang w:eastAsia="en-US"/>
              </w:rPr>
              <w:t xml:space="preserve"> Ծրագրի նպատակը</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BC135A">
        <w:trPr>
          <w:trHeight w:val="58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 xml:space="preserve"> Ճանապարհային ցանցի բարելավում և անվտանգ երթևեկության ապահովում</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ED2424">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i/>
                <w:iCs/>
                <w:sz w:val="22"/>
                <w:szCs w:val="22"/>
                <w:lang w:eastAsia="en-US"/>
              </w:rPr>
            </w:pPr>
            <w:r w:rsidRPr="00BC135A">
              <w:rPr>
                <w:rFonts w:ascii="GHEA Mariam" w:hAnsi="GHEA Mariam" w:cs="Calibri"/>
                <w:i/>
                <w:iCs/>
                <w:sz w:val="22"/>
                <w:szCs w:val="22"/>
                <w:lang w:eastAsia="en-US"/>
              </w:rPr>
              <w:t xml:space="preserve"> Վերջնական արդյունքի նկարագրությունը</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ED2424">
        <w:trPr>
          <w:trHeight w:val="909"/>
        </w:trPr>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lastRenderedPageBreak/>
              <w:t> </w:t>
            </w:r>
          </w:p>
        </w:tc>
        <w:tc>
          <w:tcPr>
            <w:tcW w:w="1555" w:type="dxa"/>
            <w:tcBorders>
              <w:top w:val="single" w:sz="4" w:space="0" w:color="auto"/>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single" w:sz="4" w:space="0" w:color="auto"/>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 xml:space="preserve"> Ճանապարհների ծածկի որակի և փոխադրումների արդյունավետության բարելավում, ճանապարհների վիճակով պայմանավորված պատահարների նվազում</w:t>
            </w:r>
          </w:p>
        </w:tc>
        <w:tc>
          <w:tcPr>
            <w:tcW w:w="3728" w:type="dxa"/>
            <w:tcBorders>
              <w:top w:val="single" w:sz="4" w:space="0" w:color="auto"/>
              <w:left w:val="single" w:sz="4" w:space="0" w:color="auto"/>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BC135A" w:rsidRPr="00BC135A" w:rsidTr="00ED2424">
        <w:trPr>
          <w:trHeight w:val="290"/>
        </w:trPr>
        <w:tc>
          <w:tcPr>
            <w:tcW w:w="1433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Ծրագրի միջոցառումներ</w:t>
            </w: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ED2424">
            <w:pPr>
              <w:jc w:val="cente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21001</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i/>
                <w:iCs/>
                <w:sz w:val="22"/>
                <w:szCs w:val="22"/>
                <w:lang w:eastAsia="en-US"/>
              </w:rPr>
            </w:pPr>
            <w:r w:rsidRPr="00BC135A">
              <w:rPr>
                <w:rFonts w:ascii="GHEA Mariam" w:hAnsi="GHEA Mariam" w:cs="Calibri"/>
                <w:i/>
                <w:iCs/>
                <w:sz w:val="22"/>
                <w:szCs w:val="22"/>
                <w:lang w:eastAsia="en-US"/>
              </w:rPr>
              <w:t xml:space="preserve"> Միջոցառման անվանումը</w:t>
            </w:r>
          </w:p>
        </w:tc>
        <w:tc>
          <w:tcPr>
            <w:tcW w:w="3728" w:type="dxa"/>
            <w:tcBorders>
              <w:top w:val="nil"/>
              <w:left w:val="nil"/>
              <w:bottom w:val="single" w:sz="4" w:space="0" w:color="auto"/>
              <w:right w:val="single" w:sz="4" w:space="0" w:color="auto"/>
            </w:tcBorders>
            <w:shd w:val="clear" w:color="auto" w:fill="auto"/>
            <w:noWrap/>
            <w:hideMark/>
          </w:tcPr>
          <w:p w:rsidR="00BC135A" w:rsidRPr="00BC135A" w:rsidRDefault="00BC135A" w:rsidP="00BC135A">
            <w:pPr>
              <w:jc w:val="center"/>
              <w:rPr>
                <w:rFonts w:ascii="GHEA Mariam" w:hAnsi="GHEA Mariam" w:cs="Calibri"/>
                <w:sz w:val="22"/>
                <w:szCs w:val="22"/>
                <w:lang w:eastAsia="en-US"/>
              </w:rPr>
            </w:pPr>
            <w:r w:rsidRPr="00BC135A">
              <w:rPr>
                <w:rFonts w:ascii="GHEA Mariam" w:hAnsi="GHEA Mariam" w:cs="Calibri"/>
                <w:sz w:val="22"/>
                <w:szCs w:val="22"/>
                <w:lang w:eastAsia="en-US"/>
              </w:rPr>
              <w:t>890.4</w:t>
            </w: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 xml:space="preserve"> Պետական նշանակության ավտոճանապարհների հիմնանորոգում</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i/>
                <w:iCs/>
                <w:sz w:val="22"/>
                <w:szCs w:val="22"/>
                <w:lang w:eastAsia="en-US"/>
              </w:rPr>
            </w:pPr>
            <w:r w:rsidRPr="00BC135A">
              <w:rPr>
                <w:rFonts w:ascii="GHEA Mariam" w:hAnsi="GHEA Mariam" w:cs="Calibri"/>
                <w:i/>
                <w:iCs/>
                <w:sz w:val="22"/>
                <w:szCs w:val="22"/>
                <w:lang w:eastAsia="en-US"/>
              </w:rPr>
              <w:t xml:space="preserve"> Միջոցառման նկարագրությունը</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ED2424">
        <w:trPr>
          <w:trHeight w:val="517"/>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FA507A">
            <w:pP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 xml:space="preserve"> Միջպետական, հանրապետական և մարզային նշանակության ավտոճ</w:t>
            </w:r>
            <w:r w:rsidR="00FA507A">
              <w:rPr>
                <w:rFonts w:ascii="GHEA Mariam" w:hAnsi="GHEA Mariam" w:cs="Calibri"/>
                <w:color w:val="000000"/>
                <w:sz w:val="22"/>
                <w:szCs w:val="22"/>
                <w:lang w:val="hy-AM" w:eastAsia="en-US"/>
              </w:rPr>
              <w:t>ա</w:t>
            </w:r>
            <w:r w:rsidRPr="00BC135A">
              <w:rPr>
                <w:rFonts w:ascii="GHEA Mariam" w:hAnsi="GHEA Mariam" w:cs="Calibri"/>
                <w:color w:val="000000"/>
                <w:sz w:val="22"/>
                <w:szCs w:val="22"/>
                <w:lang w:eastAsia="en-US"/>
              </w:rPr>
              <w:t>նապարհների քայքայված ծածկի վերանորոգում, մաշված ծածկի փոխարինում</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BC135A">
        <w:trPr>
          <w:trHeight w:val="303"/>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i/>
                <w:iCs/>
                <w:sz w:val="22"/>
                <w:szCs w:val="22"/>
                <w:lang w:eastAsia="en-US"/>
              </w:rPr>
            </w:pPr>
            <w:r w:rsidRPr="00BC135A">
              <w:rPr>
                <w:rFonts w:ascii="GHEA Mariam" w:hAnsi="GHEA Mariam" w:cs="Calibri"/>
                <w:i/>
                <w:iCs/>
                <w:sz w:val="22"/>
                <w:szCs w:val="22"/>
                <w:lang w:eastAsia="en-US"/>
              </w:rPr>
              <w:t xml:space="preserve"> Միջոցառման տեսակը</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BC135A">
        <w:trPr>
          <w:trHeight w:val="631"/>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 xml:space="preserve"> Հանրության կողմից անմիջականորեն օգտագործվող ակտիվների հետ կապված միջոցառումներ</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ED2424">
            <w:pPr>
              <w:jc w:val="cente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21002</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i/>
                <w:iCs/>
                <w:sz w:val="22"/>
                <w:szCs w:val="22"/>
                <w:lang w:eastAsia="en-US"/>
              </w:rPr>
            </w:pPr>
            <w:r w:rsidRPr="00BC135A">
              <w:rPr>
                <w:rFonts w:ascii="GHEA Mariam" w:hAnsi="GHEA Mariam" w:cs="Calibri"/>
                <w:i/>
                <w:iCs/>
                <w:sz w:val="22"/>
                <w:szCs w:val="22"/>
                <w:lang w:eastAsia="en-US"/>
              </w:rPr>
              <w:t xml:space="preserve"> Միջոցառման անվանումը</w:t>
            </w:r>
          </w:p>
        </w:tc>
        <w:tc>
          <w:tcPr>
            <w:tcW w:w="3728" w:type="dxa"/>
            <w:tcBorders>
              <w:top w:val="nil"/>
              <w:left w:val="nil"/>
              <w:bottom w:val="single" w:sz="4" w:space="0" w:color="auto"/>
              <w:right w:val="single" w:sz="4" w:space="0" w:color="auto"/>
            </w:tcBorders>
            <w:shd w:val="clear" w:color="auto" w:fill="auto"/>
            <w:noWrap/>
            <w:hideMark/>
          </w:tcPr>
          <w:p w:rsidR="00BC135A" w:rsidRPr="00BC135A" w:rsidRDefault="00BC135A" w:rsidP="00BC135A">
            <w:pPr>
              <w:jc w:val="center"/>
              <w:rPr>
                <w:rFonts w:ascii="GHEA Mariam" w:hAnsi="GHEA Mariam" w:cs="Calibri"/>
                <w:sz w:val="22"/>
                <w:szCs w:val="22"/>
                <w:lang w:eastAsia="en-US"/>
              </w:rPr>
            </w:pPr>
            <w:r w:rsidRPr="00BC135A">
              <w:rPr>
                <w:rFonts w:ascii="GHEA Mariam" w:hAnsi="GHEA Mariam" w:cs="Calibri"/>
                <w:sz w:val="22"/>
                <w:szCs w:val="22"/>
                <w:lang w:eastAsia="en-US"/>
              </w:rPr>
              <w:t>(890.4)</w:t>
            </w: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 xml:space="preserve"> Տրանսպորտային օբյեկտների հիմնանորոգում </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i/>
                <w:iCs/>
                <w:sz w:val="22"/>
                <w:szCs w:val="22"/>
                <w:lang w:eastAsia="en-US"/>
              </w:rPr>
            </w:pPr>
            <w:r w:rsidRPr="00BC135A">
              <w:rPr>
                <w:rFonts w:ascii="GHEA Mariam" w:hAnsi="GHEA Mariam" w:cs="Calibri"/>
                <w:i/>
                <w:iCs/>
                <w:sz w:val="22"/>
                <w:szCs w:val="22"/>
                <w:lang w:eastAsia="en-US"/>
              </w:rPr>
              <w:t xml:space="preserve"> Միջոցառման նկարագրությունը</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 xml:space="preserve"> Ավտոմոբիլային ճանապարհների վրա գտնվող կամուրջների հիմնանորոգում </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BC135A">
        <w:trPr>
          <w:trHeight w:val="290"/>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i/>
                <w:iCs/>
                <w:sz w:val="22"/>
                <w:szCs w:val="22"/>
                <w:lang w:eastAsia="en-US"/>
              </w:rPr>
            </w:pPr>
            <w:r w:rsidRPr="00BC135A">
              <w:rPr>
                <w:rFonts w:ascii="GHEA Mariam" w:hAnsi="GHEA Mariam" w:cs="Calibri"/>
                <w:i/>
                <w:iCs/>
                <w:sz w:val="22"/>
                <w:szCs w:val="22"/>
                <w:lang w:eastAsia="en-US"/>
              </w:rPr>
              <w:t xml:space="preserve"> Միջոցառման տեսակը</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r w:rsidR="00EB0911" w:rsidRPr="00BC135A" w:rsidTr="00BC135A">
        <w:trPr>
          <w:trHeight w:val="328"/>
        </w:trPr>
        <w:tc>
          <w:tcPr>
            <w:tcW w:w="1060" w:type="dxa"/>
            <w:tcBorders>
              <w:top w:val="nil"/>
              <w:left w:val="single" w:sz="4" w:space="0" w:color="auto"/>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1555"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Calibri" w:hAnsi="Calibri" w:cs="Calibri"/>
                <w:color w:val="000000"/>
                <w:sz w:val="22"/>
                <w:szCs w:val="22"/>
                <w:lang w:eastAsia="en-US"/>
              </w:rPr>
              <w:t> </w:t>
            </w:r>
          </w:p>
        </w:tc>
        <w:tc>
          <w:tcPr>
            <w:tcW w:w="7987" w:type="dxa"/>
            <w:tcBorders>
              <w:top w:val="nil"/>
              <w:left w:val="nil"/>
              <w:bottom w:val="single" w:sz="4" w:space="0" w:color="auto"/>
              <w:right w:val="single" w:sz="4" w:space="0" w:color="auto"/>
            </w:tcBorders>
            <w:shd w:val="clear" w:color="auto" w:fill="auto"/>
            <w:hideMark/>
          </w:tcPr>
          <w:p w:rsidR="00BC135A" w:rsidRPr="00BC135A" w:rsidRDefault="00BC135A" w:rsidP="00BC135A">
            <w:pPr>
              <w:rPr>
                <w:rFonts w:ascii="GHEA Mariam" w:hAnsi="GHEA Mariam" w:cs="Calibri"/>
                <w:color w:val="000000"/>
                <w:sz w:val="22"/>
                <w:szCs w:val="22"/>
                <w:lang w:eastAsia="en-US"/>
              </w:rPr>
            </w:pPr>
            <w:r w:rsidRPr="00BC135A">
              <w:rPr>
                <w:rFonts w:ascii="GHEA Mariam" w:hAnsi="GHEA Mariam" w:cs="Calibri"/>
                <w:color w:val="000000"/>
                <w:sz w:val="22"/>
                <w:szCs w:val="22"/>
                <w:lang w:eastAsia="en-US"/>
              </w:rPr>
              <w:t xml:space="preserve"> Հանրության կողմից անմիջականորեն օգտագործվող ակտիվների հետ կապված միջոցառումներ</w:t>
            </w:r>
          </w:p>
        </w:tc>
        <w:tc>
          <w:tcPr>
            <w:tcW w:w="3728" w:type="dxa"/>
            <w:tcBorders>
              <w:top w:val="nil"/>
              <w:left w:val="nil"/>
              <w:bottom w:val="single" w:sz="4" w:space="0" w:color="auto"/>
              <w:right w:val="single" w:sz="4" w:space="0" w:color="auto"/>
            </w:tcBorders>
            <w:shd w:val="clear" w:color="auto" w:fill="auto"/>
            <w:hideMark/>
          </w:tcPr>
          <w:p w:rsidR="00BC135A" w:rsidRPr="00BC135A" w:rsidRDefault="00BC135A" w:rsidP="00BC135A">
            <w:pPr>
              <w:jc w:val="center"/>
              <w:rPr>
                <w:rFonts w:ascii="GHEA Mariam" w:hAnsi="GHEA Mariam" w:cs="Calibri"/>
                <w:color w:val="000000"/>
                <w:sz w:val="22"/>
                <w:szCs w:val="22"/>
                <w:lang w:eastAsia="en-US"/>
              </w:rPr>
            </w:pPr>
          </w:p>
        </w:tc>
      </w:tr>
    </w:tbl>
    <w:p w:rsidR="00BC135A" w:rsidRDefault="00BC135A" w:rsidP="00BC135A">
      <w:pPr>
        <w:shd w:val="clear" w:color="auto" w:fill="FFFFFF"/>
        <w:spacing w:line="360" w:lineRule="auto"/>
        <w:jc w:val="both"/>
        <w:rPr>
          <w:rFonts w:ascii="GHEA Mariam" w:eastAsia="Calibri" w:hAnsi="GHEA Mariam"/>
          <w:sz w:val="24"/>
          <w:szCs w:val="24"/>
        </w:rPr>
      </w:pPr>
    </w:p>
    <w:p w:rsidR="00BC135A" w:rsidRDefault="00BC135A" w:rsidP="00BC135A">
      <w:pPr>
        <w:shd w:val="clear" w:color="auto" w:fill="FFFFFF"/>
        <w:spacing w:line="360" w:lineRule="auto"/>
        <w:jc w:val="both"/>
        <w:rPr>
          <w:rFonts w:ascii="GHEA Mariam" w:eastAsia="Calibri" w:hAnsi="GHEA Mariam"/>
          <w:sz w:val="24"/>
          <w:szCs w:val="24"/>
        </w:rPr>
      </w:pPr>
    </w:p>
    <w:p w:rsidR="00BC135A" w:rsidRPr="00574F02" w:rsidRDefault="00BC135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C135A" w:rsidRPr="00574F02" w:rsidRDefault="00BC135A" w:rsidP="00EB091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C135A" w:rsidRPr="00BC135A" w:rsidRDefault="00BC135A" w:rsidP="00BC135A">
      <w:pPr>
        <w:shd w:val="clear" w:color="auto" w:fill="FFFFFF"/>
        <w:spacing w:line="360" w:lineRule="auto"/>
        <w:jc w:val="both"/>
        <w:rPr>
          <w:rFonts w:ascii="GHEA Mariam" w:eastAsia="Calibri" w:hAnsi="GHEA Mariam"/>
          <w:sz w:val="24"/>
          <w:szCs w:val="24"/>
          <w:lang w:val="hy-AM"/>
        </w:rPr>
        <w:sectPr w:rsidR="00BC135A" w:rsidRPr="00BC135A" w:rsidSect="00BC135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C135A" w:rsidRPr="00574F02" w:rsidRDefault="00BC135A" w:rsidP="00EB091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BC135A" w:rsidRPr="00574F02" w:rsidRDefault="00BC135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C135A" w:rsidRDefault="00BC135A" w:rsidP="00BC135A">
      <w:pPr>
        <w:shd w:val="clear" w:color="auto" w:fill="FFFFFF"/>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sidR="00FA507A">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BC135A" w:rsidRDefault="00BC135A" w:rsidP="00BC135A">
      <w:pPr>
        <w:shd w:val="clear" w:color="auto" w:fill="FFFFFF"/>
        <w:spacing w:line="360" w:lineRule="auto"/>
        <w:jc w:val="both"/>
        <w:rPr>
          <w:rFonts w:ascii="GHEA Mariam" w:hAnsi="GHEA Mariam"/>
          <w:spacing w:val="-2"/>
          <w:sz w:val="24"/>
          <w:szCs w:val="24"/>
          <w:lang w:val="hy-AM"/>
        </w:rPr>
      </w:pPr>
    </w:p>
    <w:tbl>
      <w:tblPr>
        <w:tblW w:w="14981" w:type="dxa"/>
        <w:tblLook w:val="04A0" w:firstRow="1" w:lastRow="0" w:firstColumn="1" w:lastColumn="0" w:noHBand="0" w:noVBand="1"/>
      </w:tblPr>
      <w:tblGrid>
        <w:gridCol w:w="704"/>
        <w:gridCol w:w="825"/>
        <w:gridCol w:w="4535"/>
        <w:gridCol w:w="1399"/>
        <w:gridCol w:w="1890"/>
        <w:gridCol w:w="2111"/>
        <w:gridCol w:w="1822"/>
        <w:gridCol w:w="1695"/>
      </w:tblGrid>
      <w:tr w:rsidR="00BC135A" w:rsidRPr="00FA507A" w:rsidTr="00BC135A">
        <w:trPr>
          <w:trHeight w:val="901"/>
        </w:trPr>
        <w:tc>
          <w:tcPr>
            <w:tcW w:w="14981" w:type="dxa"/>
            <w:gridSpan w:val="8"/>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r w:rsidRPr="00BC135A">
              <w:rPr>
                <w:rFonts w:ascii="GHEA Mariam" w:hAnsi="GHEA Mariam"/>
                <w:sz w:val="22"/>
                <w:szCs w:val="22"/>
                <w:lang w:val="hy-AM" w:eastAsia="en-US"/>
              </w:rPr>
              <w:t>«ՀԱՅԱՍՏԱՆԻ ՀԱՆՐԱՊԵՏՈՒԹՅԱՆ 2021 ԹՎԱԿԱՆԻ ՊԵՏԱԿԱՆ ԲՅՈՒՋԵԻ ՄԱՍԻՆ» ՕՐԵՆՔԻ N 1 ՀԱՎԵԼՎԱԾԻ N 3 ԱՂՅՈՒՍԱԿՈՒՄ ԿԱՏԱՐՎՈՂ ՓՈՓՈԽՈՒԹՅՈՒՆԸ ԵՎ ԼՐԱՑՈՒՄԸ</w:t>
            </w:r>
          </w:p>
        </w:tc>
      </w:tr>
      <w:tr w:rsidR="00BC135A" w:rsidRPr="00BC135A" w:rsidTr="00ED2424">
        <w:trPr>
          <w:trHeight w:val="295"/>
        </w:trPr>
        <w:tc>
          <w:tcPr>
            <w:tcW w:w="704"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825"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4535"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1399"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1890"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2111" w:type="dxa"/>
            <w:tcBorders>
              <w:top w:val="nil"/>
              <w:left w:val="nil"/>
              <w:bottom w:val="nil"/>
              <w:right w:val="nil"/>
            </w:tcBorders>
            <w:shd w:val="clear" w:color="auto" w:fill="auto"/>
            <w:vAlign w:val="center"/>
            <w:hideMark/>
          </w:tcPr>
          <w:p w:rsidR="00BC135A" w:rsidRPr="00BC135A" w:rsidRDefault="00BC135A" w:rsidP="00BC135A">
            <w:pPr>
              <w:jc w:val="center"/>
              <w:rPr>
                <w:rFonts w:ascii="GHEA Mariam" w:hAnsi="GHEA Mariam"/>
                <w:sz w:val="22"/>
                <w:szCs w:val="22"/>
                <w:lang w:val="hy-AM" w:eastAsia="en-US"/>
              </w:rPr>
            </w:pPr>
          </w:p>
        </w:tc>
        <w:tc>
          <w:tcPr>
            <w:tcW w:w="3517" w:type="dxa"/>
            <w:gridSpan w:val="2"/>
            <w:tcBorders>
              <w:top w:val="nil"/>
              <w:left w:val="nil"/>
              <w:bottom w:val="single" w:sz="4" w:space="0" w:color="auto"/>
              <w:right w:val="nil"/>
            </w:tcBorders>
            <w:shd w:val="clear" w:color="auto" w:fill="auto"/>
            <w:vAlign w:val="center"/>
            <w:hideMark/>
          </w:tcPr>
          <w:p w:rsidR="00BC135A" w:rsidRPr="00BC135A" w:rsidRDefault="00ED2424" w:rsidP="00BC135A">
            <w:pPr>
              <w:jc w:val="right"/>
              <w:rPr>
                <w:rFonts w:ascii="GHEA Mariam" w:hAnsi="GHEA Mariam"/>
                <w:sz w:val="22"/>
                <w:szCs w:val="22"/>
                <w:lang w:eastAsia="en-US"/>
              </w:rPr>
            </w:pPr>
            <w:r w:rsidRPr="00ED2424">
              <w:rPr>
                <w:rFonts w:ascii="GHEA Mariam" w:hAnsi="GHEA Mariam" w:cs="Calibri"/>
                <w:sz w:val="22"/>
                <w:szCs w:val="22"/>
                <w:lang w:val="hy-AM" w:eastAsia="en-US"/>
              </w:rPr>
              <w:t>(հազ. դրամ)</w:t>
            </w:r>
            <w:r w:rsidRPr="00ED2424">
              <w:rPr>
                <w:rFonts w:ascii="Calibri" w:hAnsi="Calibri" w:cs="Calibri"/>
                <w:sz w:val="22"/>
                <w:szCs w:val="22"/>
                <w:lang w:val="hy-AM" w:eastAsia="en-US"/>
              </w:rPr>
              <w:t> </w:t>
            </w:r>
          </w:p>
        </w:tc>
      </w:tr>
      <w:tr w:rsidR="00BC135A" w:rsidRPr="00BC135A" w:rsidTr="00ED2424">
        <w:trPr>
          <w:trHeight w:val="630"/>
        </w:trPr>
        <w:tc>
          <w:tcPr>
            <w:tcW w:w="152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FA507A" w:rsidRDefault="00BC135A" w:rsidP="00BC135A">
            <w:pPr>
              <w:jc w:val="center"/>
              <w:rPr>
                <w:rFonts w:ascii="GHEA Mariam" w:hAnsi="GHEA Mariam"/>
                <w:sz w:val="22"/>
                <w:szCs w:val="22"/>
                <w:lang w:val="hy-AM" w:eastAsia="en-US"/>
              </w:rPr>
            </w:pPr>
            <w:r w:rsidRPr="00BC135A">
              <w:rPr>
                <w:rFonts w:ascii="GHEA Mariam" w:hAnsi="GHEA Mariam"/>
                <w:sz w:val="22"/>
                <w:szCs w:val="22"/>
                <w:lang w:eastAsia="en-US"/>
              </w:rPr>
              <w:t>Ծրագրային դասիչ</w:t>
            </w:r>
            <w:r w:rsidR="00FA507A">
              <w:rPr>
                <w:rFonts w:ascii="GHEA Mariam" w:hAnsi="GHEA Mariam"/>
                <w:sz w:val="22"/>
                <w:szCs w:val="22"/>
                <w:lang w:val="hy-AM" w:eastAsia="en-US"/>
              </w:rPr>
              <w:t>ը</w:t>
            </w:r>
          </w:p>
        </w:tc>
        <w:tc>
          <w:tcPr>
            <w:tcW w:w="45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Բյուջետային գլխավոր կարգադրիչների, ծրագրերի, միջոցառումների և ուղղությունների անվանումները</w:t>
            </w:r>
          </w:p>
        </w:tc>
        <w:tc>
          <w:tcPr>
            <w:tcW w:w="8917" w:type="dxa"/>
            <w:gridSpan w:val="5"/>
            <w:tcBorders>
              <w:top w:val="single" w:sz="4" w:space="0" w:color="auto"/>
              <w:left w:val="nil"/>
              <w:bottom w:val="single" w:sz="4" w:space="0" w:color="auto"/>
              <w:right w:val="single" w:sz="4" w:space="0" w:color="000000"/>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 xml:space="preserve">Ցուցանիշների փոփոխությունը </w:t>
            </w:r>
            <w:r w:rsidRPr="00BC135A">
              <w:rPr>
                <w:rFonts w:ascii="GHEA Mariam" w:hAnsi="GHEA Mariam"/>
                <w:sz w:val="22"/>
                <w:szCs w:val="22"/>
                <w:lang w:eastAsia="en-US"/>
              </w:rPr>
              <w:br/>
              <w:t>(ավելացումները նշված են դրական նշանով, իսկ նվազեցումները` փակագծերում)</w:t>
            </w:r>
          </w:p>
        </w:tc>
      </w:tr>
      <w:tr w:rsidR="00BC135A" w:rsidRPr="00BC135A" w:rsidTr="00ED2424">
        <w:trPr>
          <w:trHeight w:val="333"/>
        </w:trPr>
        <w:tc>
          <w:tcPr>
            <w:tcW w:w="1529" w:type="dxa"/>
            <w:gridSpan w:val="2"/>
            <w:vMerge/>
            <w:tcBorders>
              <w:top w:val="single" w:sz="4" w:space="0" w:color="auto"/>
              <w:left w:val="single" w:sz="4" w:space="0" w:color="auto"/>
              <w:bottom w:val="single" w:sz="4" w:space="0" w:color="auto"/>
              <w:right w:val="single" w:sz="4" w:space="0" w:color="auto"/>
            </w:tcBorders>
            <w:vAlign w:val="center"/>
            <w:hideMark/>
          </w:tcPr>
          <w:p w:rsidR="00BC135A" w:rsidRPr="00BC135A" w:rsidRDefault="00BC135A" w:rsidP="00BC135A">
            <w:pPr>
              <w:rPr>
                <w:rFonts w:ascii="GHEA Mariam" w:hAnsi="GHEA Mariam"/>
                <w:sz w:val="22"/>
                <w:szCs w:val="22"/>
                <w:lang w:eastAsia="en-US"/>
              </w:rPr>
            </w:pPr>
          </w:p>
        </w:tc>
        <w:tc>
          <w:tcPr>
            <w:tcW w:w="4535" w:type="dxa"/>
            <w:vMerge/>
            <w:tcBorders>
              <w:top w:val="single" w:sz="4" w:space="0" w:color="auto"/>
              <w:left w:val="single" w:sz="4" w:space="0" w:color="auto"/>
              <w:bottom w:val="single" w:sz="4" w:space="0" w:color="000000"/>
              <w:right w:val="single" w:sz="4" w:space="0" w:color="auto"/>
            </w:tcBorders>
            <w:vAlign w:val="center"/>
            <w:hideMark/>
          </w:tcPr>
          <w:p w:rsidR="00BC135A" w:rsidRPr="00BC135A" w:rsidRDefault="00BC135A" w:rsidP="00BC135A">
            <w:pPr>
              <w:rPr>
                <w:rFonts w:ascii="GHEA Mariam" w:hAnsi="GHEA Mariam"/>
                <w:sz w:val="22"/>
                <w:szCs w:val="22"/>
                <w:lang w:eastAsia="en-US"/>
              </w:rPr>
            </w:pPr>
          </w:p>
        </w:tc>
        <w:tc>
          <w:tcPr>
            <w:tcW w:w="13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C135A" w:rsidRPr="00BC135A" w:rsidRDefault="00FA507A" w:rsidP="00ED2424">
            <w:pPr>
              <w:jc w:val="center"/>
              <w:rPr>
                <w:rFonts w:ascii="GHEA Mariam" w:hAnsi="GHEA Mariam"/>
                <w:sz w:val="22"/>
                <w:szCs w:val="22"/>
                <w:lang w:eastAsia="en-US"/>
              </w:rPr>
            </w:pPr>
            <w:r>
              <w:rPr>
                <w:rFonts w:ascii="GHEA Mariam" w:hAnsi="GHEA Mariam"/>
                <w:sz w:val="22"/>
                <w:szCs w:val="22"/>
                <w:lang w:eastAsia="en-US"/>
              </w:rPr>
              <w:t>ը</w:t>
            </w:r>
            <w:r w:rsidR="00BC135A" w:rsidRPr="00BC135A">
              <w:rPr>
                <w:rFonts w:ascii="GHEA Mariam" w:hAnsi="GHEA Mariam"/>
                <w:sz w:val="22"/>
                <w:szCs w:val="22"/>
                <w:lang w:eastAsia="en-US"/>
              </w:rPr>
              <w:t>նդամենը</w:t>
            </w:r>
          </w:p>
        </w:tc>
        <w:tc>
          <w:tcPr>
            <w:tcW w:w="7518" w:type="dxa"/>
            <w:gridSpan w:val="4"/>
            <w:tcBorders>
              <w:top w:val="single" w:sz="4" w:space="0" w:color="auto"/>
              <w:left w:val="nil"/>
              <w:bottom w:val="single" w:sz="4" w:space="0" w:color="auto"/>
              <w:right w:val="single" w:sz="4" w:space="0" w:color="000000"/>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այդ թվում՝</w:t>
            </w:r>
          </w:p>
        </w:tc>
      </w:tr>
      <w:tr w:rsidR="00ED2424" w:rsidRPr="00BC135A" w:rsidTr="00ED2424">
        <w:trPr>
          <w:cantSplit/>
          <w:trHeight w:val="1776"/>
        </w:trPr>
        <w:tc>
          <w:tcPr>
            <w:tcW w:w="704" w:type="dxa"/>
            <w:tcBorders>
              <w:top w:val="nil"/>
              <w:left w:val="single" w:sz="4" w:space="0" w:color="auto"/>
              <w:bottom w:val="single" w:sz="4" w:space="0" w:color="auto"/>
              <w:right w:val="single" w:sz="4" w:space="0" w:color="auto"/>
            </w:tcBorders>
            <w:shd w:val="clear" w:color="auto" w:fill="auto"/>
            <w:textDirection w:val="btLr"/>
            <w:vAlign w:val="center"/>
            <w:hideMark/>
          </w:tcPr>
          <w:p w:rsidR="00ED2424" w:rsidRPr="00BC135A" w:rsidRDefault="00ED2424" w:rsidP="00ED2424">
            <w:pPr>
              <w:ind w:left="113" w:right="113"/>
              <w:jc w:val="center"/>
              <w:rPr>
                <w:rFonts w:ascii="GHEA Mariam" w:hAnsi="GHEA Mariam" w:cs="Calibri"/>
                <w:sz w:val="22"/>
                <w:szCs w:val="22"/>
                <w:lang w:val="hy-AM" w:eastAsia="en-US"/>
              </w:rPr>
            </w:pPr>
            <w:r>
              <w:rPr>
                <w:rFonts w:ascii="GHEA Mariam" w:hAnsi="GHEA Mariam" w:cs="Calibri"/>
                <w:sz w:val="22"/>
                <w:szCs w:val="22"/>
                <w:lang w:eastAsia="en-US"/>
              </w:rPr>
              <w:t>ծ</w:t>
            </w:r>
            <w:r w:rsidRPr="00BC135A">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25" w:type="dxa"/>
            <w:tcBorders>
              <w:top w:val="nil"/>
              <w:left w:val="nil"/>
              <w:bottom w:val="single" w:sz="4" w:space="0" w:color="auto"/>
              <w:right w:val="single" w:sz="4" w:space="0" w:color="auto"/>
            </w:tcBorders>
            <w:shd w:val="clear" w:color="auto" w:fill="auto"/>
            <w:textDirection w:val="btLr"/>
            <w:vAlign w:val="center"/>
            <w:hideMark/>
          </w:tcPr>
          <w:p w:rsidR="00ED2424" w:rsidRPr="00BC135A" w:rsidRDefault="00ED2424" w:rsidP="00ED2424">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BC135A">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4535" w:type="dxa"/>
            <w:vMerge/>
            <w:tcBorders>
              <w:top w:val="single" w:sz="4" w:space="0" w:color="auto"/>
              <w:left w:val="single" w:sz="4" w:space="0" w:color="auto"/>
              <w:bottom w:val="single" w:sz="4" w:space="0" w:color="000000"/>
              <w:right w:val="single" w:sz="4" w:space="0" w:color="auto"/>
            </w:tcBorders>
            <w:vAlign w:val="center"/>
            <w:hideMark/>
          </w:tcPr>
          <w:p w:rsidR="00ED2424" w:rsidRPr="00BC135A" w:rsidRDefault="00ED2424" w:rsidP="00ED2424">
            <w:pPr>
              <w:rPr>
                <w:rFonts w:ascii="GHEA Mariam" w:hAnsi="GHEA Mariam"/>
                <w:sz w:val="22"/>
                <w:szCs w:val="22"/>
                <w:lang w:eastAsia="en-US"/>
              </w:rPr>
            </w:pPr>
          </w:p>
        </w:tc>
        <w:tc>
          <w:tcPr>
            <w:tcW w:w="1399" w:type="dxa"/>
            <w:vMerge/>
            <w:tcBorders>
              <w:top w:val="single" w:sz="4" w:space="0" w:color="auto"/>
              <w:left w:val="single" w:sz="4" w:space="0" w:color="auto"/>
              <w:bottom w:val="single" w:sz="4" w:space="0" w:color="000000"/>
              <w:right w:val="single" w:sz="4" w:space="0" w:color="auto"/>
            </w:tcBorders>
            <w:vAlign w:val="center"/>
            <w:hideMark/>
          </w:tcPr>
          <w:p w:rsidR="00ED2424" w:rsidRPr="00BC135A" w:rsidRDefault="00ED2424" w:rsidP="00ED2424">
            <w:pPr>
              <w:rPr>
                <w:rFonts w:ascii="GHEA Mariam" w:hAnsi="GHEA Mariam"/>
                <w:sz w:val="22"/>
                <w:szCs w:val="22"/>
                <w:lang w:eastAsia="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ED2424" w:rsidRPr="00BC135A" w:rsidRDefault="00ED2424" w:rsidP="00ED2424">
            <w:pPr>
              <w:jc w:val="center"/>
              <w:rPr>
                <w:rFonts w:ascii="GHEA Mariam" w:hAnsi="GHEA Mariam"/>
                <w:sz w:val="22"/>
                <w:szCs w:val="22"/>
                <w:lang w:eastAsia="en-US"/>
              </w:rPr>
            </w:pPr>
            <w:r>
              <w:rPr>
                <w:rFonts w:ascii="GHEA Mariam" w:hAnsi="GHEA Mariam"/>
                <w:sz w:val="22"/>
                <w:szCs w:val="22"/>
                <w:lang w:eastAsia="en-US"/>
              </w:rPr>
              <w:t>կ</w:t>
            </w:r>
            <w:r w:rsidRPr="00BC135A">
              <w:rPr>
                <w:rFonts w:ascii="GHEA Mariam" w:hAnsi="GHEA Mariam"/>
                <w:sz w:val="22"/>
                <w:szCs w:val="22"/>
                <w:lang w:eastAsia="en-US"/>
              </w:rPr>
              <w:t>առուցման</w:t>
            </w:r>
            <w:r w:rsidRPr="00BC135A">
              <w:rPr>
                <w:rFonts w:ascii="GHEA Mariam" w:hAnsi="GHEA Mariam"/>
                <w:sz w:val="22"/>
                <w:szCs w:val="22"/>
                <w:lang w:eastAsia="en-US"/>
              </w:rPr>
              <w:br/>
              <w:t>աշխատանքներ</w:t>
            </w:r>
          </w:p>
        </w:tc>
        <w:tc>
          <w:tcPr>
            <w:tcW w:w="2111" w:type="dxa"/>
            <w:tcBorders>
              <w:top w:val="single" w:sz="4" w:space="0" w:color="auto"/>
              <w:left w:val="nil"/>
              <w:bottom w:val="single" w:sz="4" w:space="0" w:color="auto"/>
              <w:right w:val="single" w:sz="4" w:space="0" w:color="auto"/>
            </w:tcBorders>
            <w:shd w:val="clear" w:color="auto" w:fill="auto"/>
            <w:vAlign w:val="center"/>
            <w:hideMark/>
          </w:tcPr>
          <w:p w:rsidR="00ED2424" w:rsidRPr="00BC135A" w:rsidRDefault="00ED2424" w:rsidP="00ED2424">
            <w:pPr>
              <w:jc w:val="center"/>
              <w:rPr>
                <w:rFonts w:ascii="GHEA Mariam" w:hAnsi="GHEA Mariam"/>
                <w:sz w:val="22"/>
                <w:szCs w:val="22"/>
                <w:lang w:eastAsia="en-US"/>
              </w:rPr>
            </w:pPr>
            <w:r>
              <w:rPr>
                <w:rFonts w:ascii="GHEA Mariam" w:hAnsi="GHEA Mariam"/>
                <w:sz w:val="22"/>
                <w:szCs w:val="22"/>
                <w:lang w:eastAsia="en-US"/>
              </w:rPr>
              <w:t>վ</w:t>
            </w:r>
            <w:r w:rsidRPr="00BC135A">
              <w:rPr>
                <w:rFonts w:ascii="GHEA Mariam" w:hAnsi="GHEA Mariam"/>
                <w:sz w:val="22"/>
                <w:szCs w:val="22"/>
                <w:lang w:eastAsia="en-US"/>
              </w:rPr>
              <w:t>երակառուցման,</w:t>
            </w:r>
            <w:r w:rsidRPr="00BC135A">
              <w:rPr>
                <w:rFonts w:ascii="GHEA Mariam" w:hAnsi="GHEA Mariam"/>
                <w:sz w:val="22"/>
                <w:szCs w:val="22"/>
                <w:lang w:eastAsia="en-US"/>
              </w:rPr>
              <w:br/>
              <w:t>վերանորոգման և</w:t>
            </w:r>
            <w:r w:rsidRPr="00BC135A">
              <w:rPr>
                <w:rFonts w:ascii="GHEA Mariam" w:hAnsi="GHEA Mariam"/>
                <w:sz w:val="22"/>
                <w:szCs w:val="22"/>
                <w:lang w:eastAsia="en-US"/>
              </w:rPr>
              <w:br/>
              <w:t>վերականգնման</w:t>
            </w:r>
            <w:r w:rsidRPr="00BC135A">
              <w:rPr>
                <w:rFonts w:ascii="GHEA Mariam" w:hAnsi="GHEA Mariam"/>
                <w:sz w:val="22"/>
                <w:szCs w:val="22"/>
                <w:lang w:eastAsia="en-US"/>
              </w:rPr>
              <w:br/>
              <w:t>աշխատանքներ</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ED2424" w:rsidRPr="00BC135A" w:rsidRDefault="00ED2424" w:rsidP="00ED2424">
            <w:pPr>
              <w:jc w:val="center"/>
              <w:rPr>
                <w:rFonts w:ascii="GHEA Mariam" w:hAnsi="GHEA Mariam"/>
                <w:sz w:val="22"/>
                <w:szCs w:val="22"/>
                <w:lang w:eastAsia="en-US"/>
              </w:rPr>
            </w:pPr>
            <w:r>
              <w:rPr>
                <w:rFonts w:ascii="GHEA Mariam" w:hAnsi="GHEA Mariam"/>
                <w:sz w:val="22"/>
                <w:szCs w:val="22"/>
                <w:lang w:eastAsia="en-US"/>
              </w:rPr>
              <w:t>ն</w:t>
            </w:r>
            <w:r w:rsidRPr="00BC135A">
              <w:rPr>
                <w:rFonts w:ascii="GHEA Mariam" w:hAnsi="GHEA Mariam"/>
                <w:sz w:val="22"/>
                <w:szCs w:val="22"/>
                <w:lang w:eastAsia="en-US"/>
              </w:rPr>
              <w:t>ախագծահե-</w:t>
            </w:r>
            <w:r w:rsidRPr="00BC135A">
              <w:rPr>
                <w:rFonts w:ascii="GHEA Mariam" w:hAnsi="GHEA Mariam"/>
                <w:sz w:val="22"/>
                <w:szCs w:val="22"/>
                <w:lang w:eastAsia="en-US"/>
              </w:rPr>
              <w:br/>
              <w:t>տազոտական,</w:t>
            </w:r>
            <w:r w:rsidRPr="00BC135A">
              <w:rPr>
                <w:rFonts w:ascii="GHEA Mariam" w:hAnsi="GHEA Mariam"/>
                <w:sz w:val="22"/>
                <w:szCs w:val="22"/>
                <w:lang w:eastAsia="en-US"/>
              </w:rPr>
              <w:br/>
              <w:t>գեոդեզիա-</w:t>
            </w:r>
            <w:r w:rsidRPr="00BC135A">
              <w:rPr>
                <w:rFonts w:ascii="GHEA Mariam" w:hAnsi="GHEA Mariam"/>
                <w:sz w:val="22"/>
                <w:szCs w:val="22"/>
                <w:lang w:eastAsia="en-US"/>
              </w:rPr>
              <w:br/>
              <w:t>քարտեզագրա-</w:t>
            </w:r>
            <w:r w:rsidRPr="00BC135A">
              <w:rPr>
                <w:rFonts w:ascii="GHEA Mariam" w:hAnsi="GHEA Mariam"/>
                <w:sz w:val="22"/>
                <w:szCs w:val="22"/>
                <w:lang w:eastAsia="en-US"/>
              </w:rPr>
              <w:br/>
              <w:t>կան աշխա-</w:t>
            </w:r>
            <w:r w:rsidRPr="00BC135A">
              <w:rPr>
                <w:rFonts w:ascii="GHEA Mariam" w:hAnsi="GHEA Mariam"/>
                <w:sz w:val="22"/>
                <w:szCs w:val="22"/>
                <w:lang w:eastAsia="en-US"/>
              </w:rPr>
              <w:br/>
              <w:t>տանքներ</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ED2424" w:rsidRPr="00BC135A" w:rsidRDefault="00ED2424" w:rsidP="00ED2424">
            <w:pPr>
              <w:jc w:val="center"/>
              <w:rPr>
                <w:rFonts w:ascii="GHEA Mariam" w:hAnsi="GHEA Mariam"/>
                <w:sz w:val="22"/>
                <w:szCs w:val="22"/>
                <w:lang w:eastAsia="en-US"/>
              </w:rPr>
            </w:pPr>
            <w:r>
              <w:rPr>
                <w:rFonts w:ascii="GHEA Mariam" w:hAnsi="GHEA Mariam"/>
                <w:sz w:val="22"/>
                <w:szCs w:val="22"/>
                <w:lang w:val="hy-AM" w:eastAsia="en-US"/>
              </w:rPr>
              <w:t>ո</w:t>
            </w:r>
            <w:r w:rsidRPr="00BC135A">
              <w:rPr>
                <w:rFonts w:ascii="GHEA Mariam" w:hAnsi="GHEA Mariam"/>
                <w:sz w:val="22"/>
                <w:szCs w:val="22"/>
                <w:lang w:eastAsia="en-US"/>
              </w:rPr>
              <w:t>չ</w:t>
            </w:r>
            <w:r w:rsidRPr="00BC135A">
              <w:rPr>
                <w:rFonts w:ascii="GHEA Mariam" w:hAnsi="GHEA Mariam"/>
                <w:sz w:val="22"/>
                <w:szCs w:val="22"/>
                <w:lang w:eastAsia="en-US"/>
              </w:rPr>
              <w:br/>
              <w:t>ֆինանսական</w:t>
            </w:r>
            <w:r w:rsidRPr="00BC135A">
              <w:rPr>
                <w:rFonts w:ascii="GHEA Mariam" w:hAnsi="GHEA Mariam"/>
                <w:sz w:val="22"/>
                <w:szCs w:val="22"/>
                <w:lang w:eastAsia="en-US"/>
              </w:rPr>
              <w:br/>
              <w:t>այլ ակտիվների</w:t>
            </w:r>
            <w:r w:rsidRPr="00BC135A">
              <w:rPr>
                <w:rFonts w:ascii="GHEA Mariam" w:hAnsi="GHEA Mariam"/>
                <w:sz w:val="22"/>
                <w:szCs w:val="22"/>
                <w:lang w:eastAsia="en-US"/>
              </w:rPr>
              <w:br/>
              <w:t>ձեռքբերում</w:t>
            </w:r>
          </w:p>
        </w:tc>
      </w:tr>
      <w:tr w:rsidR="00BC135A" w:rsidRPr="00BC135A" w:rsidTr="00ED2424">
        <w:trPr>
          <w:trHeight w:val="56"/>
        </w:trPr>
        <w:tc>
          <w:tcPr>
            <w:tcW w:w="704" w:type="dxa"/>
            <w:tcBorders>
              <w:top w:val="nil"/>
              <w:left w:val="single" w:sz="4" w:space="0" w:color="auto"/>
              <w:bottom w:val="single" w:sz="4" w:space="0" w:color="auto"/>
              <w:right w:val="single" w:sz="4" w:space="0" w:color="auto"/>
            </w:tcBorders>
            <w:shd w:val="clear" w:color="auto" w:fill="auto"/>
            <w:textDirection w:val="btLr"/>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825" w:type="dxa"/>
            <w:tcBorders>
              <w:top w:val="nil"/>
              <w:left w:val="nil"/>
              <w:bottom w:val="single" w:sz="4" w:space="0" w:color="auto"/>
              <w:right w:val="single" w:sz="4" w:space="0" w:color="auto"/>
            </w:tcBorders>
            <w:shd w:val="clear" w:color="auto" w:fill="auto"/>
            <w:textDirection w:val="btLr"/>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453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 xml:space="preserve">ԸՆԴԱՄԵՆԸ </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2111"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r>
      <w:tr w:rsidR="00BC135A" w:rsidRPr="00BC135A" w:rsidTr="00ED2424">
        <w:trPr>
          <w:trHeight w:val="295"/>
        </w:trPr>
        <w:tc>
          <w:tcPr>
            <w:tcW w:w="704" w:type="dxa"/>
            <w:tcBorders>
              <w:top w:val="nil"/>
              <w:left w:val="single" w:sz="4" w:space="0" w:color="auto"/>
              <w:bottom w:val="single" w:sz="4" w:space="0" w:color="auto"/>
              <w:right w:val="single" w:sz="4" w:space="0" w:color="auto"/>
            </w:tcBorders>
            <w:shd w:val="clear" w:color="auto" w:fill="auto"/>
            <w:textDirection w:val="btLr"/>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825" w:type="dxa"/>
            <w:tcBorders>
              <w:top w:val="nil"/>
              <w:left w:val="nil"/>
              <w:bottom w:val="single" w:sz="4" w:space="0" w:color="auto"/>
              <w:right w:val="single" w:sz="4" w:space="0" w:color="auto"/>
            </w:tcBorders>
            <w:shd w:val="clear" w:color="auto" w:fill="auto"/>
            <w:textDirection w:val="btLr"/>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453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 xml:space="preserve">այդ թվում՝ </w:t>
            </w:r>
          </w:p>
        </w:tc>
        <w:tc>
          <w:tcPr>
            <w:tcW w:w="1399"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2111"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1822"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169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r>
      <w:tr w:rsidR="00BC135A" w:rsidRPr="00BC135A" w:rsidTr="00ED2424">
        <w:trPr>
          <w:trHeight w:val="591"/>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82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u w:val="single"/>
                <w:lang w:eastAsia="en-US"/>
              </w:rPr>
            </w:pPr>
            <w:r w:rsidRPr="00BC135A">
              <w:rPr>
                <w:rFonts w:ascii="Calibri" w:hAnsi="Calibri" w:cs="Calibri"/>
                <w:sz w:val="22"/>
                <w:szCs w:val="22"/>
                <w:u w:val="single"/>
                <w:lang w:eastAsia="en-US"/>
              </w:rPr>
              <w:t> </w:t>
            </w:r>
          </w:p>
        </w:tc>
        <w:tc>
          <w:tcPr>
            <w:tcW w:w="453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u w:val="single"/>
                <w:lang w:eastAsia="en-US"/>
              </w:rPr>
            </w:pPr>
            <w:r w:rsidRPr="00BC135A">
              <w:rPr>
                <w:rFonts w:ascii="GHEA Mariam" w:hAnsi="GHEA Mariam"/>
                <w:sz w:val="22"/>
                <w:szCs w:val="22"/>
                <w:u w:val="single"/>
                <w:lang w:eastAsia="en-US"/>
              </w:rPr>
              <w:t>ՀՀ ՏԱՐԱԾՔԱՅԻՆ ԿԱՌԱՎԱՐՄԱՆ ԵՎ ԵՆԹԱԿԱՌՈՒՑՎԱԾՔՆԵՐԻ ՆԱԽԱՐԱՐՈՒԹՅՈՒՆ</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2111"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r>
      <w:tr w:rsidR="00BC135A" w:rsidRPr="00BC135A" w:rsidTr="00ED2424">
        <w:trPr>
          <w:trHeight w:val="295"/>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82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453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այդ թվում`</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2111"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r>
      <w:tr w:rsidR="00BC135A" w:rsidRPr="00BC135A" w:rsidTr="00ED2424">
        <w:trPr>
          <w:trHeight w:val="29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1049</w:t>
            </w:r>
          </w:p>
        </w:tc>
        <w:tc>
          <w:tcPr>
            <w:tcW w:w="825"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21001</w:t>
            </w:r>
          </w:p>
        </w:tc>
        <w:tc>
          <w:tcPr>
            <w:tcW w:w="4535"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rPr>
                <w:rFonts w:ascii="GHEA Mariam" w:hAnsi="GHEA Mariam"/>
                <w:sz w:val="22"/>
                <w:szCs w:val="22"/>
                <w:lang w:eastAsia="en-US"/>
              </w:rPr>
            </w:pPr>
            <w:r w:rsidRPr="00BC135A">
              <w:rPr>
                <w:rFonts w:ascii="GHEA Mariam" w:hAnsi="GHEA Mariam"/>
                <w:sz w:val="22"/>
                <w:szCs w:val="22"/>
                <w:lang w:eastAsia="en-US"/>
              </w:rPr>
              <w:t>Պետական նշանակության ավտոճանապարհների հիմնանորոգում</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2111"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r>
      <w:tr w:rsidR="00BC135A" w:rsidRPr="00BC135A" w:rsidTr="00ED2424">
        <w:trPr>
          <w:trHeight w:val="295"/>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82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4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այդ թվում`</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2111"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p>
        </w:tc>
      </w:tr>
      <w:tr w:rsidR="00BC135A" w:rsidRPr="00BC135A" w:rsidTr="00ED2424">
        <w:trPr>
          <w:trHeight w:val="29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lastRenderedPageBreak/>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2</w:t>
            </w:r>
          </w:p>
        </w:tc>
        <w:tc>
          <w:tcPr>
            <w:tcW w:w="4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FA507A" w:rsidRDefault="00BC135A" w:rsidP="00BC135A">
            <w:pPr>
              <w:jc w:val="center"/>
              <w:rPr>
                <w:rFonts w:ascii="GHEA Mariam" w:hAnsi="GHEA Mariam"/>
                <w:sz w:val="22"/>
                <w:szCs w:val="22"/>
                <w:lang w:val="hy-AM" w:eastAsia="en-US"/>
              </w:rPr>
            </w:pPr>
            <w:r w:rsidRPr="00BC135A">
              <w:rPr>
                <w:rFonts w:ascii="GHEA Mariam" w:hAnsi="GHEA Mariam"/>
                <w:sz w:val="22"/>
                <w:szCs w:val="22"/>
                <w:lang w:eastAsia="en-US"/>
              </w:rPr>
              <w:t>Հանրապետական նշանակության ավտոճանապարհներ, այդ թվում</w:t>
            </w:r>
            <w:r w:rsidR="00FA507A">
              <w:rPr>
                <w:rFonts w:ascii="GHEA Mariam" w:hAnsi="GHEA Mariam"/>
                <w:sz w:val="22"/>
                <w:szCs w:val="22"/>
                <w:lang w:val="hy-AM" w:eastAsia="en-US"/>
              </w:rPr>
              <w:t>՝</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2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r>
      <w:tr w:rsidR="00BC135A" w:rsidRPr="00BC135A" w:rsidTr="00ED2424">
        <w:trPr>
          <w:trHeight w:val="148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825"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Calibri" w:hAnsi="Calibri" w:cs="Calibri"/>
                <w:sz w:val="22"/>
                <w:szCs w:val="22"/>
                <w:lang w:eastAsia="en-US"/>
              </w:rPr>
              <w:t> </w:t>
            </w:r>
          </w:p>
        </w:tc>
        <w:tc>
          <w:tcPr>
            <w:tcW w:w="4535"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Հ-43, /Մ-2/ - Գնդեվազ - Ջերմուկ – Արցախի Հանրապետության սահման հանրապետական նշանակության ավտոճանապարհի կմ0+000-ում ջրահեռացման ապահովման, կմ0+900-ում փլուզված հատվածի և կմ18+250 – կմ18+360 նստվածքային հատվածի վերականգնում</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2111"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r>
      <w:tr w:rsidR="00BC135A" w:rsidRPr="00BC135A" w:rsidTr="00ED2424">
        <w:trPr>
          <w:trHeight w:val="295"/>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1049</w:t>
            </w:r>
          </w:p>
        </w:tc>
        <w:tc>
          <w:tcPr>
            <w:tcW w:w="82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21002</w:t>
            </w:r>
          </w:p>
        </w:tc>
        <w:tc>
          <w:tcPr>
            <w:tcW w:w="453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rPr>
                <w:rFonts w:ascii="GHEA Mariam" w:hAnsi="GHEA Mariam"/>
                <w:sz w:val="22"/>
                <w:szCs w:val="22"/>
                <w:lang w:eastAsia="en-US"/>
              </w:rPr>
            </w:pPr>
            <w:r w:rsidRPr="00BC135A">
              <w:rPr>
                <w:rFonts w:ascii="GHEA Mariam" w:hAnsi="GHEA Mariam"/>
                <w:sz w:val="22"/>
                <w:szCs w:val="22"/>
                <w:lang w:eastAsia="en-US"/>
              </w:rPr>
              <w:t>Տրանսպորտային օբյեկտների հիմնանորոգում, այդ թվում</w:t>
            </w:r>
          </w:p>
        </w:tc>
        <w:tc>
          <w:tcPr>
            <w:tcW w:w="1399"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890"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2111"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(890.4)</w:t>
            </w:r>
          </w:p>
        </w:tc>
        <w:tc>
          <w:tcPr>
            <w:tcW w:w="1822"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c>
          <w:tcPr>
            <w:tcW w:w="1695" w:type="dxa"/>
            <w:tcBorders>
              <w:top w:val="nil"/>
              <w:left w:val="nil"/>
              <w:bottom w:val="single" w:sz="4" w:space="0" w:color="auto"/>
              <w:right w:val="single" w:sz="4" w:space="0" w:color="auto"/>
            </w:tcBorders>
            <w:shd w:val="clear" w:color="auto" w:fill="auto"/>
            <w:vAlign w:val="center"/>
            <w:hideMark/>
          </w:tcPr>
          <w:p w:rsidR="00BC135A" w:rsidRPr="00BC135A" w:rsidRDefault="00BC135A" w:rsidP="00BC135A">
            <w:pPr>
              <w:jc w:val="center"/>
              <w:rPr>
                <w:rFonts w:ascii="GHEA Mariam" w:hAnsi="GHEA Mariam"/>
                <w:sz w:val="22"/>
                <w:szCs w:val="22"/>
                <w:lang w:eastAsia="en-US"/>
              </w:rPr>
            </w:pPr>
            <w:r w:rsidRPr="00BC135A">
              <w:rPr>
                <w:rFonts w:ascii="GHEA Mariam" w:hAnsi="GHEA Mariam"/>
                <w:sz w:val="22"/>
                <w:szCs w:val="22"/>
                <w:lang w:eastAsia="en-US"/>
              </w:rPr>
              <w:t>-</w:t>
            </w:r>
          </w:p>
        </w:tc>
      </w:tr>
    </w:tbl>
    <w:p w:rsidR="00BC135A" w:rsidRDefault="00BC135A" w:rsidP="00BC135A">
      <w:pPr>
        <w:shd w:val="clear" w:color="auto" w:fill="FFFFFF"/>
        <w:spacing w:line="360" w:lineRule="auto"/>
        <w:jc w:val="both"/>
        <w:rPr>
          <w:rFonts w:ascii="GHEA Mariam" w:eastAsia="Calibri" w:hAnsi="GHEA Mariam"/>
          <w:sz w:val="24"/>
          <w:szCs w:val="24"/>
          <w:lang w:val="hy-AM"/>
        </w:rPr>
      </w:pPr>
    </w:p>
    <w:p w:rsidR="00BC135A" w:rsidRDefault="00BC135A" w:rsidP="00BC135A">
      <w:pPr>
        <w:shd w:val="clear" w:color="auto" w:fill="FFFFFF"/>
        <w:spacing w:line="360" w:lineRule="auto"/>
        <w:jc w:val="both"/>
        <w:rPr>
          <w:rFonts w:ascii="GHEA Mariam" w:eastAsia="Calibri" w:hAnsi="GHEA Mariam"/>
          <w:sz w:val="24"/>
          <w:szCs w:val="24"/>
          <w:lang w:val="hy-AM"/>
        </w:rPr>
      </w:pPr>
    </w:p>
    <w:p w:rsidR="00BC135A" w:rsidRDefault="00BC135A" w:rsidP="00BC135A">
      <w:pPr>
        <w:shd w:val="clear" w:color="auto" w:fill="FFFFFF"/>
        <w:spacing w:line="360" w:lineRule="auto"/>
        <w:jc w:val="both"/>
        <w:rPr>
          <w:rFonts w:ascii="GHEA Mariam" w:eastAsia="Calibri" w:hAnsi="GHEA Mariam"/>
          <w:sz w:val="24"/>
          <w:szCs w:val="24"/>
          <w:lang w:val="hy-AM"/>
        </w:rPr>
      </w:pPr>
    </w:p>
    <w:p w:rsidR="00BC135A" w:rsidRPr="00574F02" w:rsidRDefault="00BC135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C135A" w:rsidRPr="00574F02" w:rsidRDefault="00BC135A" w:rsidP="00EB091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C135A" w:rsidRDefault="00BC135A" w:rsidP="00BC135A">
      <w:pPr>
        <w:shd w:val="clear" w:color="auto" w:fill="FFFFFF"/>
        <w:spacing w:line="360" w:lineRule="auto"/>
        <w:jc w:val="both"/>
        <w:rPr>
          <w:rFonts w:ascii="GHEA Mariam" w:eastAsia="Calibri" w:hAnsi="GHEA Mariam"/>
          <w:sz w:val="24"/>
          <w:szCs w:val="24"/>
          <w:lang w:val="hy-AM"/>
        </w:rPr>
        <w:sectPr w:rsidR="00BC135A" w:rsidSect="00BC135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C135A" w:rsidRPr="00574F02" w:rsidRDefault="00BC135A" w:rsidP="00EB091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BC135A" w:rsidRPr="00574F02" w:rsidRDefault="00BC135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C135A" w:rsidRDefault="00BC135A" w:rsidP="00BC135A">
      <w:pPr>
        <w:shd w:val="clear" w:color="auto" w:fill="FFFFFF"/>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sidR="00FA507A">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8E4FD1" w:rsidRDefault="008E4FD1" w:rsidP="00BC135A">
      <w:pPr>
        <w:shd w:val="clear" w:color="auto" w:fill="FFFFFF"/>
        <w:spacing w:line="360" w:lineRule="auto"/>
        <w:jc w:val="both"/>
        <w:rPr>
          <w:rFonts w:ascii="GHEA Mariam" w:hAnsi="GHEA Mariam"/>
          <w:spacing w:val="-2"/>
          <w:sz w:val="24"/>
          <w:szCs w:val="24"/>
          <w:lang w:val="hy-AM"/>
        </w:rPr>
      </w:pPr>
    </w:p>
    <w:tbl>
      <w:tblPr>
        <w:tblW w:w="14905" w:type="dxa"/>
        <w:tblLayout w:type="fixed"/>
        <w:tblLook w:val="04A0" w:firstRow="1" w:lastRow="0" w:firstColumn="1" w:lastColumn="0" w:noHBand="0" w:noVBand="1"/>
      </w:tblPr>
      <w:tblGrid>
        <w:gridCol w:w="706"/>
        <w:gridCol w:w="706"/>
        <w:gridCol w:w="715"/>
        <w:gridCol w:w="992"/>
        <w:gridCol w:w="992"/>
        <w:gridCol w:w="6662"/>
        <w:gridCol w:w="4132"/>
      </w:tblGrid>
      <w:tr w:rsidR="008E4FD1" w:rsidRPr="00FA507A" w:rsidTr="00ED2424">
        <w:trPr>
          <w:trHeight w:val="195"/>
        </w:trPr>
        <w:tc>
          <w:tcPr>
            <w:tcW w:w="14905" w:type="dxa"/>
            <w:gridSpan w:val="7"/>
            <w:tcBorders>
              <w:top w:val="nil"/>
              <w:left w:val="nil"/>
              <w:bottom w:val="nil"/>
              <w:right w:val="nil"/>
            </w:tcBorders>
            <w:shd w:val="clear" w:color="auto" w:fill="auto"/>
            <w:vAlign w:val="center"/>
            <w:hideMark/>
          </w:tcPr>
          <w:p w:rsidR="00ED2424" w:rsidRDefault="008E4FD1" w:rsidP="008E4FD1">
            <w:pPr>
              <w:jc w:val="center"/>
              <w:rPr>
                <w:rFonts w:ascii="GHEA Mariam" w:hAnsi="GHEA Mariam"/>
                <w:sz w:val="22"/>
                <w:szCs w:val="22"/>
                <w:lang w:val="hy-AM" w:eastAsia="en-US"/>
              </w:rPr>
            </w:pPr>
            <w:r w:rsidRPr="008E4FD1">
              <w:rPr>
                <w:rFonts w:ascii="GHEA Mariam" w:hAnsi="GHEA Mariam"/>
                <w:sz w:val="22"/>
                <w:szCs w:val="22"/>
                <w:lang w:val="hy-AM" w:eastAsia="en-US"/>
              </w:rPr>
              <w:t xml:space="preserve">ՀԱՅԱՍՏԱՆԻ ՀԱՆՐԱՊԵՏՈՒԹՅԱՆ ԿԱՌԱՎԱՐՈՒԹՅԱՆ 2020 ԹՎԱԿԱՆԻ ԴԵԿՏԵՄԲԵՐԻ 30-Ի N 2215-Ն ՈՐՈՇՄԱՆ </w:t>
            </w:r>
          </w:p>
          <w:p w:rsidR="008E4FD1" w:rsidRPr="008E4FD1" w:rsidRDefault="00ED2424" w:rsidP="00ED2424">
            <w:pPr>
              <w:jc w:val="center"/>
              <w:rPr>
                <w:rFonts w:ascii="GHEA Mariam" w:hAnsi="GHEA Mariam"/>
                <w:sz w:val="22"/>
                <w:szCs w:val="22"/>
                <w:lang w:val="hy-AM" w:eastAsia="en-US"/>
              </w:rPr>
            </w:pPr>
            <w:r w:rsidRPr="00ED2424">
              <w:rPr>
                <w:rFonts w:ascii="GHEA Mariam" w:hAnsi="GHEA Mariam"/>
                <w:sz w:val="22"/>
                <w:szCs w:val="22"/>
                <w:lang w:val="hy-AM" w:eastAsia="en-US"/>
              </w:rPr>
              <w:t>N</w:t>
            </w:r>
            <w:r w:rsidR="008E4FD1" w:rsidRPr="008E4FD1">
              <w:rPr>
                <w:rFonts w:ascii="GHEA Mariam" w:hAnsi="GHEA Mariam"/>
                <w:sz w:val="22"/>
                <w:szCs w:val="22"/>
                <w:lang w:val="hy-AM" w:eastAsia="en-US"/>
              </w:rPr>
              <w:t>N 3 ԵՎ 4 ՀԱՎԵԼՎԱԾՆԵՐՈՒՄ ԿԱՏԱՐՎՈՂ ՓՈՓՈԽՈՒԹՅՈՒՆՆԵՐԸ</w:t>
            </w:r>
          </w:p>
        </w:tc>
      </w:tr>
      <w:tr w:rsidR="008E4FD1" w:rsidRPr="008E4FD1" w:rsidTr="00ED2424">
        <w:trPr>
          <w:trHeight w:val="331"/>
        </w:trPr>
        <w:tc>
          <w:tcPr>
            <w:tcW w:w="706" w:type="dxa"/>
            <w:tcBorders>
              <w:top w:val="nil"/>
              <w:left w:val="nil"/>
              <w:bottom w:val="nil"/>
              <w:right w:val="nil"/>
            </w:tcBorders>
            <w:shd w:val="clear" w:color="auto" w:fill="auto"/>
            <w:vAlign w:val="center"/>
            <w:hideMark/>
          </w:tcPr>
          <w:p w:rsidR="008E4FD1" w:rsidRPr="008E4FD1" w:rsidRDefault="008E4FD1" w:rsidP="008E4FD1">
            <w:pPr>
              <w:jc w:val="center"/>
              <w:rPr>
                <w:rFonts w:ascii="GHEA Mariam" w:hAnsi="GHEA Mariam"/>
                <w:sz w:val="22"/>
                <w:szCs w:val="22"/>
                <w:lang w:val="hy-AM" w:eastAsia="en-US"/>
              </w:rPr>
            </w:pPr>
          </w:p>
        </w:tc>
        <w:tc>
          <w:tcPr>
            <w:tcW w:w="706" w:type="dxa"/>
            <w:tcBorders>
              <w:top w:val="nil"/>
              <w:left w:val="nil"/>
              <w:bottom w:val="nil"/>
              <w:right w:val="nil"/>
            </w:tcBorders>
            <w:shd w:val="clear" w:color="auto" w:fill="auto"/>
            <w:vAlign w:val="center"/>
            <w:hideMark/>
          </w:tcPr>
          <w:p w:rsidR="008E4FD1" w:rsidRPr="008E4FD1" w:rsidRDefault="008E4FD1" w:rsidP="008E4FD1">
            <w:pPr>
              <w:jc w:val="center"/>
              <w:rPr>
                <w:rFonts w:ascii="GHEA Mariam" w:hAnsi="GHEA Mariam"/>
                <w:sz w:val="22"/>
                <w:szCs w:val="22"/>
                <w:lang w:val="hy-AM" w:eastAsia="en-US"/>
              </w:rPr>
            </w:pPr>
          </w:p>
        </w:tc>
        <w:tc>
          <w:tcPr>
            <w:tcW w:w="715" w:type="dxa"/>
            <w:tcBorders>
              <w:top w:val="nil"/>
              <w:left w:val="nil"/>
              <w:bottom w:val="nil"/>
              <w:right w:val="nil"/>
            </w:tcBorders>
            <w:shd w:val="clear" w:color="auto" w:fill="auto"/>
            <w:vAlign w:val="center"/>
            <w:hideMark/>
          </w:tcPr>
          <w:p w:rsidR="008E4FD1" w:rsidRPr="008E4FD1" w:rsidRDefault="008E4FD1" w:rsidP="008E4FD1">
            <w:pPr>
              <w:jc w:val="center"/>
              <w:rPr>
                <w:rFonts w:ascii="GHEA Mariam" w:hAnsi="GHEA Mariam"/>
                <w:sz w:val="22"/>
                <w:szCs w:val="22"/>
                <w:lang w:val="hy-AM" w:eastAsia="en-US"/>
              </w:rPr>
            </w:pPr>
          </w:p>
        </w:tc>
        <w:tc>
          <w:tcPr>
            <w:tcW w:w="992" w:type="dxa"/>
            <w:tcBorders>
              <w:top w:val="nil"/>
              <w:left w:val="nil"/>
              <w:bottom w:val="nil"/>
              <w:right w:val="nil"/>
            </w:tcBorders>
            <w:shd w:val="clear" w:color="auto" w:fill="auto"/>
            <w:vAlign w:val="center"/>
            <w:hideMark/>
          </w:tcPr>
          <w:p w:rsidR="008E4FD1" w:rsidRPr="008E4FD1" w:rsidRDefault="008E4FD1" w:rsidP="008E4FD1">
            <w:pPr>
              <w:jc w:val="center"/>
              <w:rPr>
                <w:rFonts w:ascii="GHEA Mariam" w:hAnsi="GHEA Mariam"/>
                <w:sz w:val="22"/>
                <w:szCs w:val="22"/>
                <w:lang w:val="hy-AM" w:eastAsia="en-US"/>
              </w:rPr>
            </w:pPr>
          </w:p>
        </w:tc>
        <w:tc>
          <w:tcPr>
            <w:tcW w:w="992" w:type="dxa"/>
            <w:tcBorders>
              <w:top w:val="nil"/>
              <w:left w:val="nil"/>
              <w:bottom w:val="nil"/>
              <w:right w:val="nil"/>
            </w:tcBorders>
            <w:shd w:val="clear" w:color="auto" w:fill="auto"/>
            <w:vAlign w:val="center"/>
            <w:hideMark/>
          </w:tcPr>
          <w:p w:rsidR="008E4FD1" w:rsidRPr="008E4FD1" w:rsidRDefault="008E4FD1" w:rsidP="008E4FD1">
            <w:pPr>
              <w:jc w:val="center"/>
              <w:rPr>
                <w:rFonts w:ascii="GHEA Mariam" w:hAnsi="GHEA Mariam"/>
                <w:sz w:val="22"/>
                <w:szCs w:val="22"/>
                <w:lang w:val="hy-AM" w:eastAsia="en-US"/>
              </w:rPr>
            </w:pPr>
          </w:p>
        </w:tc>
        <w:tc>
          <w:tcPr>
            <w:tcW w:w="6662" w:type="dxa"/>
            <w:tcBorders>
              <w:top w:val="nil"/>
              <w:left w:val="nil"/>
              <w:bottom w:val="nil"/>
              <w:right w:val="nil"/>
            </w:tcBorders>
            <w:shd w:val="clear" w:color="auto" w:fill="auto"/>
            <w:vAlign w:val="center"/>
            <w:hideMark/>
          </w:tcPr>
          <w:p w:rsidR="008E4FD1" w:rsidRPr="008E4FD1" w:rsidRDefault="008E4FD1" w:rsidP="008E4FD1">
            <w:pPr>
              <w:jc w:val="center"/>
              <w:rPr>
                <w:rFonts w:ascii="GHEA Mariam" w:hAnsi="GHEA Mariam"/>
                <w:sz w:val="22"/>
                <w:szCs w:val="22"/>
                <w:lang w:val="hy-AM" w:eastAsia="en-US"/>
              </w:rPr>
            </w:pPr>
          </w:p>
        </w:tc>
        <w:tc>
          <w:tcPr>
            <w:tcW w:w="4132" w:type="dxa"/>
            <w:tcBorders>
              <w:top w:val="nil"/>
              <w:left w:val="nil"/>
              <w:bottom w:val="single" w:sz="4" w:space="0" w:color="auto"/>
              <w:right w:val="nil"/>
            </w:tcBorders>
            <w:shd w:val="clear" w:color="auto" w:fill="auto"/>
            <w:vAlign w:val="bottom"/>
            <w:hideMark/>
          </w:tcPr>
          <w:p w:rsidR="008E4FD1" w:rsidRPr="008E4FD1" w:rsidRDefault="00ED2424" w:rsidP="008E4FD1">
            <w:pPr>
              <w:jc w:val="right"/>
              <w:rPr>
                <w:rFonts w:ascii="GHEA Mariam" w:hAnsi="GHEA Mariam"/>
                <w:sz w:val="22"/>
                <w:szCs w:val="22"/>
                <w:lang w:val="hy-AM" w:eastAsia="en-US"/>
              </w:rPr>
            </w:pPr>
            <w:r w:rsidRPr="00ED2424">
              <w:rPr>
                <w:rFonts w:ascii="GHEA Mariam" w:hAnsi="GHEA Mariam" w:cs="Calibri"/>
                <w:sz w:val="22"/>
                <w:szCs w:val="22"/>
                <w:lang w:val="hy-AM" w:eastAsia="en-US"/>
              </w:rPr>
              <w:t>(հազ. դրամ)</w:t>
            </w:r>
            <w:r w:rsidRPr="00ED2424">
              <w:rPr>
                <w:rFonts w:ascii="Calibri" w:hAnsi="Calibri" w:cs="Calibri"/>
                <w:sz w:val="22"/>
                <w:szCs w:val="22"/>
                <w:lang w:val="hy-AM" w:eastAsia="en-US"/>
              </w:rPr>
              <w:t> </w:t>
            </w:r>
            <w:r w:rsidR="008E4FD1" w:rsidRPr="008E4FD1">
              <w:rPr>
                <w:rFonts w:ascii="Calibri" w:hAnsi="Calibri" w:cs="Calibri"/>
                <w:sz w:val="22"/>
                <w:szCs w:val="22"/>
                <w:lang w:val="hy-AM" w:eastAsia="en-US"/>
              </w:rPr>
              <w:t> </w:t>
            </w:r>
          </w:p>
        </w:tc>
      </w:tr>
      <w:tr w:rsidR="008E4FD1" w:rsidRPr="008E4FD1" w:rsidTr="00ED2424">
        <w:trPr>
          <w:trHeight w:val="333"/>
        </w:trPr>
        <w:tc>
          <w:tcPr>
            <w:tcW w:w="212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val="hy-AM" w:eastAsia="en-US"/>
              </w:rPr>
              <w:t xml:space="preserve"> </w:t>
            </w:r>
            <w:r w:rsidRPr="008E4FD1">
              <w:rPr>
                <w:rFonts w:ascii="GHEA Mariam" w:hAnsi="GHEA Mariam"/>
                <w:sz w:val="22"/>
                <w:szCs w:val="22"/>
                <w:lang w:eastAsia="en-US"/>
              </w:rPr>
              <w:t>Գործառական դասիչը</w:t>
            </w:r>
          </w:p>
        </w:tc>
        <w:tc>
          <w:tcPr>
            <w:tcW w:w="1984" w:type="dxa"/>
            <w:gridSpan w:val="2"/>
            <w:tcBorders>
              <w:top w:val="single" w:sz="4" w:space="0" w:color="auto"/>
              <w:left w:val="nil"/>
              <w:bottom w:val="single" w:sz="4" w:space="0" w:color="auto"/>
              <w:right w:val="single" w:sz="4" w:space="0" w:color="000000"/>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Ծրագրային դասիչը</w:t>
            </w:r>
          </w:p>
        </w:tc>
        <w:tc>
          <w:tcPr>
            <w:tcW w:w="666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413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Ցուցանիշների փոփոխությունը </w:t>
            </w:r>
            <w:r w:rsidRPr="008E4FD1">
              <w:rPr>
                <w:rFonts w:ascii="GHEA Mariam" w:hAnsi="GHEA Mariam"/>
                <w:sz w:val="22"/>
                <w:szCs w:val="22"/>
                <w:lang w:eastAsia="en-US"/>
              </w:rPr>
              <w:br/>
              <w:t>(ավելացումները նշված են դրական նշանով, իսկ նվազեցումները` փակագծերում)</w:t>
            </w:r>
          </w:p>
        </w:tc>
      </w:tr>
      <w:tr w:rsidR="008E4FD1" w:rsidRPr="008E4FD1" w:rsidTr="00ED2424">
        <w:trPr>
          <w:cantSplit/>
          <w:trHeight w:val="1435"/>
        </w:trPr>
        <w:tc>
          <w:tcPr>
            <w:tcW w:w="70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E4FD1" w:rsidRPr="00ED2424" w:rsidRDefault="00ED2424" w:rsidP="00ED2424">
            <w:pPr>
              <w:ind w:left="38"/>
              <w:jc w:val="center"/>
              <w:rPr>
                <w:rFonts w:ascii="GHEA Mariam" w:hAnsi="GHEA Mariam"/>
                <w:sz w:val="22"/>
                <w:szCs w:val="22"/>
                <w:lang w:val="hy-AM" w:eastAsia="en-US"/>
              </w:rPr>
            </w:pPr>
            <w:r>
              <w:rPr>
                <w:rFonts w:ascii="GHEA Mariam" w:hAnsi="GHEA Mariam"/>
                <w:sz w:val="22"/>
                <w:szCs w:val="22"/>
                <w:lang w:val="hy-AM" w:eastAsia="en-US"/>
              </w:rPr>
              <w:t>բ</w:t>
            </w:r>
            <w:r w:rsidR="008E4FD1" w:rsidRPr="008E4FD1">
              <w:rPr>
                <w:rFonts w:ascii="GHEA Mariam" w:hAnsi="GHEA Mariam"/>
                <w:sz w:val="22"/>
                <w:szCs w:val="22"/>
                <w:lang w:eastAsia="en-US"/>
              </w:rPr>
              <w:t>աժին</w:t>
            </w:r>
            <w:r>
              <w:rPr>
                <w:rFonts w:ascii="GHEA Mariam" w:hAnsi="GHEA Mariam"/>
                <w:sz w:val="22"/>
                <w:szCs w:val="22"/>
                <w:lang w:val="hy-AM" w:eastAsia="en-US"/>
              </w:rPr>
              <w:t>ը</w:t>
            </w:r>
          </w:p>
        </w:tc>
        <w:tc>
          <w:tcPr>
            <w:tcW w:w="706" w:type="dxa"/>
            <w:tcBorders>
              <w:top w:val="single" w:sz="4" w:space="0" w:color="auto"/>
              <w:left w:val="nil"/>
              <w:bottom w:val="single" w:sz="4" w:space="0" w:color="auto"/>
              <w:right w:val="single" w:sz="4" w:space="0" w:color="auto"/>
            </w:tcBorders>
            <w:shd w:val="clear" w:color="auto" w:fill="auto"/>
            <w:textDirection w:val="btLr"/>
            <w:vAlign w:val="center"/>
            <w:hideMark/>
          </w:tcPr>
          <w:p w:rsidR="008E4FD1" w:rsidRPr="00ED2424" w:rsidRDefault="00ED2424" w:rsidP="00ED2424">
            <w:pPr>
              <w:ind w:left="38"/>
              <w:jc w:val="center"/>
              <w:rPr>
                <w:rFonts w:ascii="GHEA Mariam" w:hAnsi="GHEA Mariam"/>
                <w:sz w:val="22"/>
                <w:szCs w:val="22"/>
                <w:lang w:val="hy-AM" w:eastAsia="en-US"/>
              </w:rPr>
            </w:pPr>
            <w:r>
              <w:rPr>
                <w:rFonts w:ascii="GHEA Mariam" w:hAnsi="GHEA Mariam"/>
                <w:sz w:val="22"/>
                <w:szCs w:val="22"/>
                <w:lang w:val="hy-AM" w:eastAsia="en-US"/>
              </w:rPr>
              <w:t>խ</w:t>
            </w:r>
            <w:r w:rsidR="008E4FD1" w:rsidRPr="008E4FD1">
              <w:rPr>
                <w:rFonts w:ascii="GHEA Mariam" w:hAnsi="GHEA Mariam"/>
                <w:sz w:val="22"/>
                <w:szCs w:val="22"/>
                <w:lang w:eastAsia="en-US"/>
              </w:rPr>
              <w:t>ումբ</w:t>
            </w:r>
            <w:r>
              <w:rPr>
                <w:rFonts w:ascii="GHEA Mariam" w:hAnsi="GHEA Mariam"/>
                <w:sz w:val="22"/>
                <w:szCs w:val="22"/>
                <w:lang w:val="hy-AM" w:eastAsia="en-US"/>
              </w:rPr>
              <w:t>ը</w:t>
            </w:r>
          </w:p>
        </w:tc>
        <w:tc>
          <w:tcPr>
            <w:tcW w:w="715" w:type="dxa"/>
            <w:tcBorders>
              <w:top w:val="single" w:sz="4" w:space="0" w:color="auto"/>
              <w:left w:val="nil"/>
              <w:bottom w:val="single" w:sz="4" w:space="0" w:color="auto"/>
              <w:right w:val="single" w:sz="4" w:space="0" w:color="auto"/>
            </w:tcBorders>
            <w:shd w:val="clear" w:color="auto" w:fill="auto"/>
            <w:textDirection w:val="btLr"/>
            <w:vAlign w:val="center"/>
            <w:hideMark/>
          </w:tcPr>
          <w:p w:rsidR="008E4FD1" w:rsidRPr="00ED2424" w:rsidRDefault="00ED2424" w:rsidP="00ED2424">
            <w:pPr>
              <w:ind w:left="38"/>
              <w:jc w:val="center"/>
              <w:rPr>
                <w:rFonts w:ascii="GHEA Mariam" w:hAnsi="GHEA Mariam"/>
                <w:sz w:val="22"/>
                <w:szCs w:val="22"/>
                <w:lang w:val="hy-AM" w:eastAsia="en-US"/>
              </w:rPr>
            </w:pPr>
            <w:r>
              <w:rPr>
                <w:rFonts w:ascii="GHEA Mariam" w:hAnsi="GHEA Mariam"/>
                <w:sz w:val="22"/>
                <w:szCs w:val="22"/>
                <w:lang w:val="hy-AM" w:eastAsia="en-US"/>
              </w:rPr>
              <w:t>դ</w:t>
            </w:r>
            <w:r w:rsidR="008E4FD1" w:rsidRPr="008E4FD1">
              <w:rPr>
                <w:rFonts w:ascii="GHEA Mariam" w:hAnsi="GHEA Mariam"/>
                <w:sz w:val="22"/>
                <w:szCs w:val="22"/>
                <w:lang w:eastAsia="en-US"/>
              </w:rPr>
              <w:t>աս</w:t>
            </w:r>
            <w:r>
              <w:rPr>
                <w:rFonts w:ascii="GHEA Mariam" w:hAnsi="GHEA Mariam"/>
                <w:sz w:val="22"/>
                <w:szCs w:val="22"/>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8E4FD1" w:rsidRPr="00ED2424" w:rsidRDefault="00ED2424" w:rsidP="00ED2424">
            <w:pPr>
              <w:ind w:left="38"/>
              <w:jc w:val="center"/>
              <w:rPr>
                <w:rFonts w:ascii="GHEA Mariam" w:hAnsi="GHEA Mariam"/>
                <w:sz w:val="22"/>
                <w:szCs w:val="22"/>
                <w:lang w:val="hy-AM" w:eastAsia="en-US"/>
              </w:rPr>
            </w:pPr>
            <w:r>
              <w:rPr>
                <w:rFonts w:ascii="GHEA Mariam" w:hAnsi="GHEA Mariam"/>
                <w:sz w:val="22"/>
                <w:szCs w:val="22"/>
                <w:lang w:val="hy-AM" w:eastAsia="en-US"/>
              </w:rPr>
              <w:t>ծ</w:t>
            </w:r>
            <w:r w:rsidR="008E4FD1" w:rsidRPr="008E4FD1">
              <w:rPr>
                <w:rFonts w:ascii="GHEA Mariam" w:hAnsi="GHEA Mariam"/>
                <w:sz w:val="22"/>
                <w:szCs w:val="22"/>
                <w:lang w:eastAsia="en-US"/>
              </w:rPr>
              <w:t>րագիր</w:t>
            </w:r>
            <w:r>
              <w:rPr>
                <w:rFonts w:ascii="GHEA Mariam" w:hAnsi="GHEA Mariam"/>
                <w:sz w:val="22"/>
                <w:szCs w:val="22"/>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8E4FD1" w:rsidRPr="00ED2424" w:rsidRDefault="00ED2424" w:rsidP="00ED2424">
            <w:pPr>
              <w:ind w:left="38"/>
              <w:jc w:val="center"/>
              <w:rPr>
                <w:rFonts w:ascii="GHEA Mariam" w:hAnsi="GHEA Mariam"/>
                <w:spacing w:val="-8"/>
                <w:sz w:val="22"/>
                <w:szCs w:val="22"/>
                <w:lang w:val="hy-AM" w:eastAsia="en-US"/>
              </w:rPr>
            </w:pPr>
            <w:r w:rsidRPr="00ED2424">
              <w:rPr>
                <w:rFonts w:ascii="GHEA Mariam" w:hAnsi="GHEA Mariam"/>
                <w:spacing w:val="-8"/>
                <w:sz w:val="22"/>
                <w:szCs w:val="22"/>
                <w:lang w:val="hy-AM" w:eastAsia="en-US"/>
              </w:rPr>
              <w:t>մ</w:t>
            </w:r>
            <w:r w:rsidR="008E4FD1" w:rsidRPr="00ED2424">
              <w:rPr>
                <w:rFonts w:ascii="GHEA Mariam" w:hAnsi="GHEA Mariam"/>
                <w:spacing w:val="-8"/>
                <w:sz w:val="22"/>
                <w:szCs w:val="22"/>
                <w:lang w:eastAsia="en-US"/>
              </w:rPr>
              <w:t>իջոցառում</w:t>
            </w:r>
            <w:r w:rsidRPr="00ED2424">
              <w:rPr>
                <w:rFonts w:ascii="GHEA Mariam" w:hAnsi="GHEA Mariam"/>
                <w:spacing w:val="-8"/>
                <w:sz w:val="22"/>
                <w:szCs w:val="22"/>
                <w:lang w:val="hy-AM" w:eastAsia="en-US"/>
              </w:rPr>
              <w:t>ը</w:t>
            </w:r>
          </w:p>
        </w:tc>
        <w:tc>
          <w:tcPr>
            <w:tcW w:w="6662" w:type="dxa"/>
            <w:vMerge/>
            <w:tcBorders>
              <w:top w:val="single" w:sz="4" w:space="0" w:color="auto"/>
              <w:left w:val="single" w:sz="4" w:space="0" w:color="auto"/>
              <w:bottom w:val="single" w:sz="4" w:space="0" w:color="000000"/>
              <w:right w:val="single" w:sz="4" w:space="0" w:color="auto"/>
            </w:tcBorders>
            <w:vAlign w:val="center"/>
            <w:hideMark/>
          </w:tcPr>
          <w:p w:rsidR="008E4FD1" w:rsidRPr="00ED2424" w:rsidRDefault="008E4FD1" w:rsidP="008E4FD1">
            <w:pPr>
              <w:rPr>
                <w:rFonts w:ascii="GHEA Mariam" w:hAnsi="GHEA Mariam"/>
                <w:spacing w:val="-8"/>
                <w:sz w:val="22"/>
                <w:szCs w:val="22"/>
                <w:lang w:eastAsia="en-US"/>
              </w:rPr>
            </w:pPr>
          </w:p>
        </w:tc>
        <w:tc>
          <w:tcPr>
            <w:tcW w:w="4132"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w:t>
            </w:r>
            <w:r w:rsidR="00ED2424">
              <w:rPr>
                <w:rFonts w:ascii="GHEA Mariam" w:hAnsi="GHEA Mariam" w:cs="Calibri"/>
                <w:sz w:val="22"/>
                <w:szCs w:val="22"/>
                <w:lang w:val="hy-AM" w:eastAsia="en-US"/>
              </w:rPr>
              <w:t>տ</w:t>
            </w:r>
            <w:r w:rsidR="00ED2424" w:rsidRPr="00BC135A">
              <w:rPr>
                <w:rFonts w:ascii="GHEA Mariam" w:hAnsi="GHEA Mariam" w:cs="Calibri"/>
                <w:sz w:val="22"/>
                <w:szCs w:val="22"/>
                <w:lang w:eastAsia="en-US"/>
              </w:rPr>
              <w:t>արի</w:t>
            </w:r>
          </w:p>
        </w:tc>
      </w:tr>
      <w:tr w:rsidR="008E4FD1" w:rsidRPr="008E4FD1" w:rsidTr="00ED2424">
        <w:trPr>
          <w:trHeight w:val="331"/>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ԸՆԴԱՄԵՆԸ</w:t>
            </w:r>
            <w:r w:rsidR="00ED2424">
              <w:rPr>
                <w:rFonts w:ascii="GHEA Mariam" w:hAnsi="GHEA Mariam"/>
                <w:sz w:val="22"/>
                <w:szCs w:val="22"/>
                <w:lang w:val="hy-AM" w:eastAsia="en-US"/>
              </w:rPr>
              <w:t>՝</w:t>
            </w:r>
            <w:r w:rsidRPr="008E4FD1">
              <w:rPr>
                <w:rFonts w:ascii="GHEA Mariam" w:hAnsi="GHEA Mariam"/>
                <w:sz w:val="22"/>
                <w:szCs w:val="22"/>
                <w:lang w:eastAsia="en-US"/>
              </w:rPr>
              <w:t xml:space="preserve"> ԾԱԽՍԵՐ</w:t>
            </w:r>
          </w:p>
        </w:tc>
        <w:tc>
          <w:tcPr>
            <w:tcW w:w="4132" w:type="dxa"/>
            <w:tcBorders>
              <w:top w:val="nil"/>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w:t>
            </w:r>
          </w:p>
        </w:tc>
      </w:tr>
      <w:tr w:rsidR="008E4FD1" w:rsidRPr="008E4FD1" w:rsidTr="00ED2424">
        <w:trPr>
          <w:trHeight w:val="345"/>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այդ թվում`</w:t>
            </w:r>
          </w:p>
        </w:tc>
        <w:tc>
          <w:tcPr>
            <w:tcW w:w="4132" w:type="dxa"/>
            <w:tcBorders>
              <w:top w:val="nil"/>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331"/>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04</w:t>
            </w:r>
          </w:p>
        </w:tc>
        <w:tc>
          <w:tcPr>
            <w:tcW w:w="706"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ՏՆՏԵՍԱԿԱՆ ՀԱՐԱԲԵՐՈՒԹՅՈՒՆՆԵՐ</w:t>
            </w:r>
          </w:p>
        </w:tc>
        <w:tc>
          <w:tcPr>
            <w:tcW w:w="4132" w:type="dxa"/>
            <w:tcBorders>
              <w:top w:val="nil"/>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w:t>
            </w:r>
          </w:p>
        </w:tc>
      </w:tr>
      <w:tr w:rsidR="008E4FD1" w:rsidRPr="008E4FD1" w:rsidTr="00ED2424">
        <w:trPr>
          <w:trHeight w:val="331"/>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այդ թվում`</w:t>
            </w:r>
          </w:p>
        </w:tc>
        <w:tc>
          <w:tcPr>
            <w:tcW w:w="413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331"/>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05</w:t>
            </w:r>
          </w:p>
        </w:tc>
        <w:tc>
          <w:tcPr>
            <w:tcW w:w="715"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Տրանսպորտ</w:t>
            </w:r>
          </w:p>
        </w:tc>
        <w:tc>
          <w:tcPr>
            <w:tcW w:w="4132" w:type="dxa"/>
            <w:tcBorders>
              <w:top w:val="nil"/>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w:t>
            </w:r>
          </w:p>
        </w:tc>
      </w:tr>
      <w:tr w:rsidR="008E4FD1" w:rsidRPr="008E4FD1" w:rsidTr="00ED2424">
        <w:trPr>
          <w:trHeight w:val="331"/>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այդ թվում`</w:t>
            </w:r>
          </w:p>
        </w:tc>
        <w:tc>
          <w:tcPr>
            <w:tcW w:w="413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331"/>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01</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Ճանապարհային տրանսպորտ</w:t>
            </w:r>
          </w:p>
        </w:tc>
        <w:tc>
          <w:tcPr>
            <w:tcW w:w="4132" w:type="dxa"/>
            <w:tcBorders>
              <w:top w:val="nil"/>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w:t>
            </w:r>
          </w:p>
        </w:tc>
      </w:tr>
      <w:tr w:rsidR="008E4FD1" w:rsidRPr="008E4FD1" w:rsidTr="00ED2424">
        <w:trPr>
          <w:trHeight w:val="331"/>
        </w:trPr>
        <w:tc>
          <w:tcPr>
            <w:tcW w:w="706"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այդ թվում`</w:t>
            </w:r>
          </w:p>
        </w:tc>
        <w:tc>
          <w:tcPr>
            <w:tcW w:w="413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56"/>
        </w:trPr>
        <w:tc>
          <w:tcPr>
            <w:tcW w:w="411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ՀՀ ՏԱՐԱԾՔԱՅԻՆ ԿԱՌԱՎԱՐՄԱՆ ԵՎ ԵՆԹԱԿԱՌՈՒՑՎԱԾՔՆԵՐԻ ՆԱԽԱՐԱՐՈՒԹՅՈՒՆ</w:t>
            </w:r>
          </w:p>
        </w:tc>
        <w:tc>
          <w:tcPr>
            <w:tcW w:w="4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w:t>
            </w: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այդ թվում`</w:t>
            </w:r>
          </w:p>
        </w:tc>
        <w:tc>
          <w:tcPr>
            <w:tcW w:w="413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1049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Ճանապարհային ցանցի բարելավում</w:t>
            </w:r>
          </w:p>
        </w:tc>
        <w:tc>
          <w:tcPr>
            <w:tcW w:w="4132" w:type="dxa"/>
            <w:tcBorders>
              <w:top w:val="single" w:sz="4" w:space="0" w:color="auto"/>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w:t>
            </w: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այդ թվում`</w:t>
            </w:r>
          </w:p>
        </w:tc>
        <w:tc>
          <w:tcPr>
            <w:tcW w:w="4132" w:type="dxa"/>
            <w:tcBorders>
              <w:top w:val="single" w:sz="4" w:space="0" w:color="auto"/>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504"/>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lastRenderedPageBreak/>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21001</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Պետական նշանակության ավտոճանապարհների հիմնանորոգում</w:t>
            </w:r>
          </w:p>
        </w:tc>
        <w:tc>
          <w:tcPr>
            <w:tcW w:w="4132" w:type="dxa"/>
            <w:tcBorders>
              <w:top w:val="single" w:sz="4" w:space="0" w:color="auto"/>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այդ թվում` ըստ կատարողների</w:t>
            </w:r>
          </w:p>
        </w:tc>
        <w:tc>
          <w:tcPr>
            <w:tcW w:w="4132" w:type="dxa"/>
            <w:tcBorders>
              <w:top w:val="single" w:sz="4" w:space="0" w:color="auto"/>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ՀՀ տարածքային կառավարման և ենթակառուցվածքների նախարարություն</w:t>
            </w:r>
          </w:p>
        </w:tc>
        <w:tc>
          <w:tcPr>
            <w:tcW w:w="4132" w:type="dxa"/>
            <w:tcBorders>
              <w:top w:val="single" w:sz="4" w:space="0" w:color="auto"/>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iCs/>
                <w:sz w:val="22"/>
                <w:szCs w:val="22"/>
                <w:lang w:eastAsia="en-US"/>
              </w:rPr>
            </w:pPr>
            <w:r w:rsidRPr="008E4FD1">
              <w:rPr>
                <w:rFonts w:ascii="GHEA Mariam" w:hAnsi="GHEA Mariam"/>
                <w:iCs/>
                <w:sz w:val="22"/>
                <w:szCs w:val="22"/>
                <w:lang w:eastAsia="en-US"/>
              </w:rPr>
              <w:t>890.4</w:t>
            </w:r>
          </w:p>
        </w:tc>
      </w:tr>
      <w:tr w:rsidR="008E4FD1" w:rsidRPr="008E4FD1" w:rsidTr="00ED2424">
        <w:trPr>
          <w:trHeight w:val="317"/>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այդ թվում` բյուջետային ծախսերի տնտեսագիտական դասակարգման հոդվածներ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jc w:val="center"/>
              <w:rPr>
                <w:rFonts w:ascii="GHEA Mariam" w:hAnsi="GHEA Mariam"/>
                <w:sz w:val="22"/>
                <w:szCs w:val="22"/>
                <w:lang w:eastAsia="en-US"/>
              </w:rPr>
            </w:pPr>
          </w:p>
        </w:tc>
      </w:tr>
      <w:tr w:rsidR="008E4FD1" w:rsidRPr="008E4FD1" w:rsidTr="00ED2424">
        <w:trPr>
          <w:trHeight w:val="30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ԸՆԴԱՄԵՆԸ</w:t>
            </w:r>
            <w:r w:rsidR="00D66E3F">
              <w:rPr>
                <w:rFonts w:ascii="GHEA Mariam" w:hAnsi="GHEA Mariam"/>
                <w:sz w:val="22"/>
                <w:szCs w:val="22"/>
                <w:lang w:val="hy-AM" w:eastAsia="en-US"/>
              </w:rPr>
              <w:t>՝</w:t>
            </w:r>
            <w:r w:rsidRPr="008E4FD1">
              <w:rPr>
                <w:rFonts w:ascii="GHEA Mariam" w:hAnsi="GHEA Mariam"/>
                <w:sz w:val="22"/>
                <w:szCs w:val="22"/>
                <w:lang w:eastAsia="en-US"/>
              </w:rPr>
              <w:t xml:space="preserve"> ԾԱԽՍԵՐ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0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ՈՉ ՖԻՆԱՆՍԱԿԱՆ ԱԿՏԻՎՆԵՐԻ ԳԾՈՎ ԾԱԽՍԵՐ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0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ՀԻՄՆԱԿԱՆ ՄԻՋՈՑՆԵՐ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02"/>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ԱՅԼ ՀԻՄՆԱԿԱՆ ՄԻՋՈՑՆԵՐ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 Նախագծահետազոտական ծախսեր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21002</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Տրանսպորտային օբյեկտների հիմնանորոգում </w:t>
            </w:r>
          </w:p>
        </w:tc>
        <w:tc>
          <w:tcPr>
            <w:tcW w:w="4132" w:type="dxa"/>
            <w:tcBorders>
              <w:top w:val="single" w:sz="4" w:space="0" w:color="auto"/>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այդ թվում` ըստ կատարողների</w:t>
            </w:r>
          </w:p>
        </w:tc>
        <w:tc>
          <w:tcPr>
            <w:tcW w:w="4132" w:type="dxa"/>
            <w:tcBorders>
              <w:top w:val="single" w:sz="4" w:space="0" w:color="auto"/>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715"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ՀՀ կառավարություն</w:t>
            </w:r>
          </w:p>
        </w:tc>
        <w:tc>
          <w:tcPr>
            <w:tcW w:w="4132" w:type="dxa"/>
            <w:tcBorders>
              <w:top w:val="single" w:sz="4" w:space="0" w:color="auto"/>
              <w:left w:val="nil"/>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iCs/>
                <w:sz w:val="22"/>
                <w:szCs w:val="22"/>
                <w:lang w:eastAsia="en-US"/>
              </w:rPr>
            </w:pPr>
            <w:r w:rsidRPr="008E4FD1">
              <w:rPr>
                <w:rFonts w:ascii="GHEA Mariam" w:hAnsi="GHEA Mariam"/>
                <w:iCs/>
                <w:sz w:val="22"/>
                <w:szCs w:val="22"/>
                <w:lang w:eastAsia="en-US"/>
              </w:rPr>
              <w:t>(890.4)</w:t>
            </w:r>
          </w:p>
        </w:tc>
      </w:tr>
      <w:tr w:rsidR="008E4FD1" w:rsidRPr="008E4FD1" w:rsidTr="00ED2424">
        <w:trPr>
          <w:trHeight w:val="663"/>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այդ թվում` բյուջետային ծախսերի տնտեսագիտական դասակարգման հոդվածներ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jc w:val="center"/>
              <w:rPr>
                <w:rFonts w:ascii="GHEA Mariam" w:hAnsi="GHEA Mariam"/>
                <w:sz w:val="22"/>
                <w:szCs w:val="22"/>
                <w:lang w:eastAsia="en-US"/>
              </w:rPr>
            </w:pP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ԸՆԴԱՄԵՆԸ</w:t>
            </w:r>
            <w:r w:rsidR="00FA507A">
              <w:rPr>
                <w:rFonts w:ascii="GHEA Mariam" w:hAnsi="GHEA Mariam"/>
                <w:sz w:val="22"/>
                <w:szCs w:val="22"/>
                <w:lang w:val="hy-AM" w:eastAsia="en-US"/>
              </w:rPr>
              <w:t>՝</w:t>
            </w:r>
            <w:r w:rsidRPr="008E4FD1">
              <w:rPr>
                <w:rFonts w:ascii="GHEA Mariam" w:hAnsi="GHEA Mariam"/>
                <w:sz w:val="22"/>
                <w:szCs w:val="22"/>
                <w:lang w:eastAsia="en-US"/>
              </w:rPr>
              <w:t xml:space="preserve"> ԾԱԽՍԵՐ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ՈՉ ՖԻՆԱՆՍԱԿԱՆ ԱԿՏԻՎՆԵՐԻ ԳԾՈՎ ԾԱԽՍԵՐ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ՀԻՄՆԱԿԱՆ ՄԻՋՈՑՆԵՐ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ՇԵՆՔԵՐ ԵՎ ՇԻՆՈՒԹՅՈՒՆՆԵՐ</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31"/>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06"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715"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ind w:firstLineChars="200" w:firstLine="440"/>
              <w:rPr>
                <w:rFonts w:ascii="GHEA Mariam" w:hAnsi="GHEA Mariam"/>
                <w:sz w:val="22"/>
                <w:szCs w:val="22"/>
                <w:lang w:eastAsia="en-US"/>
              </w:rPr>
            </w:pPr>
            <w:r w:rsidRPr="008E4FD1">
              <w:rPr>
                <w:rFonts w:ascii="GHEA Mariam" w:hAnsi="GHEA Mariam"/>
                <w:sz w:val="22"/>
                <w:szCs w:val="22"/>
                <w:lang w:eastAsia="en-US"/>
              </w:rPr>
              <w:t xml:space="preserve"> - Շենքերի և շինությունների կապիտալ վերանորոգում</w:t>
            </w:r>
          </w:p>
        </w:tc>
        <w:tc>
          <w:tcPr>
            <w:tcW w:w="4132" w:type="dxa"/>
            <w:tcBorders>
              <w:top w:val="single" w:sz="4" w:space="0" w:color="auto"/>
              <w:left w:val="nil"/>
              <w:bottom w:val="single" w:sz="4" w:space="0" w:color="auto"/>
              <w:right w:val="single" w:sz="4" w:space="0" w:color="auto"/>
            </w:tcBorders>
            <w:shd w:val="clear" w:color="000000" w:fill="FFFFFF"/>
            <w:noWrap/>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bl>
    <w:p w:rsidR="008E4FD1" w:rsidRDefault="008E4FD1" w:rsidP="00BC135A">
      <w:pPr>
        <w:shd w:val="clear" w:color="auto" w:fill="FFFFFF"/>
        <w:spacing w:line="360" w:lineRule="auto"/>
        <w:jc w:val="both"/>
        <w:rPr>
          <w:rFonts w:ascii="GHEA Mariam" w:hAnsi="GHEA Mariam"/>
          <w:spacing w:val="-2"/>
          <w:sz w:val="24"/>
          <w:szCs w:val="24"/>
          <w:lang w:val="hy-AM"/>
        </w:rPr>
      </w:pPr>
    </w:p>
    <w:p w:rsidR="00BC135A" w:rsidRDefault="00BC135A" w:rsidP="00BC135A">
      <w:pPr>
        <w:shd w:val="clear" w:color="auto" w:fill="FFFFFF"/>
        <w:spacing w:line="360" w:lineRule="auto"/>
        <w:jc w:val="both"/>
        <w:rPr>
          <w:rFonts w:ascii="GHEA Mariam" w:hAnsi="GHEA Mariam"/>
          <w:spacing w:val="-2"/>
          <w:sz w:val="24"/>
          <w:szCs w:val="24"/>
          <w:lang w:val="hy-AM"/>
        </w:rPr>
      </w:pPr>
    </w:p>
    <w:p w:rsidR="008E4FD1" w:rsidRPr="00574F02" w:rsidRDefault="008E4FD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E4FD1" w:rsidRPr="00574F02" w:rsidRDefault="008E4FD1" w:rsidP="00EB091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C135A" w:rsidRDefault="008E4FD1" w:rsidP="00BC135A">
      <w:pPr>
        <w:shd w:val="clear" w:color="auto" w:fill="FFFFFF"/>
        <w:spacing w:line="360" w:lineRule="auto"/>
        <w:jc w:val="both"/>
        <w:rPr>
          <w:rFonts w:ascii="GHEA Mariam" w:eastAsia="Calibri" w:hAnsi="GHEA Mariam"/>
          <w:sz w:val="24"/>
          <w:szCs w:val="24"/>
          <w:lang w:val="hy-AM"/>
        </w:rPr>
        <w:sectPr w:rsidR="00BC135A" w:rsidSect="00ED2424">
          <w:pgSz w:w="16834" w:h="11909" w:orient="landscape" w:code="9"/>
          <w:pgMar w:top="851" w:right="1440" w:bottom="993"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E4FD1" w:rsidRPr="00574F02" w:rsidRDefault="008E4FD1" w:rsidP="00EB091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8E4FD1" w:rsidRPr="00574F02" w:rsidRDefault="008E4FD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C135A" w:rsidRDefault="008E4FD1" w:rsidP="00BC135A">
      <w:pPr>
        <w:shd w:val="clear" w:color="auto" w:fill="FFFFFF"/>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sidR="00FA507A">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8E4FD1" w:rsidRDefault="008E4FD1" w:rsidP="00BC135A">
      <w:pPr>
        <w:shd w:val="clear" w:color="auto" w:fill="FFFFFF"/>
        <w:spacing w:line="360" w:lineRule="auto"/>
        <w:jc w:val="both"/>
        <w:rPr>
          <w:rFonts w:ascii="GHEA Mariam" w:hAnsi="GHEA Mariam"/>
          <w:spacing w:val="-2"/>
          <w:sz w:val="24"/>
          <w:szCs w:val="24"/>
          <w:lang w:val="hy-AM"/>
        </w:rPr>
      </w:pPr>
    </w:p>
    <w:tbl>
      <w:tblPr>
        <w:tblW w:w="15121" w:type="dxa"/>
        <w:tblLook w:val="04A0" w:firstRow="1" w:lastRow="0" w:firstColumn="1" w:lastColumn="0" w:noHBand="0" w:noVBand="1"/>
      </w:tblPr>
      <w:tblGrid>
        <w:gridCol w:w="851"/>
        <w:gridCol w:w="850"/>
        <w:gridCol w:w="9312"/>
        <w:gridCol w:w="4108"/>
      </w:tblGrid>
      <w:tr w:rsidR="008E4FD1" w:rsidRPr="00FA507A" w:rsidTr="008E4FD1">
        <w:trPr>
          <w:trHeight w:val="882"/>
        </w:trPr>
        <w:tc>
          <w:tcPr>
            <w:tcW w:w="15121" w:type="dxa"/>
            <w:gridSpan w:val="4"/>
            <w:tcBorders>
              <w:top w:val="nil"/>
              <w:left w:val="nil"/>
              <w:bottom w:val="nil"/>
              <w:right w:val="nil"/>
            </w:tcBorders>
            <w:shd w:val="clear" w:color="auto" w:fill="auto"/>
            <w:vAlign w:val="center"/>
            <w:hideMark/>
          </w:tcPr>
          <w:p w:rsidR="00ED2424" w:rsidRDefault="008E4FD1" w:rsidP="008E4FD1">
            <w:pPr>
              <w:jc w:val="center"/>
              <w:rPr>
                <w:rFonts w:ascii="GHEA Mariam" w:hAnsi="GHEA Mariam"/>
                <w:sz w:val="22"/>
                <w:szCs w:val="22"/>
                <w:lang w:val="hy-AM" w:eastAsia="en-US"/>
              </w:rPr>
            </w:pPr>
            <w:r w:rsidRPr="008E4FD1">
              <w:rPr>
                <w:rFonts w:ascii="GHEA Mariam" w:hAnsi="GHEA Mariam"/>
                <w:sz w:val="22"/>
                <w:szCs w:val="22"/>
                <w:lang w:val="hy-AM" w:eastAsia="en-US"/>
              </w:rPr>
              <w:t xml:space="preserve">ՀԱՅԱՍՏԱՆԻ ՀԱՆՐԱՊԵՏՈՒԹՅԱՆ ԿԱՌԱՎԱՐՈՒԹՅԱՆ 2020 ԹՎԱԿԱՆԻ ԴԵԿՏԵՄԲԵՐԻ 30-Ի N 2215-Ն ՈՐՈՇՄԱՆ N 5 ՀԱՎԵԼՎԱԾԻ </w:t>
            </w:r>
          </w:p>
          <w:p w:rsidR="008E4FD1" w:rsidRPr="008E4FD1" w:rsidRDefault="008E4FD1" w:rsidP="008E4FD1">
            <w:pPr>
              <w:jc w:val="center"/>
              <w:rPr>
                <w:rFonts w:ascii="GHEA Mariam" w:hAnsi="GHEA Mariam"/>
                <w:sz w:val="22"/>
                <w:szCs w:val="22"/>
                <w:lang w:val="hy-AM" w:eastAsia="en-US"/>
              </w:rPr>
            </w:pPr>
            <w:r w:rsidRPr="008E4FD1">
              <w:rPr>
                <w:rFonts w:ascii="GHEA Mariam" w:hAnsi="GHEA Mariam"/>
                <w:sz w:val="22"/>
                <w:szCs w:val="22"/>
                <w:lang w:val="hy-AM" w:eastAsia="en-US"/>
              </w:rPr>
              <w:t>N 2 ԱՂՅՈՒՍԱԿՈՒՄ ԿԱՏԱՐՎՈՂ ՓՈՓՈԽՈՒԹՅՈՒՆԸ ԵՎ ԼՐԱՑՈՒՄԸ</w:t>
            </w:r>
          </w:p>
        </w:tc>
      </w:tr>
      <w:tr w:rsidR="008E4FD1" w:rsidRPr="008E4FD1" w:rsidTr="00ED2424">
        <w:trPr>
          <w:trHeight w:val="317"/>
        </w:trPr>
        <w:tc>
          <w:tcPr>
            <w:tcW w:w="851" w:type="dxa"/>
            <w:tcBorders>
              <w:top w:val="nil"/>
              <w:left w:val="nil"/>
              <w:bottom w:val="nil"/>
              <w:right w:val="nil"/>
            </w:tcBorders>
            <w:shd w:val="clear" w:color="auto" w:fill="auto"/>
            <w:vAlign w:val="center"/>
            <w:hideMark/>
          </w:tcPr>
          <w:p w:rsidR="008E4FD1" w:rsidRPr="008E4FD1" w:rsidRDefault="008E4FD1" w:rsidP="008E4FD1">
            <w:pPr>
              <w:jc w:val="center"/>
              <w:rPr>
                <w:rFonts w:ascii="GHEA Mariam" w:hAnsi="GHEA Mariam"/>
                <w:sz w:val="22"/>
                <w:szCs w:val="22"/>
                <w:lang w:val="hy-AM" w:eastAsia="en-US"/>
              </w:rPr>
            </w:pPr>
          </w:p>
        </w:tc>
        <w:tc>
          <w:tcPr>
            <w:tcW w:w="850" w:type="dxa"/>
            <w:tcBorders>
              <w:top w:val="nil"/>
              <w:left w:val="nil"/>
              <w:bottom w:val="nil"/>
              <w:right w:val="nil"/>
            </w:tcBorders>
            <w:shd w:val="clear" w:color="auto" w:fill="auto"/>
            <w:vAlign w:val="center"/>
            <w:hideMark/>
          </w:tcPr>
          <w:p w:rsidR="008E4FD1" w:rsidRPr="008E4FD1" w:rsidRDefault="008E4FD1" w:rsidP="008E4FD1">
            <w:pPr>
              <w:jc w:val="center"/>
              <w:rPr>
                <w:rFonts w:ascii="GHEA Mariam" w:hAnsi="GHEA Mariam"/>
                <w:sz w:val="22"/>
                <w:szCs w:val="22"/>
                <w:lang w:val="hy-AM" w:eastAsia="en-US"/>
              </w:rPr>
            </w:pPr>
          </w:p>
        </w:tc>
        <w:tc>
          <w:tcPr>
            <w:tcW w:w="9312" w:type="dxa"/>
            <w:tcBorders>
              <w:top w:val="nil"/>
              <w:left w:val="nil"/>
              <w:bottom w:val="nil"/>
              <w:right w:val="nil"/>
            </w:tcBorders>
            <w:shd w:val="clear" w:color="auto" w:fill="auto"/>
            <w:vAlign w:val="center"/>
            <w:hideMark/>
          </w:tcPr>
          <w:p w:rsidR="008E4FD1" w:rsidRPr="008E4FD1" w:rsidRDefault="008E4FD1" w:rsidP="008E4FD1">
            <w:pPr>
              <w:jc w:val="center"/>
              <w:rPr>
                <w:rFonts w:ascii="GHEA Mariam" w:hAnsi="GHEA Mariam"/>
                <w:sz w:val="22"/>
                <w:szCs w:val="22"/>
                <w:lang w:val="hy-AM" w:eastAsia="en-US"/>
              </w:rPr>
            </w:pPr>
          </w:p>
        </w:tc>
        <w:tc>
          <w:tcPr>
            <w:tcW w:w="4108" w:type="dxa"/>
            <w:tcBorders>
              <w:top w:val="nil"/>
              <w:left w:val="nil"/>
              <w:bottom w:val="single" w:sz="4" w:space="0" w:color="auto"/>
              <w:right w:val="nil"/>
            </w:tcBorders>
            <w:shd w:val="clear" w:color="auto" w:fill="auto"/>
            <w:vAlign w:val="bottom"/>
            <w:hideMark/>
          </w:tcPr>
          <w:p w:rsidR="008E4FD1" w:rsidRPr="008E4FD1" w:rsidRDefault="00ED2424" w:rsidP="008E4FD1">
            <w:pPr>
              <w:jc w:val="right"/>
              <w:rPr>
                <w:rFonts w:ascii="GHEA Mariam" w:hAnsi="GHEA Mariam"/>
                <w:sz w:val="22"/>
                <w:szCs w:val="22"/>
                <w:lang w:val="hy-AM" w:eastAsia="en-US"/>
              </w:rPr>
            </w:pPr>
            <w:r w:rsidRPr="00ED2424">
              <w:rPr>
                <w:rFonts w:ascii="GHEA Mariam" w:hAnsi="GHEA Mariam" w:cs="Calibri"/>
                <w:sz w:val="22"/>
                <w:szCs w:val="22"/>
                <w:lang w:val="hy-AM" w:eastAsia="en-US"/>
              </w:rPr>
              <w:t>(հազ. դրամ)</w:t>
            </w:r>
            <w:r w:rsidRPr="00ED2424">
              <w:rPr>
                <w:rFonts w:ascii="Calibri" w:hAnsi="Calibri" w:cs="Calibri"/>
                <w:sz w:val="22"/>
                <w:szCs w:val="22"/>
                <w:lang w:val="hy-AM" w:eastAsia="en-US"/>
              </w:rPr>
              <w:t> </w:t>
            </w:r>
            <w:r w:rsidR="008E4FD1" w:rsidRPr="008E4FD1">
              <w:rPr>
                <w:rFonts w:ascii="Calibri" w:hAnsi="Calibri" w:cs="Calibri"/>
                <w:sz w:val="22"/>
                <w:szCs w:val="22"/>
                <w:lang w:val="hy-AM" w:eastAsia="en-US"/>
              </w:rPr>
              <w:t> </w:t>
            </w:r>
          </w:p>
        </w:tc>
      </w:tr>
      <w:tr w:rsidR="008E4FD1" w:rsidRPr="008E4FD1" w:rsidTr="00ED2424">
        <w:trPr>
          <w:trHeight w:val="137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FA507A" w:rsidRDefault="008E4FD1" w:rsidP="008E4FD1">
            <w:pPr>
              <w:jc w:val="center"/>
              <w:rPr>
                <w:rFonts w:ascii="GHEA Mariam" w:hAnsi="GHEA Mariam"/>
                <w:color w:val="000000"/>
                <w:sz w:val="22"/>
                <w:szCs w:val="22"/>
                <w:lang w:val="hy-AM" w:eastAsia="en-US"/>
              </w:rPr>
            </w:pPr>
            <w:r w:rsidRPr="008E4FD1">
              <w:rPr>
                <w:rFonts w:ascii="GHEA Mariam" w:hAnsi="GHEA Mariam"/>
                <w:color w:val="000000"/>
                <w:sz w:val="22"/>
                <w:szCs w:val="22"/>
                <w:lang w:eastAsia="en-US"/>
              </w:rPr>
              <w:t>Ծրագրային դասիչ</w:t>
            </w:r>
            <w:r w:rsidR="00FA507A">
              <w:rPr>
                <w:rFonts w:ascii="GHEA Mariam" w:hAnsi="GHEA Mariam"/>
                <w:color w:val="000000"/>
                <w:sz w:val="22"/>
                <w:szCs w:val="22"/>
                <w:lang w:val="hy-AM" w:eastAsia="en-US"/>
              </w:rPr>
              <w:t>ը</w:t>
            </w:r>
          </w:p>
        </w:tc>
        <w:tc>
          <w:tcPr>
            <w:tcW w:w="93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E4FD1" w:rsidRPr="008E4FD1" w:rsidRDefault="008E4FD1" w:rsidP="008E4FD1">
            <w:pPr>
              <w:jc w:val="center"/>
              <w:rPr>
                <w:rFonts w:ascii="GHEA Mariam" w:hAnsi="GHEA Mariam"/>
                <w:color w:val="000000"/>
                <w:sz w:val="22"/>
                <w:szCs w:val="22"/>
                <w:lang w:eastAsia="en-US"/>
              </w:rPr>
            </w:pPr>
            <w:r w:rsidRPr="008E4FD1">
              <w:rPr>
                <w:rFonts w:ascii="GHEA Mariam" w:hAnsi="GHEA Mariam"/>
                <w:color w:val="000000"/>
                <w:sz w:val="22"/>
                <w:szCs w:val="22"/>
                <w:lang w:eastAsia="en-US"/>
              </w:rPr>
              <w:t>Բյուջետային գլխավոր կարգադրիչների, ծրագրերի, միջոցառումների և ուղղությունների անվանումները</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color w:val="000000"/>
                <w:sz w:val="22"/>
                <w:szCs w:val="22"/>
                <w:lang w:eastAsia="en-US"/>
              </w:rPr>
            </w:pPr>
            <w:r w:rsidRPr="008E4FD1">
              <w:rPr>
                <w:rFonts w:ascii="GHEA Mariam" w:hAnsi="GHEA Mariam"/>
                <w:color w:val="000000"/>
                <w:sz w:val="22"/>
                <w:szCs w:val="22"/>
                <w:lang w:eastAsia="en-US"/>
              </w:rPr>
              <w:t xml:space="preserve">Ցուցանիշների փոփոխությունը </w:t>
            </w:r>
            <w:r w:rsidRPr="008E4FD1">
              <w:rPr>
                <w:rFonts w:ascii="GHEA Mariam" w:hAnsi="GHEA Mariam"/>
                <w:color w:val="000000"/>
                <w:sz w:val="22"/>
                <w:szCs w:val="22"/>
                <w:lang w:eastAsia="en-US"/>
              </w:rPr>
              <w:br/>
              <w:t>(ավելացումները նշված են դրական նշանով, իսկ նվազեցումները` փակագծերում)</w:t>
            </w:r>
          </w:p>
        </w:tc>
      </w:tr>
      <w:tr w:rsidR="00ED2424" w:rsidRPr="008E4FD1" w:rsidTr="00ED2424">
        <w:trPr>
          <w:cantSplit/>
          <w:trHeight w:val="1566"/>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ED2424" w:rsidRPr="00ED2424" w:rsidRDefault="00ED2424" w:rsidP="00ED2424">
            <w:pPr>
              <w:ind w:left="113" w:right="113"/>
              <w:jc w:val="center"/>
              <w:rPr>
                <w:rFonts w:ascii="GHEA Mariam" w:hAnsi="GHEA Mariam" w:cs="Calibri"/>
                <w:spacing w:val="-8"/>
                <w:sz w:val="22"/>
                <w:szCs w:val="22"/>
                <w:lang w:val="hy-AM" w:eastAsia="en-US"/>
              </w:rPr>
            </w:pPr>
            <w:r w:rsidRPr="00ED2424">
              <w:rPr>
                <w:rFonts w:ascii="GHEA Mariam" w:hAnsi="GHEA Mariam" w:cs="Calibri"/>
                <w:spacing w:val="-8"/>
                <w:sz w:val="22"/>
                <w:szCs w:val="22"/>
                <w:lang w:eastAsia="en-US"/>
              </w:rPr>
              <w:t>ծրագիր</w:t>
            </w:r>
            <w:r w:rsidRPr="00ED2424">
              <w:rPr>
                <w:rFonts w:ascii="GHEA Mariam" w:hAnsi="GHEA Mariam" w:cs="Calibri"/>
                <w:spacing w:val="-8"/>
                <w:sz w:val="22"/>
                <w:szCs w:val="22"/>
                <w:lang w:val="hy-AM" w:eastAsia="en-US"/>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ED2424" w:rsidRPr="00ED2424" w:rsidRDefault="00ED2424" w:rsidP="00ED2424">
            <w:pPr>
              <w:ind w:left="113" w:right="113"/>
              <w:jc w:val="center"/>
              <w:rPr>
                <w:rFonts w:ascii="GHEA Mariam" w:hAnsi="GHEA Mariam" w:cs="Calibri"/>
                <w:spacing w:val="-8"/>
                <w:sz w:val="22"/>
                <w:szCs w:val="22"/>
                <w:lang w:val="hy-AM" w:eastAsia="en-US"/>
              </w:rPr>
            </w:pPr>
            <w:r w:rsidRPr="00ED2424">
              <w:rPr>
                <w:rFonts w:ascii="GHEA Mariam" w:hAnsi="GHEA Mariam" w:cs="Calibri"/>
                <w:spacing w:val="-8"/>
                <w:sz w:val="22"/>
                <w:szCs w:val="22"/>
                <w:lang w:val="hy-AM" w:eastAsia="en-US"/>
              </w:rPr>
              <w:t>մ</w:t>
            </w:r>
            <w:r w:rsidRPr="00ED2424">
              <w:rPr>
                <w:rFonts w:ascii="GHEA Mariam" w:hAnsi="GHEA Mariam" w:cs="Calibri"/>
                <w:spacing w:val="-8"/>
                <w:sz w:val="22"/>
                <w:szCs w:val="22"/>
                <w:lang w:eastAsia="en-US"/>
              </w:rPr>
              <w:t>իջոցառում</w:t>
            </w:r>
            <w:r w:rsidRPr="00ED2424">
              <w:rPr>
                <w:rFonts w:ascii="GHEA Mariam" w:hAnsi="GHEA Mariam" w:cs="Calibri"/>
                <w:spacing w:val="-8"/>
                <w:sz w:val="22"/>
                <w:szCs w:val="22"/>
                <w:lang w:val="hy-AM" w:eastAsia="en-US"/>
              </w:rPr>
              <w:t>ը</w:t>
            </w:r>
          </w:p>
        </w:tc>
        <w:tc>
          <w:tcPr>
            <w:tcW w:w="9312" w:type="dxa"/>
            <w:vMerge/>
            <w:tcBorders>
              <w:top w:val="single" w:sz="4" w:space="0" w:color="auto"/>
              <w:left w:val="single" w:sz="4" w:space="0" w:color="auto"/>
              <w:bottom w:val="single" w:sz="4" w:space="0" w:color="000000"/>
              <w:right w:val="single" w:sz="4" w:space="0" w:color="auto"/>
            </w:tcBorders>
            <w:vAlign w:val="center"/>
            <w:hideMark/>
          </w:tcPr>
          <w:p w:rsidR="00ED2424" w:rsidRPr="008E4FD1" w:rsidRDefault="00ED2424" w:rsidP="00ED2424">
            <w:pPr>
              <w:rPr>
                <w:rFonts w:ascii="GHEA Mariam" w:hAnsi="GHEA Mariam"/>
                <w:color w:val="000000"/>
                <w:sz w:val="22"/>
                <w:szCs w:val="22"/>
                <w:lang w:eastAsia="en-US"/>
              </w:rPr>
            </w:pPr>
          </w:p>
        </w:tc>
        <w:tc>
          <w:tcPr>
            <w:tcW w:w="4108" w:type="dxa"/>
            <w:tcBorders>
              <w:top w:val="nil"/>
              <w:left w:val="single" w:sz="4" w:space="0" w:color="auto"/>
              <w:bottom w:val="single" w:sz="4" w:space="0" w:color="auto"/>
              <w:right w:val="single" w:sz="4" w:space="0" w:color="auto"/>
            </w:tcBorders>
            <w:shd w:val="clear" w:color="auto" w:fill="auto"/>
            <w:vAlign w:val="center"/>
            <w:hideMark/>
          </w:tcPr>
          <w:p w:rsidR="00ED2424" w:rsidRPr="008E4FD1" w:rsidRDefault="00ED2424" w:rsidP="00ED2424">
            <w:pPr>
              <w:jc w:val="center"/>
              <w:rPr>
                <w:rFonts w:ascii="GHEA Mariam" w:hAnsi="GHEA Mariam"/>
                <w:color w:val="000000"/>
                <w:sz w:val="22"/>
                <w:szCs w:val="22"/>
                <w:lang w:eastAsia="en-US"/>
              </w:rPr>
            </w:pPr>
            <w:r w:rsidRPr="008E4FD1">
              <w:rPr>
                <w:rFonts w:ascii="GHEA Mariam" w:hAnsi="GHEA Mariam"/>
                <w:color w:val="000000"/>
                <w:sz w:val="22"/>
                <w:szCs w:val="22"/>
                <w:lang w:eastAsia="en-US"/>
              </w:rPr>
              <w:t xml:space="preserve"> </w:t>
            </w:r>
            <w:r>
              <w:rPr>
                <w:rFonts w:ascii="GHEA Mariam" w:hAnsi="GHEA Mariam" w:cs="Calibri"/>
                <w:sz w:val="22"/>
                <w:szCs w:val="22"/>
                <w:lang w:val="hy-AM" w:eastAsia="en-US"/>
              </w:rPr>
              <w:t>տ</w:t>
            </w:r>
            <w:r w:rsidRPr="00BC135A">
              <w:rPr>
                <w:rFonts w:ascii="GHEA Mariam" w:hAnsi="GHEA Mariam" w:cs="Calibri"/>
                <w:sz w:val="22"/>
                <w:szCs w:val="22"/>
                <w:lang w:eastAsia="en-US"/>
              </w:rPr>
              <w:t>արի</w:t>
            </w:r>
          </w:p>
        </w:tc>
      </w:tr>
      <w:tr w:rsidR="008E4FD1" w:rsidRPr="008E4FD1" w:rsidTr="00ED2424">
        <w:trPr>
          <w:trHeight w:val="317"/>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8E4FD1" w:rsidRPr="008E4FD1" w:rsidRDefault="008E4FD1" w:rsidP="008E4FD1">
            <w:pPr>
              <w:jc w:val="center"/>
              <w:rPr>
                <w:rFonts w:ascii="GHEA Mariam" w:hAnsi="GHEA Mariam"/>
                <w:color w:val="000000"/>
                <w:sz w:val="22"/>
                <w:szCs w:val="22"/>
                <w:lang w:eastAsia="en-US"/>
              </w:rPr>
            </w:pPr>
            <w:r w:rsidRPr="008E4FD1">
              <w:rPr>
                <w:rFonts w:ascii="Calibri" w:hAnsi="Calibri" w:cs="Calibri"/>
                <w:color w:val="000000"/>
                <w:sz w:val="22"/>
                <w:szCs w:val="22"/>
                <w:lang w:eastAsia="en-US"/>
              </w:rPr>
              <w:t> </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8E4FD1" w:rsidRPr="008E4FD1" w:rsidRDefault="008E4FD1" w:rsidP="008E4FD1">
            <w:pPr>
              <w:jc w:val="center"/>
              <w:rPr>
                <w:rFonts w:ascii="GHEA Mariam" w:hAnsi="GHEA Mariam"/>
                <w:color w:val="000000"/>
                <w:sz w:val="22"/>
                <w:szCs w:val="22"/>
                <w:lang w:eastAsia="en-US"/>
              </w:rPr>
            </w:pPr>
            <w:r w:rsidRPr="008E4FD1">
              <w:rPr>
                <w:rFonts w:ascii="Calibri" w:hAnsi="Calibri" w:cs="Calibri"/>
                <w:color w:val="000000"/>
                <w:sz w:val="22"/>
                <w:szCs w:val="22"/>
                <w:lang w:eastAsia="en-US"/>
              </w:rPr>
              <w:t> </w:t>
            </w:r>
          </w:p>
        </w:tc>
        <w:tc>
          <w:tcPr>
            <w:tcW w:w="9312"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color w:val="000000"/>
                <w:sz w:val="22"/>
                <w:szCs w:val="22"/>
                <w:lang w:eastAsia="en-US"/>
              </w:rPr>
            </w:pPr>
            <w:r w:rsidRPr="008E4FD1">
              <w:rPr>
                <w:rFonts w:ascii="GHEA Mariam" w:hAnsi="GHEA Mariam"/>
                <w:color w:val="000000"/>
                <w:sz w:val="22"/>
                <w:szCs w:val="22"/>
                <w:lang w:eastAsia="en-US"/>
              </w:rPr>
              <w:t xml:space="preserve">ԸՆԴԱՄԵՆԸ </w:t>
            </w:r>
          </w:p>
        </w:tc>
        <w:tc>
          <w:tcPr>
            <w:tcW w:w="4108"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w:t>
            </w:r>
          </w:p>
        </w:tc>
      </w:tr>
      <w:tr w:rsidR="008E4FD1" w:rsidRPr="008E4FD1" w:rsidTr="00ED2424">
        <w:trPr>
          <w:trHeight w:val="317"/>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8E4FD1" w:rsidRPr="008E4FD1" w:rsidRDefault="008E4FD1" w:rsidP="008E4FD1">
            <w:pPr>
              <w:jc w:val="center"/>
              <w:rPr>
                <w:rFonts w:ascii="GHEA Mariam" w:hAnsi="GHEA Mariam"/>
                <w:color w:val="000000"/>
                <w:sz w:val="22"/>
                <w:szCs w:val="22"/>
                <w:lang w:eastAsia="en-US"/>
              </w:rPr>
            </w:pPr>
            <w:r w:rsidRPr="008E4FD1">
              <w:rPr>
                <w:rFonts w:ascii="Calibri" w:hAnsi="Calibri" w:cs="Calibri"/>
                <w:color w:val="000000"/>
                <w:sz w:val="22"/>
                <w:szCs w:val="22"/>
                <w:lang w:eastAsia="en-US"/>
              </w:rPr>
              <w:t> </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8E4FD1" w:rsidRPr="008E4FD1" w:rsidRDefault="008E4FD1" w:rsidP="008E4FD1">
            <w:pPr>
              <w:jc w:val="center"/>
              <w:rPr>
                <w:rFonts w:ascii="GHEA Mariam" w:hAnsi="GHEA Mariam"/>
                <w:color w:val="000000"/>
                <w:sz w:val="22"/>
                <w:szCs w:val="22"/>
                <w:lang w:eastAsia="en-US"/>
              </w:rPr>
            </w:pPr>
            <w:r w:rsidRPr="008E4FD1">
              <w:rPr>
                <w:rFonts w:ascii="Calibri" w:hAnsi="Calibri" w:cs="Calibri"/>
                <w:color w:val="000000"/>
                <w:sz w:val="22"/>
                <w:szCs w:val="22"/>
                <w:lang w:eastAsia="en-US"/>
              </w:rPr>
              <w:t> </w:t>
            </w:r>
          </w:p>
        </w:tc>
        <w:tc>
          <w:tcPr>
            <w:tcW w:w="931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color w:val="000000"/>
                <w:sz w:val="22"/>
                <w:szCs w:val="22"/>
                <w:lang w:eastAsia="en-US"/>
              </w:rPr>
            </w:pPr>
            <w:r w:rsidRPr="008E4FD1">
              <w:rPr>
                <w:rFonts w:ascii="GHEA Mariam" w:hAnsi="GHEA Mariam"/>
                <w:color w:val="000000"/>
                <w:sz w:val="22"/>
                <w:szCs w:val="22"/>
                <w:lang w:eastAsia="en-US"/>
              </w:rPr>
              <w:t xml:space="preserve">այդ թվում՝ </w:t>
            </w:r>
          </w:p>
        </w:tc>
        <w:tc>
          <w:tcPr>
            <w:tcW w:w="4108"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color w:val="000000"/>
                <w:sz w:val="22"/>
                <w:szCs w:val="22"/>
                <w:lang w:eastAsia="en-US"/>
              </w:rPr>
            </w:pPr>
          </w:p>
        </w:tc>
      </w:tr>
      <w:tr w:rsidR="008E4FD1" w:rsidRPr="008E4FD1" w:rsidTr="00ED2424">
        <w:trPr>
          <w:trHeight w:val="634"/>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color w:val="000000"/>
                <w:sz w:val="22"/>
                <w:szCs w:val="22"/>
                <w:u w:val="single"/>
                <w:lang w:eastAsia="en-US"/>
              </w:rPr>
            </w:pPr>
            <w:r w:rsidRPr="008E4FD1">
              <w:rPr>
                <w:rFonts w:ascii="Calibri" w:hAnsi="Calibri" w:cs="Calibri"/>
                <w:color w:val="000000"/>
                <w:sz w:val="22"/>
                <w:szCs w:val="22"/>
                <w:u w:val="single"/>
                <w:lang w:eastAsia="en-US"/>
              </w:rPr>
              <w:t> </w:t>
            </w:r>
          </w:p>
        </w:tc>
        <w:tc>
          <w:tcPr>
            <w:tcW w:w="931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color w:val="000000"/>
                <w:sz w:val="22"/>
                <w:szCs w:val="22"/>
                <w:u w:val="single"/>
                <w:lang w:eastAsia="en-US"/>
              </w:rPr>
            </w:pPr>
            <w:r w:rsidRPr="008E4FD1">
              <w:rPr>
                <w:rFonts w:ascii="GHEA Mariam" w:hAnsi="GHEA Mariam"/>
                <w:color w:val="000000"/>
                <w:sz w:val="22"/>
                <w:szCs w:val="22"/>
                <w:u w:val="single"/>
                <w:lang w:eastAsia="en-US"/>
              </w:rPr>
              <w:t>ՀՀ ՏԱՐԱԾՔԱՅԻՆ ԿԱՌԱՎԱՐՄԱՆ ԵՎ ԵՆԹԱԿԱՌՈՒՑՎԱԾՔՆԵՐԻ ՆԱԽԱՐԱՐՈՒԹՅՈՒՆ</w:t>
            </w:r>
          </w:p>
        </w:tc>
        <w:tc>
          <w:tcPr>
            <w:tcW w:w="4108"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w:t>
            </w:r>
          </w:p>
        </w:tc>
      </w:tr>
      <w:tr w:rsidR="008E4FD1" w:rsidRPr="008E4FD1" w:rsidTr="00ED2424">
        <w:trPr>
          <w:trHeight w:val="31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31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այդ թվում`</w:t>
            </w:r>
          </w:p>
        </w:tc>
        <w:tc>
          <w:tcPr>
            <w:tcW w:w="4108"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31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1049</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21001</w:t>
            </w:r>
          </w:p>
        </w:tc>
        <w:tc>
          <w:tcPr>
            <w:tcW w:w="9312"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Պետական նշանակության ավտոճանապարհների հիմնանորոգում</w:t>
            </w:r>
          </w:p>
        </w:tc>
        <w:tc>
          <w:tcPr>
            <w:tcW w:w="4108"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1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850"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9312"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այդ թվում` ըստ կատարողների</w:t>
            </w:r>
          </w:p>
        </w:tc>
        <w:tc>
          <w:tcPr>
            <w:tcW w:w="4108"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p>
        </w:tc>
      </w:tr>
      <w:tr w:rsidR="008E4FD1" w:rsidRPr="008E4FD1" w:rsidTr="00ED2424">
        <w:trPr>
          <w:trHeight w:val="31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iCs/>
                <w:sz w:val="22"/>
                <w:szCs w:val="22"/>
                <w:lang w:eastAsia="en-US"/>
              </w:rPr>
            </w:pPr>
            <w:r w:rsidRPr="008E4FD1">
              <w:rPr>
                <w:rFonts w:ascii="Calibri" w:hAnsi="Calibri" w:cs="Calibri"/>
                <w:iCs/>
                <w:sz w:val="22"/>
                <w:szCs w:val="22"/>
                <w:lang w:eastAsia="en-US"/>
              </w:rPr>
              <w:t> </w:t>
            </w:r>
          </w:p>
        </w:tc>
        <w:tc>
          <w:tcPr>
            <w:tcW w:w="850"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iCs/>
                <w:sz w:val="22"/>
                <w:szCs w:val="22"/>
                <w:lang w:eastAsia="en-US"/>
              </w:rPr>
            </w:pPr>
            <w:r w:rsidRPr="008E4FD1">
              <w:rPr>
                <w:rFonts w:ascii="Calibri" w:hAnsi="Calibri" w:cs="Calibri"/>
                <w:iCs/>
                <w:sz w:val="22"/>
                <w:szCs w:val="22"/>
                <w:lang w:eastAsia="en-US"/>
              </w:rPr>
              <w:t> </w:t>
            </w:r>
          </w:p>
        </w:tc>
        <w:tc>
          <w:tcPr>
            <w:tcW w:w="9312"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ՀՀ տարածքային կառավարման և ենթակառուցվածքների նախարարություն</w:t>
            </w:r>
          </w:p>
        </w:tc>
        <w:tc>
          <w:tcPr>
            <w:tcW w:w="4108"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GHEA Mariam" w:hAnsi="GHEA Mariam"/>
                <w:iCs/>
                <w:sz w:val="22"/>
                <w:szCs w:val="22"/>
                <w:lang w:eastAsia="en-US"/>
              </w:rPr>
              <w:t>890.4</w:t>
            </w:r>
          </w:p>
        </w:tc>
      </w:tr>
      <w:tr w:rsidR="008E4FD1" w:rsidRPr="008E4FD1" w:rsidTr="00ED2424">
        <w:trPr>
          <w:trHeight w:val="31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c>
          <w:tcPr>
            <w:tcW w:w="9312"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այդ թվում՝ ըստ ուղղությունների</w:t>
            </w:r>
          </w:p>
        </w:tc>
        <w:tc>
          <w:tcPr>
            <w:tcW w:w="4108"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31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lastRenderedPageBreak/>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FA507A" w:rsidRDefault="008E4FD1" w:rsidP="008E4FD1">
            <w:pPr>
              <w:jc w:val="center"/>
              <w:rPr>
                <w:rFonts w:ascii="GHEA Mariam" w:hAnsi="GHEA Mariam"/>
                <w:sz w:val="22"/>
                <w:szCs w:val="22"/>
                <w:lang w:val="hy-AM" w:eastAsia="en-US"/>
              </w:rPr>
            </w:pPr>
            <w:r w:rsidRPr="008E4FD1">
              <w:rPr>
                <w:rFonts w:ascii="GHEA Mariam" w:hAnsi="GHEA Mariam"/>
                <w:sz w:val="22"/>
                <w:szCs w:val="22"/>
                <w:lang w:eastAsia="en-US"/>
              </w:rPr>
              <w:t>Հանրապետական նշանակության ավտոճանապարհներ, այդ թվում</w:t>
            </w:r>
            <w:r w:rsidR="00FA507A">
              <w:rPr>
                <w:rFonts w:ascii="GHEA Mariam" w:hAnsi="GHEA Mariam"/>
                <w:sz w:val="22"/>
                <w:szCs w:val="22"/>
                <w:lang w:val="hy-AM" w:eastAsia="en-US"/>
              </w:rPr>
              <w:t>՝</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126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Հ-43, /Մ-2/ - Գնդեվազ - Ջերմուկ – Արցախի Հանրապետության սահման հանրապետական նշանակության ավտոճանապարհի կմ0+000-ում ջրահեռացման ապահովման, կմ0+900-ում փլուզված հատվածի և կմ18+250 – կմ18+360 նստվածքային հատվածի վերականգնում</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1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GHEA Mariam" w:hAnsi="GHEA Mariam"/>
                <w:iCs/>
                <w:sz w:val="22"/>
                <w:szCs w:val="22"/>
                <w:lang w:eastAsia="en-US"/>
              </w:rPr>
              <w:t>1049</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GHEA Mariam" w:hAnsi="GHEA Mariam"/>
                <w:iCs/>
                <w:sz w:val="22"/>
                <w:szCs w:val="22"/>
                <w:lang w:eastAsia="en-US"/>
              </w:rPr>
              <w:t>21002</w:t>
            </w:r>
          </w:p>
        </w:tc>
        <w:tc>
          <w:tcPr>
            <w:tcW w:w="9312" w:type="dxa"/>
            <w:tcBorders>
              <w:top w:val="single" w:sz="4" w:space="0" w:color="auto"/>
              <w:left w:val="nil"/>
              <w:bottom w:val="single" w:sz="4" w:space="0" w:color="auto"/>
              <w:right w:val="single" w:sz="4" w:space="0" w:color="auto"/>
            </w:tcBorders>
            <w:shd w:val="clear" w:color="auto" w:fill="auto"/>
            <w:vAlign w:val="center"/>
            <w:hideMark/>
          </w:tcPr>
          <w:p w:rsidR="008E4FD1" w:rsidRPr="00FA507A" w:rsidRDefault="008E4FD1" w:rsidP="008E4FD1">
            <w:pPr>
              <w:rPr>
                <w:rFonts w:ascii="GHEA Mariam" w:hAnsi="GHEA Mariam"/>
                <w:sz w:val="22"/>
                <w:szCs w:val="22"/>
                <w:lang w:val="hy-AM" w:eastAsia="en-US"/>
              </w:rPr>
            </w:pPr>
            <w:r w:rsidRPr="008E4FD1">
              <w:rPr>
                <w:rFonts w:ascii="GHEA Mariam" w:hAnsi="GHEA Mariam"/>
                <w:sz w:val="22"/>
                <w:szCs w:val="22"/>
                <w:lang w:eastAsia="en-US"/>
              </w:rPr>
              <w:t>Տրանսպորտային օբյեկտների հիմնանորոգում, այդ թվում</w:t>
            </w:r>
            <w:r w:rsidR="00FA507A">
              <w:rPr>
                <w:rFonts w:ascii="GHEA Mariam" w:hAnsi="GHEA Mariam"/>
                <w:sz w:val="22"/>
                <w:szCs w:val="22"/>
                <w:lang w:val="hy-AM" w:eastAsia="en-US"/>
              </w:rPr>
              <w:t>՝</w:t>
            </w:r>
          </w:p>
        </w:tc>
        <w:tc>
          <w:tcPr>
            <w:tcW w:w="4108"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r w:rsidR="008E4FD1" w:rsidRPr="008E4FD1" w:rsidTr="00ED2424">
        <w:trPr>
          <w:trHeight w:val="31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c>
          <w:tcPr>
            <w:tcW w:w="9312"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այդ թվում` ըստ կատարողների</w:t>
            </w:r>
          </w:p>
        </w:tc>
        <w:tc>
          <w:tcPr>
            <w:tcW w:w="4108"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p>
        </w:tc>
      </w:tr>
      <w:tr w:rsidR="008E4FD1" w:rsidRPr="008E4FD1" w:rsidTr="00ED2424">
        <w:trPr>
          <w:trHeight w:val="31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850" w:type="dxa"/>
            <w:tcBorders>
              <w:top w:val="nil"/>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iCs/>
                <w:sz w:val="22"/>
                <w:szCs w:val="22"/>
                <w:lang w:eastAsia="en-US"/>
              </w:rPr>
            </w:pPr>
            <w:r w:rsidRPr="008E4FD1">
              <w:rPr>
                <w:rFonts w:ascii="Calibri" w:hAnsi="Calibri" w:cs="Calibri"/>
                <w:iCs/>
                <w:sz w:val="22"/>
                <w:szCs w:val="22"/>
                <w:lang w:eastAsia="en-US"/>
              </w:rPr>
              <w:t> </w:t>
            </w:r>
          </w:p>
        </w:tc>
        <w:tc>
          <w:tcPr>
            <w:tcW w:w="9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ՀՀ կառավարություն</w:t>
            </w:r>
          </w:p>
        </w:tc>
        <w:tc>
          <w:tcPr>
            <w:tcW w:w="4108" w:type="dxa"/>
            <w:tcBorders>
              <w:top w:val="nil"/>
              <w:left w:val="single" w:sz="4" w:space="0" w:color="auto"/>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(890.4)</w:t>
            </w:r>
          </w:p>
        </w:tc>
      </w:tr>
    </w:tbl>
    <w:p w:rsidR="008E4FD1" w:rsidRDefault="008E4FD1" w:rsidP="00BC135A">
      <w:pPr>
        <w:shd w:val="clear" w:color="auto" w:fill="FFFFFF"/>
        <w:spacing w:line="360" w:lineRule="auto"/>
        <w:jc w:val="both"/>
        <w:rPr>
          <w:rFonts w:ascii="GHEA Mariam" w:hAnsi="GHEA Mariam"/>
          <w:spacing w:val="-2"/>
          <w:sz w:val="24"/>
          <w:szCs w:val="24"/>
          <w:lang w:val="hy-AM"/>
        </w:rPr>
      </w:pPr>
    </w:p>
    <w:p w:rsidR="008E4FD1" w:rsidRDefault="008E4FD1" w:rsidP="00BC135A">
      <w:pPr>
        <w:shd w:val="clear" w:color="auto" w:fill="FFFFFF"/>
        <w:spacing w:line="360" w:lineRule="auto"/>
        <w:jc w:val="both"/>
        <w:rPr>
          <w:rFonts w:ascii="GHEA Mariam" w:eastAsia="Calibri" w:hAnsi="GHEA Mariam"/>
          <w:sz w:val="24"/>
          <w:szCs w:val="24"/>
          <w:lang w:val="hy-AM"/>
        </w:rPr>
      </w:pPr>
    </w:p>
    <w:p w:rsidR="008E4FD1" w:rsidRPr="00574F02" w:rsidRDefault="008E4FD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E4FD1" w:rsidRPr="00574F02" w:rsidRDefault="008E4FD1" w:rsidP="00EB091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E4FD1" w:rsidRDefault="008E4FD1" w:rsidP="00BC135A">
      <w:pPr>
        <w:shd w:val="clear" w:color="auto" w:fill="FFFFFF"/>
        <w:spacing w:line="360" w:lineRule="auto"/>
        <w:jc w:val="both"/>
        <w:rPr>
          <w:rFonts w:ascii="GHEA Mariam" w:eastAsia="Calibri" w:hAnsi="GHEA Mariam"/>
          <w:sz w:val="24"/>
          <w:szCs w:val="24"/>
          <w:lang w:val="hy-AM"/>
        </w:rPr>
        <w:sectPr w:rsidR="008E4FD1" w:rsidSect="00BC135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C135A" w:rsidRPr="00574F02" w:rsidRDefault="00BC135A" w:rsidP="00EB091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BC135A" w:rsidRPr="00574F02" w:rsidRDefault="00BC135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C135A" w:rsidRDefault="00BC135A" w:rsidP="00BC135A">
      <w:pPr>
        <w:shd w:val="clear" w:color="auto" w:fill="FFFFFF"/>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sidR="00FA507A">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8E4FD1" w:rsidRDefault="008E4FD1" w:rsidP="00BC135A">
      <w:pPr>
        <w:shd w:val="clear" w:color="auto" w:fill="FFFFFF"/>
        <w:spacing w:line="360" w:lineRule="auto"/>
        <w:jc w:val="both"/>
        <w:rPr>
          <w:rFonts w:ascii="GHEA Mariam" w:hAnsi="GHEA Mariam"/>
          <w:spacing w:val="-2"/>
          <w:sz w:val="24"/>
          <w:szCs w:val="24"/>
          <w:lang w:val="hy-AM"/>
        </w:rPr>
      </w:pPr>
    </w:p>
    <w:tbl>
      <w:tblPr>
        <w:tblW w:w="14840" w:type="dxa"/>
        <w:tblLook w:val="04A0" w:firstRow="1" w:lastRow="0" w:firstColumn="1" w:lastColumn="0" w:noHBand="0" w:noVBand="1"/>
      </w:tblPr>
      <w:tblGrid>
        <w:gridCol w:w="3440"/>
        <w:gridCol w:w="7280"/>
        <w:gridCol w:w="4120"/>
      </w:tblGrid>
      <w:tr w:rsidR="008E4FD1" w:rsidRPr="00FA507A" w:rsidTr="008E4FD1">
        <w:trPr>
          <w:trHeight w:val="870"/>
        </w:trPr>
        <w:tc>
          <w:tcPr>
            <w:tcW w:w="14840" w:type="dxa"/>
            <w:gridSpan w:val="3"/>
            <w:tcBorders>
              <w:top w:val="nil"/>
              <w:left w:val="nil"/>
              <w:bottom w:val="nil"/>
              <w:right w:val="nil"/>
            </w:tcBorders>
            <w:shd w:val="clear" w:color="auto" w:fill="auto"/>
            <w:hideMark/>
          </w:tcPr>
          <w:p w:rsidR="00ED2424" w:rsidRDefault="008E4FD1" w:rsidP="008E4FD1">
            <w:pPr>
              <w:jc w:val="center"/>
              <w:rPr>
                <w:rFonts w:ascii="GHEA Mariam" w:hAnsi="GHEA Mariam"/>
                <w:sz w:val="22"/>
                <w:szCs w:val="22"/>
                <w:lang w:val="hy-AM" w:eastAsia="en-US"/>
              </w:rPr>
            </w:pPr>
            <w:r w:rsidRPr="008E4FD1">
              <w:rPr>
                <w:rFonts w:ascii="GHEA Mariam" w:hAnsi="GHEA Mariam"/>
                <w:sz w:val="22"/>
                <w:szCs w:val="22"/>
                <w:lang w:val="hy-AM" w:eastAsia="en-US"/>
              </w:rPr>
              <w:t xml:space="preserve">ՀԱՅԱՍՏԱՆԻ ՀԱՆՐԱՊԵՏՈՒԹՅԱՆ ԿԱՌԱՎԱՐՈՒԹՅԱՆ 2020 ԹՎԱԿԱՆԻ ԴԵԿՏԵՄԲԵՐԻ 30-Ի N 2215-Ն ՈՐՈՇՄԱՆ N 9 ՀԱՎԵԼՎԱԾԻ </w:t>
            </w:r>
          </w:p>
          <w:p w:rsidR="008E4FD1" w:rsidRPr="008E4FD1" w:rsidRDefault="008E4FD1" w:rsidP="008E4FD1">
            <w:pPr>
              <w:jc w:val="center"/>
              <w:rPr>
                <w:rFonts w:ascii="GHEA Mariam" w:hAnsi="GHEA Mariam"/>
                <w:sz w:val="22"/>
                <w:szCs w:val="22"/>
                <w:lang w:val="hy-AM" w:eastAsia="en-US"/>
              </w:rPr>
            </w:pPr>
            <w:r w:rsidRPr="008E4FD1">
              <w:rPr>
                <w:rFonts w:ascii="GHEA Mariam" w:hAnsi="GHEA Mariam"/>
                <w:sz w:val="22"/>
                <w:szCs w:val="22"/>
                <w:lang w:val="hy-AM" w:eastAsia="en-US"/>
              </w:rPr>
              <w:t>N 9.8 ԱՂՅՈՒՍԱԿՈՒՄ ԿԱՏԱՐՎՈՂ ՓՈՓՈԽՈՒԹՅՈՒՆՆԵՐԸ ԵՎ ԼՐԱՑՈՒՄՆԵՐԸ</w:t>
            </w:r>
          </w:p>
        </w:tc>
      </w:tr>
      <w:tr w:rsidR="008E4FD1" w:rsidRPr="00FA507A" w:rsidTr="008E4FD1">
        <w:trPr>
          <w:trHeight w:val="345"/>
        </w:trPr>
        <w:tc>
          <w:tcPr>
            <w:tcW w:w="3440" w:type="dxa"/>
            <w:tcBorders>
              <w:top w:val="nil"/>
              <w:left w:val="nil"/>
              <w:bottom w:val="nil"/>
              <w:right w:val="nil"/>
            </w:tcBorders>
            <w:shd w:val="clear" w:color="auto" w:fill="auto"/>
            <w:hideMark/>
          </w:tcPr>
          <w:p w:rsidR="008E4FD1" w:rsidRPr="008E4FD1" w:rsidRDefault="008E4FD1" w:rsidP="008E4FD1">
            <w:pPr>
              <w:jc w:val="center"/>
              <w:rPr>
                <w:rFonts w:ascii="GHEA Mariam" w:hAnsi="GHEA Mariam"/>
                <w:sz w:val="22"/>
                <w:szCs w:val="22"/>
                <w:lang w:val="hy-AM" w:eastAsia="en-US"/>
              </w:rPr>
            </w:pPr>
          </w:p>
        </w:tc>
        <w:tc>
          <w:tcPr>
            <w:tcW w:w="728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val="hy-AM" w:eastAsia="en-US"/>
              </w:rPr>
            </w:pPr>
          </w:p>
        </w:tc>
        <w:tc>
          <w:tcPr>
            <w:tcW w:w="412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val="hy-AM" w:eastAsia="en-US"/>
              </w:rPr>
            </w:pPr>
          </w:p>
        </w:tc>
      </w:tr>
      <w:tr w:rsidR="008E4FD1" w:rsidRPr="00FA507A" w:rsidTr="008E4FD1">
        <w:trPr>
          <w:trHeight w:val="345"/>
        </w:trPr>
        <w:tc>
          <w:tcPr>
            <w:tcW w:w="14840" w:type="dxa"/>
            <w:gridSpan w:val="3"/>
            <w:tcBorders>
              <w:top w:val="nil"/>
              <w:left w:val="nil"/>
              <w:bottom w:val="nil"/>
              <w:right w:val="nil"/>
            </w:tcBorders>
            <w:shd w:val="clear" w:color="auto" w:fill="auto"/>
            <w:noWrap/>
            <w:vAlign w:val="bottom"/>
            <w:hideMark/>
          </w:tcPr>
          <w:p w:rsidR="008E4FD1" w:rsidRPr="008E4FD1" w:rsidRDefault="008E4FD1" w:rsidP="008E4FD1">
            <w:pPr>
              <w:jc w:val="center"/>
              <w:rPr>
                <w:rFonts w:ascii="GHEA Mariam" w:hAnsi="GHEA Mariam"/>
                <w:color w:val="000000"/>
                <w:sz w:val="22"/>
                <w:szCs w:val="22"/>
                <w:lang w:val="hy-AM" w:eastAsia="en-US"/>
              </w:rPr>
            </w:pPr>
            <w:r w:rsidRPr="008E4FD1">
              <w:rPr>
                <w:rFonts w:ascii="GHEA Mariam" w:hAnsi="GHEA Mariam"/>
                <w:color w:val="000000"/>
                <w:sz w:val="22"/>
                <w:szCs w:val="22"/>
                <w:lang w:val="hy-AM" w:eastAsia="en-US"/>
              </w:rPr>
              <w:t>ՀՀ ՏԱՐԱԾՔԱՅԻՆ ԿԱՌԱՎԱՐՄԱՆ ԵՎ ԵՆԹԱԿԱՌՈՒՑՎԱԾՔՆԵՐԻ ՆԱԽԱՐԱՐՈՒԹՅՈՒՆ</w:t>
            </w:r>
          </w:p>
        </w:tc>
      </w:tr>
      <w:tr w:rsidR="008E4FD1" w:rsidRPr="00FA507A" w:rsidTr="008E4FD1">
        <w:trPr>
          <w:trHeight w:val="345"/>
        </w:trPr>
        <w:tc>
          <w:tcPr>
            <w:tcW w:w="14840" w:type="dxa"/>
            <w:gridSpan w:val="3"/>
            <w:tcBorders>
              <w:top w:val="nil"/>
              <w:left w:val="nil"/>
              <w:bottom w:val="nil"/>
              <w:right w:val="nil"/>
            </w:tcBorders>
            <w:shd w:val="clear" w:color="auto" w:fill="auto"/>
            <w:noWrap/>
            <w:vAlign w:val="bottom"/>
            <w:hideMark/>
          </w:tcPr>
          <w:p w:rsidR="008E4FD1" w:rsidRPr="0049713C" w:rsidRDefault="008E4FD1" w:rsidP="008E4FD1">
            <w:pPr>
              <w:rPr>
                <w:rFonts w:ascii="GHEA Mariam" w:hAnsi="GHEA Mariam"/>
                <w:sz w:val="22"/>
                <w:szCs w:val="22"/>
                <w:lang w:val="hy-AM" w:eastAsia="en-US"/>
              </w:rPr>
            </w:pPr>
            <w:r w:rsidRPr="008E4FD1">
              <w:rPr>
                <w:rFonts w:ascii="GHEA Mariam" w:hAnsi="GHEA Mariam"/>
                <w:sz w:val="22"/>
                <w:szCs w:val="22"/>
                <w:lang w:val="hy-AM" w:eastAsia="en-US"/>
              </w:rPr>
              <w:t xml:space="preserve"> </w:t>
            </w:r>
            <w:r w:rsidRPr="0049713C">
              <w:rPr>
                <w:rFonts w:ascii="GHEA Mariam" w:hAnsi="GHEA Mariam"/>
                <w:sz w:val="22"/>
                <w:szCs w:val="22"/>
                <w:lang w:val="hy-AM" w:eastAsia="en-US"/>
              </w:rPr>
              <w:t xml:space="preserve">ՄԱՍ 2. ՊԵՏԱԿԱՆ ՄԱՐՄՆԻ ԳԾՈՎ ԱՐԴՅՈՒՆՔԱՅԻՆ (ԿԱՏԱՐՈՂԱԿԱՆ) ՑՈՒՑԱՆԻՇՆԵՐԸ </w:t>
            </w:r>
          </w:p>
        </w:tc>
      </w:tr>
      <w:tr w:rsidR="008E4FD1" w:rsidRPr="00FA507A" w:rsidTr="008E4FD1">
        <w:trPr>
          <w:trHeight w:val="345"/>
        </w:trPr>
        <w:tc>
          <w:tcPr>
            <w:tcW w:w="3440" w:type="dxa"/>
            <w:tcBorders>
              <w:top w:val="nil"/>
              <w:left w:val="nil"/>
              <w:bottom w:val="nil"/>
              <w:right w:val="nil"/>
            </w:tcBorders>
            <w:shd w:val="clear" w:color="auto" w:fill="auto"/>
            <w:noWrap/>
            <w:vAlign w:val="bottom"/>
            <w:hideMark/>
          </w:tcPr>
          <w:p w:rsidR="008E4FD1" w:rsidRPr="0049713C" w:rsidRDefault="008E4FD1" w:rsidP="008E4FD1">
            <w:pPr>
              <w:rPr>
                <w:rFonts w:ascii="GHEA Mariam" w:hAnsi="GHEA Mariam"/>
                <w:sz w:val="22"/>
                <w:szCs w:val="22"/>
                <w:lang w:val="hy-AM" w:eastAsia="en-US"/>
              </w:rPr>
            </w:pPr>
          </w:p>
        </w:tc>
        <w:tc>
          <w:tcPr>
            <w:tcW w:w="7280" w:type="dxa"/>
            <w:tcBorders>
              <w:top w:val="nil"/>
              <w:left w:val="nil"/>
              <w:bottom w:val="nil"/>
              <w:right w:val="nil"/>
            </w:tcBorders>
            <w:shd w:val="clear" w:color="auto" w:fill="auto"/>
            <w:noWrap/>
            <w:vAlign w:val="bottom"/>
            <w:hideMark/>
          </w:tcPr>
          <w:p w:rsidR="008E4FD1" w:rsidRPr="0049713C" w:rsidRDefault="008E4FD1" w:rsidP="008E4FD1">
            <w:pPr>
              <w:rPr>
                <w:rFonts w:ascii="GHEA Mariam" w:hAnsi="GHEA Mariam"/>
                <w:sz w:val="22"/>
                <w:szCs w:val="22"/>
                <w:lang w:val="hy-AM" w:eastAsia="en-US"/>
              </w:rPr>
            </w:pPr>
          </w:p>
        </w:tc>
        <w:tc>
          <w:tcPr>
            <w:tcW w:w="4120" w:type="dxa"/>
            <w:tcBorders>
              <w:top w:val="nil"/>
              <w:left w:val="nil"/>
              <w:bottom w:val="nil"/>
              <w:right w:val="nil"/>
            </w:tcBorders>
            <w:shd w:val="clear" w:color="auto" w:fill="auto"/>
            <w:noWrap/>
            <w:vAlign w:val="bottom"/>
            <w:hideMark/>
          </w:tcPr>
          <w:p w:rsidR="008E4FD1" w:rsidRPr="0049713C" w:rsidRDefault="008E4FD1" w:rsidP="008E4FD1">
            <w:pPr>
              <w:rPr>
                <w:rFonts w:ascii="GHEA Mariam" w:hAnsi="GHEA Mariam"/>
                <w:sz w:val="22"/>
                <w:szCs w:val="22"/>
                <w:lang w:val="hy-AM" w:eastAsia="en-US"/>
              </w:rPr>
            </w:pPr>
          </w:p>
        </w:tc>
      </w:tr>
      <w:tr w:rsidR="008E4FD1" w:rsidRPr="008E4FD1" w:rsidTr="008E4FD1">
        <w:trPr>
          <w:trHeight w:val="345"/>
        </w:trPr>
        <w:tc>
          <w:tcPr>
            <w:tcW w:w="3440" w:type="dxa"/>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bCs/>
                <w:color w:val="000000"/>
                <w:sz w:val="22"/>
                <w:szCs w:val="22"/>
                <w:lang w:eastAsia="en-US"/>
              </w:rPr>
            </w:pPr>
            <w:r w:rsidRPr="0049713C">
              <w:rPr>
                <w:rFonts w:ascii="GHEA Mariam" w:hAnsi="GHEA Mariam"/>
                <w:bCs/>
                <w:color w:val="000000"/>
                <w:sz w:val="22"/>
                <w:szCs w:val="22"/>
                <w:lang w:val="hy-AM" w:eastAsia="en-US"/>
              </w:rPr>
              <w:t xml:space="preserve"> </w:t>
            </w:r>
            <w:r w:rsidRPr="008E4FD1">
              <w:rPr>
                <w:rFonts w:ascii="GHEA Mariam" w:hAnsi="GHEA Mariam"/>
                <w:bCs/>
                <w:color w:val="000000"/>
                <w:sz w:val="22"/>
                <w:szCs w:val="22"/>
                <w:lang w:eastAsia="en-US"/>
              </w:rPr>
              <w:t xml:space="preserve">Ծրագրի դասիչը </w:t>
            </w:r>
          </w:p>
        </w:tc>
        <w:tc>
          <w:tcPr>
            <w:tcW w:w="7280"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bCs/>
                <w:color w:val="000000"/>
                <w:sz w:val="22"/>
                <w:szCs w:val="22"/>
                <w:lang w:eastAsia="en-US"/>
              </w:rPr>
            </w:pPr>
            <w:r w:rsidRPr="008E4FD1">
              <w:rPr>
                <w:rFonts w:ascii="GHEA Mariam" w:hAnsi="GHEA Mariam"/>
                <w:bCs/>
                <w:color w:val="000000"/>
                <w:sz w:val="22"/>
                <w:szCs w:val="22"/>
                <w:lang w:eastAsia="en-US"/>
              </w:rPr>
              <w:t xml:space="preserve"> Ծրագրի անվանումը </w:t>
            </w:r>
          </w:p>
        </w:tc>
        <w:tc>
          <w:tcPr>
            <w:tcW w:w="4120" w:type="dxa"/>
            <w:tcBorders>
              <w:top w:val="nil"/>
              <w:left w:val="nil"/>
              <w:bottom w:val="nil"/>
              <w:right w:val="nil"/>
            </w:tcBorders>
            <w:shd w:val="clear" w:color="auto" w:fill="auto"/>
            <w:noWrap/>
            <w:vAlign w:val="bottom"/>
            <w:hideMark/>
          </w:tcPr>
          <w:p w:rsidR="008E4FD1" w:rsidRPr="008E4FD1" w:rsidRDefault="008E4FD1" w:rsidP="008E4FD1">
            <w:pPr>
              <w:rPr>
                <w:rFonts w:ascii="GHEA Mariam" w:hAnsi="GHEA Mariam"/>
                <w:bCs/>
                <w:color w:val="000000"/>
                <w:sz w:val="22"/>
                <w:szCs w:val="22"/>
                <w:lang w:eastAsia="en-US"/>
              </w:rPr>
            </w:pPr>
          </w:p>
        </w:tc>
      </w:tr>
      <w:tr w:rsidR="008E4FD1" w:rsidRPr="008E4FD1" w:rsidTr="008E4FD1">
        <w:trPr>
          <w:trHeight w:val="345"/>
        </w:trPr>
        <w:tc>
          <w:tcPr>
            <w:tcW w:w="3440" w:type="dxa"/>
            <w:tcBorders>
              <w:top w:val="nil"/>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color w:val="000000"/>
                <w:sz w:val="22"/>
                <w:szCs w:val="22"/>
                <w:lang w:eastAsia="en-US"/>
              </w:rPr>
            </w:pPr>
            <w:r w:rsidRPr="008E4FD1">
              <w:rPr>
                <w:rFonts w:ascii="GHEA Mariam" w:hAnsi="GHEA Mariam"/>
                <w:color w:val="000000"/>
                <w:sz w:val="22"/>
                <w:szCs w:val="22"/>
                <w:lang w:eastAsia="en-US"/>
              </w:rPr>
              <w:t xml:space="preserve"> 1049 </w:t>
            </w:r>
          </w:p>
        </w:tc>
        <w:tc>
          <w:tcPr>
            <w:tcW w:w="728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color w:val="000000"/>
                <w:sz w:val="22"/>
                <w:szCs w:val="22"/>
                <w:lang w:eastAsia="en-US"/>
              </w:rPr>
            </w:pPr>
            <w:r w:rsidRPr="008E4FD1">
              <w:rPr>
                <w:rFonts w:ascii="GHEA Mariam" w:hAnsi="GHEA Mariam"/>
                <w:color w:val="000000"/>
                <w:sz w:val="22"/>
                <w:szCs w:val="22"/>
                <w:lang w:eastAsia="en-US"/>
              </w:rPr>
              <w:t xml:space="preserve"> Ճանապարհային ցանցի բարելավում </w:t>
            </w:r>
          </w:p>
        </w:tc>
        <w:tc>
          <w:tcPr>
            <w:tcW w:w="4120" w:type="dxa"/>
            <w:tcBorders>
              <w:top w:val="nil"/>
              <w:left w:val="nil"/>
              <w:bottom w:val="nil"/>
              <w:right w:val="nil"/>
            </w:tcBorders>
            <w:shd w:val="clear" w:color="auto" w:fill="auto"/>
            <w:noWrap/>
            <w:vAlign w:val="bottom"/>
            <w:hideMark/>
          </w:tcPr>
          <w:p w:rsidR="008E4FD1" w:rsidRPr="008E4FD1" w:rsidRDefault="008E4FD1" w:rsidP="008E4FD1">
            <w:pPr>
              <w:rPr>
                <w:rFonts w:ascii="GHEA Mariam" w:hAnsi="GHEA Mariam"/>
                <w:color w:val="000000"/>
                <w:sz w:val="22"/>
                <w:szCs w:val="22"/>
                <w:lang w:eastAsia="en-US"/>
              </w:rPr>
            </w:pPr>
          </w:p>
        </w:tc>
      </w:tr>
      <w:tr w:rsidR="008E4FD1" w:rsidRPr="008E4FD1" w:rsidTr="008E4FD1">
        <w:trPr>
          <w:trHeight w:val="345"/>
        </w:trPr>
        <w:tc>
          <w:tcPr>
            <w:tcW w:w="344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728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4120" w:type="dxa"/>
            <w:tcBorders>
              <w:top w:val="nil"/>
              <w:left w:val="nil"/>
              <w:bottom w:val="nil"/>
              <w:right w:val="nil"/>
            </w:tcBorders>
            <w:shd w:val="clear" w:color="auto" w:fill="auto"/>
            <w:noWrap/>
            <w:vAlign w:val="bottom"/>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345"/>
        </w:trPr>
        <w:tc>
          <w:tcPr>
            <w:tcW w:w="3440" w:type="dxa"/>
            <w:tcBorders>
              <w:top w:val="nil"/>
              <w:left w:val="nil"/>
              <w:bottom w:val="nil"/>
              <w:right w:val="nil"/>
            </w:tcBorders>
            <w:shd w:val="clear" w:color="auto" w:fill="auto"/>
            <w:noWrap/>
            <w:hideMark/>
          </w:tcPr>
          <w:p w:rsidR="008E4FD1" w:rsidRPr="008E4FD1" w:rsidRDefault="008E4FD1" w:rsidP="008E4FD1">
            <w:pPr>
              <w:rPr>
                <w:rFonts w:ascii="GHEA Mariam" w:hAnsi="GHEA Mariam"/>
                <w:bCs/>
                <w:sz w:val="22"/>
                <w:szCs w:val="22"/>
                <w:lang w:eastAsia="en-US"/>
              </w:rPr>
            </w:pPr>
            <w:r w:rsidRPr="008E4FD1">
              <w:rPr>
                <w:rFonts w:ascii="GHEA Mariam" w:hAnsi="GHEA Mariam"/>
                <w:bCs/>
                <w:sz w:val="22"/>
                <w:szCs w:val="22"/>
                <w:lang w:eastAsia="en-US"/>
              </w:rPr>
              <w:t xml:space="preserve"> Ծրագրի միջոցառումները </w:t>
            </w:r>
          </w:p>
        </w:tc>
        <w:tc>
          <w:tcPr>
            <w:tcW w:w="7280" w:type="dxa"/>
            <w:tcBorders>
              <w:top w:val="nil"/>
              <w:left w:val="nil"/>
              <w:bottom w:val="nil"/>
              <w:right w:val="nil"/>
            </w:tcBorders>
            <w:shd w:val="clear" w:color="auto" w:fill="auto"/>
            <w:noWrap/>
            <w:vAlign w:val="bottom"/>
            <w:hideMark/>
          </w:tcPr>
          <w:p w:rsidR="008E4FD1" w:rsidRPr="008E4FD1" w:rsidRDefault="008E4FD1" w:rsidP="008E4FD1">
            <w:pPr>
              <w:rPr>
                <w:rFonts w:ascii="GHEA Mariam" w:hAnsi="GHEA Mariam"/>
                <w:bCs/>
                <w:sz w:val="22"/>
                <w:szCs w:val="22"/>
                <w:lang w:eastAsia="en-US"/>
              </w:rPr>
            </w:pPr>
          </w:p>
        </w:tc>
        <w:tc>
          <w:tcPr>
            <w:tcW w:w="4120" w:type="dxa"/>
            <w:tcBorders>
              <w:top w:val="nil"/>
              <w:left w:val="nil"/>
              <w:bottom w:val="nil"/>
              <w:right w:val="nil"/>
            </w:tcBorders>
            <w:shd w:val="clear" w:color="auto" w:fill="auto"/>
            <w:noWrap/>
            <w:vAlign w:val="bottom"/>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210"/>
        </w:trPr>
        <w:tc>
          <w:tcPr>
            <w:tcW w:w="344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7280" w:type="dxa"/>
            <w:tcBorders>
              <w:top w:val="nil"/>
              <w:left w:val="nil"/>
              <w:bottom w:val="nil"/>
              <w:right w:val="nil"/>
            </w:tcBorders>
            <w:shd w:val="clear" w:color="auto" w:fill="auto"/>
            <w:noWrap/>
            <w:vAlign w:val="bottom"/>
            <w:hideMark/>
          </w:tcPr>
          <w:p w:rsidR="008E4FD1" w:rsidRPr="008E4FD1" w:rsidRDefault="008E4FD1" w:rsidP="008E4FD1">
            <w:pPr>
              <w:rPr>
                <w:rFonts w:ascii="GHEA Mariam" w:hAnsi="GHEA Mariam"/>
                <w:sz w:val="22"/>
                <w:szCs w:val="22"/>
                <w:lang w:eastAsia="en-US"/>
              </w:rPr>
            </w:pPr>
          </w:p>
        </w:tc>
        <w:tc>
          <w:tcPr>
            <w:tcW w:w="4120" w:type="dxa"/>
            <w:tcBorders>
              <w:top w:val="nil"/>
              <w:left w:val="nil"/>
              <w:bottom w:val="nil"/>
              <w:right w:val="nil"/>
            </w:tcBorders>
            <w:shd w:val="clear" w:color="auto" w:fill="auto"/>
            <w:noWrap/>
            <w:vAlign w:val="bottom"/>
            <w:hideMark/>
          </w:tcPr>
          <w:p w:rsidR="008E4FD1" w:rsidRPr="008E4FD1" w:rsidRDefault="008E4FD1" w:rsidP="008E4FD1">
            <w:pPr>
              <w:rPr>
                <w:rFonts w:ascii="GHEA Mariam" w:hAnsi="GHEA Mariam"/>
                <w:sz w:val="22"/>
                <w:szCs w:val="22"/>
                <w:lang w:eastAsia="en-US"/>
              </w:rPr>
            </w:pPr>
          </w:p>
        </w:tc>
      </w:tr>
      <w:tr w:rsidR="008E4FD1" w:rsidRPr="008E4FD1" w:rsidTr="00ED2424">
        <w:trPr>
          <w:trHeight w:val="56"/>
        </w:trPr>
        <w:tc>
          <w:tcPr>
            <w:tcW w:w="3440" w:type="dxa"/>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7280"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1049 </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Ցուցանիշների փոփոխությունը (ավելացումները</w:t>
            </w:r>
            <w:r w:rsidRPr="008E4FD1">
              <w:rPr>
                <w:rFonts w:ascii="Calibri" w:hAnsi="Calibri" w:cs="Calibri"/>
                <w:sz w:val="22"/>
                <w:szCs w:val="22"/>
                <w:lang w:eastAsia="en-US"/>
              </w:rPr>
              <w:t> </w:t>
            </w:r>
            <w:r w:rsidRPr="008E4FD1">
              <w:rPr>
                <w:rFonts w:ascii="GHEA Mariam" w:hAnsi="GHEA Mariam" w:cs="GHEA Grapalat"/>
                <w:sz w:val="22"/>
                <w:szCs w:val="22"/>
                <w:lang w:eastAsia="en-US"/>
              </w:rPr>
              <w:t>նշված</w:t>
            </w:r>
            <w:r w:rsidRPr="008E4FD1">
              <w:rPr>
                <w:rFonts w:ascii="GHEA Mariam" w:hAnsi="GHEA Mariam"/>
                <w:sz w:val="22"/>
                <w:szCs w:val="22"/>
                <w:lang w:eastAsia="en-US"/>
              </w:rPr>
              <w:t xml:space="preserve"> </w:t>
            </w:r>
            <w:r w:rsidRPr="008E4FD1">
              <w:rPr>
                <w:rFonts w:ascii="GHEA Mariam" w:hAnsi="GHEA Mariam" w:cs="GHEA Grapalat"/>
                <w:sz w:val="22"/>
                <w:szCs w:val="22"/>
                <w:lang w:eastAsia="en-US"/>
              </w:rPr>
              <w:t>են</w:t>
            </w:r>
            <w:r w:rsidRPr="008E4FD1">
              <w:rPr>
                <w:rFonts w:ascii="Calibri" w:hAnsi="Calibri" w:cs="Calibri"/>
                <w:sz w:val="22"/>
                <w:szCs w:val="22"/>
                <w:lang w:eastAsia="en-US"/>
              </w:rPr>
              <w:t> </w:t>
            </w:r>
            <w:r w:rsidRPr="008E4FD1">
              <w:rPr>
                <w:rFonts w:ascii="GHEA Mariam" w:hAnsi="GHEA Mariam" w:cs="GHEA Grapalat"/>
                <w:sz w:val="22"/>
                <w:szCs w:val="22"/>
                <w:lang w:eastAsia="en-US"/>
              </w:rPr>
              <w:t>դրական</w:t>
            </w:r>
            <w:r w:rsidRPr="008E4FD1">
              <w:rPr>
                <w:rFonts w:ascii="GHEA Mariam" w:hAnsi="GHEA Mariam"/>
                <w:sz w:val="22"/>
                <w:szCs w:val="22"/>
                <w:lang w:eastAsia="en-US"/>
              </w:rPr>
              <w:t xml:space="preserve"> </w:t>
            </w:r>
            <w:r w:rsidRPr="008E4FD1">
              <w:rPr>
                <w:rFonts w:ascii="GHEA Mariam" w:hAnsi="GHEA Mariam" w:cs="GHEA Grapalat"/>
                <w:sz w:val="22"/>
                <w:szCs w:val="22"/>
                <w:lang w:eastAsia="en-US"/>
              </w:rPr>
              <w:t>նշանով</w:t>
            </w:r>
            <w:r w:rsidRPr="008E4FD1">
              <w:rPr>
                <w:rFonts w:ascii="GHEA Mariam" w:hAnsi="GHEA Mariam"/>
                <w:sz w:val="22"/>
                <w:szCs w:val="22"/>
                <w:lang w:eastAsia="en-US"/>
              </w:rPr>
              <w:t>)</w:t>
            </w:r>
          </w:p>
        </w:tc>
      </w:tr>
      <w:tr w:rsidR="008E4FD1" w:rsidRPr="008E4FD1" w:rsidTr="008E4FD1">
        <w:trPr>
          <w:trHeight w:val="495"/>
        </w:trPr>
        <w:tc>
          <w:tcPr>
            <w:tcW w:w="3440" w:type="dxa"/>
            <w:tcBorders>
              <w:top w:val="nil"/>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728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21001 </w:t>
            </w:r>
          </w:p>
        </w:tc>
        <w:tc>
          <w:tcPr>
            <w:tcW w:w="4120" w:type="dxa"/>
            <w:tcBorders>
              <w:top w:val="nil"/>
              <w:left w:val="nil"/>
              <w:bottom w:val="single" w:sz="4" w:space="0" w:color="auto"/>
              <w:right w:val="single" w:sz="4" w:space="0" w:color="auto"/>
            </w:tcBorders>
            <w:shd w:val="clear" w:color="auto" w:fill="auto"/>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w:t>
            </w:r>
            <w:r w:rsidR="00ED2424">
              <w:rPr>
                <w:rFonts w:ascii="GHEA Mariam" w:hAnsi="GHEA Mariam" w:cs="Calibri"/>
                <w:sz w:val="22"/>
                <w:szCs w:val="22"/>
                <w:lang w:val="hy-AM" w:eastAsia="en-US"/>
              </w:rPr>
              <w:t>տ</w:t>
            </w:r>
            <w:r w:rsidR="00ED2424" w:rsidRPr="00BC135A">
              <w:rPr>
                <w:rFonts w:ascii="GHEA Mariam" w:hAnsi="GHEA Mariam" w:cs="Calibri"/>
                <w:sz w:val="22"/>
                <w:szCs w:val="22"/>
                <w:lang w:eastAsia="en-US"/>
              </w:rPr>
              <w:t>արի</w:t>
            </w:r>
          </w:p>
        </w:tc>
      </w:tr>
      <w:tr w:rsidR="008E4FD1" w:rsidRPr="008E4FD1" w:rsidTr="00ED2424">
        <w:trPr>
          <w:trHeight w:val="56"/>
        </w:trPr>
        <w:tc>
          <w:tcPr>
            <w:tcW w:w="3440" w:type="dxa"/>
            <w:tcBorders>
              <w:top w:val="nil"/>
              <w:left w:val="single" w:sz="4" w:space="0" w:color="auto"/>
              <w:bottom w:val="single" w:sz="4" w:space="0" w:color="auto"/>
              <w:right w:val="single" w:sz="4" w:space="0" w:color="auto"/>
            </w:tcBorders>
            <w:shd w:val="clear" w:color="auto" w:fill="auto"/>
            <w:vAlign w:val="bottom"/>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728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Պետական նշանակության ավտոճանապարհների հիմնանորոգում </w:t>
            </w:r>
          </w:p>
        </w:tc>
        <w:tc>
          <w:tcPr>
            <w:tcW w:w="412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r>
      <w:tr w:rsidR="008E4FD1" w:rsidRPr="008E4FD1" w:rsidTr="00284868">
        <w:trPr>
          <w:trHeight w:val="1035"/>
        </w:trPr>
        <w:tc>
          <w:tcPr>
            <w:tcW w:w="3440" w:type="dxa"/>
            <w:tcBorders>
              <w:top w:val="nil"/>
              <w:left w:val="single" w:sz="4" w:space="0" w:color="auto"/>
              <w:bottom w:val="single" w:sz="4" w:space="0" w:color="auto"/>
              <w:right w:val="single" w:sz="4" w:space="0" w:color="auto"/>
            </w:tcBorders>
            <w:shd w:val="clear" w:color="auto" w:fill="auto"/>
            <w:vAlign w:val="bottom"/>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7280" w:type="dxa"/>
            <w:tcBorders>
              <w:top w:val="nil"/>
              <w:left w:val="nil"/>
              <w:bottom w:val="single" w:sz="4" w:space="0" w:color="auto"/>
              <w:right w:val="single" w:sz="4" w:space="0" w:color="auto"/>
            </w:tcBorders>
            <w:shd w:val="clear" w:color="auto" w:fill="auto"/>
            <w:hideMark/>
          </w:tcPr>
          <w:p w:rsidR="008E4FD1" w:rsidRPr="008E4FD1" w:rsidRDefault="008E4FD1" w:rsidP="00FA507A">
            <w:pPr>
              <w:rPr>
                <w:rFonts w:ascii="GHEA Mariam" w:hAnsi="GHEA Mariam"/>
                <w:iCs/>
                <w:sz w:val="22"/>
                <w:szCs w:val="22"/>
                <w:lang w:eastAsia="en-US"/>
              </w:rPr>
            </w:pPr>
            <w:r w:rsidRPr="008E4FD1">
              <w:rPr>
                <w:rFonts w:ascii="GHEA Mariam" w:hAnsi="GHEA Mariam"/>
                <w:iCs/>
                <w:sz w:val="22"/>
                <w:szCs w:val="22"/>
                <w:lang w:eastAsia="en-US"/>
              </w:rPr>
              <w:t xml:space="preserve"> Միջպետական</w:t>
            </w:r>
            <w:r w:rsidR="00FA507A">
              <w:rPr>
                <w:rFonts w:ascii="GHEA Mariam" w:hAnsi="GHEA Mariam"/>
                <w:iCs/>
                <w:sz w:val="22"/>
                <w:szCs w:val="22"/>
                <w:lang w:val="hy-AM" w:eastAsia="en-US"/>
              </w:rPr>
              <w:t>,</w:t>
            </w:r>
            <w:r w:rsidRPr="008E4FD1">
              <w:rPr>
                <w:rFonts w:ascii="GHEA Mariam" w:hAnsi="GHEA Mariam"/>
                <w:iCs/>
                <w:sz w:val="22"/>
                <w:szCs w:val="22"/>
                <w:lang w:eastAsia="en-US"/>
              </w:rPr>
              <w:t xml:space="preserve"> հանրապետական և մարզային նշանակության ավտոճանապարհների քայքայված ծածկի վերանորոգում</w:t>
            </w:r>
            <w:r w:rsidR="00FA507A">
              <w:rPr>
                <w:rFonts w:ascii="GHEA Mariam" w:hAnsi="GHEA Mariam"/>
                <w:iCs/>
                <w:sz w:val="22"/>
                <w:szCs w:val="22"/>
                <w:lang w:val="hy-AM" w:eastAsia="en-US"/>
              </w:rPr>
              <w:t>,</w:t>
            </w:r>
            <w:r w:rsidRPr="008E4FD1">
              <w:rPr>
                <w:rFonts w:ascii="GHEA Mariam" w:hAnsi="GHEA Mariam"/>
                <w:iCs/>
                <w:sz w:val="22"/>
                <w:szCs w:val="22"/>
                <w:lang w:eastAsia="en-US"/>
              </w:rPr>
              <w:t xml:space="preserve"> մաշված ծածկի փոխարինում </w:t>
            </w:r>
          </w:p>
        </w:tc>
        <w:tc>
          <w:tcPr>
            <w:tcW w:w="412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r>
      <w:tr w:rsidR="008E4FD1" w:rsidRPr="008E4FD1" w:rsidTr="00284868">
        <w:trPr>
          <w:trHeight w:val="825"/>
        </w:trPr>
        <w:tc>
          <w:tcPr>
            <w:tcW w:w="34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lastRenderedPageBreak/>
              <w:t>Միջոցառման տեսակը</w:t>
            </w:r>
          </w:p>
        </w:tc>
        <w:tc>
          <w:tcPr>
            <w:tcW w:w="7280"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Հանրության կողմից անմիջականորեն օգտագործվող ակտիվների հետ կապված միջոցառումներ</w:t>
            </w:r>
          </w:p>
        </w:tc>
        <w:tc>
          <w:tcPr>
            <w:tcW w:w="4120"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r>
      <w:tr w:rsidR="008E4FD1" w:rsidRPr="008E4FD1" w:rsidTr="00284868">
        <w:trPr>
          <w:trHeight w:val="345"/>
        </w:trPr>
        <w:tc>
          <w:tcPr>
            <w:tcW w:w="10720" w:type="dxa"/>
            <w:gridSpan w:val="2"/>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jc w:val="center"/>
              <w:rPr>
                <w:rFonts w:ascii="GHEA Mariam" w:hAnsi="GHEA Mariam"/>
                <w:color w:val="000000"/>
                <w:sz w:val="22"/>
                <w:szCs w:val="22"/>
                <w:lang w:eastAsia="en-US"/>
              </w:rPr>
            </w:pPr>
            <w:r w:rsidRPr="008E4FD1">
              <w:rPr>
                <w:rFonts w:ascii="GHEA Mariam" w:hAnsi="GHEA Mariam"/>
                <w:color w:val="000000"/>
                <w:sz w:val="22"/>
                <w:szCs w:val="22"/>
                <w:lang w:eastAsia="en-US"/>
              </w:rPr>
              <w:t xml:space="preserve"> Արդյունքի չափորոշիչներ </w:t>
            </w:r>
          </w:p>
        </w:tc>
        <w:tc>
          <w:tcPr>
            <w:tcW w:w="4120" w:type="dxa"/>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color w:val="FF0000"/>
                <w:sz w:val="22"/>
                <w:szCs w:val="22"/>
                <w:lang w:eastAsia="en-US"/>
              </w:rPr>
            </w:pPr>
            <w:r w:rsidRPr="008E4FD1">
              <w:rPr>
                <w:rFonts w:ascii="Calibri" w:hAnsi="Calibri" w:cs="Calibri"/>
                <w:color w:val="FF0000"/>
                <w:sz w:val="22"/>
                <w:szCs w:val="22"/>
                <w:lang w:eastAsia="en-US"/>
              </w:rPr>
              <w:t> </w:t>
            </w:r>
          </w:p>
        </w:tc>
      </w:tr>
      <w:tr w:rsidR="008E4FD1" w:rsidRPr="008E4FD1" w:rsidTr="008E4FD1">
        <w:trPr>
          <w:trHeight w:val="345"/>
        </w:trPr>
        <w:tc>
          <w:tcPr>
            <w:tcW w:w="3440" w:type="dxa"/>
            <w:tcBorders>
              <w:top w:val="single" w:sz="4" w:space="0" w:color="auto"/>
              <w:left w:val="single" w:sz="4" w:space="0" w:color="auto"/>
              <w:bottom w:val="single" w:sz="4" w:space="0" w:color="auto"/>
              <w:right w:val="nil"/>
            </w:tcBorders>
            <w:shd w:val="clear" w:color="auto" w:fill="auto"/>
            <w:noWrap/>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Պայմանագրերի թիվ, հատ </w:t>
            </w:r>
          </w:p>
        </w:tc>
        <w:tc>
          <w:tcPr>
            <w:tcW w:w="7280"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c>
          <w:tcPr>
            <w:tcW w:w="4120" w:type="dxa"/>
            <w:tcBorders>
              <w:top w:val="nil"/>
              <w:left w:val="nil"/>
              <w:bottom w:val="single" w:sz="4" w:space="0" w:color="auto"/>
              <w:right w:val="single" w:sz="4" w:space="0" w:color="auto"/>
            </w:tcBorders>
            <w:shd w:val="clear" w:color="auto" w:fill="auto"/>
            <w:hideMark/>
          </w:tcPr>
          <w:p w:rsidR="008E4FD1" w:rsidRPr="008E4FD1" w:rsidRDefault="008E4FD1" w:rsidP="00284868">
            <w:pPr>
              <w:jc w:val="center"/>
              <w:rPr>
                <w:rFonts w:ascii="GHEA Mariam" w:hAnsi="GHEA Mariam"/>
                <w:sz w:val="22"/>
                <w:szCs w:val="22"/>
                <w:lang w:eastAsia="en-US"/>
              </w:rPr>
            </w:pPr>
            <w:r w:rsidRPr="008E4FD1">
              <w:rPr>
                <w:rFonts w:ascii="GHEA Mariam" w:hAnsi="GHEA Mariam"/>
                <w:sz w:val="22"/>
                <w:szCs w:val="22"/>
                <w:lang w:eastAsia="en-US"/>
              </w:rPr>
              <w:t>2</w:t>
            </w:r>
          </w:p>
        </w:tc>
      </w:tr>
      <w:tr w:rsidR="008E4FD1" w:rsidRPr="008E4FD1" w:rsidTr="008E4FD1">
        <w:trPr>
          <w:trHeight w:val="345"/>
        </w:trPr>
        <w:tc>
          <w:tcPr>
            <w:tcW w:w="10720" w:type="dxa"/>
            <w:gridSpan w:val="2"/>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Միջոցառման վրա կատարվող ծախսը </w:t>
            </w:r>
            <w:r w:rsidR="00ED2424" w:rsidRPr="00ED2424">
              <w:rPr>
                <w:rFonts w:ascii="GHEA Mariam" w:hAnsi="GHEA Mariam" w:cs="Calibri"/>
                <w:sz w:val="22"/>
                <w:szCs w:val="22"/>
                <w:lang w:val="hy-AM" w:eastAsia="en-US"/>
              </w:rPr>
              <w:t>(հազ. դրամ)</w:t>
            </w:r>
            <w:r w:rsidR="00ED2424" w:rsidRPr="00ED2424">
              <w:rPr>
                <w:rFonts w:ascii="Calibri" w:hAnsi="Calibri" w:cs="Calibri"/>
                <w:sz w:val="22"/>
                <w:szCs w:val="22"/>
                <w:lang w:val="hy-AM" w:eastAsia="en-US"/>
              </w:rPr>
              <w:t> </w:t>
            </w:r>
          </w:p>
        </w:tc>
        <w:tc>
          <w:tcPr>
            <w:tcW w:w="4120" w:type="dxa"/>
            <w:tcBorders>
              <w:top w:val="nil"/>
              <w:left w:val="nil"/>
              <w:bottom w:val="single" w:sz="4" w:space="0" w:color="auto"/>
              <w:right w:val="single" w:sz="4" w:space="0" w:color="auto"/>
            </w:tcBorders>
            <w:shd w:val="clear" w:color="auto" w:fill="auto"/>
            <w:hideMark/>
          </w:tcPr>
          <w:p w:rsidR="008E4FD1" w:rsidRPr="008E4FD1" w:rsidRDefault="008E4FD1" w:rsidP="00284868">
            <w:pPr>
              <w:jc w:val="center"/>
              <w:rPr>
                <w:rFonts w:ascii="GHEA Mariam" w:hAnsi="GHEA Mariam"/>
                <w:iCs/>
                <w:sz w:val="22"/>
                <w:szCs w:val="22"/>
                <w:lang w:eastAsia="en-US"/>
              </w:rPr>
            </w:pPr>
            <w:r w:rsidRPr="008E4FD1">
              <w:rPr>
                <w:rFonts w:ascii="GHEA Mariam" w:hAnsi="GHEA Mariam"/>
                <w:iCs/>
                <w:sz w:val="22"/>
                <w:szCs w:val="22"/>
                <w:lang w:eastAsia="en-US"/>
              </w:rPr>
              <w:t>890.4</w:t>
            </w:r>
          </w:p>
        </w:tc>
      </w:tr>
      <w:tr w:rsidR="008E4FD1" w:rsidRPr="008E4FD1" w:rsidTr="008E4FD1">
        <w:trPr>
          <w:trHeight w:val="345"/>
        </w:trPr>
        <w:tc>
          <w:tcPr>
            <w:tcW w:w="3440" w:type="dxa"/>
            <w:tcBorders>
              <w:top w:val="nil"/>
              <w:left w:val="nil"/>
              <w:bottom w:val="nil"/>
              <w:right w:val="nil"/>
            </w:tcBorders>
            <w:shd w:val="clear" w:color="auto" w:fill="auto"/>
            <w:hideMark/>
          </w:tcPr>
          <w:p w:rsidR="008E4FD1" w:rsidRPr="008E4FD1" w:rsidRDefault="008E4FD1" w:rsidP="008E4FD1">
            <w:pPr>
              <w:jc w:val="center"/>
              <w:rPr>
                <w:rFonts w:ascii="GHEA Mariam" w:hAnsi="GHEA Mariam"/>
                <w:iCs/>
                <w:sz w:val="22"/>
                <w:szCs w:val="22"/>
                <w:lang w:eastAsia="en-US"/>
              </w:rPr>
            </w:pPr>
          </w:p>
        </w:tc>
        <w:tc>
          <w:tcPr>
            <w:tcW w:w="728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412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r>
      <w:tr w:rsidR="008E4FD1" w:rsidRPr="008E4FD1" w:rsidTr="00284868">
        <w:trPr>
          <w:trHeight w:val="986"/>
        </w:trPr>
        <w:tc>
          <w:tcPr>
            <w:tcW w:w="3440" w:type="dxa"/>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7280"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1049 </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Ցուցանիշների փոփոխությունը (նվազեցումները նշված են փակագծերում)</w:t>
            </w:r>
          </w:p>
        </w:tc>
      </w:tr>
      <w:tr w:rsidR="008E4FD1" w:rsidRPr="008E4FD1" w:rsidTr="008E4FD1">
        <w:trPr>
          <w:trHeight w:val="420"/>
        </w:trPr>
        <w:tc>
          <w:tcPr>
            <w:tcW w:w="3440" w:type="dxa"/>
            <w:tcBorders>
              <w:top w:val="nil"/>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728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21002 </w:t>
            </w:r>
          </w:p>
        </w:tc>
        <w:tc>
          <w:tcPr>
            <w:tcW w:w="4120" w:type="dxa"/>
            <w:tcBorders>
              <w:top w:val="nil"/>
              <w:left w:val="nil"/>
              <w:bottom w:val="single" w:sz="4" w:space="0" w:color="auto"/>
              <w:right w:val="single" w:sz="4" w:space="0" w:color="auto"/>
            </w:tcBorders>
            <w:shd w:val="clear" w:color="auto" w:fill="auto"/>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w:t>
            </w:r>
            <w:r w:rsidR="00ED2424">
              <w:rPr>
                <w:rFonts w:ascii="GHEA Mariam" w:hAnsi="GHEA Mariam" w:cs="Calibri"/>
                <w:sz w:val="22"/>
                <w:szCs w:val="22"/>
                <w:lang w:val="hy-AM" w:eastAsia="en-US"/>
              </w:rPr>
              <w:t>տ</w:t>
            </w:r>
            <w:r w:rsidR="00ED2424" w:rsidRPr="00BC135A">
              <w:rPr>
                <w:rFonts w:ascii="GHEA Mariam" w:hAnsi="GHEA Mariam" w:cs="Calibri"/>
                <w:sz w:val="22"/>
                <w:szCs w:val="22"/>
                <w:lang w:eastAsia="en-US"/>
              </w:rPr>
              <w:t>արի</w:t>
            </w:r>
          </w:p>
        </w:tc>
      </w:tr>
      <w:tr w:rsidR="008E4FD1" w:rsidRPr="008E4FD1" w:rsidTr="008E4FD1">
        <w:trPr>
          <w:trHeight w:val="345"/>
        </w:trPr>
        <w:tc>
          <w:tcPr>
            <w:tcW w:w="3440" w:type="dxa"/>
            <w:tcBorders>
              <w:top w:val="nil"/>
              <w:left w:val="single" w:sz="4" w:space="0" w:color="auto"/>
              <w:bottom w:val="single" w:sz="4" w:space="0" w:color="auto"/>
              <w:right w:val="single" w:sz="4" w:space="0" w:color="auto"/>
            </w:tcBorders>
            <w:shd w:val="clear" w:color="auto" w:fill="auto"/>
            <w:vAlign w:val="bottom"/>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728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Տրանսպորտային օբյեկտների հիմնանորոգում </w:t>
            </w:r>
          </w:p>
        </w:tc>
        <w:tc>
          <w:tcPr>
            <w:tcW w:w="412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r>
      <w:tr w:rsidR="008E4FD1" w:rsidRPr="008E4FD1" w:rsidTr="008E4FD1">
        <w:trPr>
          <w:trHeight w:val="690"/>
        </w:trPr>
        <w:tc>
          <w:tcPr>
            <w:tcW w:w="3440" w:type="dxa"/>
            <w:tcBorders>
              <w:top w:val="nil"/>
              <w:left w:val="single" w:sz="4" w:space="0" w:color="auto"/>
              <w:bottom w:val="single" w:sz="4" w:space="0" w:color="auto"/>
              <w:right w:val="single" w:sz="4" w:space="0" w:color="auto"/>
            </w:tcBorders>
            <w:shd w:val="clear" w:color="auto" w:fill="auto"/>
            <w:vAlign w:val="bottom"/>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728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Ավտոմոբիլային ճանապարհների վրա գտնվող կամուրջների հիմնանորոգում </w:t>
            </w:r>
          </w:p>
        </w:tc>
        <w:tc>
          <w:tcPr>
            <w:tcW w:w="412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r>
      <w:tr w:rsidR="008E4FD1" w:rsidRPr="008E4FD1" w:rsidTr="008E4FD1">
        <w:trPr>
          <w:trHeight w:val="750"/>
        </w:trPr>
        <w:tc>
          <w:tcPr>
            <w:tcW w:w="3440" w:type="dxa"/>
            <w:tcBorders>
              <w:top w:val="nil"/>
              <w:left w:val="single" w:sz="4" w:space="0" w:color="auto"/>
              <w:bottom w:val="single" w:sz="4" w:space="0" w:color="auto"/>
              <w:right w:val="single" w:sz="4" w:space="0" w:color="auto"/>
            </w:tcBorders>
            <w:shd w:val="clear" w:color="auto" w:fill="auto"/>
            <w:vAlign w:val="bottom"/>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728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Հանրության կողմից անմիջականորեն օգտագործվող ակտիվների հետ կապված միջոցառումներ </w:t>
            </w:r>
          </w:p>
        </w:tc>
        <w:tc>
          <w:tcPr>
            <w:tcW w:w="4120"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r>
      <w:tr w:rsidR="008E4FD1" w:rsidRPr="008E4FD1" w:rsidTr="008E4FD1">
        <w:trPr>
          <w:trHeight w:val="345"/>
        </w:trPr>
        <w:tc>
          <w:tcPr>
            <w:tcW w:w="107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E4FD1" w:rsidRPr="008E4FD1" w:rsidRDefault="008E4FD1" w:rsidP="008E4FD1">
            <w:pPr>
              <w:jc w:val="center"/>
              <w:rPr>
                <w:rFonts w:ascii="GHEA Mariam" w:hAnsi="GHEA Mariam"/>
                <w:color w:val="000000"/>
                <w:sz w:val="22"/>
                <w:szCs w:val="22"/>
                <w:lang w:eastAsia="en-US"/>
              </w:rPr>
            </w:pPr>
            <w:r w:rsidRPr="008E4FD1">
              <w:rPr>
                <w:rFonts w:ascii="GHEA Mariam" w:hAnsi="GHEA Mariam"/>
                <w:color w:val="000000"/>
                <w:sz w:val="22"/>
                <w:szCs w:val="22"/>
                <w:lang w:eastAsia="en-US"/>
              </w:rPr>
              <w:t xml:space="preserve"> Արդյունքի չափորոշիչներ </w:t>
            </w:r>
          </w:p>
        </w:tc>
        <w:tc>
          <w:tcPr>
            <w:tcW w:w="4120" w:type="dxa"/>
            <w:tcBorders>
              <w:top w:val="nil"/>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color w:val="FF0000"/>
                <w:sz w:val="22"/>
                <w:szCs w:val="22"/>
                <w:lang w:eastAsia="en-US"/>
              </w:rPr>
            </w:pPr>
            <w:r w:rsidRPr="008E4FD1">
              <w:rPr>
                <w:rFonts w:ascii="Calibri" w:hAnsi="Calibri" w:cs="Calibri"/>
                <w:color w:val="FF0000"/>
                <w:sz w:val="22"/>
                <w:szCs w:val="22"/>
                <w:lang w:eastAsia="en-US"/>
              </w:rPr>
              <w:t> </w:t>
            </w:r>
          </w:p>
        </w:tc>
      </w:tr>
      <w:tr w:rsidR="008E4FD1" w:rsidRPr="008E4FD1" w:rsidTr="008E4FD1">
        <w:trPr>
          <w:trHeight w:val="345"/>
        </w:trPr>
        <w:tc>
          <w:tcPr>
            <w:tcW w:w="10720" w:type="dxa"/>
            <w:gridSpan w:val="2"/>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Միջոցառման վրա կատարվող ծախսը </w:t>
            </w:r>
            <w:r w:rsidR="00ED2424" w:rsidRPr="00ED2424">
              <w:rPr>
                <w:rFonts w:ascii="GHEA Mariam" w:hAnsi="GHEA Mariam" w:cs="Calibri"/>
                <w:sz w:val="22"/>
                <w:szCs w:val="22"/>
                <w:lang w:val="hy-AM" w:eastAsia="en-US"/>
              </w:rPr>
              <w:t>(հազ. դրամ)</w:t>
            </w:r>
            <w:r w:rsidR="00ED2424" w:rsidRPr="00ED2424">
              <w:rPr>
                <w:rFonts w:ascii="Calibri" w:hAnsi="Calibri" w:cs="Calibri"/>
                <w:sz w:val="22"/>
                <w:szCs w:val="22"/>
                <w:lang w:val="hy-AM" w:eastAsia="en-US"/>
              </w:rPr>
              <w:t> </w:t>
            </w:r>
          </w:p>
        </w:tc>
        <w:tc>
          <w:tcPr>
            <w:tcW w:w="4120" w:type="dxa"/>
            <w:tcBorders>
              <w:top w:val="nil"/>
              <w:left w:val="nil"/>
              <w:bottom w:val="single" w:sz="4" w:space="0" w:color="auto"/>
              <w:right w:val="single" w:sz="4" w:space="0" w:color="auto"/>
            </w:tcBorders>
            <w:shd w:val="clear" w:color="auto" w:fill="auto"/>
            <w:hideMark/>
          </w:tcPr>
          <w:p w:rsidR="008E4FD1" w:rsidRPr="008E4FD1" w:rsidRDefault="008E4FD1" w:rsidP="00284868">
            <w:pPr>
              <w:jc w:val="center"/>
              <w:rPr>
                <w:rFonts w:ascii="GHEA Mariam" w:hAnsi="GHEA Mariam"/>
                <w:iCs/>
                <w:sz w:val="22"/>
                <w:szCs w:val="22"/>
                <w:lang w:eastAsia="en-US"/>
              </w:rPr>
            </w:pPr>
            <w:r w:rsidRPr="008E4FD1">
              <w:rPr>
                <w:rFonts w:ascii="GHEA Mariam" w:hAnsi="GHEA Mariam"/>
                <w:iCs/>
                <w:sz w:val="22"/>
                <w:szCs w:val="22"/>
                <w:lang w:eastAsia="en-US"/>
              </w:rPr>
              <w:t>(890.4)</w:t>
            </w:r>
          </w:p>
        </w:tc>
      </w:tr>
    </w:tbl>
    <w:p w:rsidR="008E4FD1" w:rsidRDefault="008E4FD1" w:rsidP="00BC135A">
      <w:pPr>
        <w:shd w:val="clear" w:color="auto" w:fill="FFFFFF"/>
        <w:spacing w:line="360" w:lineRule="auto"/>
        <w:jc w:val="both"/>
        <w:rPr>
          <w:rFonts w:ascii="GHEA Mariam" w:eastAsia="Calibri" w:hAnsi="GHEA Mariam"/>
          <w:sz w:val="24"/>
          <w:szCs w:val="24"/>
          <w:lang w:val="hy-AM"/>
        </w:rPr>
      </w:pPr>
    </w:p>
    <w:p w:rsidR="00284868" w:rsidRDefault="00284868" w:rsidP="00BC135A">
      <w:pPr>
        <w:shd w:val="clear" w:color="auto" w:fill="FFFFFF"/>
        <w:spacing w:line="360" w:lineRule="auto"/>
        <w:jc w:val="both"/>
        <w:rPr>
          <w:rFonts w:ascii="GHEA Mariam" w:eastAsia="Calibri" w:hAnsi="GHEA Mariam"/>
          <w:sz w:val="24"/>
          <w:szCs w:val="24"/>
          <w:lang w:val="hy-AM"/>
        </w:rPr>
      </w:pPr>
    </w:p>
    <w:p w:rsidR="008E4FD1" w:rsidRPr="00574F02" w:rsidRDefault="008E4FD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E4FD1" w:rsidRPr="00574F02" w:rsidRDefault="008E4FD1" w:rsidP="00EB091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E4FD1" w:rsidRDefault="008E4FD1" w:rsidP="00BC135A">
      <w:pPr>
        <w:shd w:val="clear" w:color="auto" w:fill="FFFFFF"/>
        <w:spacing w:line="360" w:lineRule="auto"/>
        <w:jc w:val="both"/>
        <w:rPr>
          <w:rFonts w:ascii="GHEA Mariam" w:eastAsia="Calibri" w:hAnsi="GHEA Mariam"/>
          <w:sz w:val="24"/>
          <w:szCs w:val="24"/>
          <w:lang w:val="hy-AM"/>
        </w:rPr>
        <w:sectPr w:rsidR="008E4FD1" w:rsidSect="00BC135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C135A" w:rsidRPr="00574F02" w:rsidRDefault="00BC135A" w:rsidP="00EB091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BC135A" w:rsidRPr="00574F02" w:rsidRDefault="00BC135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C135A" w:rsidRDefault="00BC135A" w:rsidP="00BC135A">
      <w:pPr>
        <w:shd w:val="clear" w:color="auto" w:fill="FFFFFF"/>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sidR="00FA507A">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8E4FD1" w:rsidRDefault="008E4FD1" w:rsidP="00BC135A">
      <w:pPr>
        <w:shd w:val="clear" w:color="auto" w:fill="FFFFFF"/>
        <w:spacing w:line="360" w:lineRule="auto"/>
        <w:jc w:val="both"/>
        <w:rPr>
          <w:rFonts w:ascii="GHEA Mariam" w:hAnsi="GHEA Mariam"/>
          <w:spacing w:val="-2"/>
          <w:sz w:val="24"/>
          <w:szCs w:val="24"/>
          <w:lang w:val="hy-AM"/>
        </w:rPr>
      </w:pPr>
    </w:p>
    <w:tbl>
      <w:tblPr>
        <w:tblW w:w="14759" w:type="dxa"/>
        <w:tblLook w:val="04A0" w:firstRow="1" w:lastRow="0" w:firstColumn="1" w:lastColumn="0" w:noHBand="0" w:noVBand="1"/>
      </w:tblPr>
      <w:tblGrid>
        <w:gridCol w:w="3250"/>
        <w:gridCol w:w="7665"/>
        <w:gridCol w:w="3844"/>
      </w:tblGrid>
      <w:tr w:rsidR="008E4FD1" w:rsidRPr="00FA507A" w:rsidTr="008E4FD1">
        <w:trPr>
          <w:trHeight w:val="924"/>
        </w:trPr>
        <w:tc>
          <w:tcPr>
            <w:tcW w:w="14759" w:type="dxa"/>
            <w:gridSpan w:val="3"/>
            <w:tcBorders>
              <w:top w:val="nil"/>
              <w:left w:val="nil"/>
              <w:bottom w:val="nil"/>
              <w:right w:val="nil"/>
            </w:tcBorders>
            <w:shd w:val="clear" w:color="auto" w:fill="auto"/>
            <w:vAlign w:val="bottom"/>
            <w:hideMark/>
          </w:tcPr>
          <w:p w:rsidR="008E4FD1" w:rsidRPr="008E4FD1" w:rsidRDefault="008E4FD1" w:rsidP="008E4FD1">
            <w:pPr>
              <w:jc w:val="center"/>
              <w:rPr>
                <w:rFonts w:ascii="GHEA Mariam" w:hAnsi="GHEA Mariam"/>
                <w:sz w:val="22"/>
                <w:szCs w:val="22"/>
                <w:lang w:val="hy-AM" w:eastAsia="en-US"/>
              </w:rPr>
            </w:pPr>
            <w:r w:rsidRPr="008E4FD1">
              <w:rPr>
                <w:rFonts w:ascii="GHEA Mariam" w:hAnsi="GHEA Mariam"/>
                <w:sz w:val="22"/>
                <w:szCs w:val="22"/>
                <w:lang w:val="hy-AM" w:eastAsia="en-US"/>
              </w:rPr>
              <w:t>ՀԱՅԱՍՏԱՆԻ ՀԱՆՐԱՊԵՏՈՒԹՅԱՆ ԿԱՌԱՎԱՐՈՒԹՅԱՆ 2020 ԹՎԱԿԱՆԻ ԴԵԿՏԵՄԲԵՐԻ 30-Ի N 2215-Ն ՈՐ</w:t>
            </w:r>
            <w:r w:rsidR="00284868">
              <w:rPr>
                <w:rFonts w:ascii="GHEA Mariam" w:hAnsi="GHEA Mariam"/>
                <w:sz w:val="22"/>
                <w:szCs w:val="22"/>
                <w:lang w:val="hy-AM" w:eastAsia="en-US"/>
              </w:rPr>
              <w:t>ՈՇՄԱՆ N 9.1 ՀԱՎԵԼՎԱԾԻ NN 9.1.8 ԵՎ</w:t>
            </w:r>
            <w:r w:rsidRPr="008E4FD1">
              <w:rPr>
                <w:rFonts w:ascii="GHEA Mariam" w:hAnsi="GHEA Mariam"/>
                <w:sz w:val="22"/>
                <w:szCs w:val="22"/>
                <w:lang w:val="hy-AM" w:eastAsia="en-US"/>
              </w:rPr>
              <w:t xml:space="preserve"> 9.1.58 ԱՂՅՈՒՍԱԿՆԵՐՈՒՄ ԿԱՏԱՐՎՈՂ ՓՈՓՈԽՈՒԹՅՈՒՆՆԵՐԸ ԵՎ ԼՐԱՑՈՒՄՆԵՐԸ</w:t>
            </w:r>
          </w:p>
        </w:tc>
      </w:tr>
      <w:tr w:rsidR="008E4FD1" w:rsidRPr="008E4FD1" w:rsidTr="008E4FD1">
        <w:trPr>
          <w:trHeight w:val="372"/>
        </w:trPr>
        <w:tc>
          <w:tcPr>
            <w:tcW w:w="3250" w:type="dxa"/>
            <w:tcBorders>
              <w:top w:val="nil"/>
              <w:left w:val="nil"/>
              <w:bottom w:val="nil"/>
              <w:right w:val="nil"/>
            </w:tcBorders>
            <w:shd w:val="clear" w:color="auto" w:fill="auto"/>
            <w:hideMark/>
          </w:tcPr>
          <w:p w:rsidR="008E4FD1" w:rsidRPr="008E4FD1" w:rsidRDefault="008E4FD1" w:rsidP="008E4FD1">
            <w:pPr>
              <w:jc w:val="center"/>
              <w:rPr>
                <w:rFonts w:ascii="GHEA Mariam" w:hAnsi="GHEA Mariam"/>
                <w:sz w:val="22"/>
                <w:szCs w:val="22"/>
                <w:lang w:val="hy-AM" w:eastAsia="en-US"/>
              </w:rPr>
            </w:pPr>
          </w:p>
        </w:tc>
        <w:tc>
          <w:tcPr>
            <w:tcW w:w="7665" w:type="dxa"/>
            <w:tcBorders>
              <w:top w:val="nil"/>
              <w:left w:val="nil"/>
              <w:bottom w:val="nil"/>
              <w:right w:val="nil"/>
            </w:tcBorders>
            <w:shd w:val="clear" w:color="auto" w:fill="auto"/>
            <w:hideMark/>
          </w:tcPr>
          <w:p w:rsidR="008E4FD1" w:rsidRPr="008E4FD1" w:rsidRDefault="008E4FD1" w:rsidP="008E4FD1">
            <w:pPr>
              <w:jc w:val="center"/>
              <w:rPr>
                <w:rFonts w:ascii="GHEA Mariam" w:hAnsi="GHEA Mariam"/>
                <w:sz w:val="22"/>
                <w:szCs w:val="22"/>
                <w:lang w:val="hy-AM" w:eastAsia="en-US"/>
              </w:rPr>
            </w:pPr>
          </w:p>
        </w:tc>
        <w:tc>
          <w:tcPr>
            <w:tcW w:w="3844" w:type="dxa"/>
            <w:tcBorders>
              <w:top w:val="nil"/>
              <w:left w:val="nil"/>
              <w:bottom w:val="nil"/>
              <w:right w:val="nil"/>
            </w:tcBorders>
            <w:shd w:val="clear" w:color="auto" w:fill="auto"/>
            <w:noWrap/>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Աղյուսակ</w:t>
            </w:r>
            <w:r w:rsidR="00FA507A" w:rsidRPr="00574F02">
              <w:rPr>
                <w:rFonts w:ascii="GHEA Mariam" w:hAnsi="GHEA Mariam"/>
                <w:spacing w:val="-2"/>
                <w:sz w:val="24"/>
                <w:szCs w:val="24"/>
                <w:lang w:val="hy-AM"/>
              </w:rPr>
              <w:t xml:space="preserve"> </w:t>
            </w:r>
            <w:r w:rsidR="00FA507A" w:rsidRPr="00FA507A">
              <w:rPr>
                <w:rFonts w:ascii="GHEA Mariam" w:hAnsi="GHEA Mariam"/>
                <w:spacing w:val="-2"/>
                <w:sz w:val="22"/>
                <w:szCs w:val="22"/>
                <w:lang w:val="hy-AM"/>
              </w:rPr>
              <w:t>N</w:t>
            </w:r>
            <w:r w:rsidRPr="008E4FD1">
              <w:rPr>
                <w:rFonts w:ascii="GHEA Mariam" w:hAnsi="GHEA Mariam"/>
                <w:sz w:val="22"/>
                <w:szCs w:val="22"/>
                <w:lang w:eastAsia="en-US"/>
              </w:rPr>
              <w:t xml:space="preserve"> 9.1.8</w:t>
            </w:r>
          </w:p>
        </w:tc>
      </w:tr>
      <w:tr w:rsidR="008E4FD1" w:rsidRPr="008E4FD1" w:rsidTr="008E4FD1">
        <w:trPr>
          <w:trHeight w:val="372"/>
        </w:trPr>
        <w:tc>
          <w:tcPr>
            <w:tcW w:w="14759" w:type="dxa"/>
            <w:gridSpan w:val="3"/>
            <w:tcBorders>
              <w:top w:val="nil"/>
              <w:left w:val="nil"/>
              <w:bottom w:val="nil"/>
              <w:right w:val="nil"/>
            </w:tcBorders>
            <w:shd w:val="clear" w:color="auto" w:fill="auto"/>
            <w:noWrap/>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ՀՀ ՏԱՐԱԾՔԱՅԻՆ ԿԱՌԱՎԱՐՄԱՆ ԵՎ ԵՆԹԱԿԱՌՈՒՑՎԱԾՔՆԵՐԻ ՆԱԽԱՐԱՐՈՒԹՅՈՒՆ</w:t>
            </w:r>
          </w:p>
        </w:tc>
      </w:tr>
      <w:tr w:rsidR="008E4FD1" w:rsidRPr="008E4FD1" w:rsidTr="008E4FD1">
        <w:trPr>
          <w:trHeight w:val="346"/>
        </w:trPr>
        <w:tc>
          <w:tcPr>
            <w:tcW w:w="10915" w:type="dxa"/>
            <w:gridSpan w:val="2"/>
            <w:tcBorders>
              <w:top w:val="nil"/>
              <w:left w:val="nil"/>
              <w:bottom w:val="nil"/>
              <w:right w:val="nil"/>
            </w:tcBorders>
            <w:shd w:val="clear" w:color="auto" w:fill="auto"/>
            <w:noWrap/>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ՄԱՍ 1. ՊԵՏԱԿԱՆ ՄԱՐՄՆԻ ԳԾՈՎ ԱՐԴՅՈՒՆՔԱՅԻՆ (ԿԱՏԱՐՈՂԱԿԱՆ) ՑՈՒՑԱՆԻՇՆԵՐԸ </w:t>
            </w:r>
          </w:p>
        </w:tc>
        <w:tc>
          <w:tcPr>
            <w:tcW w:w="3844" w:type="dxa"/>
            <w:tcBorders>
              <w:top w:val="nil"/>
              <w:left w:val="nil"/>
              <w:bottom w:val="nil"/>
              <w:right w:val="nil"/>
            </w:tcBorders>
            <w:shd w:val="clear" w:color="auto" w:fill="auto"/>
            <w:noWrap/>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295"/>
        </w:trPr>
        <w:tc>
          <w:tcPr>
            <w:tcW w:w="3250" w:type="dxa"/>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Ծրագրի դասիչը </w:t>
            </w:r>
          </w:p>
        </w:tc>
        <w:tc>
          <w:tcPr>
            <w:tcW w:w="7665"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Ծրագրի անվանումը </w:t>
            </w:r>
          </w:p>
        </w:tc>
        <w:tc>
          <w:tcPr>
            <w:tcW w:w="3844"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295"/>
        </w:trPr>
        <w:tc>
          <w:tcPr>
            <w:tcW w:w="3250" w:type="dxa"/>
            <w:tcBorders>
              <w:top w:val="nil"/>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1049 </w:t>
            </w:r>
          </w:p>
        </w:tc>
        <w:tc>
          <w:tcPr>
            <w:tcW w:w="7665"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Ճանապարհային ցանցի բարելավում </w:t>
            </w:r>
          </w:p>
        </w:tc>
        <w:tc>
          <w:tcPr>
            <w:tcW w:w="3844" w:type="dxa"/>
            <w:tcBorders>
              <w:top w:val="nil"/>
              <w:left w:val="nil"/>
              <w:bottom w:val="nil"/>
              <w:right w:val="nil"/>
            </w:tcBorders>
            <w:shd w:val="clear" w:color="auto" w:fill="auto"/>
            <w:hideMark/>
          </w:tcPr>
          <w:p w:rsidR="008E4FD1" w:rsidRPr="008E4FD1" w:rsidRDefault="008E4FD1" w:rsidP="008E4FD1">
            <w:pPr>
              <w:rPr>
                <w:rFonts w:ascii="GHEA Mariam" w:hAnsi="GHEA Mariam"/>
                <w:iCs/>
                <w:sz w:val="22"/>
                <w:szCs w:val="22"/>
                <w:lang w:eastAsia="en-US"/>
              </w:rPr>
            </w:pPr>
          </w:p>
        </w:tc>
      </w:tr>
      <w:tr w:rsidR="008E4FD1" w:rsidRPr="008E4FD1" w:rsidTr="008E4FD1">
        <w:trPr>
          <w:trHeight w:val="295"/>
        </w:trPr>
        <w:tc>
          <w:tcPr>
            <w:tcW w:w="325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7665"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3844"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295"/>
        </w:trPr>
        <w:tc>
          <w:tcPr>
            <w:tcW w:w="3250" w:type="dxa"/>
            <w:tcBorders>
              <w:top w:val="nil"/>
              <w:left w:val="nil"/>
              <w:bottom w:val="nil"/>
              <w:right w:val="nil"/>
            </w:tcBorders>
            <w:shd w:val="clear" w:color="auto" w:fill="auto"/>
            <w:noWrap/>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Ծրագրի միջոցառումները </w:t>
            </w:r>
          </w:p>
        </w:tc>
        <w:tc>
          <w:tcPr>
            <w:tcW w:w="7665"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3844"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295"/>
        </w:trPr>
        <w:tc>
          <w:tcPr>
            <w:tcW w:w="325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7665"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3844"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85"/>
        </w:trPr>
        <w:tc>
          <w:tcPr>
            <w:tcW w:w="3250" w:type="dxa"/>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7665"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1049 </w:t>
            </w:r>
          </w:p>
        </w:tc>
        <w:tc>
          <w:tcPr>
            <w:tcW w:w="3844"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Ցուցանիշների փոփոխությունը (ավելացումները</w:t>
            </w:r>
            <w:r w:rsidRPr="008E4FD1">
              <w:rPr>
                <w:rFonts w:ascii="Calibri" w:hAnsi="Calibri" w:cs="Calibri"/>
                <w:sz w:val="22"/>
                <w:szCs w:val="22"/>
                <w:lang w:eastAsia="en-US"/>
              </w:rPr>
              <w:t> </w:t>
            </w:r>
            <w:r w:rsidRPr="008E4FD1">
              <w:rPr>
                <w:rFonts w:ascii="GHEA Mariam" w:hAnsi="GHEA Mariam" w:cs="GHEA Grapalat"/>
                <w:sz w:val="22"/>
                <w:szCs w:val="22"/>
                <w:lang w:eastAsia="en-US"/>
              </w:rPr>
              <w:t>նշված</w:t>
            </w:r>
            <w:r w:rsidRPr="008E4FD1">
              <w:rPr>
                <w:rFonts w:ascii="GHEA Mariam" w:hAnsi="GHEA Mariam"/>
                <w:sz w:val="22"/>
                <w:szCs w:val="22"/>
                <w:lang w:eastAsia="en-US"/>
              </w:rPr>
              <w:t xml:space="preserve"> </w:t>
            </w:r>
            <w:r w:rsidRPr="008E4FD1">
              <w:rPr>
                <w:rFonts w:ascii="GHEA Mariam" w:hAnsi="GHEA Mariam" w:cs="GHEA Grapalat"/>
                <w:sz w:val="22"/>
                <w:szCs w:val="22"/>
                <w:lang w:eastAsia="en-US"/>
              </w:rPr>
              <w:t>են</w:t>
            </w:r>
            <w:r w:rsidRPr="008E4FD1">
              <w:rPr>
                <w:rFonts w:ascii="GHEA Mariam" w:hAnsi="GHEA Mariam"/>
                <w:sz w:val="22"/>
                <w:szCs w:val="22"/>
                <w:lang w:eastAsia="en-US"/>
              </w:rPr>
              <w:t xml:space="preserve"> </w:t>
            </w:r>
            <w:r w:rsidRPr="008E4FD1">
              <w:rPr>
                <w:rFonts w:ascii="GHEA Mariam" w:hAnsi="GHEA Mariam" w:cs="GHEA Grapalat"/>
                <w:sz w:val="22"/>
                <w:szCs w:val="22"/>
                <w:lang w:eastAsia="en-US"/>
              </w:rPr>
              <w:t>դրական</w:t>
            </w:r>
            <w:r w:rsidRPr="008E4FD1">
              <w:rPr>
                <w:rFonts w:ascii="GHEA Mariam" w:hAnsi="GHEA Mariam"/>
                <w:sz w:val="22"/>
                <w:szCs w:val="22"/>
                <w:lang w:eastAsia="en-US"/>
              </w:rPr>
              <w:t xml:space="preserve"> </w:t>
            </w:r>
            <w:r w:rsidRPr="008E4FD1">
              <w:rPr>
                <w:rFonts w:ascii="GHEA Mariam" w:hAnsi="GHEA Mariam" w:cs="GHEA Grapalat"/>
                <w:sz w:val="22"/>
                <w:szCs w:val="22"/>
                <w:lang w:eastAsia="en-US"/>
              </w:rPr>
              <w:t>նշանով</w:t>
            </w:r>
            <w:r w:rsidRPr="008E4FD1">
              <w:rPr>
                <w:rFonts w:ascii="GHEA Mariam" w:hAnsi="GHEA Mariam"/>
                <w:sz w:val="22"/>
                <w:szCs w:val="22"/>
                <w:lang w:eastAsia="en-US"/>
              </w:rPr>
              <w:t>)</w:t>
            </w:r>
          </w:p>
        </w:tc>
      </w:tr>
      <w:tr w:rsidR="008E4FD1" w:rsidRPr="008E4FD1" w:rsidTr="008E4FD1">
        <w:trPr>
          <w:trHeight w:val="423"/>
        </w:trPr>
        <w:tc>
          <w:tcPr>
            <w:tcW w:w="3250" w:type="dxa"/>
            <w:tcBorders>
              <w:top w:val="nil"/>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7665"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21001 </w:t>
            </w:r>
          </w:p>
        </w:tc>
        <w:tc>
          <w:tcPr>
            <w:tcW w:w="3844" w:type="dxa"/>
            <w:tcBorders>
              <w:top w:val="nil"/>
              <w:left w:val="nil"/>
              <w:bottom w:val="single" w:sz="4" w:space="0" w:color="auto"/>
              <w:right w:val="single" w:sz="4" w:space="0" w:color="auto"/>
            </w:tcBorders>
            <w:shd w:val="clear" w:color="auto" w:fill="auto"/>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w:t>
            </w:r>
            <w:r w:rsidR="00ED2424">
              <w:rPr>
                <w:rFonts w:ascii="GHEA Mariam" w:hAnsi="GHEA Mariam" w:cs="Calibri"/>
                <w:sz w:val="22"/>
                <w:szCs w:val="22"/>
                <w:lang w:val="hy-AM" w:eastAsia="en-US"/>
              </w:rPr>
              <w:t>տ</w:t>
            </w:r>
            <w:r w:rsidR="00ED2424" w:rsidRPr="00BC135A">
              <w:rPr>
                <w:rFonts w:ascii="GHEA Mariam" w:hAnsi="GHEA Mariam" w:cs="Calibri"/>
                <w:sz w:val="22"/>
                <w:szCs w:val="22"/>
                <w:lang w:eastAsia="en-US"/>
              </w:rPr>
              <w:t>արի</w:t>
            </w:r>
          </w:p>
        </w:tc>
      </w:tr>
      <w:tr w:rsidR="008E4FD1" w:rsidRPr="008E4FD1" w:rsidTr="008E4FD1">
        <w:trPr>
          <w:trHeight w:val="295"/>
        </w:trPr>
        <w:tc>
          <w:tcPr>
            <w:tcW w:w="3250" w:type="dxa"/>
            <w:tcBorders>
              <w:top w:val="nil"/>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sz w:val="22"/>
                <w:szCs w:val="22"/>
                <w:lang w:eastAsia="en-US"/>
              </w:rPr>
            </w:pPr>
            <w:r>
              <w:rPr>
                <w:rFonts w:ascii="GHEA Mariam" w:hAnsi="GHEA Mariam"/>
                <w:sz w:val="22"/>
                <w:szCs w:val="22"/>
                <w:lang w:eastAsia="en-US"/>
              </w:rPr>
              <w:t xml:space="preserve"> Միջոցառման անվանումը</w:t>
            </w:r>
            <w:r w:rsidR="008E4FD1" w:rsidRPr="008E4FD1">
              <w:rPr>
                <w:rFonts w:ascii="GHEA Mariam" w:hAnsi="GHEA Mariam"/>
                <w:sz w:val="22"/>
                <w:szCs w:val="22"/>
                <w:lang w:eastAsia="en-US"/>
              </w:rPr>
              <w:t xml:space="preserve"> </w:t>
            </w:r>
          </w:p>
        </w:tc>
        <w:tc>
          <w:tcPr>
            <w:tcW w:w="7665"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Պետական նշանակության ավտոճանապարհների հիմնանորոգում </w:t>
            </w:r>
          </w:p>
        </w:tc>
        <w:tc>
          <w:tcPr>
            <w:tcW w:w="3844" w:type="dxa"/>
            <w:vMerge w:val="restart"/>
            <w:tcBorders>
              <w:top w:val="single" w:sz="4" w:space="0" w:color="auto"/>
              <w:left w:val="single" w:sz="4" w:space="0" w:color="auto"/>
              <w:bottom w:val="nil"/>
              <w:right w:val="single" w:sz="4" w:space="0" w:color="auto"/>
            </w:tcBorders>
            <w:shd w:val="clear" w:color="auto" w:fill="auto"/>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r>
      <w:tr w:rsidR="008E4FD1" w:rsidRPr="008E4FD1" w:rsidTr="008E4FD1">
        <w:trPr>
          <w:trHeight w:val="937"/>
        </w:trPr>
        <w:tc>
          <w:tcPr>
            <w:tcW w:w="3250" w:type="dxa"/>
            <w:tcBorders>
              <w:top w:val="nil"/>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7665"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Միջպետական՝ հանրապետական և մարզային նշանակության ավտոճանապարհների քայքայված ծածկի վերանորոգում՝ մաշված ծածկի փոխարինում</w:t>
            </w:r>
          </w:p>
        </w:tc>
        <w:tc>
          <w:tcPr>
            <w:tcW w:w="3844" w:type="dxa"/>
            <w:vMerge/>
            <w:tcBorders>
              <w:top w:val="single" w:sz="4" w:space="0" w:color="auto"/>
              <w:left w:val="single" w:sz="4" w:space="0" w:color="auto"/>
              <w:bottom w:val="nil"/>
              <w:right w:val="single" w:sz="4" w:space="0" w:color="auto"/>
            </w:tcBorders>
            <w:vAlign w:val="center"/>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629"/>
        </w:trPr>
        <w:tc>
          <w:tcPr>
            <w:tcW w:w="3250" w:type="dxa"/>
            <w:tcBorders>
              <w:top w:val="nil"/>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7665"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Հանրության կողմից անմիջականորեն օգտագործվող ակտիվների հետ կապված միջոցառումներ</w:t>
            </w:r>
          </w:p>
        </w:tc>
        <w:tc>
          <w:tcPr>
            <w:tcW w:w="3844" w:type="dxa"/>
            <w:vMerge/>
            <w:tcBorders>
              <w:top w:val="single" w:sz="4" w:space="0" w:color="auto"/>
              <w:left w:val="single" w:sz="4" w:space="0" w:color="auto"/>
              <w:bottom w:val="nil"/>
              <w:right w:val="single" w:sz="4" w:space="0" w:color="auto"/>
            </w:tcBorders>
            <w:vAlign w:val="center"/>
            <w:hideMark/>
          </w:tcPr>
          <w:p w:rsidR="008E4FD1" w:rsidRPr="008E4FD1" w:rsidRDefault="008E4FD1" w:rsidP="008E4FD1">
            <w:pPr>
              <w:rPr>
                <w:rFonts w:ascii="GHEA Mariam" w:hAnsi="GHEA Mariam"/>
                <w:sz w:val="22"/>
                <w:szCs w:val="22"/>
                <w:lang w:eastAsia="en-US"/>
              </w:rPr>
            </w:pPr>
          </w:p>
        </w:tc>
      </w:tr>
      <w:tr w:rsidR="008E4FD1" w:rsidRPr="008E4FD1" w:rsidTr="00284868">
        <w:trPr>
          <w:trHeight w:val="29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 xml:space="preserve"> Արդյունքի չափորոշիչներ </w:t>
            </w:r>
          </w:p>
        </w:tc>
        <w:tc>
          <w:tcPr>
            <w:tcW w:w="3844"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Calibri" w:hAnsi="Calibri" w:cs="Calibri"/>
                <w:sz w:val="22"/>
                <w:szCs w:val="22"/>
                <w:lang w:eastAsia="en-US"/>
              </w:rPr>
              <w:t> </w:t>
            </w:r>
          </w:p>
        </w:tc>
      </w:tr>
      <w:tr w:rsidR="008E4FD1" w:rsidRPr="008E4FD1" w:rsidTr="00284868">
        <w:trPr>
          <w:trHeight w:val="29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lastRenderedPageBreak/>
              <w:t xml:space="preserve">Պայմանագրերի թիվ, հատ </w:t>
            </w:r>
          </w:p>
        </w:tc>
        <w:tc>
          <w:tcPr>
            <w:tcW w:w="3844" w:type="dxa"/>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2</w:t>
            </w:r>
          </w:p>
        </w:tc>
      </w:tr>
      <w:tr w:rsidR="008E4FD1" w:rsidRPr="008E4FD1" w:rsidTr="00284868">
        <w:trPr>
          <w:trHeight w:val="29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Միջոցառման վրա կատարվող ծախսը </w:t>
            </w:r>
            <w:r w:rsidR="00ED2424" w:rsidRPr="00ED2424">
              <w:rPr>
                <w:rFonts w:ascii="GHEA Mariam" w:hAnsi="GHEA Mariam" w:cs="Calibri"/>
                <w:sz w:val="22"/>
                <w:szCs w:val="22"/>
                <w:lang w:val="hy-AM" w:eastAsia="en-US"/>
              </w:rPr>
              <w:t>(հազ. դրամ)</w:t>
            </w:r>
            <w:r w:rsidR="00ED2424" w:rsidRPr="00ED2424">
              <w:rPr>
                <w:rFonts w:ascii="Calibri" w:hAnsi="Calibri" w:cs="Calibri"/>
                <w:sz w:val="22"/>
                <w:szCs w:val="22"/>
                <w:lang w:val="hy-AM" w:eastAsia="en-US"/>
              </w:rPr>
              <w:t> </w:t>
            </w:r>
          </w:p>
        </w:tc>
        <w:tc>
          <w:tcPr>
            <w:tcW w:w="3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4FD1" w:rsidRPr="008E4FD1" w:rsidRDefault="008E4FD1" w:rsidP="008E4FD1">
            <w:pPr>
              <w:jc w:val="center"/>
              <w:rPr>
                <w:rFonts w:ascii="GHEA Mariam" w:hAnsi="GHEA Mariam"/>
                <w:color w:val="000000"/>
                <w:sz w:val="22"/>
                <w:szCs w:val="22"/>
                <w:lang w:eastAsia="en-US"/>
              </w:rPr>
            </w:pPr>
            <w:r w:rsidRPr="008E4FD1">
              <w:rPr>
                <w:rFonts w:ascii="GHEA Mariam" w:hAnsi="GHEA Mariam"/>
                <w:color w:val="000000"/>
                <w:sz w:val="22"/>
                <w:szCs w:val="22"/>
                <w:lang w:eastAsia="en-US"/>
              </w:rPr>
              <w:t>890.4</w:t>
            </w:r>
          </w:p>
        </w:tc>
      </w:tr>
      <w:tr w:rsidR="008E4FD1" w:rsidRPr="008E4FD1" w:rsidTr="00284868">
        <w:trPr>
          <w:trHeight w:val="295"/>
        </w:trPr>
        <w:tc>
          <w:tcPr>
            <w:tcW w:w="3250" w:type="dxa"/>
            <w:tcBorders>
              <w:top w:val="single" w:sz="4" w:space="0" w:color="auto"/>
              <w:left w:val="nil"/>
              <w:bottom w:val="nil"/>
              <w:right w:val="nil"/>
            </w:tcBorders>
            <w:shd w:val="clear" w:color="auto" w:fill="auto"/>
            <w:hideMark/>
          </w:tcPr>
          <w:p w:rsidR="008E4FD1" w:rsidRPr="008E4FD1" w:rsidRDefault="008E4FD1" w:rsidP="008E4FD1">
            <w:pPr>
              <w:jc w:val="center"/>
              <w:rPr>
                <w:rFonts w:ascii="GHEA Mariam" w:hAnsi="GHEA Mariam"/>
                <w:color w:val="000000"/>
                <w:sz w:val="22"/>
                <w:szCs w:val="22"/>
                <w:lang w:eastAsia="en-US"/>
              </w:rPr>
            </w:pPr>
          </w:p>
        </w:tc>
        <w:tc>
          <w:tcPr>
            <w:tcW w:w="7665" w:type="dxa"/>
            <w:tcBorders>
              <w:top w:val="single" w:sz="4" w:space="0" w:color="auto"/>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3844" w:type="dxa"/>
            <w:tcBorders>
              <w:top w:val="single" w:sz="4" w:space="0" w:color="auto"/>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295"/>
        </w:trPr>
        <w:tc>
          <w:tcPr>
            <w:tcW w:w="325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7665"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3844" w:type="dxa"/>
            <w:tcBorders>
              <w:top w:val="nil"/>
              <w:left w:val="nil"/>
              <w:bottom w:val="nil"/>
              <w:right w:val="nil"/>
            </w:tcBorders>
            <w:shd w:val="clear" w:color="auto" w:fill="auto"/>
            <w:noWrap/>
            <w:vAlign w:val="center"/>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Աղյուսակ</w:t>
            </w:r>
            <w:r w:rsidR="00FA507A" w:rsidRPr="00FA507A">
              <w:rPr>
                <w:rFonts w:ascii="GHEA Mariam" w:hAnsi="GHEA Mariam"/>
                <w:spacing w:val="-2"/>
                <w:sz w:val="22"/>
                <w:szCs w:val="22"/>
                <w:lang w:val="hy-AM"/>
              </w:rPr>
              <w:t xml:space="preserve"> </w:t>
            </w:r>
            <w:r w:rsidR="00FA507A" w:rsidRPr="00FA507A">
              <w:rPr>
                <w:rFonts w:ascii="GHEA Mariam" w:hAnsi="GHEA Mariam"/>
                <w:spacing w:val="-2"/>
                <w:sz w:val="22"/>
                <w:szCs w:val="22"/>
                <w:lang w:val="hy-AM"/>
              </w:rPr>
              <w:t>N</w:t>
            </w:r>
            <w:r w:rsidRPr="008E4FD1">
              <w:rPr>
                <w:rFonts w:ascii="GHEA Mariam" w:hAnsi="GHEA Mariam"/>
                <w:sz w:val="22"/>
                <w:szCs w:val="22"/>
                <w:lang w:eastAsia="en-US"/>
              </w:rPr>
              <w:t xml:space="preserve"> 9.1.58</w:t>
            </w:r>
          </w:p>
        </w:tc>
      </w:tr>
      <w:tr w:rsidR="008E4FD1" w:rsidRPr="008E4FD1" w:rsidTr="008E4FD1">
        <w:trPr>
          <w:trHeight w:val="295"/>
        </w:trPr>
        <w:tc>
          <w:tcPr>
            <w:tcW w:w="14759" w:type="dxa"/>
            <w:gridSpan w:val="3"/>
            <w:tcBorders>
              <w:top w:val="nil"/>
              <w:left w:val="nil"/>
              <w:bottom w:val="nil"/>
              <w:right w:val="nil"/>
            </w:tcBorders>
            <w:shd w:val="clear" w:color="auto" w:fill="auto"/>
            <w:noWrap/>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ՀՀ ԿԱՌԱՎԱՐՈՒԹՅՈՒՆ</w:t>
            </w:r>
          </w:p>
        </w:tc>
      </w:tr>
      <w:tr w:rsidR="008E4FD1" w:rsidRPr="008E4FD1" w:rsidTr="008E4FD1">
        <w:trPr>
          <w:trHeight w:val="295"/>
        </w:trPr>
        <w:tc>
          <w:tcPr>
            <w:tcW w:w="10915" w:type="dxa"/>
            <w:gridSpan w:val="2"/>
            <w:tcBorders>
              <w:top w:val="nil"/>
              <w:left w:val="nil"/>
              <w:bottom w:val="nil"/>
              <w:right w:val="nil"/>
            </w:tcBorders>
            <w:shd w:val="clear" w:color="auto" w:fill="auto"/>
            <w:noWrap/>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ՄԱՍ 1. ՊԵՏԱԿԱՆ ՄԱՐՄՆԻ ԳԾՈՎ ԱՐԴՅՈՒՆՔԱՅԻՆ (ԿԱՏԱՐՈՂԱԿԱՆ) ՑՈՒՑԱՆԻՇՆԵՐԸ </w:t>
            </w:r>
          </w:p>
        </w:tc>
        <w:tc>
          <w:tcPr>
            <w:tcW w:w="3844" w:type="dxa"/>
            <w:tcBorders>
              <w:top w:val="nil"/>
              <w:left w:val="nil"/>
              <w:bottom w:val="nil"/>
              <w:right w:val="nil"/>
            </w:tcBorders>
            <w:shd w:val="clear" w:color="auto" w:fill="auto"/>
            <w:noWrap/>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295"/>
        </w:trPr>
        <w:tc>
          <w:tcPr>
            <w:tcW w:w="3250" w:type="dxa"/>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Ծրագրի դասիչը </w:t>
            </w:r>
          </w:p>
        </w:tc>
        <w:tc>
          <w:tcPr>
            <w:tcW w:w="7665"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Ծրագրի անվանումը </w:t>
            </w:r>
          </w:p>
        </w:tc>
        <w:tc>
          <w:tcPr>
            <w:tcW w:w="3844"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295"/>
        </w:trPr>
        <w:tc>
          <w:tcPr>
            <w:tcW w:w="3250" w:type="dxa"/>
            <w:tcBorders>
              <w:top w:val="nil"/>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1049 </w:t>
            </w:r>
          </w:p>
        </w:tc>
        <w:tc>
          <w:tcPr>
            <w:tcW w:w="7665"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Ճանապարհային ցանցի բարելավում </w:t>
            </w:r>
          </w:p>
        </w:tc>
        <w:tc>
          <w:tcPr>
            <w:tcW w:w="3844" w:type="dxa"/>
            <w:tcBorders>
              <w:top w:val="nil"/>
              <w:left w:val="nil"/>
              <w:bottom w:val="nil"/>
              <w:right w:val="nil"/>
            </w:tcBorders>
            <w:shd w:val="clear" w:color="auto" w:fill="auto"/>
            <w:hideMark/>
          </w:tcPr>
          <w:p w:rsidR="008E4FD1" w:rsidRPr="008E4FD1" w:rsidRDefault="008E4FD1" w:rsidP="008E4FD1">
            <w:pPr>
              <w:rPr>
                <w:rFonts w:ascii="GHEA Mariam" w:hAnsi="GHEA Mariam"/>
                <w:iCs/>
                <w:sz w:val="22"/>
                <w:szCs w:val="22"/>
                <w:lang w:eastAsia="en-US"/>
              </w:rPr>
            </w:pPr>
          </w:p>
        </w:tc>
      </w:tr>
      <w:tr w:rsidR="008E4FD1" w:rsidRPr="008E4FD1" w:rsidTr="008E4FD1">
        <w:trPr>
          <w:trHeight w:val="295"/>
        </w:trPr>
        <w:tc>
          <w:tcPr>
            <w:tcW w:w="325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7665"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3844"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295"/>
        </w:trPr>
        <w:tc>
          <w:tcPr>
            <w:tcW w:w="14759" w:type="dxa"/>
            <w:gridSpan w:val="3"/>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Ծրագրի միջոցառումները </w:t>
            </w:r>
          </w:p>
        </w:tc>
      </w:tr>
      <w:tr w:rsidR="008E4FD1" w:rsidRPr="008E4FD1" w:rsidTr="008E4FD1">
        <w:trPr>
          <w:trHeight w:val="295"/>
        </w:trPr>
        <w:tc>
          <w:tcPr>
            <w:tcW w:w="3250"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7665"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c>
          <w:tcPr>
            <w:tcW w:w="3844" w:type="dxa"/>
            <w:tcBorders>
              <w:top w:val="nil"/>
              <w:left w:val="nil"/>
              <w:bottom w:val="nil"/>
              <w:right w:val="nil"/>
            </w:tcBorders>
            <w:shd w:val="clear" w:color="auto" w:fill="auto"/>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85"/>
        </w:trPr>
        <w:tc>
          <w:tcPr>
            <w:tcW w:w="3250" w:type="dxa"/>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Ծրագրի դասիչը</w:t>
            </w:r>
          </w:p>
        </w:tc>
        <w:tc>
          <w:tcPr>
            <w:tcW w:w="7665" w:type="dxa"/>
            <w:tcBorders>
              <w:top w:val="single" w:sz="4" w:space="0" w:color="auto"/>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1049 </w:t>
            </w:r>
          </w:p>
        </w:tc>
        <w:tc>
          <w:tcPr>
            <w:tcW w:w="3844" w:type="dxa"/>
            <w:tcBorders>
              <w:top w:val="single" w:sz="4" w:space="0" w:color="auto"/>
              <w:left w:val="nil"/>
              <w:bottom w:val="single" w:sz="4" w:space="0" w:color="auto"/>
              <w:right w:val="single" w:sz="4" w:space="0" w:color="auto"/>
            </w:tcBorders>
            <w:shd w:val="clear" w:color="auto" w:fill="auto"/>
            <w:vAlign w:val="center"/>
            <w:hideMark/>
          </w:tcPr>
          <w:p w:rsidR="008E4FD1" w:rsidRPr="008E4FD1" w:rsidRDefault="008E4FD1" w:rsidP="008E4FD1">
            <w:pPr>
              <w:jc w:val="center"/>
              <w:rPr>
                <w:rFonts w:ascii="GHEA Mariam" w:hAnsi="GHEA Mariam"/>
                <w:sz w:val="22"/>
                <w:szCs w:val="22"/>
                <w:lang w:eastAsia="en-US"/>
              </w:rPr>
            </w:pPr>
            <w:r w:rsidRPr="008E4FD1">
              <w:rPr>
                <w:rFonts w:ascii="GHEA Mariam" w:hAnsi="GHEA Mariam"/>
                <w:sz w:val="22"/>
                <w:szCs w:val="22"/>
                <w:lang w:eastAsia="en-US"/>
              </w:rPr>
              <w:t>Ցուցանիշների փոփոխությունը (նվազեցումները նշված են փակագծերում)</w:t>
            </w:r>
          </w:p>
        </w:tc>
      </w:tr>
      <w:tr w:rsidR="008E4FD1" w:rsidRPr="008E4FD1" w:rsidTr="008E4FD1">
        <w:trPr>
          <w:trHeight w:val="295"/>
        </w:trPr>
        <w:tc>
          <w:tcPr>
            <w:tcW w:w="3250" w:type="dxa"/>
            <w:tcBorders>
              <w:top w:val="nil"/>
              <w:left w:val="single" w:sz="4" w:space="0" w:color="auto"/>
              <w:bottom w:val="single" w:sz="4" w:space="0" w:color="auto"/>
              <w:right w:val="single" w:sz="4" w:space="0" w:color="auto"/>
            </w:tcBorders>
            <w:shd w:val="clear" w:color="auto" w:fill="auto"/>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դասիչը</w:t>
            </w:r>
          </w:p>
        </w:tc>
        <w:tc>
          <w:tcPr>
            <w:tcW w:w="7665"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21002 </w:t>
            </w:r>
          </w:p>
        </w:tc>
        <w:tc>
          <w:tcPr>
            <w:tcW w:w="3844" w:type="dxa"/>
            <w:tcBorders>
              <w:top w:val="nil"/>
              <w:left w:val="nil"/>
              <w:bottom w:val="single" w:sz="4" w:space="0" w:color="auto"/>
              <w:right w:val="single" w:sz="4" w:space="0" w:color="auto"/>
            </w:tcBorders>
            <w:shd w:val="clear" w:color="auto" w:fill="auto"/>
            <w:hideMark/>
          </w:tcPr>
          <w:p w:rsidR="008E4FD1" w:rsidRPr="008E4FD1" w:rsidRDefault="00ED2424" w:rsidP="008E4FD1">
            <w:pPr>
              <w:jc w:val="center"/>
              <w:rPr>
                <w:rFonts w:ascii="GHEA Mariam" w:hAnsi="GHEA Mariam"/>
                <w:sz w:val="22"/>
                <w:szCs w:val="22"/>
                <w:lang w:eastAsia="en-US"/>
              </w:rPr>
            </w:pPr>
            <w:r>
              <w:rPr>
                <w:rFonts w:ascii="GHEA Mariam" w:hAnsi="GHEA Mariam" w:cs="Calibri"/>
                <w:sz w:val="22"/>
                <w:szCs w:val="22"/>
                <w:lang w:val="hy-AM" w:eastAsia="en-US"/>
              </w:rPr>
              <w:t>տ</w:t>
            </w:r>
            <w:r w:rsidRPr="00BC135A">
              <w:rPr>
                <w:rFonts w:ascii="GHEA Mariam" w:hAnsi="GHEA Mariam" w:cs="Calibri"/>
                <w:sz w:val="22"/>
                <w:szCs w:val="22"/>
                <w:lang w:eastAsia="en-US"/>
              </w:rPr>
              <w:t>արի</w:t>
            </w:r>
          </w:p>
        </w:tc>
      </w:tr>
      <w:tr w:rsidR="008E4FD1" w:rsidRPr="008E4FD1" w:rsidTr="008E4FD1">
        <w:trPr>
          <w:trHeight w:val="295"/>
        </w:trPr>
        <w:tc>
          <w:tcPr>
            <w:tcW w:w="3250" w:type="dxa"/>
            <w:tcBorders>
              <w:top w:val="nil"/>
              <w:left w:val="single" w:sz="4" w:space="0" w:color="auto"/>
              <w:bottom w:val="single" w:sz="4" w:space="0" w:color="auto"/>
              <w:right w:val="single" w:sz="4" w:space="0" w:color="auto"/>
            </w:tcBorders>
            <w:shd w:val="clear" w:color="auto" w:fill="auto"/>
            <w:vAlign w:val="bottom"/>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անվանումը</w:t>
            </w:r>
          </w:p>
        </w:tc>
        <w:tc>
          <w:tcPr>
            <w:tcW w:w="7665"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Տրանսպորտային օբյեկտների հիմնանորոգում </w:t>
            </w:r>
          </w:p>
        </w:tc>
        <w:tc>
          <w:tcPr>
            <w:tcW w:w="384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E4FD1" w:rsidRPr="008E4FD1" w:rsidRDefault="008E4FD1" w:rsidP="008E4FD1">
            <w:pPr>
              <w:jc w:val="center"/>
              <w:rPr>
                <w:rFonts w:ascii="GHEA Mariam" w:hAnsi="GHEA Mariam"/>
                <w:sz w:val="22"/>
                <w:szCs w:val="22"/>
                <w:lang w:eastAsia="en-US"/>
              </w:rPr>
            </w:pPr>
            <w:r w:rsidRPr="008E4FD1">
              <w:rPr>
                <w:rFonts w:ascii="Calibri" w:hAnsi="Calibri" w:cs="Calibri"/>
                <w:sz w:val="22"/>
                <w:szCs w:val="22"/>
                <w:lang w:eastAsia="en-US"/>
              </w:rPr>
              <w:t> </w:t>
            </w:r>
          </w:p>
        </w:tc>
      </w:tr>
      <w:tr w:rsidR="008E4FD1" w:rsidRPr="008E4FD1" w:rsidTr="008E4FD1">
        <w:trPr>
          <w:trHeight w:val="590"/>
        </w:trPr>
        <w:tc>
          <w:tcPr>
            <w:tcW w:w="3250" w:type="dxa"/>
            <w:tcBorders>
              <w:top w:val="nil"/>
              <w:left w:val="single" w:sz="4" w:space="0" w:color="auto"/>
              <w:bottom w:val="single" w:sz="4" w:space="0" w:color="auto"/>
              <w:right w:val="single" w:sz="4" w:space="0" w:color="auto"/>
            </w:tcBorders>
            <w:shd w:val="clear" w:color="auto" w:fill="auto"/>
            <w:vAlign w:val="bottom"/>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Նկարագրությունը</w:t>
            </w:r>
          </w:p>
        </w:tc>
        <w:tc>
          <w:tcPr>
            <w:tcW w:w="7665"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Ավտոմոբիլային ճանապարհների վրա գտնվող կամուրջների հիմնանորոգում </w:t>
            </w:r>
          </w:p>
        </w:tc>
        <w:tc>
          <w:tcPr>
            <w:tcW w:w="3844" w:type="dxa"/>
            <w:vMerge/>
            <w:tcBorders>
              <w:top w:val="single" w:sz="4" w:space="0" w:color="auto"/>
              <w:left w:val="single" w:sz="4" w:space="0" w:color="auto"/>
              <w:bottom w:val="single" w:sz="4" w:space="0" w:color="000000"/>
              <w:right w:val="single" w:sz="4" w:space="0" w:color="auto"/>
            </w:tcBorders>
            <w:vAlign w:val="center"/>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603"/>
        </w:trPr>
        <w:tc>
          <w:tcPr>
            <w:tcW w:w="3250" w:type="dxa"/>
            <w:tcBorders>
              <w:top w:val="nil"/>
              <w:left w:val="single" w:sz="4" w:space="0" w:color="auto"/>
              <w:bottom w:val="single" w:sz="4" w:space="0" w:color="auto"/>
              <w:right w:val="single" w:sz="4" w:space="0" w:color="auto"/>
            </w:tcBorders>
            <w:shd w:val="clear" w:color="auto" w:fill="auto"/>
            <w:vAlign w:val="bottom"/>
            <w:hideMark/>
          </w:tcPr>
          <w:p w:rsidR="008E4FD1" w:rsidRPr="008E4FD1" w:rsidRDefault="00D66E3F" w:rsidP="008E4FD1">
            <w:pPr>
              <w:rPr>
                <w:rFonts w:ascii="GHEA Mariam" w:hAnsi="GHEA Mariam"/>
                <w:color w:val="000000"/>
                <w:sz w:val="22"/>
                <w:szCs w:val="22"/>
                <w:lang w:eastAsia="en-US"/>
              </w:rPr>
            </w:pPr>
            <w:r>
              <w:rPr>
                <w:rFonts w:ascii="GHEA Mariam" w:hAnsi="GHEA Mariam"/>
                <w:color w:val="000000"/>
                <w:sz w:val="22"/>
                <w:szCs w:val="22"/>
                <w:lang w:eastAsia="en-US"/>
              </w:rPr>
              <w:t xml:space="preserve"> Միջոցառման տեսակը</w:t>
            </w:r>
          </w:p>
        </w:tc>
        <w:tc>
          <w:tcPr>
            <w:tcW w:w="7665" w:type="dxa"/>
            <w:tcBorders>
              <w:top w:val="nil"/>
              <w:left w:val="nil"/>
              <w:bottom w:val="single" w:sz="4" w:space="0" w:color="auto"/>
              <w:right w:val="single" w:sz="4" w:space="0" w:color="auto"/>
            </w:tcBorders>
            <w:shd w:val="clear" w:color="auto" w:fill="auto"/>
            <w:hideMark/>
          </w:tcPr>
          <w:p w:rsidR="008E4FD1" w:rsidRPr="008E4FD1" w:rsidRDefault="008E4FD1" w:rsidP="008E4FD1">
            <w:pPr>
              <w:rPr>
                <w:rFonts w:ascii="GHEA Mariam" w:hAnsi="GHEA Mariam"/>
                <w:iCs/>
                <w:sz w:val="22"/>
                <w:szCs w:val="22"/>
                <w:lang w:eastAsia="en-US"/>
              </w:rPr>
            </w:pPr>
            <w:r w:rsidRPr="008E4FD1">
              <w:rPr>
                <w:rFonts w:ascii="GHEA Mariam" w:hAnsi="GHEA Mariam"/>
                <w:iCs/>
                <w:sz w:val="22"/>
                <w:szCs w:val="22"/>
                <w:lang w:eastAsia="en-US"/>
              </w:rPr>
              <w:t xml:space="preserve"> Հանրության կողմից անմիջականորեն օգտագործվող ակտիվների հետ կապված միջոցառումներ </w:t>
            </w:r>
          </w:p>
        </w:tc>
        <w:tc>
          <w:tcPr>
            <w:tcW w:w="3844" w:type="dxa"/>
            <w:vMerge/>
            <w:tcBorders>
              <w:top w:val="single" w:sz="4" w:space="0" w:color="auto"/>
              <w:left w:val="single" w:sz="4" w:space="0" w:color="auto"/>
              <w:bottom w:val="single" w:sz="4" w:space="0" w:color="000000"/>
              <w:right w:val="single" w:sz="4" w:space="0" w:color="auto"/>
            </w:tcBorders>
            <w:vAlign w:val="center"/>
            <w:hideMark/>
          </w:tcPr>
          <w:p w:rsidR="008E4FD1" w:rsidRPr="008E4FD1" w:rsidRDefault="008E4FD1" w:rsidP="008E4FD1">
            <w:pPr>
              <w:rPr>
                <w:rFonts w:ascii="GHEA Mariam" w:hAnsi="GHEA Mariam"/>
                <w:sz w:val="22"/>
                <w:szCs w:val="22"/>
                <w:lang w:eastAsia="en-US"/>
              </w:rPr>
            </w:pPr>
          </w:p>
        </w:tc>
      </w:tr>
      <w:tr w:rsidR="008E4FD1" w:rsidRPr="008E4FD1" w:rsidTr="008E4FD1">
        <w:trPr>
          <w:trHeight w:val="295"/>
        </w:trPr>
        <w:tc>
          <w:tcPr>
            <w:tcW w:w="109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E4FD1" w:rsidRPr="008E4FD1" w:rsidRDefault="008E4FD1" w:rsidP="008E4FD1">
            <w:pPr>
              <w:jc w:val="center"/>
              <w:rPr>
                <w:rFonts w:ascii="GHEA Mariam" w:hAnsi="GHEA Mariam"/>
                <w:color w:val="000000"/>
                <w:sz w:val="22"/>
                <w:szCs w:val="22"/>
                <w:lang w:eastAsia="en-US"/>
              </w:rPr>
            </w:pPr>
            <w:r w:rsidRPr="008E4FD1">
              <w:rPr>
                <w:rFonts w:ascii="GHEA Mariam" w:hAnsi="GHEA Mariam"/>
                <w:color w:val="000000"/>
                <w:sz w:val="22"/>
                <w:szCs w:val="22"/>
                <w:lang w:eastAsia="en-US"/>
              </w:rPr>
              <w:t xml:space="preserve"> Արդյունքի չափորոշիչներ </w:t>
            </w:r>
          </w:p>
        </w:tc>
        <w:tc>
          <w:tcPr>
            <w:tcW w:w="3844" w:type="dxa"/>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color w:val="FF0000"/>
                <w:sz w:val="22"/>
                <w:szCs w:val="22"/>
                <w:lang w:eastAsia="en-US"/>
              </w:rPr>
            </w:pPr>
            <w:r w:rsidRPr="008E4FD1">
              <w:rPr>
                <w:rFonts w:ascii="Calibri" w:hAnsi="Calibri" w:cs="Calibri"/>
                <w:color w:val="FF0000"/>
                <w:sz w:val="22"/>
                <w:szCs w:val="22"/>
                <w:lang w:eastAsia="en-US"/>
              </w:rPr>
              <w:t> </w:t>
            </w:r>
          </w:p>
        </w:tc>
      </w:tr>
      <w:tr w:rsidR="008E4FD1" w:rsidRPr="008E4FD1" w:rsidTr="008E4FD1">
        <w:trPr>
          <w:trHeight w:val="295"/>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8E4FD1" w:rsidRPr="008E4FD1" w:rsidRDefault="008E4FD1" w:rsidP="008E4FD1">
            <w:pPr>
              <w:rPr>
                <w:rFonts w:ascii="GHEA Mariam" w:hAnsi="GHEA Mariam"/>
                <w:sz w:val="22"/>
                <w:szCs w:val="22"/>
                <w:lang w:eastAsia="en-US"/>
              </w:rPr>
            </w:pPr>
            <w:r w:rsidRPr="008E4FD1">
              <w:rPr>
                <w:rFonts w:ascii="GHEA Mariam" w:hAnsi="GHEA Mariam"/>
                <w:sz w:val="22"/>
                <w:szCs w:val="22"/>
                <w:lang w:eastAsia="en-US"/>
              </w:rPr>
              <w:t xml:space="preserve"> Միջոցառման վրա կատարվող ծախսը </w:t>
            </w:r>
            <w:r w:rsidR="00ED2424" w:rsidRPr="00ED2424">
              <w:rPr>
                <w:rFonts w:ascii="GHEA Mariam" w:hAnsi="GHEA Mariam" w:cs="Calibri"/>
                <w:sz w:val="22"/>
                <w:szCs w:val="22"/>
                <w:lang w:val="hy-AM" w:eastAsia="en-US"/>
              </w:rPr>
              <w:t>(հազ. դրամ)</w:t>
            </w:r>
            <w:r w:rsidR="00ED2424" w:rsidRPr="00ED2424">
              <w:rPr>
                <w:rFonts w:ascii="Calibri" w:hAnsi="Calibri" w:cs="Calibri"/>
                <w:sz w:val="22"/>
                <w:szCs w:val="22"/>
                <w:lang w:val="hy-AM" w:eastAsia="en-US"/>
              </w:rPr>
              <w:t> </w:t>
            </w:r>
          </w:p>
        </w:tc>
        <w:tc>
          <w:tcPr>
            <w:tcW w:w="3844" w:type="dxa"/>
            <w:tcBorders>
              <w:top w:val="nil"/>
              <w:left w:val="nil"/>
              <w:bottom w:val="single" w:sz="4" w:space="0" w:color="auto"/>
              <w:right w:val="single" w:sz="4" w:space="0" w:color="auto"/>
            </w:tcBorders>
            <w:shd w:val="clear" w:color="auto" w:fill="auto"/>
            <w:hideMark/>
          </w:tcPr>
          <w:p w:rsidR="008E4FD1" w:rsidRPr="008E4FD1" w:rsidRDefault="008E4FD1" w:rsidP="008E4FD1">
            <w:pPr>
              <w:jc w:val="center"/>
              <w:rPr>
                <w:rFonts w:ascii="GHEA Mariam" w:hAnsi="GHEA Mariam"/>
                <w:iCs/>
                <w:sz w:val="22"/>
                <w:szCs w:val="22"/>
                <w:lang w:eastAsia="en-US"/>
              </w:rPr>
            </w:pPr>
            <w:r w:rsidRPr="008E4FD1">
              <w:rPr>
                <w:rFonts w:ascii="GHEA Mariam" w:hAnsi="GHEA Mariam"/>
                <w:iCs/>
                <w:sz w:val="22"/>
                <w:szCs w:val="22"/>
                <w:lang w:eastAsia="en-US"/>
              </w:rPr>
              <w:t>(890.4)</w:t>
            </w:r>
          </w:p>
        </w:tc>
      </w:tr>
    </w:tbl>
    <w:p w:rsidR="008E4FD1" w:rsidRDefault="008E4FD1" w:rsidP="00BC135A">
      <w:pPr>
        <w:shd w:val="clear" w:color="auto" w:fill="FFFFFF"/>
        <w:spacing w:line="360" w:lineRule="auto"/>
        <w:jc w:val="both"/>
        <w:rPr>
          <w:rFonts w:ascii="GHEA Mariam" w:eastAsia="Calibri" w:hAnsi="GHEA Mariam"/>
          <w:sz w:val="24"/>
          <w:szCs w:val="24"/>
          <w:lang w:val="hy-AM"/>
        </w:rPr>
      </w:pPr>
    </w:p>
    <w:p w:rsidR="00284868" w:rsidRDefault="00284868" w:rsidP="00BC135A">
      <w:pPr>
        <w:shd w:val="clear" w:color="auto" w:fill="FFFFFF"/>
        <w:spacing w:line="360" w:lineRule="auto"/>
        <w:jc w:val="both"/>
        <w:rPr>
          <w:rFonts w:ascii="GHEA Mariam" w:eastAsia="Calibri" w:hAnsi="GHEA Mariam"/>
          <w:sz w:val="24"/>
          <w:szCs w:val="24"/>
          <w:lang w:val="hy-AM"/>
        </w:rPr>
      </w:pPr>
    </w:p>
    <w:p w:rsidR="008E4FD1" w:rsidRPr="00574F02" w:rsidRDefault="008E4FD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E4FD1" w:rsidRPr="00574F02" w:rsidRDefault="008E4FD1" w:rsidP="00EB091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E4FD1" w:rsidRDefault="008E4FD1" w:rsidP="00BC135A">
      <w:pPr>
        <w:shd w:val="clear" w:color="auto" w:fill="FFFFFF"/>
        <w:spacing w:line="360" w:lineRule="auto"/>
        <w:jc w:val="both"/>
        <w:rPr>
          <w:rFonts w:ascii="GHEA Mariam" w:eastAsia="Calibri" w:hAnsi="GHEA Mariam"/>
          <w:sz w:val="24"/>
          <w:szCs w:val="24"/>
          <w:lang w:val="hy-AM"/>
        </w:rPr>
        <w:sectPr w:rsidR="008E4FD1" w:rsidSect="00BC135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C135A" w:rsidRPr="00574F02" w:rsidRDefault="00BC135A" w:rsidP="00EB091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BC135A" w:rsidRPr="00574F02" w:rsidRDefault="00BC135A">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BC135A" w:rsidRDefault="00BC135A" w:rsidP="00BC135A">
      <w:pPr>
        <w:shd w:val="clear" w:color="auto" w:fill="FFFFFF"/>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sidR="00FA507A">
        <w:rPr>
          <w:rFonts w:ascii="GHEA Mariam" w:hAnsi="GHEA Mariam"/>
          <w:spacing w:val="-2"/>
          <w:sz w:val="24"/>
          <w:szCs w:val="24"/>
          <w:lang w:val="hy-AM"/>
        </w:rPr>
        <w:t xml:space="preserve"> 21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EB0911" w:rsidRDefault="00EB0911" w:rsidP="00BC135A">
      <w:pPr>
        <w:shd w:val="clear" w:color="auto" w:fill="FFFFFF"/>
        <w:spacing w:line="360" w:lineRule="auto"/>
        <w:jc w:val="both"/>
        <w:rPr>
          <w:rFonts w:ascii="GHEA Mariam" w:hAnsi="GHEA Mariam"/>
          <w:spacing w:val="-2"/>
          <w:sz w:val="24"/>
          <w:szCs w:val="24"/>
          <w:lang w:val="hy-AM"/>
        </w:rPr>
      </w:pPr>
    </w:p>
    <w:tbl>
      <w:tblPr>
        <w:tblW w:w="15125" w:type="dxa"/>
        <w:tblLook w:val="04A0" w:firstRow="1" w:lastRow="0" w:firstColumn="1" w:lastColumn="0" w:noHBand="0" w:noVBand="1"/>
      </w:tblPr>
      <w:tblGrid>
        <w:gridCol w:w="1560"/>
        <w:gridCol w:w="5386"/>
        <w:gridCol w:w="1292"/>
        <w:gridCol w:w="1273"/>
        <w:gridCol w:w="1829"/>
        <w:gridCol w:w="1894"/>
        <w:gridCol w:w="1891"/>
      </w:tblGrid>
      <w:tr w:rsidR="00EB0911" w:rsidRPr="0049713C" w:rsidTr="00EB0911">
        <w:trPr>
          <w:trHeight w:val="786"/>
        </w:trPr>
        <w:tc>
          <w:tcPr>
            <w:tcW w:w="15125" w:type="dxa"/>
            <w:gridSpan w:val="7"/>
            <w:tcBorders>
              <w:top w:val="nil"/>
              <w:left w:val="nil"/>
              <w:bottom w:val="nil"/>
              <w:right w:val="nil"/>
            </w:tcBorders>
            <w:shd w:val="clear" w:color="auto" w:fill="auto"/>
            <w:vAlign w:val="center"/>
            <w:hideMark/>
          </w:tcPr>
          <w:p w:rsidR="00D66E3F" w:rsidRDefault="00EB0911" w:rsidP="00EB0911">
            <w:pPr>
              <w:jc w:val="center"/>
              <w:rPr>
                <w:rFonts w:ascii="GHEA Mariam" w:hAnsi="GHEA Mariam"/>
                <w:sz w:val="22"/>
                <w:szCs w:val="22"/>
                <w:lang w:val="hy-AM" w:eastAsia="en-US"/>
              </w:rPr>
            </w:pPr>
            <w:r w:rsidRPr="00EB0911">
              <w:rPr>
                <w:rFonts w:ascii="GHEA Mariam" w:hAnsi="GHEA Mariam"/>
                <w:sz w:val="22"/>
                <w:szCs w:val="22"/>
                <w:lang w:val="hy-AM" w:eastAsia="en-US"/>
              </w:rPr>
              <w:t xml:space="preserve">ՀԱՅԱՍՏԱՆԻ ՀԱՆՐԱՊԵՏՈՒԹՅԱՆ ԿԱՌԱՎԱՐՈՒԹՅԱՆ 2020 ԹՎԱԿԱՆԻ ԴԵԿՏԵՄԲԵՐԻ 30-Ի N 2215-Ն ՈՐՈՇՄԱՆ </w:t>
            </w:r>
          </w:p>
          <w:p w:rsidR="00EB0911" w:rsidRPr="00EB0911" w:rsidRDefault="00EB0911" w:rsidP="00EB0911">
            <w:pPr>
              <w:jc w:val="center"/>
              <w:rPr>
                <w:rFonts w:ascii="GHEA Mariam" w:hAnsi="GHEA Mariam"/>
                <w:sz w:val="22"/>
                <w:szCs w:val="22"/>
                <w:lang w:val="hy-AM" w:eastAsia="en-US"/>
              </w:rPr>
            </w:pPr>
            <w:r w:rsidRPr="00EB0911">
              <w:rPr>
                <w:rFonts w:ascii="GHEA Mariam" w:hAnsi="GHEA Mariam"/>
                <w:sz w:val="22"/>
                <w:szCs w:val="22"/>
                <w:lang w:val="hy-AM" w:eastAsia="en-US"/>
              </w:rPr>
              <w:t>N 10 ՀԱՎԵԼՎԱԾՈՒՄ ԿԱՏԱՐՎՈՂ ԼՐԱՑՈՒՄՆԵՐԸ</w:t>
            </w:r>
          </w:p>
        </w:tc>
      </w:tr>
      <w:tr w:rsidR="00EB0911" w:rsidRPr="00EB0911" w:rsidTr="00EB0911">
        <w:trPr>
          <w:trHeight w:val="85"/>
        </w:trPr>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Կոդը</w:t>
            </w:r>
          </w:p>
        </w:tc>
        <w:tc>
          <w:tcPr>
            <w:tcW w:w="53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Անվանումը</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Գնման ձևը</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Չափ</w:t>
            </w:r>
            <w:r>
              <w:rPr>
                <w:rFonts w:ascii="GHEA Mariam" w:hAnsi="GHEA Mariam"/>
                <w:sz w:val="22"/>
                <w:szCs w:val="22"/>
                <w:lang w:val="hy-AM" w:eastAsia="en-US"/>
              </w:rPr>
              <w:t>ի</w:t>
            </w:r>
            <w:r w:rsidRPr="00EB0911">
              <w:rPr>
                <w:rFonts w:ascii="GHEA Mariam" w:hAnsi="GHEA Mariam"/>
                <w:sz w:val="22"/>
                <w:szCs w:val="22"/>
                <w:lang w:eastAsia="en-US"/>
              </w:rPr>
              <w:t xml:space="preserve"> միավորը</w:t>
            </w:r>
          </w:p>
        </w:tc>
        <w:tc>
          <w:tcPr>
            <w:tcW w:w="18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 xml:space="preserve"> Միավորի գինը </w:t>
            </w:r>
          </w:p>
        </w:tc>
        <w:tc>
          <w:tcPr>
            <w:tcW w:w="3785" w:type="dxa"/>
            <w:gridSpan w:val="2"/>
            <w:tcBorders>
              <w:top w:val="single" w:sz="4" w:space="0" w:color="auto"/>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 xml:space="preserve"> Ցուցանիշների փոփոխությունը (ավելացումները</w:t>
            </w:r>
            <w:r w:rsidRPr="00EB0911">
              <w:rPr>
                <w:rFonts w:ascii="Calibri" w:hAnsi="Calibri" w:cs="Calibri"/>
                <w:sz w:val="22"/>
                <w:szCs w:val="22"/>
                <w:lang w:eastAsia="en-US"/>
              </w:rPr>
              <w:t> </w:t>
            </w:r>
            <w:r w:rsidRPr="00EB0911">
              <w:rPr>
                <w:rFonts w:ascii="GHEA Mariam" w:hAnsi="GHEA Mariam" w:cs="GHEA Grapalat"/>
                <w:sz w:val="22"/>
                <w:szCs w:val="22"/>
                <w:lang w:eastAsia="en-US"/>
              </w:rPr>
              <w:t>նշված</w:t>
            </w:r>
            <w:r w:rsidRPr="00EB0911">
              <w:rPr>
                <w:rFonts w:ascii="GHEA Mariam" w:hAnsi="GHEA Mariam"/>
                <w:sz w:val="22"/>
                <w:szCs w:val="22"/>
                <w:lang w:eastAsia="en-US"/>
              </w:rPr>
              <w:t xml:space="preserve"> </w:t>
            </w:r>
            <w:r w:rsidRPr="00EB0911">
              <w:rPr>
                <w:rFonts w:ascii="GHEA Mariam" w:hAnsi="GHEA Mariam" w:cs="GHEA Grapalat"/>
                <w:sz w:val="22"/>
                <w:szCs w:val="22"/>
                <w:lang w:eastAsia="en-US"/>
              </w:rPr>
              <w:t>են</w:t>
            </w:r>
            <w:r w:rsidRPr="00EB0911">
              <w:rPr>
                <w:rFonts w:ascii="Calibri" w:hAnsi="Calibri" w:cs="Calibri"/>
                <w:sz w:val="22"/>
                <w:szCs w:val="22"/>
                <w:lang w:eastAsia="en-US"/>
              </w:rPr>
              <w:t> </w:t>
            </w:r>
            <w:r w:rsidRPr="00EB0911">
              <w:rPr>
                <w:rFonts w:ascii="GHEA Mariam" w:hAnsi="GHEA Mariam" w:cs="GHEA Grapalat"/>
                <w:sz w:val="22"/>
                <w:szCs w:val="22"/>
                <w:lang w:eastAsia="en-US"/>
              </w:rPr>
              <w:t>դրական</w:t>
            </w:r>
            <w:r w:rsidRPr="00EB0911">
              <w:rPr>
                <w:rFonts w:ascii="GHEA Mariam" w:hAnsi="GHEA Mariam"/>
                <w:sz w:val="22"/>
                <w:szCs w:val="22"/>
                <w:lang w:eastAsia="en-US"/>
              </w:rPr>
              <w:t xml:space="preserve"> </w:t>
            </w:r>
            <w:r w:rsidRPr="00EB0911">
              <w:rPr>
                <w:rFonts w:ascii="GHEA Mariam" w:hAnsi="GHEA Mariam" w:cs="GHEA Grapalat"/>
                <w:sz w:val="22"/>
                <w:szCs w:val="22"/>
                <w:lang w:eastAsia="en-US"/>
              </w:rPr>
              <w:t>նշանով</w:t>
            </w:r>
            <w:r w:rsidRPr="00EB0911">
              <w:rPr>
                <w:rFonts w:ascii="GHEA Mariam" w:hAnsi="GHEA Mariam"/>
                <w:sz w:val="22"/>
                <w:szCs w:val="22"/>
                <w:lang w:eastAsia="en-US"/>
              </w:rPr>
              <w:t xml:space="preserve">) </w:t>
            </w:r>
          </w:p>
        </w:tc>
      </w:tr>
      <w:tr w:rsidR="00EB0911" w:rsidRPr="00EB0911" w:rsidTr="00EB0911">
        <w:trPr>
          <w:trHeight w:val="870"/>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EB0911" w:rsidRPr="00EB0911" w:rsidRDefault="00EB0911" w:rsidP="00EB0911">
            <w:pPr>
              <w:rPr>
                <w:rFonts w:ascii="GHEA Mariam" w:hAnsi="GHEA Mariam"/>
                <w:sz w:val="22"/>
                <w:szCs w:val="22"/>
                <w:lang w:eastAsia="en-US"/>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EB0911" w:rsidRPr="00EB0911" w:rsidRDefault="00EB0911" w:rsidP="00EB0911">
            <w:pPr>
              <w:rPr>
                <w:rFonts w:ascii="GHEA Mariam" w:hAnsi="GHEA Mariam"/>
                <w:sz w:val="22"/>
                <w:szCs w:val="22"/>
                <w:lang w:eastAsia="en-US"/>
              </w:rPr>
            </w:pPr>
          </w:p>
        </w:tc>
        <w:tc>
          <w:tcPr>
            <w:tcW w:w="1292" w:type="dxa"/>
            <w:vMerge/>
            <w:tcBorders>
              <w:top w:val="single" w:sz="4" w:space="0" w:color="auto"/>
              <w:left w:val="single" w:sz="4" w:space="0" w:color="auto"/>
              <w:bottom w:val="single" w:sz="4" w:space="0" w:color="auto"/>
              <w:right w:val="single" w:sz="4" w:space="0" w:color="auto"/>
            </w:tcBorders>
            <w:vAlign w:val="center"/>
            <w:hideMark/>
          </w:tcPr>
          <w:p w:rsidR="00EB0911" w:rsidRPr="00EB0911" w:rsidRDefault="00EB0911" w:rsidP="00EB0911">
            <w:pPr>
              <w:rPr>
                <w:rFonts w:ascii="GHEA Mariam" w:hAnsi="GHEA Mariam"/>
                <w:sz w:val="22"/>
                <w:szCs w:val="22"/>
                <w:lang w:eastAsia="en-US"/>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EB0911" w:rsidRPr="00EB0911" w:rsidRDefault="00EB0911" w:rsidP="00EB0911">
            <w:pPr>
              <w:rPr>
                <w:rFonts w:ascii="GHEA Mariam" w:hAnsi="GHEA Mariam"/>
                <w:sz w:val="22"/>
                <w:szCs w:val="22"/>
                <w:lang w:eastAsia="en-US"/>
              </w:rPr>
            </w:pPr>
          </w:p>
        </w:tc>
        <w:tc>
          <w:tcPr>
            <w:tcW w:w="1829" w:type="dxa"/>
            <w:vMerge/>
            <w:tcBorders>
              <w:top w:val="single" w:sz="4" w:space="0" w:color="auto"/>
              <w:left w:val="single" w:sz="4" w:space="0" w:color="auto"/>
              <w:bottom w:val="single" w:sz="4" w:space="0" w:color="auto"/>
              <w:right w:val="single" w:sz="4" w:space="0" w:color="auto"/>
            </w:tcBorders>
            <w:vAlign w:val="center"/>
            <w:hideMark/>
          </w:tcPr>
          <w:p w:rsidR="00EB0911" w:rsidRPr="00EB0911" w:rsidRDefault="00EB0911" w:rsidP="00EB0911">
            <w:pPr>
              <w:rPr>
                <w:rFonts w:ascii="GHEA Mariam" w:hAnsi="GHEA Mariam"/>
                <w:sz w:val="22"/>
                <w:szCs w:val="22"/>
                <w:lang w:eastAsia="en-US"/>
              </w:rPr>
            </w:pPr>
          </w:p>
        </w:tc>
        <w:tc>
          <w:tcPr>
            <w:tcW w:w="1894"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FA507A">
            <w:pPr>
              <w:jc w:val="center"/>
              <w:rPr>
                <w:rFonts w:ascii="GHEA Mariam" w:hAnsi="GHEA Mariam"/>
                <w:sz w:val="22"/>
                <w:szCs w:val="22"/>
                <w:lang w:eastAsia="en-US"/>
              </w:rPr>
            </w:pPr>
            <w:r>
              <w:rPr>
                <w:rFonts w:ascii="GHEA Mariam" w:hAnsi="GHEA Mariam"/>
                <w:sz w:val="22"/>
                <w:szCs w:val="22"/>
                <w:lang w:eastAsia="en-US"/>
              </w:rPr>
              <w:t xml:space="preserve"> </w:t>
            </w:r>
            <w:r w:rsidR="00FA507A">
              <w:rPr>
                <w:rFonts w:ascii="GHEA Mariam" w:hAnsi="GHEA Mariam"/>
                <w:sz w:val="22"/>
                <w:szCs w:val="22"/>
                <w:lang w:val="hy-AM" w:eastAsia="en-US"/>
              </w:rPr>
              <w:t>ք</w:t>
            </w:r>
            <w:bookmarkStart w:id="0" w:name="_GoBack"/>
            <w:bookmarkEnd w:id="0"/>
            <w:r w:rsidRPr="00EB0911">
              <w:rPr>
                <w:rFonts w:ascii="GHEA Mariam" w:hAnsi="GHEA Mariam"/>
                <w:sz w:val="22"/>
                <w:szCs w:val="22"/>
                <w:lang w:eastAsia="en-US"/>
              </w:rPr>
              <w:t xml:space="preserve">անակը </w:t>
            </w:r>
          </w:p>
        </w:tc>
        <w:tc>
          <w:tcPr>
            <w:tcW w:w="1891"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Pr>
                <w:rFonts w:ascii="GHEA Mariam" w:hAnsi="GHEA Mariam"/>
                <w:sz w:val="22"/>
                <w:szCs w:val="22"/>
                <w:lang w:eastAsia="en-US"/>
              </w:rPr>
              <w:t xml:space="preserve"> գ</w:t>
            </w:r>
            <w:r w:rsidRPr="00EB0911">
              <w:rPr>
                <w:rFonts w:ascii="GHEA Mariam" w:hAnsi="GHEA Mariam"/>
                <w:sz w:val="22"/>
                <w:szCs w:val="22"/>
                <w:lang w:eastAsia="en-US"/>
              </w:rPr>
              <w:t>ումարը</w:t>
            </w:r>
            <w:r w:rsidRPr="00EB0911">
              <w:rPr>
                <w:rFonts w:ascii="GHEA Mariam" w:hAnsi="GHEA Mariam"/>
                <w:sz w:val="22"/>
                <w:szCs w:val="22"/>
                <w:lang w:eastAsia="en-US"/>
              </w:rPr>
              <w:br/>
              <w:t>(հազ</w:t>
            </w:r>
            <w:r>
              <w:rPr>
                <w:rFonts w:ascii="GHEA Mariam" w:hAnsi="GHEA Mariam"/>
                <w:sz w:val="22"/>
                <w:szCs w:val="22"/>
                <w:lang w:val="hy-AM" w:eastAsia="en-US"/>
              </w:rPr>
              <w:t>.</w:t>
            </w:r>
            <w:r w:rsidRPr="00EB0911">
              <w:rPr>
                <w:rFonts w:ascii="GHEA Mariam" w:hAnsi="GHEA Mariam"/>
                <w:sz w:val="22"/>
                <w:szCs w:val="22"/>
                <w:lang w:eastAsia="en-US"/>
              </w:rPr>
              <w:t xml:space="preserve"> դրամ) </w:t>
            </w:r>
          </w:p>
        </w:tc>
      </w:tr>
      <w:tr w:rsidR="00EB0911" w:rsidRPr="00EB0911" w:rsidTr="00EB0911">
        <w:trPr>
          <w:trHeight w:val="393"/>
        </w:trPr>
        <w:tc>
          <w:tcPr>
            <w:tcW w:w="132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B0911" w:rsidRPr="00EB0911" w:rsidRDefault="00EB0911" w:rsidP="00EB0911">
            <w:pPr>
              <w:rPr>
                <w:rFonts w:ascii="GHEA Mariam" w:hAnsi="GHEA Mariam"/>
                <w:bCs/>
                <w:sz w:val="22"/>
                <w:szCs w:val="22"/>
                <w:lang w:eastAsia="en-US"/>
              </w:rPr>
            </w:pPr>
            <w:r w:rsidRPr="00EB0911">
              <w:rPr>
                <w:rFonts w:ascii="GHEA Mariam" w:hAnsi="GHEA Mariam"/>
                <w:bCs/>
                <w:sz w:val="22"/>
                <w:szCs w:val="22"/>
                <w:lang w:eastAsia="en-US"/>
              </w:rPr>
              <w:t>ՀՀ տարածքային կառավարման և ենթակառուցվածքների նախարարություն</w:t>
            </w:r>
          </w:p>
        </w:tc>
        <w:tc>
          <w:tcPr>
            <w:tcW w:w="1891"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bCs/>
                <w:sz w:val="22"/>
                <w:szCs w:val="22"/>
                <w:lang w:eastAsia="en-US"/>
              </w:rPr>
            </w:pPr>
            <w:r w:rsidRPr="00EB0911">
              <w:rPr>
                <w:rFonts w:ascii="GHEA Mariam" w:hAnsi="GHEA Mariam"/>
                <w:bCs/>
                <w:sz w:val="22"/>
                <w:szCs w:val="22"/>
                <w:lang w:eastAsia="en-US"/>
              </w:rPr>
              <w:t>890.4</w:t>
            </w:r>
          </w:p>
        </w:tc>
      </w:tr>
      <w:tr w:rsidR="00EB0911" w:rsidRPr="00EB0911" w:rsidTr="00EB0911">
        <w:trPr>
          <w:trHeight w:val="477"/>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Բաժին N 04</w:t>
            </w:r>
          </w:p>
        </w:tc>
        <w:tc>
          <w:tcPr>
            <w:tcW w:w="5386"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Խումբ N 05</w:t>
            </w:r>
          </w:p>
        </w:tc>
        <w:tc>
          <w:tcPr>
            <w:tcW w:w="1292"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Դաս N 01</w:t>
            </w:r>
          </w:p>
        </w:tc>
        <w:tc>
          <w:tcPr>
            <w:tcW w:w="4996" w:type="dxa"/>
            <w:gridSpan w:val="3"/>
            <w:tcBorders>
              <w:top w:val="single" w:sz="4" w:space="0" w:color="auto"/>
              <w:left w:val="nil"/>
              <w:bottom w:val="single" w:sz="4" w:space="0" w:color="auto"/>
              <w:right w:val="single" w:sz="4" w:space="0" w:color="auto"/>
            </w:tcBorders>
            <w:shd w:val="clear" w:color="auto" w:fill="auto"/>
            <w:vAlign w:val="center"/>
            <w:hideMark/>
          </w:tcPr>
          <w:p w:rsidR="00EB0911" w:rsidRPr="00EB0911" w:rsidRDefault="00EB0911" w:rsidP="00EB0911">
            <w:pPr>
              <w:rPr>
                <w:rFonts w:ascii="GHEA Mariam" w:hAnsi="GHEA Mariam"/>
                <w:sz w:val="22"/>
                <w:szCs w:val="22"/>
                <w:lang w:eastAsia="en-US"/>
              </w:rPr>
            </w:pPr>
            <w:r w:rsidRPr="00EB0911">
              <w:rPr>
                <w:rFonts w:ascii="GHEA Mariam" w:hAnsi="GHEA Mariam"/>
                <w:sz w:val="22"/>
                <w:szCs w:val="22"/>
                <w:lang w:eastAsia="en-US"/>
              </w:rPr>
              <w:t xml:space="preserve"> Ճանապարհային տրանսպորտ</w:t>
            </w:r>
          </w:p>
        </w:tc>
        <w:tc>
          <w:tcPr>
            <w:tcW w:w="1891"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890.4</w:t>
            </w:r>
          </w:p>
        </w:tc>
      </w:tr>
      <w:tr w:rsidR="00EB0911" w:rsidRPr="00EB0911" w:rsidTr="00EB0911">
        <w:trPr>
          <w:trHeight w:val="247"/>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1049   21001</w:t>
            </w:r>
          </w:p>
        </w:tc>
        <w:tc>
          <w:tcPr>
            <w:tcW w:w="11674" w:type="dxa"/>
            <w:gridSpan w:val="5"/>
            <w:tcBorders>
              <w:top w:val="single" w:sz="4" w:space="0" w:color="auto"/>
              <w:left w:val="nil"/>
              <w:bottom w:val="single" w:sz="4" w:space="0" w:color="auto"/>
              <w:right w:val="single" w:sz="4" w:space="0" w:color="auto"/>
            </w:tcBorders>
            <w:shd w:val="clear" w:color="auto" w:fill="auto"/>
            <w:vAlign w:val="center"/>
            <w:hideMark/>
          </w:tcPr>
          <w:p w:rsidR="00EB0911" w:rsidRPr="00EB0911" w:rsidRDefault="00EB0911" w:rsidP="00EB0911">
            <w:pPr>
              <w:rPr>
                <w:rFonts w:ascii="GHEA Mariam" w:hAnsi="GHEA Mariam"/>
                <w:sz w:val="22"/>
                <w:szCs w:val="22"/>
                <w:lang w:eastAsia="en-US"/>
              </w:rPr>
            </w:pPr>
            <w:r w:rsidRPr="00EB0911">
              <w:rPr>
                <w:rFonts w:ascii="GHEA Mariam" w:hAnsi="GHEA Mariam"/>
                <w:sz w:val="22"/>
                <w:szCs w:val="22"/>
                <w:lang w:eastAsia="en-US"/>
              </w:rPr>
              <w:t>Պետական նշանակության ավտոճանապարհների հիմնանորոգում</w:t>
            </w:r>
          </w:p>
        </w:tc>
        <w:tc>
          <w:tcPr>
            <w:tcW w:w="1891"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890.4</w:t>
            </w:r>
          </w:p>
        </w:tc>
      </w:tr>
      <w:tr w:rsidR="00EB0911" w:rsidRPr="00EB0911" w:rsidTr="00EB0911">
        <w:trPr>
          <w:trHeight w:val="244"/>
        </w:trPr>
        <w:tc>
          <w:tcPr>
            <w:tcW w:w="132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EB0911" w:rsidRPr="00EB0911" w:rsidRDefault="00EB0911" w:rsidP="00EB0911">
            <w:pPr>
              <w:rPr>
                <w:rFonts w:ascii="GHEA Mariam" w:hAnsi="GHEA Mariam"/>
                <w:b/>
                <w:sz w:val="22"/>
                <w:szCs w:val="22"/>
                <w:lang w:eastAsia="en-US"/>
              </w:rPr>
            </w:pPr>
            <w:r>
              <w:rPr>
                <w:rFonts w:ascii="GHEA Mariam" w:hAnsi="GHEA Mariam"/>
                <w:b/>
                <w:sz w:val="22"/>
                <w:szCs w:val="22"/>
                <w:lang w:eastAsia="en-US"/>
              </w:rPr>
              <w:tab/>
            </w:r>
            <w:r>
              <w:rPr>
                <w:rFonts w:ascii="GHEA Mariam" w:hAnsi="GHEA Mariam"/>
                <w:b/>
                <w:sz w:val="22"/>
                <w:szCs w:val="22"/>
                <w:lang w:eastAsia="en-US"/>
              </w:rPr>
              <w:tab/>
            </w:r>
            <w:r>
              <w:rPr>
                <w:rFonts w:ascii="GHEA Mariam" w:hAnsi="GHEA Mariam"/>
                <w:b/>
                <w:sz w:val="22"/>
                <w:szCs w:val="22"/>
                <w:lang w:eastAsia="en-US"/>
              </w:rPr>
              <w:tab/>
            </w:r>
            <w:r w:rsidRPr="00EB0911">
              <w:rPr>
                <w:rFonts w:ascii="GHEA Mariam" w:hAnsi="GHEA Mariam"/>
                <w:b/>
                <w:sz w:val="22"/>
                <w:szCs w:val="22"/>
                <w:lang w:eastAsia="en-US"/>
              </w:rPr>
              <w:t xml:space="preserve"> ՄԱՍ III. ԾԱՌԱՅՈՒԹՅՈՒՆՆԵՐ</w:t>
            </w:r>
          </w:p>
        </w:tc>
        <w:tc>
          <w:tcPr>
            <w:tcW w:w="1891"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b/>
                <w:sz w:val="22"/>
                <w:szCs w:val="22"/>
                <w:lang w:eastAsia="en-US"/>
              </w:rPr>
            </w:pPr>
            <w:r w:rsidRPr="00EB0911">
              <w:rPr>
                <w:rFonts w:ascii="GHEA Mariam" w:hAnsi="GHEA Mariam"/>
                <w:b/>
                <w:sz w:val="22"/>
                <w:szCs w:val="22"/>
                <w:lang w:eastAsia="en-US"/>
              </w:rPr>
              <w:t>890.4</w:t>
            </w:r>
          </w:p>
        </w:tc>
      </w:tr>
      <w:tr w:rsidR="00EB0911" w:rsidRPr="00EB0911" w:rsidTr="00EB0911">
        <w:trPr>
          <w:trHeight w:val="85"/>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71241200</w:t>
            </w:r>
          </w:p>
        </w:tc>
        <w:tc>
          <w:tcPr>
            <w:tcW w:w="5386" w:type="dxa"/>
            <w:tcBorders>
              <w:top w:val="nil"/>
              <w:left w:val="nil"/>
              <w:bottom w:val="single" w:sz="4" w:space="0" w:color="auto"/>
              <w:right w:val="single" w:sz="4" w:space="0" w:color="auto"/>
            </w:tcBorders>
            <w:shd w:val="clear" w:color="auto" w:fill="auto"/>
            <w:hideMark/>
          </w:tcPr>
          <w:p w:rsidR="00EB0911" w:rsidRPr="00EB0911" w:rsidRDefault="00EB0911" w:rsidP="00EB0911">
            <w:pPr>
              <w:rPr>
                <w:rFonts w:ascii="GHEA Mariam" w:hAnsi="GHEA Mariam"/>
                <w:spacing w:val="-8"/>
                <w:sz w:val="22"/>
                <w:szCs w:val="22"/>
                <w:lang w:eastAsia="en-US"/>
              </w:rPr>
            </w:pPr>
            <w:r w:rsidRPr="00EB0911">
              <w:rPr>
                <w:rFonts w:ascii="GHEA Mariam" w:hAnsi="GHEA Mariam"/>
                <w:spacing w:val="-8"/>
                <w:sz w:val="22"/>
                <w:szCs w:val="22"/>
                <w:lang w:eastAsia="en-US"/>
              </w:rPr>
              <w:t>Նախագծերի պատրաստում, ծախսերի գնահատում</w:t>
            </w:r>
          </w:p>
        </w:tc>
        <w:tc>
          <w:tcPr>
            <w:tcW w:w="1292"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ՀՄԱ</w:t>
            </w:r>
          </w:p>
        </w:tc>
        <w:tc>
          <w:tcPr>
            <w:tcW w:w="1273"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դրամ</w:t>
            </w:r>
          </w:p>
        </w:tc>
        <w:tc>
          <w:tcPr>
            <w:tcW w:w="1829"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800,400</w:t>
            </w:r>
          </w:p>
        </w:tc>
        <w:tc>
          <w:tcPr>
            <w:tcW w:w="1894"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1</w:t>
            </w:r>
          </w:p>
        </w:tc>
        <w:tc>
          <w:tcPr>
            <w:tcW w:w="1891"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800.4</w:t>
            </w:r>
          </w:p>
        </w:tc>
      </w:tr>
      <w:tr w:rsidR="00EB0911" w:rsidRPr="00EB0911" w:rsidTr="00EB0911">
        <w:trPr>
          <w:trHeight w:val="244"/>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50531140</w:t>
            </w:r>
          </w:p>
        </w:tc>
        <w:tc>
          <w:tcPr>
            <w:tcW w:w="5386" w:type="dxa"/>
            <w:tcBorders>
              <w:top w:val="nil"/>
              <w:left w:val="nil"/>
              <w:bottom w:val="single" w:sz="4" w:space="0" w:color="auto"/>
              <w:right w:val="single" w:sz="4" w:space="0" w:color="auto"/>
            </w:tcBorders>
            <w:shd w:val="clear" w:color="auto" w:fill="auto"/>
            <w:hideMark/>
          </w:tcPr>
          <w:p w:rsidR="00EB0911" w:rsidRPr="00EB0911" w:rsidRDefault="00284868" w:rsidP="00EB0911">
            <w:pPr>
              <w:rPr>
                <w:rFonts w:ascii="GHEA Mariam" w:hAnsi="GHEA Mariam"/>
                <w:sz w:val="22"/>
                <w:szCs w:val="22"/>
                <w:lang w:eastAsia="en-US"/>
              </w:rPr>
            </w:pPr>
            <w:r>
              <w:rPr>
                <w:rFonts w:ascii="GHEA Mariam" w:hAnsi="GHEA Mariam"/>
                <w:sz w:val="22"/>
                <w:szCs w:val="22"/>
                <w:lang w:val="hy-AM" w:eastAsia="en-US"/>
              </w:rPr>
              <w:t>Փ</w:t>
            </w:r>
            <w:r w:rsidR="00EB0911" w:rsidRPr="00EB0911">
              <w:rPr>
                <w:rFonts w:ascii="GHEA Mariam" w:hAnsi="GHEA Mariam"/>
                <w:sz w:val="22"/>
                <w:szCs w:val="22"/>
                <w:lang w:eastAsia="en-US"/>
              </w:rPr>
              <w:t>որձաքննության ծառայություններ</w:t>
            </w:r>
          </w:p>
        </w:tc>
        <w:tc>
          <w:tcPr>
            <w:tcW w:w="1292"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ՀՄԱ</w:t>
            </w:r>
          </w:p>
        </w:tc>
        <w:tc>
          <w:tcPr>
            <w:tcW w:w="1273"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դրամ</w:t>
            </w:r>
          </w:p>
        </w:tc>
        <w:tc>
          <w:tcPr>
            <w:tcW w:w="1829"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90,000</w:t>
            </w:r>
          </w:p>
        </w:tc>
        <w:tc>
          <w:tcPr>
            <w:tcW w:w="1894"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1</w:t>
            </w:r>
          </w:p>
        </w:tc>
        <w:tc>
          <w:tcPr>
            <w:tcW w:w="1891" w:type="dxa"/>
            <w:tcBorders>
              <w:top w:val="nil"/>
              <w:left w:val="nil"/>
              <w:bottom w:val="single" w:sz="4" w:space="0" w:color="auto"/>
              <w:right w:val="single" w:sz="4" w:space="0" w:color="auto"/>
            </w:tcBorders>
            <w:shd w:val="clear" w:color="auto" w:fill="auto"/>
            <w:vAlign w:val="center"/>
            <w:hideMark/>
          </w:tcPr>
          <w:p w:rsidR="00EB0911" w:rsidRPr="00EB0911" w:rsidRDefault="00EB0911" w:rsidP="00EB0911">
            <w:pPr>
              <w:jc w:val="center"/>
              <w:rPr>
                <w:rFonts w:ascii="GHEA Mariam" w:hAnsi="GHEA Mariam"/>
                <w:sz w:val="22"/>
                <w:szCs w:val="22"/>
                <w:lang w:eastAsia="en-US"/>
              </w:rPr>
            </w:pPr>
            <w:r w:rsidRPr="00EB0911">
              <w:rPr>
                <w:rFonts w:ascii="GHEA Mariam" w:hAnsi="GHEA Mariam"/>
                <w:sz w:val="22"/>
                <w:szCs w:val="22"/>
                <w:lang w:eastAsia="en-US"/>
              </w:rPr>
              <w:t>90.0</w:t>
            </w:r>
          </w:p>
        </w:tc>
      </w:tr>
    </w:tbl>
    <w:p w:rsidR="00EB0911" w:rsidRDefault="00EB0911" w:rsidP="00BC135A">
      <w:pPr>
        <w:shd w:val="clear" w:color="auto" w:fill="FFFFFF"/>
        <w:spacing w:line="360" w:lineRule="auto"/>
        <w:jc w:val="both"/>
        <w:rPr>
          <w:rFonts w:ascii="GHEA Mariam" w:hAnsi="GHEA Mariam"/>
          <w:spacing w:val="-2"/>
          <w:sz w:val="24"/>
          <w:szCs w:val="24"/>
          <w:lang w:val="hy-AM"/>
        </w:rPr>
      </w:pPr>
    </w:p>
    <w:p w:rsidR="00EB0911" w:rsidRDefault="00EB0911">
      <w:pPr>
        <w:pStyle w:val="mechtex"/>
        <w:ind w:firstLine="720"/>
        <w:jc w:val="left"/>
        <w:rPr>
          <w:rFonts w:ascii="GHEA Mariam" w:hAnsi="GHEA Mariam" w:cs="Sylfaen"/>
          <w:sz w:val="24"/>
          <w:szCs w:val="24"/>
          <w:lang w:val="hy-AM"/>
        </w:rPr>
      </w:pPr>
    </w:p>
    <w:p w:rsidR="00EB0911" w:rsidRPr="00574F02" w:rsidRDefault="00EB091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B0911" w:rsidRPr="00574F02" w:rsidRDefault="00EB0911" w:rsidP="00EB091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B0911" w:rsidRDefault="00EB0911" w:rsidP="00BC135A">
      <w:pPr>
        <w:shd w:val="clear" w:color="auto" w:fill="FFFFFF"/>
        <w:spacing w:line="360" w:lineRule="auto"/>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EB0911" w:rsidSect="00BC135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662" w:rsidRDefault="00020662">
      <w:r>
        <w:separator/>
      </w:r>
    </w:p>
  </w:endnote>
  <w:endnote w:type="continuationSeparator" w:id="0">
    <w:p w:rsidR="00020662" w:rsidRDefault="00020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911" w:rsidRDefault="00EB091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911" w:rsidRDefault="00EB091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911" w:rsidRDefault="00020662">
    <w:pPr>
      <w:pStyle w:val="Footer"/>
    </w:pPr>
    <w:r>
      <w:fldChar w:fldCharType="begin"/>
    </w:r>
    <w:r>
      <w:instrText xml:space="preserve"> FILENAME   \* MERGEFORMAT </w:instrText>
    </w:r>
    <w:r>
      <w:fldChar w:fldCharType="separate"/>
    </w:r>
    <w:r w:rsidR="0049713C">
      <w:rPr>
        <w:noProof/>
      </w:rPr>
      <w:t>voroshumTK819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662" w:rsidRDefault="00020662">
      <w:r>
        <w:separator/>
      </w:r>
    </w:p>
  </w:footnote>
  <w:footnote w:type="continuationSeparator" w:id="0">
    <w:p w:rsidR="00020662" w:rsidRDefault="000206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911" w:rsidRDefault="00EB09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B0911" w:rsidRDefault="00EB091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911" w:rsidRDefault="00EB09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507A">
      <w:rPr>
        <w:rStyle w:val="PageNumber"/>
        <w:noProof/>
      </w:rPr>
      <w:t>2</w:t>
    </w:r>
    <w:r>
      <w:rPr>
        <w:rStyle w:val="PageNumber"/>
      </w:rPr>
      <w:fldChar w:fldCharType="end"/>
    </w:r>
  </w:p>
  <w:p w:rsidR="00EB0911" w:rsidRDefault="00EB09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3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662"/>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68"/>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0F"/>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13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3B3"/>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4FD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ED9"/>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35A"/>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B9A"/>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6E3F"/>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7E7"/>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03"/>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1"/>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424"/>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07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855"/>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9C83C"/>
  <w15:chartTrackingRefBased/>
  <w15:docId w15:val="{1E0780AE-88A3-4281-8788-F5E50DEC9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BC135A"/>
    <w:rPr>
      <w:b/>
    </w:rPr>
  </w:style>
  <w:style w:type="character" w:customStyle="1" w:styleId="mechtexChar">
    <w:name w:val="mechtex Char"/>
    <w:link w:val="mechtex"/>
    <w:uiPriority w:val="99"/>
    <w:rsid w:val="00BC135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C135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C135A"/>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39629">
      <w:bodyDiv w:val="1"/>
      <w:marLeft w:val="0"/>
      <w:marRight w:val="0"/>
      <w:marTop w:val="0"/>
      <w:marBottom w:val="0"/>
      <w:divBdr>
        <w:top w:val="none" w:sz="0" w:space="0" w:color="auto"/>
        <w:left w:val="none" w:sz="0" w:space="0" w:color="auto"/>
        <w:bottom w:val="none" w:sz="0" w:space="0" w:color="auto"/>
        <w:right w:val="none" w:sz="0" w:space="0" w:color="auto"/>
      </w:divBdr>
    </w:div>
    <w:div w:id="280843156">
      <w:bodyDiv w:val="1"/>
      <w:marLeft w:val="0"/>
      <w:marRight w:val="0"/>
      <w:marTop w:val="0"/>
      <w:marBottom w:val="0"/>
      <w:divBdr>
        <w:top w:val="none" w:sz="0" w:space="0" w:color="auto"/>
        <w:left w:val="none" w:sz="0" w:space="0" w:color="auto"/>
        <w:bottom w:val="none" w:sz="0" w:space="0" w:color="auto"/>
        <w:right w:val="none" w:sz="0" w:space="0" w:color="auto"/>
      </w:divBdr>
    </w:div>
    <w:div w:id="661280444">
      <w:bodyDiv w:val="1"/>
      <w:marLeft w:val="0"/>
      <w:marRight w:val="0"/>
      <w:marTop w:val="0"/>
      <w:marBottom w:val="0"/>
      <w:divBdr>
        <w:top w:val="none" w:sz="0" w:space="0" w:color="auto"/>
        <w:left w:val="none" w:sz="0" w:space="0" w:color="auto"/>
        <w:bottom w:val="none" w:sz="0" w:space="0" w:color="auto"/>
        <w:right w:val="none" w:sz="0" w:space="0" w:color="auto"/>
      </w:divBdr>
    </w:div>
    <w:div w:id="1092236723">
      <w:bodyDiv w:val="1"/>
      <w:marLeft w:val="0"/>
      <w:marRight w:val="0"/>
      <w:marTop w:val="0"/>
      <w:marBottom w:val="0"/>
      <w:divBdr>
        <w:top w:val="none" w:sz="0" w:space="0" w:color="auto"/>
        <w:left w:val="none" w:sz="0" w:space="0" w:color="auto"/>
        <w:bottom w:val="none" w:sz="0" w:space="0" w:color="auto"/>
        <w:right w:val="none" w:sz="0" w:space="0" w:color="auto"/>
      </w:divBdr>
    </w:div>
    <w:div w:id="1172256985">
      <w:bodyDiv w:val="1"/>
      <w:marLeft w:val="0"/>
      <w:marRight w:val="0"/>
      <w:marTop w:val="0"/>
      <w:marBottom w:val="0"/>
      <w:divBdr>
        <w:top w:val="none" w:sz="0" w:space="0" w:color="auto"/>
        <w:left w:val="none" w:sz="0" w:space="0" w:color="auto"/>
        <w:bottom w:val="none" w:sz="0" w:space="0" w:color="auto"/>
        <w:right w:val="none" w:sz="0" w:space="0" w:color="auto"/>
      </w:divBdr>
    </w:div>
    <w:div w:id="1455558776">
      <w:bodyDiv w:val="1"/>
      <w:marLeft w:val="0"/>
      <w:marRight w:val="0"/>
      <w:marTop w:val="0"/>
      <w:marBottom w:val="0"/>
      <w:divBdr>
        <w:top w:val="none" w:sz="0" w:space="0" w:color="auto"/>
        <w:left w:val="none" w:sz="0" w:space="0" w:color="auto"/>
        <w:bottom w:val="none" w:sz="0" w:space="0" w:color="auto"/>
        <w:right w:val="none" w:sz="0" w:space="0" w:color="auto"/>
      </w:divBdr>
    </w:div>
    <w:div w:id="188081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E28AE-EB59-4685-BD62-9BAF9BC9D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2348</Words>
  <Characters>13388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https:/mul2.gov.am/tasks/504907/oneclick/voroshum-EK626.docx?token=a7a7311e1b978a42d759e822ff15f749</cp:keywords>
  <dc:description/>
  <cp:lastModifiedBy>Tatevik Manukyan</cp:lastModifiedBy>
  <cp:revision>6</cp:revision>
  <dcterms:created xsi:type="dcterms:W3CDTF">2021-10-20T08:04:00Z</dcterms:created>
  <dcterms:modified xsi:type="dcterms:W3CDTF">2021-10-20T11:31:00Z</dcterms:modified>
</cp:coreProperties>
</file>