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31" w:rsidRPr="00E55898" w:rsidRDefault="00781B31" w:rsidP="00781B31">
      <w:pPr>
        <w:rPr>
          <w:rFonts w:ascii="Sylfaen" w:hAnsi="Sylfaen" w:cs="Arial"/>
          <w:b/>
          <w:bCs/>
          <w:lang w:val="af-ZA"/>
        </w:rPr>
      </w:pPr>
    </w:p>
    <w:p w:rsidR="00781B31" w:rsidRDefault="00781B31" w:rsidP="00781B31">
      <w:pPr>
        <w:jc w:val="center"/>
        <w:rPr>
          <w:rFonts w:ascii="Sylfaen" w:hAnsi="Sylfaen"/>
        </w:rPr>
      </w:pPr>
      <w:r>
        <w:rPr>
          <w:noProof/>
          <w:lang w:eastAsia="en-US"/>
        </w:rPr>
        <w:drawing>
          <wp:inline distT="0" distB="0" distL="0" distR="0" wp14:anchorId="7766B797" wp14:editId="3A9E0102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1" w:rsidRDefault="00781B31" w:rsidP="00781B31">
      <w:pPr>
        <w:jc w:val="center"/>
        <w:rPr>
          <w:rFonts w:ascii="Sylfaen" w:hAnsi="Sylfaen"/>
        </w:rPr>
      </w:pPr>
    </w:p>
    <w:p w:rsidR="00781B31" w:rsidRPr="00E55898" w:rsidRDefault="00781B31" w:rsidP="00781B31">
      <w:pPr>
        <w:jc w:val="center"/>
        <w:rPr>
          <w:rFonts w:ascii="Sylfaen" w:hAnsi="Sylfaen"/>
        </w:rPr>
      </w:pPr>
    </w:p>
    <w:p w:rsidR="00781B31" w:rsidRPr="00F45C30" w:rsidRDefault="00781B31" w:rsidP="00781B31">
      <w:pPr>
        <w:pStyle w:val="mechtex"/>
        <w:rPr>
          <w:rFonts w:ascii="GHEA Mariam" w:hAnsi="GHEA Mariam" w:cs="Arial Armenian"/>
          <w:b/>
          <w:sz w:val="30"/>
          <w:szCs w:val="30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45C30"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781B31" w:rsidRDefault="00781B31" w:rsidP="00781B31">
      <w:pPr>
        <w:pStyle w:val="mechtex"/>
        <w:rPr>
          <w:rFonts w:ascii="GHEA Mariam" w:hAnsi="GHEA Mariam" w:cs="Sylfaen"/>
          <w:b/>
          <w:sz w:val="40"/>
          <w:szCs w:val="40"/>
        </w:rPr>
      </w:pPr>
    </w:p>
    <w:p w:rsidR="00781B31" w:rsidRPr="00E55898" w:rsidRDefault="00781B31" w:rsidP="00781B31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1D5F1C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781B31" w:rsidRDefault="00781B31" w:rsidP="00781B31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781B31" w:rsidRDefault="00781B31" w:rsidP="00FE770D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21</w:t>
      </w:r>
      <w:r w:rsidRPr="00F45C30">
        <w:rPr>
          <w:rFonts w:ascii="GHEA Mariam" w:hAnsi="GHEA Mariam"/>
          <w:sz w:val="24"/>
          <w:szCs w:val="24"/>
        </w:rPr>
        <w:t xml:space="preserve"> հոկտեմբերի  2021 </w:t>
      </w:r>
      <w:r w:rsidRPr="00F45C30">
        <w:rPr>
          <w:rFonts w:ascii="GHEA Mariam" w:hAnsi="GHEA Mariam" w:cs="Sylfaen"/>
          <w:sz w:val="24"/>
          <w:szCs w:val="24"/>
        </w:rPr>
        <w:t>թվականի</w:t>
      </w:r>
      <w:r w:rsidRPr="00F45C30">
        <w:rPr>
          <w:rFonts w:ascii="GHEA Mariam" w:hAnsi="GHEA Mariam"/>
          <w:sz w:val="24"/>
          <w:szCs w:val="24"/>
        </w:rPr>
        <w:t xml:space="preserve">    N</w:t>
      </w:r>
      <w:r w:rsidRPr="00971DC7">
        <w:rPr>
          <w:rFonts w:ascii="GHEA Mariam" w:hAnsi="GHEA Mariam"/>
          <w:sz w:val="24"/>
          <w:szCs w:val="24"/>
        </w:rPr>
        <w:t xml:space="preserve">    </w:t>
      </w:r>
      <w:r w:rsidRPr="00E468F3">
        <w:rPr>
          <w:rFonts w:ascii="GHEA Mariam" w:hAnsi="GHEA Mariam"/>
          <w:sz w:val="24"/>
          <w:szCs w:val="24"/>
        </w:rPr>
        <w:t xml:space="preserve">  </w:t>
      </w:r>
      <w:r w:rsidRPr="00971DC7">
        <w:rPr>
          <w:rFonts w:ascii="GHEA Mariam" w:hAnsi="GHEA Mariam"/>
          <w:sz w:val="24"/>
          <w:szCs w:val="24"/>
        </w:rPr>
        <w:t>-</w:t>
      </w:r>
      <w:r w:rsidRPr="00F45C30">
        <w:rPr>
          <w:rFonts w:ascii="GHEA Mariam" w:hAnsi="GHEA Mariam"/>
          <w:sz w:val="24"/>
          <w:szCs w:val="24"/>
        </w:rPr>
        <w:t xml:space="preserve"> </w:t>
      </w:r>
      <w:r>
        <w:rPr>
          <w:rStyle w:val="mechtexChar"/>
          <w:rFonts w:ascii="GHEA Mariam" w:hAnsi="GHEA Mariam"/>
          <w:sz w:val="24"/>
          <w:szCs w:val="24"/>
        </w:rPr>
        <w:t>Ա</w:t>
      </w:r>
    </w:p>
    <w:p w:rsidR="00FE770D" w:rsidRDefault="00FE770D" w:rsidP="00FE770D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FE770D" w:rsidRPr="00FE770D" w:rsidRDefault="00FE770D" w:rsidP="00FE770D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</w:rPr>
      </w:pPr>
    </w:p>
    <w:p w:rsidR="00B85B83" w:rsidRDefault="00B85B83" w:rsidP="00B85B83">
      <w:pPr>
        <w:pStyle w:val="mechtex"/>
        <w:rPr>
          <w:rFonts w:ascii="GHEA Mariam" w:eastAsiaTheme="minorHAnsi" w:hAnsi="GHEA Mariam"/>
          <w:sz w:val="24"/>
          <w:szCs w:val="24"/>
          <w:lang w:val="hy-AM" w:eastAsia="en-US"/>
        </w:rPr>
      </w:pP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>«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ՀԱՆՐԱՅԻՆ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ԾԱՌԱՅՈՒԹՅԱՆ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ՄԱՍԻՆ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»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ՀԱՅԱՍՏԱՆԻ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ՀԱՆՐԱՊԵՏՈՒԹՅԱՆ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ՕՐԵՆՔՈՒՄ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ՓՈՓՈԽՈՒԹՅՈՒՆ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</w:p>
    <w:p w:rsidR="00B85B83" w:rsidRDefault="00B85B83" w:rsidP="00B85B83">
      <w:pPr>
        <w:pStyle w:val="mechtex"/>
        <w:rPr>
          <w:rFonts w:ascii="GHEA Mariam" w:eastAsiaTheme="minorHAnsi" w:hAnsi="GHEA Mariam" w:cs="Arial"/>
          <w:sz w:val="24"/>
          <w:szCs w:val="24"/>
          <w:lang w:val="hy-AM" w:eastAsia="en-US"/>
        </w:rPr>
      </w:pP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ԿԱՏԱՐԵԼՈՒ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ԵՎ</w:t>
      </w:r>
      <w:r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ԱՆՀԵՏԱՁԳԵԼԻ</w:t>
      </w: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ՀԱՄԱՐԵԼՈՒ</w:t>
      </w:r>
    </w:p>
    <w:p w:rsidR="00B85B83" w:rsidRPr="00B85B83" w:rsidRDefault="00B85B83" w:rsidP="00B85B83">
      <w:pPr>
        <w:pStyle w:val="mechtex"/>
        <w:rPr>
          <w:rFonts w:ascii="GHEA Mariam" w:eastAsiaTheme="minorHAnsi" w:hAnsi="GHEA Mariam"/>
          <w:sz w:val="24"/>
          <w:szCs w:val="24"/>
          <w:lang w:val="hy-AM" w:eastAsia="en-US"/>
        </w:rPr>
      </w:pPr>
      <w:r w:rsidRPr="00B85B83">
        <w:rPr>
          <w:rFonts w:ascii="GHEA Mariam" w:eastAsiaTheme="minorHAnsi" w:hAnsi="GHEA Mariam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Մ</w:t>
      </w:r>
      <w:r>
        <w:rPr>
          <w:rFonts w:ascii="GHEA Mariam" w:eastAsiaTheme="minorHAnsi" w:hAnsi="GHEA Mariam" w:cs="Arial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Ա</w:t>
      </w:r>
      <w:r>
        <w:rPr>
          <w:rFonts w:ascii="GHEA Mariam" w:eastAsiaTheme="minorHAnsi" w:hAnsi="GHEA Mariam" w:cs="Arial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Ս</w:t>
      </w:r>
      <w:r>
        <w:rPr>
          <w:rFonts w:ascii="GHEA Mariam" w:eastAsiaTheme="minorHAnsi" w:hAnsi="GHEA Mariam" w:cs="Arial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Ի</w:t>
      </w:r>
      <w:r>
        <w:rPr>
          <w:rFonts w:ascii="GHEA Mariam" w:eastAsiaTheme="minorHAnsi" w:hAnsi="GHEA Mariam" w:cs="Arial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Ն</w:t>
      </w:r>
    </w:p>
    <w:p w:rsidR="00B85B83" w:rsidRPr="00B85B83" w:rsidRDefault="00B85B83" w:rsidP="00B85B83">
      <w:pPr>
        <w:spacing w:after="160" w:line="360" w:lineRule="auto"/>
        <w:jc w:val="center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------------------------------------------------------------------------------------------</w:t>
      </w:r>
    </w:p>
    <w:p w:rsidR="00B85B83" w:rsidRPr="00B85B83" w:rsidRDefault="00B85B83" w:rsidP="00B85B83">
      <w:pPr>
        <w:pStyle w:val="norm"/>
        <w:spacing w:line="360" w:lineRule="auto"/>
        <w:rPr>
          <w:rFonts w:ascii="GHEA Mariam" w:eastAsia="GHEA Grapalat" w:hAnsi="GHEA Mariam"/>
          <w:i/>
          <w:iCs/>
          <w:color w:val="000000"/>
          <w:sz w:val="24"/>
          <w:szCs w:val="24"/>
          <w:shd w:val="clear" w:color="auto" w:fill="FFFFFF"/>
          <w:lang w:val="hy-AM"/>
        </w:rPr>
      </w:pPr>
      <w:r w:rsidRPr="00B85B83">
        <w:rPr>
          <w:rFonts w:ascii="GHEA Mariam" w:eastAsia="GHEA Grapalat" w:hAnsi="GHEA Mariam" w:cs="Arial"/>
          <w:spacing w:val="-4"/>
          <w:sz w:val="24"/>
          <w:szCs w:val="24"/>
          <w:shd w:val="clear" w:color="auto" w:fill="FFFFFF"/>
          <w:lang w:val="hy-AM"/>
        </w:rPr>
        <w:t>Հիմք</w:t>
      </w:r>
      <w:r w:rsidRPr="00B85B83">
        <w:rPr>
          <w:rFonts w:ascii="GHEA Mariam" w:eastAsia="GHEA Grapalat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pacing w:val="-4"/>
          <w:sz w:val="24"/>
          <w:szCs w:val="24"/>
          <w:shd w:val="clear" w:color="auto" w:fill="FFFFFF"/>
          <w:lang w:val="hy-AM"/>
        </w:rPr>
        <w:t>ընդունելով</w:t>
      </w:r>
      <w:r w:rsidRPr="00B85B83">
        <w:rPr>
          <w:rFonts w:ascii="GHEA Mariam" w:eastAsia="GHEA Grapalat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pacing w:val="-4"/>
          <w:sz w:val="24"/>
          <w:szCs w:val="24"/>
          <w:shd w:val="clear" w:color="auto" w:fill="FFFFFF"/>
          <w:lang w:val="hy-AM"/>
        </w:rPr>
        <w:t>Հայաստանի</w:t>
      </w:r>
      <w:r w:rsidRPr="00B85B83">
        <w:rPr>
          <w:rFonts w:ascii="GHEA Mariam" w:eastAsia="GHEA Grapalat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pacing w:val="-4"/>
          <w:sz w:val="24"/>
          <w:szCs w:val="24"/>
          <w:shd w:val="clear" w:color="auto" w:fill="FFFFFF"/>
          <w:lang w:val="hy-AM"/>
        </w:rPr>
        <w:t>Հանրապետության</w:t>
      </w:r>
      <w:r w:rsidRPr="00B85B83">
        <w:rPr>
          <w:rFonts w:ascii="GHEA Mariam" w:eastAsia="GHEA Grapalat" w:hAnsi="GHEA Mariam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pacing w:val="-4"/>
          <w:sz w:val="24"/>
          <w:szCs w:val="24"/>
          <w:shd w:val="clear" w:color="auto" w:fill="FFFFFF"/>
          <w:lang w:val="hy-AM"/>
        </w:rPr>
        <w:t>Սահմանադրության</w:t>
      </w:r>
      <w:r w:rsidRPr="00B85B83">
        <w:rPr>
          <w:rFonts w:ascii="GHEA Mariam" w:eastAsia="GHEA Grapalat" w:hAnsi="GHEA Mariam"/>
          <w:spacing w:val="-4"/>
          <w:sz w:val="24"/>
          <w:szCs w:val="24"/>
          <w:shd w:val="clear" w:color="auto" w:fill="FFFFFF"/>
          <w:lang w:val="hy-AM"/>
        </w:rPr>
        <w:t xml:space="preserve"> 109-</w:t>
      </w:r>
      <w:r w:rsidRPr="00B85B83">
        <w:rPr>
          <w:rFonts w:ascii="GHEA Mariam" w:eastAsia="GHEA Grapalat" w:hAnsi="GHEA Mariam" w:cs="Arial"/>
          <w:spacing w:val="-4"/>
          <w:sz w:val="24"/>
          <w:szCs w:val="24"/>
          <w:shd w:val="clear" w:color="auto" w:fill="FFFFFF"/>
          <w:lang w:val="hy-AM"/>
        </w:rPr>
        <w:t>րդ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հոդվածը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և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«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Ազգային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ժողովի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կանոնակարգ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»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սահմանադրական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օրենքի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65-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րդ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հոդվածի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3-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րդ</w:t>
      </w:r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E9386F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մասը և 73-րդ հոդվածը՝</w:t>
      </w:r>
      <w:bookmarkStart w:id="0" w:name="_GoBack"/>
      <w:bookmarkEnd w:id="0"/>
      <w:r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կառավարությունը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ո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ր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ո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շ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ու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մ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է</w:t>
      </w:r>
      <w:r w:rsidRPr="00B85B83">
        <w:rPr>
          <w:rFonts w:ascii="GHEA Mariam" w:eastAsia="GHEA Grapalat" w:hAnsi="GHEA Mariam" w:cs="Arial Armenian"/>
          <w:sz w:val="24"/>
          <w:szCs w:val="24"/>
          <w:shd w:val="clear" w:color="auto" w:fill="FFFFFF"/>
          <w:lang w:val="hy-AM"/>
        </w:rPr>
        <w:t>.</w:t>
      </w:r>
    </w:p>
    <w:p w:rsidR="00B85B83" w:rsidRPr="00B85B83" w:rsidRDefault="00B85B83" w:rsidP="00B85B83">
      <w:pPr>
        <w:pStyle w:val="norm"/>
        <w:spacing w:line="360" w:lineRule="auto"/>
        <w:rPr>
          <w:rFonts w:ascii="GHEA Mariam" w:hAnsi="GHEA Mariam"/>
          <w:b/>
          <w:bCs/>
          <w:color w:val="000000"/>
          <w:sz w:val="24"/>
          <w:szCs w:val="24"/>
          <w:lang w:val="hy-AM"/>
        </w:rPr>
      </w:pPr>
      <w:r w:rsidRPr="00B85B83">
        <w:rPr>
          <w:rFonts w:ascii="GHEA Mariam" w:eastAsia="GHEA Grapalat" w:hAnsi="GHEA Mariam"/>
          <w:sz w:val="24"/>
          <w:szCs w:val="24"/>
          <w:lang w:val="hy-AM"/>
        </w:rPr>
        <w:t>1</w:t>
      </w:r>
      <w:r w:rsidRPr="00B85B83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. </w:t>
      </w:r>
      <w:r w:rsidR="00BC2989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r w:rsidRPr="00B85B83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Հավանություն</w:t>
      </w:r>
      <w:r w:rsidRPr="00B85B83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</w:t>
      </w:r>
      <w:r w:rsidRPr="00B85B83">
        <w:rPr>
          <w:rFonts w:ascii="GHEA Mariam" w:eastAsia="GHEA Grapalat" w:hAnsi="GHEA Mariam" w:cs="Arial"/>
          <w:spacing w:val="-8"/>
          <w:sz w:val="24"/>
          <w:szCs w:val="24"/>
          <w:lang w:val="hy-AM"/>
        </w:rPr>
        <w:t>տալ</w:t>
      </w:r>
      <w:r w:rsidRPr="00B85B83">
        <w:rPr>
          <w:rFonts w:ascii="GHEA Mariam" w:eastAsia="GHEA Grapalat" w:hAnsi="GHEA Mariam"/>
          <w:spacing w:val="-8"/>
          <w:sz w:val="24"/>
          <w:szCs w:val="24"/>
          <w:lang w:val="hy-AM"/>
        </w:rPr>
        <w:t xml:space="preserve">  </w:t>
      </w:r>
      <w:r w:rsidRPr="00B85B83">
        <w:rPr>
          <w:rFonts w:ascii="GHEA Mariam" w:eastAsiaTheme="minorHAnsi" w:hAnsi="GHEA Mariam" w:cstheme="minorBidi"/>
          <w:sz w:val="24"/>
          <w:szCs w:val="24"/>
          <w:lang w:val="hy-AM" w:eastAsia="en-US"/>
        </w:rPr>
        <w:t>«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Հանրային</w:t>
      </w:r>
      <w:r w:rsidRPr="00B85B83">
        <w:rPr>
          <w:rFonts w:ascii="GHEA Mariam" w:eastAsiaTheme="minorHAnsi" w:hAnsi="GHEA Mariam" w:cstheme="minorBidi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ծառայության</w:t>
      </w:r>
      <w:r w:rsidRPr="00B85B83">
        <w:rPr>
          <w:rFonts w:ascii="GHEA Mariam" w:eastAsiaTheme="minorHAnsi" w:hAnsi="GHEA Mariam" w:cstheme="minorBidi"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eastAsiaTheme="minorHAnsi" w:hAnsi="GHEA Mariam" w:cs="Arial"/>
          <w:sz w:val="24"/>
          <w:szCs w:val="24"/>
          <w:lang w:val="hy-AM" w:eastAsia="en-US"/>
        </w:rPr>
        <w:t>մասին</w:t>
      </w:r>
      <w:r w:rsidRPr="00B85B83">
        <w:rPr>
          <w:rFonts w:ascii="GHEA Mariam" w:eastAsiaTheme="minorHAnsi" w:hAnsi="GHEA Mariam" w:cstheme="minorBidi"/>
          <w:sz w:val="24"/>
          <w:szCs w:val="24"/>
          <w:lang w:val="hy-AM" w:eastAsia="en-US"/>
        </w:rPr>
        <w:t>»</w:t>
      </w:r>
      <w:r w:rsidRPr="00B85B83">
        <w:rPr>
          <w:rFonts w:ascii="GHEA Mariam" w:eastAsiaTheme="minorHAnsi" w:hAnsi="GHEA Mariam" w:cstheme="minorBidi"/>
          <w:b/>
          <w:sz w:val="24"/>
          <w:szCs w:val="24"/>
          <w:lang w:val="hy-AM" w:eastAsia="en-US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Հայաստանի</w:t>
      </w:r>
      <w:r w:rsidRPr="00B85B8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lang w:val="hy-AM"/>
        </w:rPr>
        <w:t>Հանրապետության</w:t>
      </w:r>
      <w:r w:rsidRPr="00B85B83">
        <w:rPr>
          <w:rFonts w:ascii="GHEA Mariam" w:hAnsi="GHEA Mariam"/>
          <w:bCs/>
          <w:spacing w:val="-8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օրենքում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փոփոխություն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կատարելու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մասին</w:t>
      </w:r>
      <w:r w:rsidRPr="00B85B83">
        <w:rPr>
          <w:rFonts w:ascii="GHEA Mariam" w:hAnsi="GHEA Mariam" w:cs="Arial Armenian"/>
          <w:bCs/>
          <w:spacing w:val="-8"/>
          <w:sz w:val="24"/>
          <w:szCs w:val="24"/>
          <w:bdr w:val="none" w:sz="0" w:space="0" w:color="auto" w:frame="1"/>
          <w:lang w:val="hy-AM"/>
        </w:rPr>
        <w:t>»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Հայաստանի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Հանրապետության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</w:t>
      </w:r>
      <w:r w:rsidRPr="00B85B83">
        <w:rPr>
          <w:rFonts w:ascii="GHEA Mariam" w:hAnsi="GHEA Mariam" w:cs="Arial"/>
          <w:bCs/>
          <w:spacing w:val="-8"/>
          <w:sz w:val="24"/>
          <w:szCs w:val="24"/>
          <w:bdr w:val="none" w:sz="0" w:space="0" w:color="auto" w:frame="1"/>
          <w:lang w:val="hy-AM"/>
        </w:rPr>
        <w:t>օրենքի</w:t>
      </w:r>
      <w:r w:rsidRPr="00B85B83">
        <w:rPr>
          <w:rFonts w:ascii="GHEA Mariam" w:hAnsi="GHEA Mariam"/>
          <w:bCs/>
          <w:spacing w:val="-8"/>
          <w:sz w:val="24"/>
          <w:szCs w:val="24"/>
          <w:bdr w:val="none" w:sz="0" w:space="0" w:color="auto" w:frame="1"/>
          <w:lang w:val="hy-AM"/>
        </w:rPr>
        <w:t xml:space="preserve"> </w:t>
      </w:r>
      <w:r w:rsidRPr="00B85B83">
        <w:rPr>
          <w:rFonts w:ascii="GHEA Mariam" w:hAnsi="GHEA Mariam" w:cs="Arial"/>
          <w:spacing w:val="-8"/>
          <w:sz w:val="24"/>
          <w:szCs w:val="24"/>
          <w:lang w:val="hy-AM"/>
        </w:rPr>
        <w:t>նախագծ</w:t>
      </w:r>
      <w:r w:rsidRPr="00B85B83">
        <w:rPr>
          <w:rFonts w:ascii="GHEA Mariam" w:hAnsi="GHEA Mariam" w:cs="Arial"/>
          <w:sz w:val="24"/>
          <w:szCs w:val="24"/>
          <w:lang w:val="hy-AM"/>
        </w:rPr>
        <w:t>ի</w:t>
      </w:r>
      <w:r w:rsidRPr="00B85B83">
        <w:rPr>
          <w:rFonts w:ascii="GHEA Mariam" w:hAnsi="GHEA Mariam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B85B83">
        <w:rPr>
          <w:rFonts w:ascii="GHEA Mariam" w:hAnsi="GHEA Mariam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B85B83">
        <w:rPr>
          <w:rFonts w:ascii="GHEA Mariam" w:hAnsi="GHEA Mariam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B85B83">
        <w:rPr>
          <w:rFonts w:ascii="GHEA Mariam" w:hAnsi="GHEA Mariam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B85B83">
        <w:rPr>
          <w:rFonts w:ascii="GHEA Mariam" w:hAnsi="GHEA Mariam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B85B83">
        <w:rPr>
          <w:rFonts w:ascii="GHEA Mariam" w:hAnsi="GHEA Mariam"/>
          <w:sz w:val="24"/>
          <w:szCs w:val="24"/>
          <w:lang w:val="hy-AM"/>
        </w:rPr>
        <w:t xml:space="preserve"> </w:t>
      </w:r>
      <w:r w:rsidRPr="00B85B83">
        <w:rPr>
          <w:rFonts w:ascii="GHEA Mariam" w:hAnsi="GHEA Mariam" w:cs="Arial"/>
          <w:sz w:val="24"/>
          <w:szCs w:val="24"/>
          <w:lang w:val="hy-AM"/>
        </w:rPr>
        <w:t>նախաձեռնությանը։</w:t>
      </w:r>
    </w:p>
    <w:p w:rsidR="00B85B83" w:rsidRPr="00B85B83" w:rsidRDefault="00BC2989" w:rsidP="00B85B83">
      <w:pPr>
        <w:pStyle w:val="norm"/>
        <w:spacing w:line="360" w:lineRule="auto"/>
        <w:rPr>
          <w:rFonts w:ascii="GHEA Mariam" w:hAnsi="GHEA Mariam"/>
          <w:b/>
          <w:bCs/>
          <w:color w:val="000000"/>
          <w:sz w:val="24"/>
          <w:szCs w:val="24"/>
          <w:lang w:val="hy-AM"/>
        </w:rPr>
      </w:pPr>
      <w:r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2.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օրենսդրական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նախաձեռնությունը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համարել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անհետաձգելի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և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սահմանված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կարգով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ներկայացնել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Ազգային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 xml:space="preserve"> </w:t>
      </w:r>
      <w:r w:rsidR="00B85B83" w:rsidRPr="00B85B83">
        <w:rPr>
          <w:rFonts w:ascii="GHEA Mariam" w:eastAsia="GHEA Grapalat" w:hAnsi="GHEA Mariam" w:cs="Arial"/>
          <w:sz w:val="24"/>
          <w:szCs w:val="24"/>
          <w:shd w:val="clear" w:color="auto" w:fill="FFFFFF"/>
          <w:lang w:val="hy-AM"/>
        </w:rPr>
        <w:t>ժողով</w:t>
      </w:r>
      <w:r w:rsidR="00B85B83" w:rsidRPr="00B85B83">
        <w:rPr>
          <w:rFonts w:ascii="GHEA Mariam" w:eastAsia="GHEA Grapalat" w:hAnsi="GHEA Mariam"/>
          <w:sz w:val="24"/>
          <w:szCs w:val="24"/>
          <w:shd w:val="clear" w:color="auto" w:fill="FFFFFF"/>
          <w:lang w:val="hy-AM"/>
        </w:rPr>
        <w:t>:</w:t>
      </w:r>
    </w:p>
    <w:p w:rsidR="008465E8" w:rsidRPr="003E3DBF" w:rsidRDefault="008465E8" w:rsidP="00BC2989">
      <w:pPr>
        <w:tabs>
          <w:tab w:val="left" w:pos="90"/>
        </w:tabs>
        <w:spacing w:line="360" w:lineRule="auto"/>
        <w:ind w:firstLine="90"/>
        <w:rPr>
          <w:rFonts w:ascii="GHEA Grapalat" w:hAnsi="GHEA Grapalat"/>
          <w:lang w:val="hy-AM"/>
        </w:rPr>
      </w:pPr>
    </w:p>
    <w:p w:rsidR="00781B31" w:rsidRPr="00781B31" w:rsidRDefault="00781B31" w:rsidP="00781B3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781B31">
        <w:rPr>
          <w:rFonts w:ascii="GHEA Mariam" w:hAnsi="GHEA Mariam" w:cs="Sylfaen"/>
          <w:sz w:val="24"/>
          <w:lang w:val="hy-AM"/>
        </w:rPr>
        <w:t>ՀԱՅԱՍՏԱՆԻ</w:t>
      </w:r>
      <w:r w:rsidRPr="00781B31">
        <w:rPr>
          <w:rFonts w:ascii="GHEA Mariam" w:hAnsi="GHEA Mariam" w:cs="Arial Armenian"/>
          <w:sz w:val="24"/>
          <w:lang w:val="hy-AM"/>
        </w:rPr>
        <w:t xml:space="preserve">  </w:t>
      </w:r>
      <w:r w:rsidRPr="00781B31">
        <w:rPr>
          <w:rFonts w:ascii="GHEA Mariam" w:hAnsi="GHEA Mariam" w:cs="Sylfaen"/>
          <w:sz w:val="24"/>
          <w:lang w:val="hy-AM"/>
        </w:rPr>
        <w:t>ՀԱՆՐԱՊԵՏՈՒԹՅԱՆ</w:t>
      </w:r>
      <w:r w:rsidRPr="00781B31">
        <w:rPr>
          <w:rFonts w:ascii="GHEA Mariam" w:hAnsi="GHEA Mariam" w:cs="Arial Armenian"/>
          <w:sz w:val="24"/>
          <w:lang w:val="hy-AM"/>
        </w:rPr>
        <w:t xml:space="preserve"> </w:t>
      </w:r>
    </w:p>
    <w:p w:rsidR="00781B31" w:rsidRPr="00781B31" w:rsidRDefault="00781B31" w:rsidP="00781B31">
      <w:pPr>
        <w:pStyle w:val="mechtex"/>
        <w:tabs>
          <w:tab w:val="left" w:pos="720"/>
        </w:tabs>
        <w:jc w:val="left"/>
        <w:rPr>
          <w:rFonts w:ascii="GHEA Mariam" w:hAnsi="GHEA Mariam" w:cs="Arial Armenian"/>
          <w:sz w:val="24"/>
          <w:lang w:val="hy-AM"/>
        </w:rPr>
      </w:pPr>
      <w:r w:rsidRPr="00781B31">
        <w:rPr>
          <w:rFonts w:ascii="GHEA Mariam" w:hAnsi="GHEA Mariam" w:cs="Arial Armenian"/>
          <w:sz w:val="24"/>
          <w:lang w:val="hy-AM"/>
        </w:rPr>
        <w:t xml:space="preserve">                 </w:t>
      </w:r>
      <w:r w:rsidRPr="00781B31">
        <w:rPr>
          <w:rFonts w:ascii="GHEA Mariam" w:hAnsi="GHEA Mariam" w:cs="Sylfaen"/>
          <w:sz w:val="24"/>
          <w:lang w:val="hy-AM"/>
        </w:rPr>
        <w:t xml:space="preserve">ՎԱՐՉԱՊԵՏ                                                             </w:t>
      </w:r>
      <w:r w:rsidRPr="00781B31">
        <w:rPr>
          <w:rFonts w:ascii="GHEA Mariam" w:hAnsi="GHEA Mariam" w:cs="Arial Armenian"/>
          <w:sz w:val="24"/>
          <w:lang w:val="hy-AM"/>
        </w:rPr>
        <w:t>Ն</w:t>
      </w:r>
      <w:r w:rsidRPr="00781B31">
        <w:rPr>
          <w:rFonts w:ascii="GHEA Mariam" w:hAnsi="GHEA Mariam" w:cs="Sylfaen"/>
          <w:sz w:val="24"/>
          <w:lang w:val="hy-AM"/>
        </w:rPr>
        <w:t>.</w:t>
      </w:r>
      <w:r w:rsidRPr="00781B31">
        <w:rPr>
          <w:rFonts w:ascii="GHEA Mariam" w:hAnsi="GHEA Mariam" w:cs="Arial Armenian"/>
          <w:sz w:val="24"/>
          <w:lang w:val="hy-AM"/>
        </w:rPr>
        <w:t xml:space="preserve"> ՓԱՇԻՆ</w:t>
      </w:r>
      <w:r w:rsidRPr="00781B31">
        <w:rPr>
          <w:rFonts w:ascii="GHEA Mariam" w:hAnsi="GHEA Mariam" w:cs="Sylfaen"/>
          <w:sz w:val="24"/>
          <w:lang w:val="hy-AM"/>
        </w:rPr>
        <w:t>ՅԱՆ</w:t>
      </w:r>
    </w:p>
    <w:p w:rsidR="00781B31" w:rsidRPr="00781B31" w:rsidRDefault="00781B31" w:rsidP="00781B31">
      <w:pPr>
        <w:pStyle w:val="mechtex"/>
        <w:jc w:val="left"/>
        <w:rPr>
          <w:rFonts w:ascii="GHEA Mariam" w:hAnsi="GHEA Mariam"/>
          <w:sz w:val="24"/>
          <w:lang w:val="hy-AM"/>
        </w:rPr>
      </w:pPr>
      <w:r w:rsidRPr="00781B31">
        <w:rPr>
          <w:rFonts w:ascii="GHEA Mariam" w:hAnsi="GHEA Mariam" w:cs="Sylfaen"/>
          <w:sz w:val="24"/>
          <w:lang w:val="hy-AM"/>
        </w:rPr>
        <w:t>Երևան</w:t>
      </w:r>
    </w:p>
    <w:sectPr w:rsidR="00781B31" w:rsidRPr="00781B31" w:rsidSect="00B85B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6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9F" w:rsidRDefault="0099189F">
      <w:r>
        <w:separator/>
      </w:r>
    </w:p>
  </w:endnote>
  <w:endnote w:type="continuationSeparator" w:id="0">
    <w:p w:rsidR="0099189F" w:rsidRDefault="009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781B31">
    <w:pPr>
      <w:pStyle w:val="Footer"/>
    </w:pPr>
    <w:r>
      <w:t>voroshumZK23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9F" w:rsidRDefault="0099189F">
      <w:r>
        <w:separator/>
      </w:r>
    </w:p>
  </w:footnote>
  <w:footnote w:type="continuationSeparator" w:id="0">
    <w:p w:rsidR="0099189F" w:rsidRDefault="0099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B8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3550"/>
    <w:multiLevelType w:val="hybridMultilevel"/>
    <w:tmpl w:val="238ADA9E"/>
    <w:lvl w:ilvl="0" w:tplc="B4A0D9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946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321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4C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31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1F4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5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89F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5B83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989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0C4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86F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6C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0D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96D80"/>
  <w15:chartTrackingRefBased/>
  <w15:docId w15:val="{C9541BA7-962A-4308-8327-F5C9E4E9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31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781B31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81B31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E6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Bodytext2">
    <w:name w:val="Body text (2)_"/>
    <w:basedOn w:val="DefaultParagraphFont"/>
    <w:link w:val="Bodytext20"/>
    <w:rsid w:val="003E694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E6946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3E6946"/>
    <w:rPr>
      <w:rFonts w:ascii="Segoe UI" w:eastAsiaTheme="minorHAnsi" w:hAnsi="Segoe UI" w:cs="Segoe UI"/>
      <w:sz w:val="18"/>
      <w:szCs w:val="18"/>
      <w:lang w:val="hy-AM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6946"/>
    <w:rPr>
      <w:rFonts w:ascii="Segoe UI" w:eastAsiaTheme="minorHAns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15</cp:revision>
  <dcterms:created xsi:type="dcterms:W3CDTF">2021-10-19T13:47:00Z</dcterms:created>
  <dcterms:modified xsi:type="dcterms:W3CDTF">2021-10-20T10:20:00Z</dcterms:modified>
</cp:coreProperties>
</file>