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4CF" w:rsidRDefault="00D834CF" w:rsidP="00D834CF">
      <w:pPr>
        <w:jc w:val="center"/>
      </w:pPr>
      <w:r>
        <w:rPr>
          <w:noProof/>
          <w:lang w:eastAsia="en-US"/>
        </w:rPr>
        <w:drawing>
          <wp:inline distT="0" distB="0" distL="0" distR="0" wp14:anchorId="4749F9D9" wp14:editId="7C02E49A">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834CF" w:rsidRDefault="00D834CF" w:rsidP="00D834CF">
      <w:pPr>
        <w:jc w:val="center"/>
      </w:pPr>
    </w:p>
    <w:p w:rsidR="00D834CF" w:rsidRDefault="00D834CF" w:rsidP="00D834C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34CF" w:rsidRDefault="00D834CF" w:rsidP="00D834CF">
      <w:pPr>
        <w:pStyle w:val="mechtex"/>
        <w:rPr>
          <w:rFonts w:ascii="GHEA Mariam" w:hAnsi="GHEA Mariam"/>
          <w:b/>
        </w:rPr>
      </w:pPr>
    </w:p>
    <w:p w:rsidR="00D834CF" w:rsidRDefault="00D834CF" w:rsidP="00D834C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34CF" w:rsidRPr="00F71D33" w:rsidRDefault="00D834CF" w:rsidP="00D834CF">
      <w:pPr>
        <w:jc w:val="center"/>
        <w:rPr>
          <w:rFonts w:ascii="GHEA Mariam" w:hAnsi="GHEA Mariam"/>
          <w:sz w:val="24"/>
          <w:szCs w:val="24"/>
        </w:rPr>
      </w:pPr>
    </w:p>
    <w:p w:rsidR="00D834CF" w:rsidRPr="00873251" w:rsidRDefault="00D834CF" w:rsidP="00D834CF">
      <w:pPr>
        <w:jc w:val="center"/>
        <w:rPr>
          <w:rFonts w:ascii="GHEA Mariam" w:hAnsi="GHEA Mariam"/>
          <w:sz w:val="24"/>
          <w:szCs w:val="24"/>
        </w:rPr>
      </w:pPr>
    </w:p>
    <w:p w:rsidR="001914A9" w:rsidRPr="00CC6B94" w:rsidRDefault="001914A9" w:rsidP="001914A9">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1914A9" w:rsidRPr="00CC6B94" w:rsidRDefault="001914A9" w:rsidP="001914A9">
      <w:pPr>
        <w:jc w:val="center"/>
        <w:rPr>
          <w:rFonts w:ascii="GHEA Mariam" w:hAnsi="GHEA Mariam"/>
          <w:sz w:val="22"/>
          <w:szCs w:val="22"/>
          <w:lang w:val="hy-AM"/>
        </w:rPr>
      </w:pPr>
    </w:p>
    <w:p w:rsidR="001914A9" w:rsidRPr="00CC6B94" w:rsidRDefault="001914A9" w:rsidP="001914A9">
      <w:pPr>
        <w:jc w:val="center"/>
        <w:rPr>
          <w:rFonts w:ascii="GHEA Mariam" w:hAnsi="GHEA Mariam"/>
          <w:sz w:val="22"/>
          <w:szCs w:val="22"/>
          <w:lang w:val="hy-AM"/>
        </w:rPr>
      </w:pPr>
    </w:p>
    <w:p w:rsidR="001914A9" w:rsidRDefault="001914A9" w:rsidP="001914A9">
      <w:pPr>
        <w:shd w:val="clear" w:color="auto" w:fill="FFFFFF"/>
        <w:jc w:val="center"/>
        <w:rPr>
          <w:rFonts w:ascii="GHEA Mariam" w:hAnsi="GHEA Mariam"/>
          <w:bCs/>
          <w:color w:val="000000" w:themeColor="text1"/>
          <w:sz w:val="24"/>
          <w:szCs w:val="24"/>
          <w:lang w:val="hy-AM"/>
        </w:rPr>
      </w:pPr>
      <w:r w:rsidRPr="001914A9">
        <w:rPr>
          <w:rFonts w:ascii="GHEA Mariam" w:hAnsi="GHEA Mariam"/>
          <w:bCs/>
          <w:color w:val="000000" w:themeColor="text1"/>
          <w:sz w:val="24"/>
          <w:szCs w:val="24"/>
          <w:lang w:val="hy-AM"/>
        </w:rPr>
        <w:t xml:space="preserve">ՀԱՅԱՍՏԱՆԻ ՀԱՆՐԱՊԵՏՈՒԹՅԱՆ ԿԱՌԱՎԱՐՈՒԹՅԱՆ 2014 ԹՎԱԿԱՆԻ </w:t>
      </w:r>
      <w:r w:rsidRPr="001914A9">
        <w:rPr>
          <w:rFonts w:ascii="GHEA Mariam" w:hAnsi="GHEA Mariam"/>
          <w:bCs/>
          <w:color w:val="000000" w:themeColor="text1"/>
          <w:spacing w:val="-2"/>
          <w:sz w:val="24"/>
          <w:szCs w:val="24"/>
          <w:lang w:val="hy-AM"/>
        </w:rPr>
        <w:t xml:space="preserve">ԱՊՐԻԼԻ 23-Ի N 460-Ն ՈՐՈՇՄԱՆ ՄԵՋ ՓՈՓՈԽՈՒԹՅՈՒՆՆԵՐ ԿԱՏԱՐԵԼՈՒ </w:t>
      </w:r>
    </w:p>
    <w:p w:rsidR="001914A9" w:rsidRDefault="001914A9" w:rsidP="001914A9">
      <w:pPr>
        <w:shd w:val="clear" w:color="auto" w:fill="FFFFFF"/>
        <w:jc w:val="center"/>
        <w:rPr>
          <w:rFonts w:ascii="GHEA Mariam" w:hAnsi="GHEA Mariam"/>
          <w:bCs/>
          <w:color w:val="000000" w:themeColor="text1"/>
          <w:sz w:val="24"/>
          <w:szCs w:val="24"/>
          <w:lang w:val="hy-AM"/>
        </w:rPr>
      </w:pPr>
      <w:r w:rsidRPr="001914A9">
        <w:rPr>
          <w:rFonts w:ascii="GHEA Mariam" w:hAnsi="GHEA Mariam"/>
          <w:bCs/>
          <w:color w:val="000000" w:themeColor="text1"/>
          <w:sz w:val="24"/>
          <w:szCs w:val="24"/>
          <w:lang w:val="hy-AM"/>
        </w:rPr>
        <w:t>Մ</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Ա</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Ս</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Ի</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Ն</w:t>
      </w:r>
    </w:p>
    <w:p w:rsidR="001914A9" w:rsidRPr="001914A9" w:rsidRDefault="001914A9" w:rsidP="001914A9">
      <w:pPr>
        <w:shd w:val="clear" w:color="auto" w:fill="FFFFFF"/>
        <w:jc w:val="center"/>
        <w:rPr>
          <w:rFonts w:ascii="GHEA Mariam" w:hAnsi="GHEA Mariam"/>
          <w:color w:val="000000" w:themeColor="text1"/>
          <w:sz w:val="24"/>
          <w:szCs w:val="24"/>
          <w:lang w:val="hy-AM"/>
        </w:rPr>
      </w:pPr>
      <w:r w:rsidRPr="001914A9">
        <w:rPr>
          <w:rStyle w:val="Strong"/>
          <w:rFonts w:ascii="GHEA Mariam" w:hAnsi="GHEA Mariam" w:cs="Sylfaen"/>
          <w:b w:val="0"/>
          <w:bCs/>
          <w:color w:val="000000"/>
          <w:sz w:val="24"/>
          <w:szCs w:val="24"/>
          <w:shd w:val="clear" w:color="auto" w:fill="FFFFFF"/>
          <w:lang w:val="hy-AM"/>
        </w:rPr>
        <w:t>-----------------------------------------------------------------------------------------</w:t>
      </w:r>
      <w:r>
        <w:rPr>
          <w:rFonts w:ascii="GHEA Mariam" w:hAnsi="GHEA Mariam"/>
          <w:bCs/>
          <w:color w:val="000000" w:themeColor="text1"/>
          <w:sz w:val="24"/>
          <w:szCs w:val="24"/>
          <w:lang w:val="hy-AM"/>
        </w:rPr>
        <w:t>-----------------------</w:t>
      </w:r>
    </w:p>
    <w:p w:rsidR="001914A9" w:rsidRPr="001914A9" w:rsidRDefault="001914A9" w:rsidP="001914A9">
      <w:pPr>
        <w:shd w:val="clear" w:color="auto" w:fill="FFFFFF"/>
        <w:tabs>
          <w:tab w:val="left" w:pos="567"/>
        </w:tabs>
        <w:spacing w:line="360" w:lineRule="auto"/>
        <w:ind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  </w:t>
      </w:r>
    </w:p>
    <w:p w:rsidR="001914A9" w:rsidRPr="001914A9" w:rsidRDefault="001914A9" w:rsidP="001914A9">
      <w:pPr>
        <w:shd w:val="clear" w:color="auto" w:fill="FFFFFF"/>
        <w:tabs>
          <w:tab w:val="left" w:pos="567"/>
        </w:tabs>
        <w:spacing w:line="360" w:lineRule="auto"/>
        <w:ind w:firstLine="720"/>
        <w:jc w:val="both"/>
        <w:rPr>
          <w:rFonts w:ascii="GHEA Mariam" w:hAnsi="GHEA Mariam"/>
          <w:bCs/>
          <w:i/>
          <w:iCs/>
          <w:color w:val="000000" w:themeColor="text1"/>
          <w:sz w:val="24"/>
          <w:szCs w:val="24"/>
          <w:lang w:val="hy-AM"/>
        </w:rPr>
      </w:pPr>
      <w:r w:rsidRPr="001914A9">
        <w:rPr>
          <w:rFonts w:ascii="GHEA Mariam" w:hAnsi="GHEA Mariam"/>
          <w:color w:val="000000" w:themeColor="text1"/>
          <w:sz w:val="24"/>
          <w:szCs w:val="24"/>
          <w:lang w:val="hy-AM"/>
        </w:rPr>
        <w:t>Ղեկավարվելով «Նորմատիվ իրավական ակտ</w:t>
      </w:r>
      <w:r w:rsidR="008330DF">
        <w:rPr>
          <w:rFonts w:ascii="GHEA Mariam" w:hAnsi="GHEA Mariam"/>
          <w:color w:val="000000" w:themeColor="text1"/>
          <w:sz w:val="24"/>
          <w:szCs w:val="24"/>
          <w:lang w:val="hy-AM"/>
        </w:rPr>
        <w:t>եր</w:t>
      </w:r>
      <w:r w:rsidRPr="001914A9">
        <w:rPr>
          <w:rFonts w:ascii="GHEA Mariam" w:hAnsi="GHEA Mariam"/>
          <w:color w:val="000000" w:themeColor="text1"/>
          <w:sz w:val="24"/>
          <w:szCs w:val="24"/>
          <w:lang w:val="hy-AM"/>
        </w:rPr>
        <w:t>ի մասին» Հայաստանի Հան</w:t>
      </w:r>
      <w:r w:rsidR="004A34A0">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րապետության օրենքի 33-րդ և 34-րդ հոդվածներով` </w:t>
      </w:r>
      <w:r w:rsidRPr="001914A9">
        <w:rPr>
          <w:rFonts w:ascii="GHEA Mariam" w:hAnsi="GHEA Mariam" w:cs="Sylfaen"/>
          <w:color w:val="000000" w:themeColor="text1"/>
          <w:spacing w:val="-8"/>
          <w:sz w:val="24"/>
          <w:szCs w:val="24"/>
          <w:lang w:val="hy-AM" w:eastAsia="x-none"/>
        </w:rPr>
        <w:t>Հայաստանի</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Հանրապե</w:t>
      </w:r>
      <w:r w:rsidR="004A34A0">
        <w:rPr>
          <w:rFonts w:ascii="GHEA Mariam" w:hAnsi="GHEA Mariam" w:cs="Sylfaen"/>
          <w:color w:val="000000" w:themeColor="text1"/>
          <w:spacing w:val="-8"/>
          <w:sz w:val="24"/>
          <w:szCs w:val="24"/>
          <w:lang w:val="hy-AM" w:eastAsia="x-none"/>
        </w:rPr>
        <w:softHyphen/>
      </w:r>
      <w:r w:rsidRPr="001914A9">
        <w:rPr>
          <w:rFonts w:ascii="GHEA Mariam" w:hAnsi="GHEA Mariam" w:cs="Sylfaen"/>
          <w:color w:val="000000" w:themeColor="text1"/>
          <w:spacing w:val="-8"/>
          <w:sz w:val="24"/>
          <w:szCs w:val="24"/>
          <w:lang w:val="hy-AM" w:eastAsia="x-none"/>
        </w:rPr>
        <w:t>տու</w:t>
      </w:r>
      <w:r w:rsidR="004A34A0">
        <w:rPr>
          <w:rFonts w:ascii="GHEA Mariam" w:hAnsi="GHEA Mariam" w:cs="Sylfaen"/>
          <w:color w:val="000000" w:themeColor="text1"/>
          <w:spacing w:val="-8"/>
          <w:sz w:val="24"/>
          <w:szCs w:val="24"/>
          <w:lang w:val="hy-AM" w:eastAsia="x-none"/>
        </w:rPr>
        <w:softHyphen/>
      </w:r>
      <w:r w:rsidRPr="001914A9">
        <w:rPr>
          <w:rFonts w:ascii="GHEA Mariam" w:hAnsi="GHEA Mariam" w:cs="Sylfaen"/>
          <w:color w:val="000000" w:themeColor="text1"/>
          <w:spacing w:val="-8"/>
          <w:sz w:val="24"/>
          <w:szCs w:val="24"/>
          <w:lang w:val="hy-AM" w:eastAsia="x-none"/>
        </w:rPr>
        <w:t>թյան</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կառավարությունը</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ո</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ր</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ո</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շ</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ու</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մ</w:t>
      </w:r>
      <w:r w:rsidRPr="001914A9">
        <w:rPr>
          <w:rFonts w:ascii="GHEA Mariam" w:hAnsi="GHEA Mariam" w:cs="Arial Armenian"/>
          <w:color w:val="000000" w:themeColor="text1"/>
          <w:spacing w:val="-8"/>
          <w:sz w:val="24"/>
          <w:szCs w:val="24"/>
          <w:lang w:val="hy-AM" w:eastAsia="x-none"/>
        </w:rPr>
        <w:t xml:space="preserve">     </w:t>
      </w:r>
      <w:r w:rsidRPr="001914A9">
        <w:rPr>
          <w:rFonts w:ascii="GHEA Mariam" w:hAnsi="GHEA Mariam" w:cs="Sylfaen"/>
          <w:color w:val="000000" w:themeColor="text1"/>
          <w:spacing w:val="-8"/>
          <w:sz w:val="24"/>
          <w:szCs w:val="24"/>
          <w:lang w:val="hy-AM" w:eastAsia="x-none"/>
        </w:rPr>
        <w:t>է</w:t>
      </w:r>
      <w:r w:rsidRPr="001914A9">
        <w:rPr>
          <w:rFonts w:ascii="GHEA Mariam" w:hAnsi="GHEA Mariam" w:cs="Arial Armenian"/>
          <w:color w:val="000000" w:themeColor="text1"/>
          <w:spacing w:val="-8"/>
          <w:sz w:val="24"/>
          <w:szCs w:val="24"/>
          <w:lang w:val="hy-AM" w:eastAsia="x-none"/>
        </w:rPr>
        <w:t>.</w:t>
      </w:r>
    </w:p>
    <w:p w:rsidR="001914A9" w:rsidRPr="001914A9" w:rsidRDefault="001914A9" w:rsidP="001914A9">
      <w:pPr>
        <w:shd w:val="clear" w:color="auto" w:fill="FFFFFF"/>
        <w:tabs>
          <w:tab w:val="left" w:pos="567"/>
        </w:tabs>
        <w:spacing w:line="360" w:lineRule="auto"/>
        <w:ind w:firstLine="720"/>
        <w:jc w:val="both"/>
        <w:rPr>
          <w:rFonts w:ascii="GHEA Mariam" w:hAnsi="GHEA Mariam"/>
          <w:color w:val="000000" w:themeColor="text1"/>
          <w:sz w:val="24"/>
          <w:szCs w:val="24"/>
          <w:shd w:val="clear" w:color="auto" w:fill="FFFFFF"/>
          <w:lang w:val="hy-AM"/>
        </w:rPr>
      </w:pPr>
      <w:r w:rsidRPr="004A34A0">
        <w:rPr>
          <w:rFonts w:ascii="GHEA Mariam" w:hAnsi="GHEA Mariam"/>
          <w:color w:val="000000" w:themeColor="text1"/>
          <w:spacing w:val="-2"/>
          <w:sz w:val="24"/>
          <w:szCs w:val="24"/>
          <w:shd w:val="clear" w:color="auto" w:fill="FFFFFF"/>
          <w:lang w:val="hy-AM"/>
        </w:rPr>
        <w:t>1. Հայաստանի Հանրապետության կառավարության 2014 թվականի ապրիլ</w:t>
      </w:r>
      <w:r w:rsidRPr="001914A9">
        <w:rPr>
          <w:rFonts w:ascii="GHEA Mariam" w:hAnsi="GHEA Mariam"/>
          <w:color w:val="000000" w:themeColor="text1"/>
          <w:sz w:val="24"/>
          <w:szCs w:val="24"/>
          <w:shd w:val="clear" w:color="auto" w:fill="FFFFFF"/>
          <w:lang w:val="hy-AM"/>
        </w:rPr>
        <w:t>ի 23-ի «Նախկին ԽՍՀՄ Խնայբանկի ՀԽՍՀ հանրապետական բանկում մինչև 1993 թվականի հունիսի 10-ը ներդրված դրամական ավանդների դիմաց փոխհատուց</w:t>
      </w:r>
      <w:r w:rsidR="004A34A0">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ման տրամադրման կարգը հաստատելու և Հայաստանի Հանրապետության կա</w:t>
      </w:r>
      <w:r w:rsidR="004A34A0">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ռա</w:t>
      </w:r>
      <w:r w:rsidR="004A34A0">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վարության 2006 թվականի մարտի 16-ի N 352-Ն որոշման մեջ փոփոխություն կատարելու մասին» N 460-Ն որոշման մեջ կատարել հետևյալ փոփոխությունները՝</w:t>
      </w:r>
    </w:p>
    <w:p w:rsidR="001914A9" w:rsidRPr="00F54CC9" w:rsidRDefault="001914A9" w:rsidP="001914A9">
      <w:pPr>
        <w:pStyle w:val="ListParagraph"/>
        <w:numPr>
          <w:ilvl w:val="0"/>
          <w:numId w:val="1"/>
        </w:numPr>
        <w:shd w:val="clear" w:color="auto" w:fill="FFFFFF"/>
        <w:tabs>
          <w:tab w:val="left" w:pos="567"/>
          <w:tab w:val="left" w:pos="900"/>
        </w:tabs>
        <w:spacing w:after="0" w:line="360" w:lineRule="auto"/>
        <w:ind w:left="0" w:firstLine="720"/>
        <w:jc w:val="both"/>
        <w:rPr>
          <w:rFonts w:ascii="GHEA Mariam" w:hAnsi="GHEA Mariam"/>
          <w:color w:val="000000" w:themeColor="text1"/>
          <w:sz w:val="24"/>
          <w:szCs w:val="24"/>
          <w:shd w:val="clear" w:color="auto" w:fill="FFFFFF"/>
          <w:lang w:val="hy-AM"/>
        </w:rPr>
      </w:pPr>
      <w:r w:rsidRPr="001914A9">
        <w:rPr>
          <w:rFonts w:ascii="GHEA Mariam" w:hAnsi="GHEA Mariam"/>
          <w:color w:val="000000" w:themeColor="text1"/>
          <w:spacing w:val="-4"/>
          <w:sz w:val="24"/>
          <w:szCs w:val="24"/>
          <w:shd w:val="clear" w:color="auto" w:fill="FFFFFF"/>
          <w:lang w:val="hy-AM"/>
        </w:rPr>
        <w:t xml:space="preserve"> որոշման նախաբանում «Հայաստանի Հանրապետության 2014 թվականի պետական բյուջեի մասին» Հայաստանի Հանրապետության օրենքի 9-րդ հոդվ</w:t>
      </w:r>
      <w:r w:rsidRPr="00F54CC9">
        <w:rPr>
          <w:rFonts w:ascii="GHEA Mariam" w:hAnsi="GHEA Mariam"/>
          <w:color w:val="000000" w:themeColor="text1"/>
          <w:sz w:val="24"/>
          <w:szCs w:val="24"/>
          <w:shd w:val="clear" w:color="auto" w:fill="FFFFFF"/>
          <w:lang w:val="hy-AM"/>
        </w:rPr>
        <w:t>ածի 13-18-րդ» բառերը փոխարինել</w:t>
      </w:r>
      <w:r w:rsidR="008330DF">
        <w:rPr>
          <w:rFonts w:ascii="GHEA Mariam" w:hAnsi="GHEA Mariam"/>
          <w:color w:val="000000" w:themeColor="text1"/>
          <w:sz w:val="24"/>
          <w:szCs w:val="24"/>
          <w:shd w:val="clear" w:color="auto" w:fill="FFFFFF"/>
          <w:lang w:val="hy-AM"/>
        </w:rPr>
        <w:t xml:space="preserve"> «</w:t>
      </w:r>
      <w:r w:rsidRPr="00F54CC9">
        <w:rPr>
          <w:rFonts w:ascii="GHEA Mariam" w:hAnsi="GHEA Mariam"/>
          <w:color w:val="000000" w:themeColor="text1"/>
          <w:sz w:val="24"/>
          <w:szCs w:val="24"/>
          <w:shd w:val="clear" w:color="auto" w:fill="FFFFFF"/>
          <w:lang w:val="hy-AM"/>
        </w:rPr>
        <w:t>Հայաստանի Հանրապետության 2021 թվականի պետական բյուջեի մասին» Հայաստանի Հանրապետության օրենքի 7-րդ հոդ</w:t>
      </w:r>
      <w:r w:rsidR="004A34A0">
        <w:rPr>
          <w:rFonts w:ascii="GHEA Mariam" w:hAnsi="GHEA Mariam"/>
          <w:color w:val="000000" w:themeColor="text1"/>
          <w:sz w:val="24"/>
          <w:szCs w:val="24"/>
          <w:shd w:val="clear" w:color="auto" w:fill="FFFFFF"/>
          <w:lang w:val="hy-AM"/>
        </w:rPr>
        <w:softHyphen/>
      </w:r>
      <w:r w:rsidRPr="00F54CC9">
        <w:rPr>
          <w:rFonts w:ascii="GHEA Mariam" w:hAnsi="GHEA Mariam"/>
          <w:color w:val="000000" w:themeColor="text1"/>
          <w:sz w:val="24"/>
          <w:szCs w:val="24"/>
          <w:shd w:val="clear" w:color="auto" w:fill="FFFFFF"/>
          <w:lang w:val="hy-AM"/>
        </w:rPr>
        <w:t>վածի 11-14-րդ» բառերով</w:t>
      </w:r>
      <w:r>
        <w:rPr>
          <w:rFonts w:ascii="GHEA Mariam" w:hAnsi="GHEA Mariam"/>
          <w:color w:val="000000" w:themeColor="text1"/>
          <w:sz w:val="24"/>
          <w:szCs w:val="24"/>
          <w:shd w:val="clear" w:color="auto" w:fill="FFFFFF"/>
          <w:lang w:val="hy-AM"/>
        </w:rPr>
        <w:t>.</w:t>
      </w:r>
    </w:p>
    <w:p w:rsidR="001914A9" w:rsidRPr="004A34A0" w:rsidRDefault="001914A9" w:rsidP="001914A9">
      <w:pPr>
        <w:pStyle w:val="ListParagraph"/>
        <w:numPr>
          <w:ilvl w:val="0"/>
          <w:numId w:val="1"/>
        </w:numPr>
        <w:shd w:val="clear" w:color="auto" w:fill="FFFFFF"/>
        <w:tabs>
          <w:tab w:val="left" w:pos="567"/>
          <w:tab w:val="left" w:pos="1134"/>
        </w:tabs>
        <w:spacing w:after="0" w:line="360" w:lineRule="auto"/>
        <w:ind w:left="0" w:firstLine="720"/>
        <w:jc w:val="both"/>
        <w:rPr>
          <w:rFonts w:ascii="GHEA Mariam" w:hAnsi="GHEA Mariam"/>
          <w:color w:val="000000" w:themeColor="text1"/>
          <w:spacing w:val="-8"/>
          <w:sz w:val="24"/>
          <w:szCs w:val="24"/>
          <w:shd w:val="clear" w:color="auto" w:fill="FFFFFF"/>
          <w:lang w:val="hy-AM"/>
        </w:rPr>
      </w:pPr>
      <w:r w:rsidRPr="004A34A0">
        <w:rPr>
          <w:rFonts w:ascii="GHEA Mariam" w:hAnsi="GHEA Mariam" w:cs="Sylfaen"/>
          <w:color w:val="000000" w:themeColor="text1"/>
          <w:spacing w:val="-8"/>
          <w:sz w:val="24"/>
          <w:szCs w:val="24"/>
          <w:shd w:val="clear" w:color="auto" w:fill="FFFFFF"/>
          <w:lang w:val="hy-AM"/>
        </w:rPr>
        <w:t>որոշման</w:t>
      </w:r>
      <w:r w:rsidRPr="004A34A0">
        <w:rPr>
          <w:rFonts w:ascii="GHEA Mariam" w:hAnsi="GHEA Mariam"/>
          <w:color w:val="000000" w:themeColor="text1"/>
          <w:spacing w:val="-8"/>
          <w:sz w:val="24"/>
          <w:szCs w:val="24"/>
          <w:shd w:val="clear" w:color="auto" w:fill="FFFFFF"/>
          <w:lang w:val="hy-AM"/>
        </w:rPr>
        <w:t xml:space="preserve"> 3-րդ կետի 1-ին ենթակետում </w:t>
      </w:r>
      <w:r w:rsidRPr="004A34A0">
        <w:rPr>
          <w:rFonts w:ascii="GHEA Mariam" w:eastAsia="Times New Roman" w:hAnsi="GHEA Mariam" w:cs="Times New Roman"/>
          <w:color w:val="000000" w:themeColor="text1"/>
          <w:spacing w:val="-8"/>
          <w:sz w:val="24"/>
          <w:szCs w:val="24"/>
          <w:lang w:val="hy-AM"/>
        </w:rPr>
        <w:t>«1931» թիվը փոխարինել «1938» թվով.</w:t>
      </w:r>
    </w:p>
    <w:p w:rsidR="001914A9" w:rsidRPr="00F54CC9" w:rsidRDefault="001914A9" w:rsidP="001914A9">
      <w:pPr>
        <w:pStyle w:val="ListParagraph"/>
        <w:numPr>
          <w:ilvl w:val="0"/>
          <w:numId w:val="1"/>
        </w:numPr>
        <w:shd w:val="clear" w:color="auto" w:fill="FFFFFF"/>
        <w:tabs>
          <w:tab w:val="left" w:pos="567"/>
          <w:tab w:val="left" w:pos="900"/>
          <w:tab w:val="left" w:pos="993"/>
          <w:tab w:val="left" w:pos="1560"/>
        </w:tabs>
        <w:spacing w:after="0" w:line="360" w:lineRule="auto"/>
        <w:ind w:left="0" w:firstLine="720"/>
        <w:jc w:val="both"/>
        <w:rPr>
          <w:rFonts w:ascii="GHEA Mariam" w:hAnsi="GHEA Mariam"/>
          <w:color w:val="000000" w:themeColor="text1"/>
          <w:sz w:val="24"/>
          <w:szCs w:val="24"/>
          <w:shd w:val="clear" w:color="auto" w:fill="FFFFFF"/>
          <w:lang w:val="hy-AM"/>
        </w:rPr>
      </w:pPr>
      <w:r>
        <w:rPr>
          <w:rFonts w:ascii="GHEA Mariam" w:hAnsi="GHEA Mariam" w:cs="Sylfaen"/>
          <w:color w:val="000000" w:themeColor="text1"/>
          <w:sz w:val="24"/>
          <w:szCs w:val="24"/>
          <w:shd w:val="clear" w:color="auto" w:fill="FFFFFF"/>
          <w:lang w:val="hy-AM"/>
        </w:rPr>
        <w:lastRenderedPageBreak/>
        <w:t>ո</w:t>
      </w:r>
      <w:r w:rsidRPr="00F54CC9">
        <w:rPr>
          <w:rFonts w:ascii="GHEA Mariam" w:hAnsi="GHEA Mariam" w:cs="Sylfaen"/>
          <w:color w:val="000000" w:themeColor="text1"/>
          <w:sz w:val="24"/>
          <w:szCs w:val="24"/>
          <w:shd w:val="clear" w:color="auto" w:fill="FFFFFF"/>
          <w:lang w:val="hy-AM"/>
        </w:rPr>
        <w:t>րոշման</w:t>
      </w:r>
      <w:r w:rsidRPr="00F54CC9">
        <w:rPr>
          <w:rFonts w:ascii="GHEA Mariam" w:hAnsi="GHEA Mariam"/>
          <w:color w:val="000000" w:themeColor="text1"/>
          <w:sz w:val="24"/>
          <w:szCs w:val="24"/>
          <w:shd w:val="clear" w:color="auto" w:fill="FFFFFF"/>
          <w:lang w:val="hy-AM"/>
        </w:rPr>
        <w:t xml:space="preserve"> N 1 հավելվածը շարադրել նոր խմբագրությամբ</w:t>
      </w:r>
      <w:r w:rsidR="004A34A0">
        <w:rPr>
          <w:rFonts w:ascii="GHEA Mariam" w:hAnsi="GHEA Mariam"/>
          <w:color w:val="000000" w:themeColor="text1"/>
          <w:sz w:val="24"/>
          <w:szCs w:val="24"/>
          <w:shd w:val="clear" w:color="auto" w:fill="FFFFFF"/>
          <w:lang w:val="hy-AM"/>
        </w:rPr>
        <w:t>՝</w:t>
      </w:r>
      <w:r w:rsidRPr="00F54CC9">
        <w:rPr>
          <w:rFonts w:ascii="GHEA Mariam" w:hAnsi="GHEA Mariam"/>
          <w:color w:val="000000" w:themeColor="text1"/>
          <w:sz w:val="24"/>
          <w:szCs w:val="24"/>
          <w:shd w:val="clear" w:color="auto" w:fill="FFFFFF"/>
          <w:lang w:val="hy-AM"/>
        </w:rPr>
        <w:t xml:space="preserve"> </w:t>
      </w:r>
      <w:r w:rsidR="004A34A0">
        <w:rPr>
          <w:rFonts w:ascii="GHEA Mariam" w:hAnsi="GHEA Mariam"/>
          <w:color w:val="000000" w:themeColor="text1"/>
          <w:sz w:val="24"/>
          <w:szCs w:val="24"/>
          <w:shd w:val="clear" w:color="auto" w:fill="FFFFFF"/>
          <w:lang w:val="hy-AM"/>
        </w:rPr>
        <w:t>համաձայն</w:t>
      </w:r>
      <w:r w:rsidRPr="00F54CC9">
        <w:rPr>
          <w:rFonts w:ascii="GHEA Mariam" w:hAnsi="GHEA Mariam"/>
          <w:color w:val="000000" w:themeColor="text1"/>
          <w:sz w:val="24"/>
          <w:szCs w:val="24"/>
          <w:shd w:val="clear" w:color="auto" w:fill="FFFFFF"/>
          <w:lang w:val="hy-AM"/>
        </w:rPr>
        <w:t xml:space="preserve"> հավելվածի:</w:t>
      </w:r>
    </w:p>
    <w:p w:rsidR="001F225D" w:rsidRDefault="001914A9" w:rsidP="001914A9">
      <w:pPr>
        <w:pStyle w:val="mechtex"/>
        <w:spacing w:line="360" w:lineRule="auto"/>
        <w:ind w:firstLine="720"/>
        <w:jc w:val="both"/>
        <w:rPr>
          <w:rFonts w:ascii="GHEA Mariam" w:hAnsi="GHEA Mariam"/>
          <w:color w:val="000000" w:themeColor="text1"/>
          <w:sz w:val="24"/>
          <w:szCs w:val="24"/>
          <w:shd w:val="clear" w:color="auto" w:fill="FFFFFF"/>
          <w:lang w:val="hy-AM"/>
        </w:rPr>
      </w:pPr>
      <w:r w:rsidRPr="004A34A0">
        <w:rPr>
          <w:rFonts w:ascii="GHEA Mariam" w:hAnsi="GHEA Mariam"/>
          <w:color w:val="000000" w:themeColor="text1"/>
          <w:spacing w:val="-6"/>
          <w:sz w:val="24"/>
          <w:szCs w:val="24"/>
          <w:shd w:val="clear" w:color="auto" w:fill="FFFFFF"/>
          <w:lang w:val="hy-AM"/>
        </w:rPr>
        <w:t>2. Սույն որոշումն ուժի մեջ է մտնում պաշտոնական հրապարակմանը հաջորդո</w:t>
      </w:r>
      <w:r w:rsidRPr="00F54CC9">
        <w:rPr>
          <w:rFonts w:ascii="GHEA Mariam" w:hAnsi="GHEA Mariam"/>
          <w:color w:val="000000" w:themeColor="text1"/>
          <w:sz w:val="24"/>
          <w:szCs w:val="24"/>
          <w:shd w:val="clear" w:color="auto" w:fill="FFFFFF"/>
          <w:lang w:val="hy-AM"/>
        </w:rPr>
        <w:t>ղ օրվանից:</w:t>
      </w:r>
    </w:p>
    <w:p w:rsidR="001914A9" w:rsidRDefault="001914A9" w:rsidP="001914A9">
      <w:pPr>
        <w:pStyle w:val="mechtex"/>
        <w:spacing w:line="360" w:lineRule="auto"/>
        <w:ind w:firstLine="720"/>
        <w:jc w:val="both"/>
        <w:rPr>
          <w:rFonts w:ascii="GHEA Mariam" w:hAnsi="GHEA Mariam"/>
          <w:color w:val="000000" w:themeColor="text1"/>
          <w:sz w:val="24"/>
          <w:szCs w:val="24"/>
          <w:shd w:val="clear" w:color="auto" w:fill="FFFFFF"/>
          <w:lang w:val="hy-AM"/>
        </w:rPr>
      </w:pPr>
    </w:p>
    <w:p w:rsidR="001914A9" w:rsidRDefault="001914A9" w:rsidP="001914A9">
      <w:pPr>
        <w:pStyle w:val="mechtex"/>
        <w:rPr>
          <w:rFonts w:ascii="GHEA Mariam" w:hAnsi="GHEA Mariam"/>
          <w:color w:val="000000" w:themeColor="text1"/>
          <w:sz w:val="24"/>
          <w:szCs w:val="24"/>
          <w:shd w:val="clear" w:color="auto" w:fill="FFFFFF"/>
          <w:lang w:val="hy-AM"/>
        </w:rPr>
      </w:pPr>
    </w:p>
    <w:p w:rsidR="001914A9" w:rsidRPr="00B3715F" w:rsidRDefault="006A229B" w:rsidP="006A22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1914A9" w:rsidRPr="00B3715F">
        <w:rPr>
          <w:rFonts w:ascii="GHEA Mariam" w:hAnsi="GHEA Mariam" w:cs="Sylfaen"/>
          <w:sz w:val="24"/>
          <w:szCs w:val="24"/>
          <w:lang w:val="hy-AM"/>
        </w:rPr>
        <w:t>ՀԱՅԱՍՏԱՆԻ</w:t>
      </w:r>
      <w:r w:rsidR="001914A9" w:rsidRPr="00B3715F">
        <w:rPr>
          <w:rFonts w:ascii="GHEA Mariam" w:hAnsi="GHEA Mariam" w:cs="Arial Armenian"/>
          <w:sz w:val="24"/>
          <w:szCs w:val="24"/>
          <w:lang w:val="hy-AM"/>
        </w:rPr>
        <w:t xml:space="preserve">  </w:t>
      </w:r>
      <w:r w:rsidR="001914A9" w:rsidRPr="00B3715F">
        <w:rPr>
          <w:rFonts w:ascii="GHEA Mariam" w:hAnsi="GHEA Mariam" w:cs="Sylfaen"/>
          <w:sz w:val="24"/>
          <w:szCs w:val="24"/>
          <w:lang w:val="hy-AM"/>
        </w:rPr>
        <w:t>ՀԱՆՐԱՊԵՏՈՒԹՅԱՆ</w:t>
      </w:r>
    </w:p>
    <w:p w:rsidR="001914A9" w:rsidRPr="00B3715F" w:rsidRDefault="001914A9" w:rsidP="001914A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1914A9" w:rsidRPr="00B3715F" w:rsidRDefault="001914A9" w:rsidP="001914A9">
      <w:pPr>
        <w:pStyle w:val="mechtex"/>
        <w:jc w:val="left"/>
        <w:rPr>
          <w:rFonts w:ascii="GHEA Mariam" w:hAnsi="GHEA Mariam" w:cs="Sylfaen"/>
          <w:sz w:val="24"/>
          <w:szCs w:val="24"/>
          <w:lang w:val="hy-AM"/>
        </w:rPr>
      </w:pPr>
    </w:p>
    <w:p w:rsidR="001914A9" w:rsidRDefault="001914A9" w:rsidP="001914A9">
      <w:pPr>
        <w:pStyle w:val="mechtex"/>
        <w:jc w:val="left"/>
        <w:rPr>
          <w:rFonts w:ascii="GHEA Mariam" w:hAnsi="GHEA Mariam"/>
          <w:color w:val="000000" w:themeColor="text1"/>
          <w:sz w:val="24"/>
          <w:szCs w:val="24"/>
          <w:shd w:val="clear" w:color="auto" w:fill="FFFFFF"/>
          <w:lang w:val="hy-AM"/>
        </w:rPr>
      </w:pPr>
      <w:r w:rsidRPr="00B3715F">
        <w:rPr>
          <w:rFonts w:ascii="GHEA Mariam" w:hAnsi="GHEA Mariam" w:cs="Sylfaen"/>
          <w:sz w:val="24"/>
          <w:szCs w:val="24"/>
          <w:lang w:val="hy-AM"/>
        </w:rPr>
        <w:t>Երևան</w:t>
      </w:r>
    </w:p>
    <w:p w:rsidR="001914A9" w:rsidRDefault="001914A9" w:rsidP="001914A9">
      <w:pPr>
        <w:pStyle w:val="mechtex"/>
        <w:jc w:val="left"/>
        <w:rPr>
          <w:rFonts w:ascii="Arial" w:hAnsi="Arial" w:cs="Arial"/>
          <w:lang w:val="hy-AM"/>
        </w:rPr>
        <w:sectPr w:rsidR="001914A9"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p>
    <w:p w:rsidR="001914A9" w:rsidRPr="008428E5" w:rsidRDefault="001914A9" w:rsidP="001914A9">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p>
    <w:p w:rsidR="001914A9" w:rsidRPr="008428E5" w:rsidRDefault="001914A9" w:rsidP="001914A9">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1914A9" w:rsidRDefault="001914A9" w:rsidP="001914A9">
      <w:pPr>
        <w:pStyle w:val="mechtex"/>
        <w:jc w:val="left"/>
        <w:rPr>
          <w:rFonts w:ascii="Arial" w:hAnsi="Arial" w:cs="Arial"/>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8428E5">
        <w:rPr>
          <w:rFonts w:ascii="GHEA Mariam" w:hAnsi="GHEA Mariam" w:cs="Sylfaen"/>
          <w:spacing w:val="-2"/>
          <w:sz w:val="24"/>
          <w:szCs w:val="24"/>
          <w:lang w:val="pt-BR"/>
        </w:rPr>
        <w:t>-</w:t>
      </w:r>
      <w:r>
        <w:rPr>
          <w:rFonts w:ascii="GHEA Mariam" w:hAnsi="GHEA Mariam"/>
          <w:spacing w:val="-2"/>
          <w:sz w:val="24"/>
          <w:szCs w:val="24"/>
          <w:lang w:val="hy-AM"/>
        </w:rPr>
        <w:t>ի N        - Ն</w:t>
      </w:r>
      <w:r w:rsidRPr="008428E5">
        <w:rPr>
          <w:rFonts w:ascii="GHEA Mariam" w:hAnsi="GHEA Mariam"/>
          <w:spacing w:val="-2"/>
          <w:sz w:val="24"/>
          <w:szCs w:val="24"/>
          <w:lang w:val="hy-AM"/>
        </w:rPr>
        <w:t xml:space="preserve"> որոշման</w:t>
      </w:r>
    </w:p>
    <w:p w:rsidR="001914A9" w:rsidRPr="001914A9" w:rsidRDefault="001914A9" w:rsidP="001914A9">
      <w:pPr>
        <w:rPr>
          <w:lang w:val="hy-AM"/>
        </w:rPr>
      </w:pPr>
    </w:p>
    <w:p w:rsidR="001914A9" w:rsidRDefault="001914A9" w:rsidP="001914A9">
      <w:pPr>
        <w:rPr>
          <w:lang w:val="hy-AM"/>
        </w:rPr>
      </w:pPr>
    </w:p>
    <w:p w:rsidR="001914A9" w:rsidRDefault="001914A9" w:rsidP="001914A9">
      <w:pPr>
        <w:pStyle w:val="NormalWeb"/>
        <w:shd w:val="clear" w:color="auto" w:fill="FFFFFF"/>
        <w:tabs>
          <w:tab w:val="left" w:pos="567"/>
        </w:tabs>
        <w:spacing w:before="0" w:beforeAutospacing="0" w:after="0" w:afterAutospacing="0"/>
        <w:ind w:firstLine="720"/>
        <w:rPr>
          <w:rFonts w:ascii="GHEA Mariam" w:hAnsi="GHEA Mariam"/>
          <w:bCs/>
          <w:color w:val="000000" w:themeColor="text1"/>
          <w:lang w:val="hy-AM"/>
        </w:rPr>
      </w:pPr>
      <w:r>
        <w:rPr>
          <w:rFonts w:ascii="GHEA Mariam" w:hAnsi="GHEA Mariam"/>
          <w:color w:val="000000" w:themeColor="text1"/>
          <w:lang w:val="hy-AM"/>
        </w:rPr>
        <w:tab/>
      </w:r>
      <w:r>
        <w:rPr>
          <w:rFonts w:ascii="GHEA Mariam" w:hAnsi="GHEA Mariam"/>
          <w:color w:val="000000" w:themeColor="text1"/>
          <w:lang w:val="hy-AM"/>
        </w:rPr>
        <w:tab/>
      </w:r>
      <w:r>
        <w:rPr>
          <w:rFonts w:ascii="GHEA Mariam" w:hAnsi="GHEA Mariam"/>
          <w:color w:val="000000" w:themeColor="text1"/>
          <w:lang w:val="hy-AM"/>
        </w:rPr>
        <w:tab/>
      </w:r>
      <w:r>
        <w:rPr>
          <w:rFonts w:ascii="GHEA Mariam" w:hAnsi="GHEA Mariam"/>
          <w:color w:val="000000" w:themeColor="text1"/>
          <w:lang w:val="hy-AM"/>
        </w:rPr>
        <w:tab/>
      </w:r>
      <w:r>
        <w:rPr>
          <w:rFonts w:ascii="GHEA Mariam" w:hAnsi="GHEA Mariam"/>
          <w:color w:val="000000" w:themeColor="text1"/>
          <w:lang w:val="hy-AM"/>
        </w:rPr>
        <w:tab/>
      </w:r>
      <w:r>
        <w:rPr>
          <w:rFonts w:ascii="GHEA Mariam" w:hAnsi="GHEA Mariam"/>
          <w:color w:val="000000" w:themeColor="text1"/>
          <w:lang w:val="hy-AM"/>
        </w:rPr>
        <w:tab/>
      </w:r>
      <w:r>
        <w:rPr>
          <w:rFonts w:ascii="GHEA Mariam" w:hAnsi="GHEA Mariam"/>
          <w:color w:val="000000" w:themeColor="text1"/>
          <w:lang w:val="hy-AM"/>
        </w:rPr>
        <w:tab/>
        <w:t xml:space="preserve">        </w:t>
      </w:r>
      <w:r w:rsidRPr="001914A9">
        <w:rPr>
          <w:rFonts w:ascii="GHEA Mariam" w:hAnsi="GHEA Mariam"/>
          <w:color w:val="000000" w:themeColor="text1"/>
          <w:lang w:val="hy-AM"/>
        </w:rPr>
        <w:t>«</w:t>
      </w:r>
      <w:r w:rsidRPr="001914A9">
        <w:rPr>
          <w:rFonts w:ascii="GHEA Mariam" w:hAnsi="GHEA Mariam"/>
          <w:bCs/>
          <w:color w:val="000000" w:themeColor="text1"/>
          <w:lang w:val="hy-AM"/>
        </w:rPr>
        <w:t>Հավելված N 1</w:t>
      </w:r>
    </w:p>
    <w:p w:rsidR="001914A9" w:rsidRDefault="001914A9" w:rsidP="001914A9">
      <w:pPr>
        <w:shd w:val="clear" w:color="auto" w:fill="FFFFFF"/>
        <w:tabs>
          <w:tab w:val="left" w:pos="567"/>
        </w:tabs>
        <w:ind w:left="567" w:firstLine="153"/>
        <w:rPr>
          <w:rFonts w:ascii="GHEA Mariam" w:hAnsi="GHEA Mariam"/>
          <w:bCs/>
          <w:color w:val="000000" w:themeColor="text1"/>
          <w:sz w:val="24"/>
          <w:szCs w:val="24"/>
          <w:lang w:val="hy-AM"/>
        </w:rPr>
      </w:pP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t xml:space="preserve">       </w:t>
      </w:r>
      <w:r w:rsidRPr="001914A9">
        <w:rPr>
          <w:rFonts w:ascii="GHEA Mariam" w:hAnsi="GHEA Mariam"/>
          <w:bCs/>
          <w:color w:val="000000" w:themeColor="text1"/>
          <w:sz w:val="24"/>
          <w:szCs w:val="24"/>
          <w:lang w:val="hy-AM"/>
        </w:rPr>
        <w:t>ՀՀ կառավարության 2014 թվականի</w:t>
      </w:r>
    </w:p>
    <w:p w:rsidR="001914A9" w:rsidRPr="001914A9" w:rsidRDefault="001914A9" w:rsidP="001914A9">
      <w:pPr>
        <w:shd w:val="clear" w:color="auto" w:fill="FFFFFF"/>
        <w:tabs>
          <w:tab w:val="left" w:pos="567"/>
        </w:tabs>
        <w:ind w:left="567" w:firstLine="153"/>
        <w:rPr>
          <w:rFonts w:ascii="GHEA Mariam" w:hAnsi="GHEA Mariam"/>
          <w:color w:val="000000" w:themeColor="text1"/>
          <w:sz w:val="24"/>
          <w:szCs w:val="24"/>
          <w:lang w:val="hy-AM"/>
        </w:rPr>
      </w:pP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r>
      <w:r>
        <w:rPr>
          <w:rFonts w:ascii="GHEA Mariam" w:hAnsi="GHEA Mariam"/>
          <w:bCs/>
          <w:color w:val="000000" w:themeColor="text1"/>
          <w:sz w:val="24"/>
          <w:szCs w:val="24"/>
          <w:lang w:val="hy-AM"/>
        </w:rPr>
        <w:tab/>
        <w:t xml:space="preserve">         </w:t>
      </w:r>
      <w:r w:rsidRPr="001914A9">
        <w:rPr>
          <w:rFonts w:ascii="GHEA Mariam" w:hAnsi="GHEA Mariam"/>
          <w:bCs/>
          <w:color w:val="000000" w:themeColor="text1"/>
          <w:sz w:val="24"/>
          <w:szCs w:val="24"/>
          <w:lang w:val="hy-AM"/>
        </w:rPr>
        <w:t xml:space="preserve">ապրիլի </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 xml:space="preserve">23-ի </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 xml:space="preserve">N </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 xml:space="preserve">460-Ն </w:t>
      </w:r>
      <w:r>
        <w:rPr>
          <w:rFonts w:ascii="GHEA Mariam" w:hAnsi="GHEA Mariam"/>
          <w:bCs/>
          <w:color w:val="000000" w:themeColor="text1"/>
          <w:sz w:val="24"/>
          <w:szCs w:val="24"/>
          <w:lang w:val="hy-AM"/>
        </w:rPr>
        <w:t xml:space="preserve">  </w:t>
      </w:r>
      <w:r w:rsidRPr="001914A9">
        <w:rPr>
          <w:rFonts w:ascii="GHEA Mariam" w:hAnsi="GHEA Mariam"/>
          <w:bCs/>
          <w:color w:val="000000" w:themeColor="text1"/>
          <w:sz w:val="24"/>
          <w:szCs w:val="24"/>
          <w:lang w:val="hy-AM"/>
        </w:rPr>
        <w:t>որոշման</w:t>
      </w:r>
    </w:p>
    <w:p w:rsidR="001914A9" w:rsidRDefault="001914A9" w:rsidP="001914A9">
      <w:pPr>
        <w:pStyle w:val="NormalWeb"/>
        <w:shd w:val="clear" w:color="auto" w:fill="FFFFFF"/>
        <w:tabs>
          <w:tab w:val="left" w:pos="567"/>
        </w:tabs>
        <w:spacing w:before="0" w:beforeAutospacing="0" w:after="0" w:afterAutospacing="0"/>
        <w:ind w:firstLine="720"/>
        <w:jc w:val="center"/>
        <w:rPr>
          <w:rFonts w:ascii="GHEA Mariam" w:hAnsi="GHEA Mariam"/>
          <w:color w:val="000000" w:themeColor="text1"/>
          <w:lang w:val="hy-AM"/>
        </w:rPr>
      </w:pPr>
    </w:p>
    <w:p w:rsidR="001914A9" w:rsidRPr="001914A9" w:rsidRDefault="001914A9" w:rsidP="001914A9">
      <w:pPr>
        <w:pStyle w:val="NormalWeb"/>
        <w:shd w:val="clear" w:color="auto" w:fill="FFFFFF"/>
        <w:tabs>
          <w:tab w:val="left" w:pos="567"/>
        </w:tabs>
        <w:spacing w:before="0" w:beforeAutospacing="0" w:after="0" w:afterAutospacing="0"/>
        <w:ind w:firstLine="720"/>
        <w:jc w:val="center"/>
        <w:rPr>
          <w:rFonts w:ascii="GHEA Mariam" w:hAnsi="GHEA Mariam"/>
          <w:color w:val="000000" w:themeColor="text1"/>
          <w:lang w:val="hy-AM"/>
        </w:rPr>
      </w:pPr>
    </w:p>
    <w:p w:rsidR="001914A9" w:rsidRPr="001914A9" w:rsidRDefault="001914A9" w:rsidP="001914A9">
      <w:pPr>
        <w:tabs>
          <w:tab w:val="left" w:pos="567"/>
        </w:tabs>
        <w:spacing w:line="360" w:lineRule="auto"/>
        <w:jc w:val="center"/>
        <w:rPr>
          <w:rFonts w:ascii="GHEA Mariam" w:hAnsi="GHEA Mariam"/>
          <w:color w:val="000000" w:themeColor="text1"/>
          <w:sz w:val="24"/>
          <w:szCs w:val="24"/>
          <w:lang w:val="hy-AM"/>
        </w:rPr>
      </w:pPr>
      <w:r w:rsidRPr="001914A9">
        <w:rPr>
          <w:rFonts w:ascii="GHEA Mariam" w:hAnsi="GHEA Mariam"/>
          <w:bCs/>
          <w:color w:val="000000" w:themeColor="text1"/>
          <w:sz w:val="24"/>
          <w:szCs w:val="24"/>
          <w:lang w:val="hy-AM"/>
        </w:rPr>
        <w:t>Կ Ա Ր Գ</w:t>
      </w:r>
    </w:p>
    <w:p w:rsidR="001914A9" w:rsidRPr="001914A9" w:rsidRDefault="001914A9" w:rsidP="001914A9">
      <w:pPr>
        <w:tabs>
          <w:tab w:val="left" w:pos="567"/>
        </w:tabs>
        <w:jc w:val="center"/>
        <w:rPr>
          <w:rFonts w:ascii="GHEA Mariam" w:hAnsi="GHEA Mariam"/>
          <w:color w:val="000000" w:themeColor="text1"/>
          <w:sz w:val="24"/>
          <w:szCs w:val="24"/>
          <w:lang w:val="hy-AM"/>
        </w:rPr>
      </w:pPr>
      <w:r w:rsidRPr="001914A9">
        <w:rPr>
          <w:rFonts w:ascii="Calibri" w:hAnsi="Calibri" w:cs="Calibri"/>
          <w:color w:val="000000" w:themeColor="text1"/>
          <w:sz w:val="24"/>
          <w:szCs w:val="24"/>
          <w:lang w:val="hy-AM"/>
        </w:rPr>
        <w:t> </w:t>
      </w:r>
      <w:r w:rsidRPr="001914A9">
        <w:rPr>
          <w:rFonts w:ascii="GHEA Mariam" w:hAnsi="GHEA Mariam"/>
          <w:bCs/>
          <w:color w:val="000000" w:themeColor="text1"/>
          <w:sz w:val="24"/>
          <w:szCs w:val="24"/>
          <w:lang w:val="hy-AM"/>
        </w:rPr>
        <w:t>ՆԱԽԿԻՆ ԽՍՀՄ ԽՆԱՅԲԱՆԿԻ ՀԽՍՀ ՀԱՆՐԱՊԵՏԱԿԱՆ ԲԱՆԿՈՒՄ ՄԻՆՉԵՎ 1993 ԹՎԱԿԱՆԻ ՀՈՒՆԻՍԻ 10-Ը ՆԵՐԴՐՎԱԾ ԴՐԱՄԱԿԱՆ ԱՎԱՆԴՆԵՐԻ ԴԻՄԱՑ ՓՈԽՀԱՏՈՒՑՄԱՆ ՏՐԱՄԱԴՐՄԱՆ</w:t>
      </w:r>
    </w:p>
    <w:p w:rsidR="001914A9" w:rsidRDefault="001914A9" w:rsidP="001914A9">
      <w:pPr>
        <w:tabs>
          <w:tab w:val="left" w:pos="567"/>
        </w:tabs>
        <w:jc w:val="center"/>
        <w:rPr>
          <w:rFonts w:ascii="Sylfaen" w:hAnsi="Sylfaen" w:cs="Calibri"/>
          <w:color w:val="000000" w:themeColor="text1"/>
          <w:sz w:val="24"/>
          <w:szCs w:val="24"/>
          <w:lang w:val="hy-AM"/>
        </w:rPr>
      </w:pPr>
    </w:p>
    <w:p w:rsidR="001914A9" w:rsidRPr="001914A9" w:rsidRDefault="001914A9" w:rsidP="001914A9">
      <w:pPr>
        <w:tabs>
          <w:tab w:val="left" w:pos="567"/>
        </w:tabs>
        <w:jc w:val="center"/>
        <w:rPr>
          <w:rFonts w:ascii="GHEA Mariam" w:hAnsi="GHEA Mariam"/>
          <w:color w:val="000000" w:themeColor="text1"/>
          <w:sz w:val="24"/>
          <w:szCs w:val="24"/>
          <w:lang w:val="hy-AM"/>
        </w:rPr>
      </w:pPr>
      <w:r w:rsidRPr="001914A9">
        <w:rPr>
          <w:rFonts w:ascii="Calibri" w:hAnsi="Calibri" w:cs="Calibri"/>
          <w:color w:val="000000" w:themeColor="text1"/>
          <w:sz w:val="24"/>
          <w:szCs w:val="24"/>
          <w:lang w:val="hy-AM"/>
        </w:rPr>
        <w:t> </w:t>
      </w:r>
    </w:p>
    <w:p w:rsidR="001914A9" w:rsidRPr="001914A9" w:rsidRDefault="001914A9" w:rsidP="001914A9">
      <w:pPr>
        <w:tabs>
          <w:tab w:val="left" w:pos="567"/>
        </w:tabs>
        <w:jc w:val="center"/>
        <w:rPr>
          <w:rFonts w:ascii="GHEA Mariam" w:hAnsi="GHEA Mariam"/>
          <w:color w:val="000000" w:themeColor="text1"/>
          <w:sz w:val="24"/>
          <w:szCs w:val="24"/>
          <w:lang w:val="hy-AM"/>
        </w:rPr>
      </w:pPr>
      <w:r w:rsidRPr="001914A9">
        <w:rPr>
          <w:rFonts w:ascii="GHEA Mariam" w:hAnsi="GHEA Mariam"/>
          <w:bCs/>
          <w:color w:val="000000" w:themeColor="text1"/>
          <w:sz w:val="24"/>
          <w:szCs w:val="24"/>
          <w:lang w:val="hy-AM"/>
        </w:rPr>
        <w:t>I. ՆԱԽԿԻՆ ԽՍՀՄ ԽՆԱՅԲԱՆԿԻ ՀԽՍՀ ՀԱՆՐԱՊԵՏԱԿԱՆ ԲԱՆԿՈՒՄ ՄԻՆՉԵՎ 1993 ԹՎԱԿԱՆԻ ՀՈՒՆԻՍԻ 10-Ը ՆԵՐԴՐՎԱԾ ԴՐԱՄԱԿԱՆ ԱՎԱՆԴՆԵՐԻ ԴԻՄԱՑ ՓՈԽՀԱՏՈՒՑՈՒՄ ՍՏԱՆԱԼՈՒ ԻՐԱՎՈՒՆՔ ՈՒՆԵՑՈՂ ԱՆՁԱՆՑ ՀԱՇՎԱՌՈՒՄԸ</w:t>
      </w:r>
    </w:p>
    <w:p w:rsidR="001914A9" w:rsidRPr="001914A9" w:rsidRDefault="001914A9" w:rsidP="001914A9">
      <w:pPr>
        <w:tabs>
          <w:tab w:val="left" w:pos="567"/>
        </w:tabs>
        <w:spacing w:line="360" w:lineRule="auto"/>
        <w:jc w:val="center"/>
        <w:rPr>
          <w:rFonts w:ascii="GHEA Mariam" w:hAnsi="GHEA Mariam"/>
          <w:color w:val="000000" w:themeColor="text1"/>
          <w:sz w:val="24"/>
          <w:szCs w:val="24"/>
          <w:lang w:val="hy-AM"/>
        </w:rPr>
      </w:pPr>
      <w:r w:rsidRPr="001914A9">
        <w:rPr>
          <w:rFonts w:ascii="Calibri" w:hAnsi="Calibri" w:cs="Calibri"/>
          <w:color w:val="000000" w:themeColor="text1"/>
          <w:sz w:val="24"/>
          <w:szCs w:val="24"/>
          <w:lang w:val="hy-AM"/>
        </w:rPr>
        <w:t>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 xml:space="preserve">1. Նախկին ԽՍՀՄ խնայբանկի ՀԽՍՀ հանրապետական բանկում մինչև 1993 թվականի հունիսի 10-ը ներդրված դրամական ավանդների դիմաց </w:t>
      </w:r>
      <w:r w:rsidRPr="008268F8">
        <w:rPr>
          <w:rFonts w:ascii="GHEA Mariam" w:hAnsi="GHEA Mariam"/>
          <w:color w:val="000000" w:themeColor="text1"/>
          <w:spacing w:val="-2"/>
          <w:sz w:val="24"/>
          <w:szCs w:val="24"/>
          <w:lang w:val="hy-AM"/>
        </w:rPr>
        <w:t>փոխ</w:t>
      </w:r>
      <w:r w:rsidR="008268F8" w:rsidRPr="008268F8">
        <w:rPr>
          <w:rFonts w:ascii="GHEA Mariam" w:hAnsi="GHEA Mariam"/>
          <w:color w:val="000000" w:themeColor="text1"/>
          <w:spacing w:val="-2"/>
          <w:sz w:val="24"/>
          <w:szCs w:val="24"/>
          <w:lang w:val="hy-AM"/>
        </w:rPr>
        <w:softHyphen/>
      </w:r>
      <w:r w:rsidRPr="008268F8">
        <w:rPr>
          <w:rFonts w:ascii="GHEA Mariam" w:hAnsi="GHEA Mariam"/>
          <w:color w:val="000000" w:themeColor="text1"/>
          <w:spacing w:val="-2"/>
          <w:sz w:val="24"/>
          <w:szCs w:val="24"/>
          <w:lang w:val="hy-AM"/>
        </w:rPr>
        <w:t>հատուցում (այսուհետ` փոխհատուցում) ստանալու իրավունք ունեն նախկին ԽՍՀ</w:t>
      </w:r>
      <w:r w:rsidRPr="001914A9">
        <w:rPr>
          <w:rFonts w:ascii="GHEA Mariam" w:hAnsi="GHEA Mariam"/>
          <w:color w:val="000000" w:themeColor="text1"/>
          <w:sz w:val="24"/>
          <w:szCs w:val="24"/>
          <w:lang w:val="hy-AM"/>
        </w:rPr>
        <w:t>Մ խնայբանկի ՀԽՍՀ հանրապետական բանկում մինչև 1993 թվականի հունիսի 10-ը ներառյալ խորհրդային ռուբլով դրամական ավանդ ներդրած հետևյալ անձինք`</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 մինչև 1938 թվականի դեկտեմբերի 31-ը ներառյալ ծնված անձինք (այսու</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հետ՝ տարեց), այդ թվում</w:t>
      </w:r>
      <w:r w:rsidR="008330DF">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եթե ավանդը ներդրվել է մահացած ամուսնու կողմից՝ համատեղ ամուսնական կյանքի ընթացքում.</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2) Հայաստանի Հանրապետության պաշտպանության մարտական գործո</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ղությունների մասնակից անձինք, այդ թվում</w:t>
      </w:r>
      <w:r w:rsidR="008330DF">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եթե ավանդը ներդրվել է մահացած ամուսնու կողմից՝ համատեղ ամուսնական կյանքի ընթացքում.</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 Հայաստանի Հանրապետության կառավարության 2014 թվականի դեկ</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տեմբերի 18-ի N 1444-Ն որոշման N 1 հավելվածի ցանկում ընդգրկված համայնք</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ներում` բնակչության պետական ռեգիստրում 2014 թվականի օգոստոսի 1-ի դրությամբ հաշվառված, ինչպես նաև այդ համայնքներից զորակոչված՝ 2014 </w:t>
      </w:r>
      <w:r w:rsidRPr="001914A9">
        <w:rPr>
          <w:rFonts w:ascii="GHEA Mariam" w:hAnsi="GHEA Mariam"/>
          <w:color w:val="000000" w:themeColor="text1"/>
          <w:sz w:val="24"/>
          <w:szCs w:val="24"/>
          <w:lang w:val="hy-AM"/>
        </w:rPr>
        <w:lastRenderedPageBreak/>
        <w:t>թվականի օգոստոսի 1-ի դրությամբ պարտադիր ժամկետային զինվորական ծառայության մեջ գտնված (այսուհետ` սահմանամերձ համայնքներում հաշ</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վառված) անձինք, այդ թվում</w:t>
      </w:r>
      <w:r w:rsidR="008330DF">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եթե ավանդը ներդրվել է մահացած ամուսնու կողմից` համատեղ ամուսնական կյանքի ընթացքում.</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 Հայաստանի Հանրապետության պաշտպանության մարտական գոր</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ծողություններին մասնակցելու կամ մարտական հերթապահություն կամ հատուկ առաջադրանք կատարելու ժամանակ զոհված (մահացած) զինծառայողների կամ կամավորականների կամ անհայտ կորածների անունով ներդրված ավանդը ժառանգած անձինք (այսուհետ՝ զոհվածի ժառանգ):</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2. Եթե սույն կարգի 1-ին կետի 1-ին, 2-րդ և 3-րդ ենթակետերով սահմանված պայմաններին բավարարող անձի ամուսինը մահացած է</w:t>
      </w:r>
      <w:r w:rsidR="008330DF">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և մահացած ամուսնու անունով ավանդը ներդրվել է նրանց համատեղ ամուսնական կյանքի ընթացքում, ապա այն դիտարկելով ավանդի նկատմամբ մահացածի հետ ընդհանուր համատեղ սեփականություն, ողջ ամուսնու համար փոխհատուցման իրավունքը ճանաչվում է մահացած ամուսնու ավանդի 50 տոկոսի դիմաց:</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 Սույն կարգի 1-ին կետի 1-ին, 2-րդ, 3-րդ և 4-րդ ենթակետերով սահ</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մանված պայմաններին բավարարող՝ փոխհատուցում ստանալու իրավունք ունե</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ցող անձանց (այսուհետ՝ ավանդատուներ) հաշվառման, ինչպես նաև փոխհա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տուցման վճարման կազմակերպման աշխատանքներն իրականացնում են Հայաստանի Հանրապետության աշխատանքի և սոցիալական հարցերի նախա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րա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րության միասնական սոցիալական ծառայության </w:t>
      </w:r>
      <w:r w:rsidRPr="001914A9">
        <w:rPr>
          <w:rFonts w:ascii="GHEA Mariam" w:hAnsi="GHEA Mariam"/>
          <w:color w:val="000000" w:themeColor="text1"/>
          <w:sz w:val="24"/>
          <w:szCs w:val="24"/>
          <w:shd w:val="clear" w:color="auto" w:fill="FFFFFF"/>
          <w:lang w:val="hy-AM"/>
        </w:rPr>
        <w:t>(ա</w:t>
      </w:r>
      <w:r w:rsidR="008268F8">
        <w:rPr>
          <w:rFonts w:ascii="GHEA Mariam" w:hAnsi="GHEA Mariam"/>
          <w:color w:val="000000" w:themeColor="text1"/>
          <w:sz w:val="24"/>
          <w:szCs w:val="24"/>
          <w:shd w:val="clear" w:color="auto" w:fill="FFFFFF"/>
          <w:lang w:val="hy-AM"/>
        </w:rPr>
        <w:t>յսուհետ՝ ծ</w:t>
      </w:r>
      <w:r w:rsidRPr="001914A9">
        <w:rPr>
          <w:rFonts w:ascii="GHEA Mariam" w:hAnsi="GHEA Mariam"/>
          <w:color w:val="000000" w:themeColor="text1"/>
          <w:sz w:val="24"/>
          <w:szCs w:val="24"/>
          <w:shd w:val="clear" w:color="auto" w:fill="FFFFFF"/>
          <w:lang w:val="hy-AM"/>
        </w:rPr>
        <w:t xml:space="preserve">առայություն) </w:t>
      </w:r>
      <w:r w:rsidRPr="001914A9">
        <w:rPr>
          <w:rFonts w:ascii="GHEA Mariam" w:hAnsi="GHEA Mariam"/>
          <w:color w:val="000000" w:themeColor="text1"/>
          <w:sz w:val="24"/>
          <w:szCs w:val="24"/>
          <w:lang w:val="hy-AM"/>
        </w:rPr>
        <w:t>տարածքային կենտրոնները (այսուհետ` տարածքային կենտրոն):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 Փոխհատուցում ստանալու համար հաշվառման նպատակով ավան</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դատուն իր բնակության վայրը (բնակչության պետական ռեգիստրում հաշվառ</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ված՝ բնակության վայրի հասցեն) սպասարկող տարածքային կենտրոն անձամբ կամ իր օրինական ներկայացուցչի կամ լիազորագրի հիման վրա գործող ներ</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կայացուցչի միջոցով ներկայացնում է դիմում` համաձայն Հայաստանի </w:t>
      </w:r>
      <w:r w:rsidRPr="008268F8">
        <w:rPr>
          <w:rFonts w:ascii="GHEA Mariam" w:hAnsi="GHEA Mariam"/>
          <w:color w:val="000000" w:themeColor="text1"/>
          <w:spacing w:val="-4"/>
          <w:sz w:val="24"/>
          <w:szCs w:val="24"/>
          <w:lang w:val="hy-AM"/>
        </w:rPr>
        <w:t>Հանրա</w:t>
      </w:r>
      <w:r w:rsidR="008268F8" w:rsidRPr="008268F8">
        <w:rPr>
          <w:rFonts w:ascii="GHEA Mariam" w:hAnsi="GHEA Mariam"/>
          <w:color w:val="000000" w:themeColor="text1"/>
          <w:spacing w:val="-4"/>
          <w:sz w:val="24"/>
          <w:szCs w:val="24"/>
          <w:lang w:val="hy-AM"/>
        </w:rPr>
        <w:softHyphen/>
      </w:r>
      <w:r w:rsidRPr="008268F8">
        <w:rPr>
          <w:rFonts w:ascii="GHEA Mariam" w:hAnsi="GHEA Mariam"/>
          <w:color w:val="000000" w:themeColor="text1"/>
          <w:spacing w:val="-4"/>
          <w:sz w:val="24"/>
          <w:szCs w:val="24"/>
          <w:lang w:val="hy-AM"/>
        </w:rPr>
        <w:t>պետության կառավարության 2014 թվականի ապրիլի 23-ի N 460-Ն որոշման N 2 հա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վելվածի, և հետևյալ փաստաթղթերը`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1) ավանդատուի անձը հաստատող փաստաթուղթ.</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2) ավանդատուի հանրային ծառայությունների համարանիշը կամ տեղե</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կանք հանրային ծառայությունների համարանիշ չստանալու մասին (այսուհետ` հանրային ծառայությունների համարանիշ).</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 ավանդատուի խնայողական գրք</w:t>
      </w:r>
      <w:r w:rsidR="001E72F3">
        <w:rPr>
          <w:rFonts w:ascii="GHEA Mariam" w:hAnsi="GHEA Mariam"/>
          <w:color w:val="000000" w:themeColor="text1"/>
          <w:sz w:val="24"/>
          <w:szCs w:val="24"/>
          <w:lang w:val="hy-AM"/>
        </w:rPr>
        <w:t>ույկը (դրա առկայության դեպքում).</w:t>
      </w:r>
      <w:r w:rsidRPr="001914A9">
        <w:rPr>
          <w:rFonts w:ascii="GHEA Mariam" w:hAnsi="GHEA Mariam"/>
          <w:color w:val="000000" w:themeColor="text1"/>
          <w:sz w:val="24"/>
          <w:szCs w:val="24"/>
          <w:lang w:val="hy-AM"/>
        </w:rPr>
        <w:t xml:space="preserve">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 տեղեկանք «ՎՏԲ-Հայաստան Բանկ» փակ բաժնետիրական ընկերու</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թյունից (ավանդային հաշիվն սպասարկող մասնաճյուղի կառավարչի կողմից ստորագրված և մասնաճյուղի կնիքով կնքված)</w:t>
      </w:r>
      <w:r w:rsidR="001E72F3">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ավանդատուի (նաև մահացած ամուսնու) բանկային հաշվի քարտում 1993 թվականի հունիսի 10-ի դրությամբ առկա տվյալների մասին.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5) ըստ անհրաժեշտության</w:t>
      </w:r>
      <w:r w:rsidR="001E72F3">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ներկայացվում է նաև`</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ա. ամուսնության վկայական կամ տեղեկանք քաղաքացիական կացության ակտի գրանցման բաժնից՝ ամուսնության գրանցման մասին, առկայության դեպ</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քում՝ մահացած ամուսնուն պատկանող խնայողական գրքույկը, ինչպես նաև ամուսնու մահվան վկայականը, եթե դիմումը ներկայացվել է մահացած ամուսնու անունով ներդրված ավանդի դիմաց փոխհատուցում ստանալու համար,</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բ. ավանդատուի անունը և (կամ) ազգանունը փոխելու մասին քաղա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քա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ցիական կացության ակտերի սպասարկման կենտրոնի տված փոխման վկայա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կանը, եթե անձնագրում և խնայողական գրքույկում նշված անունը, ազգանունը տարբեր են, իսկ ուղղելու դեպքում` ուղղման տեղեկանքը,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գ. Հայաստանի պաշտպանության մարտական գործողությունների մաս</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նակցի վկայականը,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դ. նոտարի կողմից տրամադրված` զոհվածի անունով մինչև 1993 թվականի հունիսի 10-ը ներդրված ավանդի ժառանգության իրավունքի վկայագիր</w:t>
      </w:r>
      <w:r w:rsidR="001E72F3">
        <w:rPr>
          <w:rFonts w:ascii="GHEA Mariam" w:hAnsi="GHEA Mariam"/>
          <w:color w:val="000000" w:themeColor="text1"/>
          <w:sz w:val="24"/>
          <w:szCs w:val="24"/>
          <w:lang w:val="hy-AM"/>
        </w:rPr>
        <w:t>ը</w:t>
      </w:r>
      <w:r w:rsidRPr="001914A9">
        <w:rPr>
          <w:rFonts w:ascii="GHEA Mariam" w:hAnsi="GHEA Mariam"/>
          <w:color w:val="000000" w:themeColor="text1"/>
          <w:sz w:val="24"/>
          <w:szCs w:val="24"/>
          <w:lang w:val="hy-AM"/>
        </w:rPr>
        <w:t>,</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ե. տեղեկանք զինկոմիսարիատից` 2014 թվականի օգոստոսի 1-ի դրությամբ պարտադիր ժամկետային զինվորական ծառայության մեջ գտնվելու վերաբերյալ</w:t>
      </w:r>
      <w:r w:rsidR="001E72F3">
        <w:rPr>
          <w:rFonts w:ascii="GHEA Mariam" w:hAnsi="GHEA Mariam"/>
          <w:color w:val="000000" w:themeColor="text1"/>
          <w:sz w:val="24"/>
          <w:szCs w:val="24"/>
          <w:lang w:val="hy-AM"/>
        </w:rPr>
        <w:t>,</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 xml:space="preserve">զ. Հայաստանի Հանրապետության պաշտպանության նախարարության կողմից տրված տեղեկանքը՝ զինծառայողի կամ կամավորականի՝ Հայաստանի </w:t>
      </w:r>
      <w:r w:rsidRPr="001914A9">
        <w:rPr>
          <w:rFonts w:ascii="GHEA Mariam" w:hAnsi="GHEA Mariam"/>
          <w:color w:val="000000" w:themeColor="text1"/>
          <w:sz w:val="24"/>
          <w:szCs w:val="24"/>
          <w:lang w:val="hy-AM"/>
        </w:rPr>
        <w:lastRenderedPageBreak/>
        <w:t>Հանրապետության պաշտպանության մարտական գործողություններին մասնակ</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ցելու կամ մարտական հերթապահություն կամ հատուկ առաջադրանք կատարելու ժամանակ զոհվելու (մահա</w:t>
      </w:r>
      <w:r w:rsidR="00C120F8">
        <w:rPr>
          <w:rFonts w:ascii="GHEA Mariam" w:hAnsi="GHEA Mariam"/>
          <w:color w:val="000000" w:themeColor="text1"/>
          <w:sz w:val="24"/>
          <w:szCs w:val="24"/>
          <w:lang w:val="hy-AM"/>
        </w:rPr>
        <w:t>նալու) կամ անհայտ կորելու մասին,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է. ավանդատուի օրինական ներկայացուցիչ հանդիսանալը հաստատող փաստաթուղթը, եթե դիմումը ներկայացնում է ավանդատուի օրինական ներկա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յացուցիչը</w:t>
      </w:r>
      <w:r w:rsidR="00BE47A4">
        <w:rPr>
          <w:rFonts w:ascii="GHEA Mariam" w:eastAsia="MS Mincho" w:hAnsi="GHEA Mariam" w:cs="MS Mincho"/>
          <w:color w:val="000000" w:themeColor="text1"/>
          <w:sz w:val="24"/>
          <w:szCs w:val="24"/>
          <w:lang w:val="hy-AM"/>
        </w:rPr>
        <w:t>,</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ը</w:t>
      </w:r>
      <w:r w:rsidRPr="001914A9">
        <w:rPr>
          <w:rFonts w:ascii="GHEA Mariam" w:eastAsia="MS Mincho" w:hAnsi="GHEA Mariam" w:cs="MS Mincho"/>
          <w:color w:val="000000" w:themeColor="text1"/>
          <w:sz w:val="24"/>
          <w:szCs w:val="24"/>
          <w:lang w:val="hy-AM"/>
        </w:rPr>
        <w:t>.</w:t>
      </w:r>
      <w:r w:rsidRPr="001914A9">
        <w:rPr>
          <w:rFonts w:ascii="GHEA Mariam" w:hAnsi="GHEA Mariam"/>
          <w:color w:val="000000" w:themeColor="text1"/>
          <w:sz w:val="24"/>
          <w:szCs w:val="24"/>
          <w:lang w:val="hy-AM"/>
        </w:rPr>
        <w:t xml:space="preserve"> ավանդատուի տված լիազորագիրը, եթե դիմումը ն</w:t>
      </w:r>
      <w:r w:rsidR="00BE47A4">
        <w:rPr>
          <w:rFonts w:ascii="GHEA Mariam" w:hAnsi="GHEA Mariam"/>
          <w:color w:val="000000" w:themeColor="text1"/>
          <w:sz w:val="24"/>
          <w:szCs w:val="24"/>
          <w:lang w:val="hy-AM"/>
        </w:rPr>
        <w:t>երկայացնում է նրա լիազորած անձը.</w:t>
      </w:r>
    </w:p>
    <w:p w:rsidR="001914A9" w:rsidRPr="001914A9" w:rsidRDefault="00BE47A4" w:rsidP="001914A9">
      <w:pPr>
        <w:tabs>
          <w:tab w:val="left" w:pos="567"/>
        </w:tabs>
        <w:spacing w:line="360" w:lineRule="auto"/>
        <w:ind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6) հայտարարություն՝</w:t>
      </w:r>
      <w:r w:rsidR="001914A9" w:rsidRPr="001914A9">
        <w:rPr>
          <w:rFonts w:ascii="GHEA Mariam" w:hAnsi="GHEA Mariam"/>
          <w:color w:val="000000" w:themeColor="text1"/>
          <w:sz w:val="24"/>
          <w:szCs w:val="24"/>
          <w:lang w:val="hy-AM"/>
        </w:rPr>
        <w:t xml:space="preserve"> համաձայն N 1 ձևի, փոխհատուցումը կանխիկ կամ անկանխիկ եղանակով ստանալու վերաբերյալ։ Հայտարարությունում նշվում է այն մասին, որ դիմողը տեղեկացված է, որ բանկային հաշիվ բացելու համար անհրաժեշտ տվյալները բանկին փոխանցելու ամսվանից հաշված՝ 12 ամսվա ընթացքում, փոխհատուցումը մասնակի կամ ամբողջությամբ ստանալու պահանջ բանկին չներկայացնելու դեպքում գումարը վերադարձվում է պետական բյուջե։ Հայտարարությունում նշվում է նաև հետադարձ կապի էլեկտրոնային փոստի </w:t>
      </w:r>
      <w:r>
        <w:rPr>
          <w:rFonts w:ascii="GHEA Mariam" w:hAnsi="GHEA Mariam"/>
          <w:color w:val="000000" w:themeColor="text1"/>
          <w:sz w:val="24"/>
          <w:szCs w:val="24"/>
          <w:lang w:val="hy-AM"/>
        </w:rPr>
        <w:t>հասցեն և բջջային հեռախոսահամարը.</w:t>
      </w:r>
    </w:p>
    <w:p w:rsidR="001914A9" w:rsidRPr="001914A9" w:rsidRDefault="001914A9" w:rsidP="001914A9">
      <w:pPr>
        <w:tabs>
          <w:tab w:val="left" w:pos="567"/>
        </w:tabs>
        <w:spacing w:line="360" w:lineRule="auto"/>
        <w:ind w:firstLine="720"/>
        <w:jc w:val="both"/>
        <w:rPr>
          <w:rFonts w:ascii="GHEA Mariam" w:hAnsi="GHEA Mariam"/>
          <w:color w:val="000000" w:themeColor="text1"/>
          <w:spacing w:val="-8"/>
          <w:sz w:val="24"/>
          <w:szCs w:val="24"/>
          <w:lang w:val="hy-AM"/>
        </w:rPr>
      </w:pPr>
      <w:r w:rsidRPr="001914A9">
        <w:rPr>
          <w:rFonts w:ascii="GHEA Mariam" w:hAnsi="GHEA Mariam"/>
          <w:color w:val="000000" w:themeColor="text1"/>
          <w:spacing w:val="-8"/>
          <w:sz w:val="24"/>
          <w:szCs w:val="24"/>
          <w:lang w:val="hy-AM"/>
        </w:rPr>
        <w:t>7) դիմումատուի անձը հաստատող փաստաթուղթը, եթե նա ավանդատուն չէ։</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5. Յուրաքանչյուր ավանդային գրքույկի կամ «ՎՏԲ-Հայաստան Բանկ» փակ բաժնետիրական ընկերության տված տեղեկանքում նշված յուրաքանչյուր բանկային հաշվի համար ներկայացվում է առանձին դիմում: Եթե ավանդային գրքույկը լրացված է ռուսերենով, և ավանդատուի ազգանունը կամ անունը ռուսե</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րենով տառացի չի համընկնում ավանդատուի անձը հաստատող փաստաթղթում նշված հայերենին, սակայն բառով ակնհայտ նույնն է (օրինակ` Կազարյան-Ղազարյան, Այկ, Գայկ-Հայկ), ապա համարվում է, որ ավանդատուն հաշվետերն է</w:t>
      </w:r>
      <w:r w:rsidR="00BE47A4">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և փոխհատուցում ստանալու իրավունք ունեցող անձանց տվյալների տեղե</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կատվական բազայում (այսուհետ՝ տեղեկատվական բազա) մուտքագրվում է նրա ազգանունը, անունը` ինչպես անձնագրում:</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6. Տարածքային կենտրոն</w:t>
      </w:r>
      <w:r w:rsidR="00BE47A4">
        <w:rPr>
          <w:rFonts w:ascii="GHEA Mariam" w:hAnsi="GHEA Mariam"/>
          <w:color w:val="000000" w:themeColor="text1"/>
          <w:sz w:val="24"/>
          <w:szCs w:val="24"/>
          <w:lang w:val="hy-AM"/>
        </w:rPr>
        <w:t>ն</w:t>
      </w:r>
      <w:r w:rsidRPr="001914A9">
        <w:rPr>
          <w:rFonts w:ascii="GHEA Mariam" w:hAnsi="GHEA Mariam"/>
          <w:color w:val="000000" w:themeColor="text1"/>
          <w:sz w:val="24"/>
          <w:szCs w:val="24"/>
          <w:lang w:val="hy-AM"/>
        </w:rPr>
        <w:t xml:space="preserve"> ավանդատուների հաշվառման գործընթացում իրականացնում է հետևյալ գործառույթները`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1) տրամադրում է խորհրդատվություն փոխհատուցում ստանալու համար. սույն կարգով սահմանված բողոքարկման, դիմումի ձևի լրացման պարզաբան</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ման, անհրաժեշտ փաստաթղթերի ցանկի կապակցությամբ՝ տարածքային կենտրոնում կամ տարածքային կենտրոնի տնօրենի հանձնարարությամբ կատար</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ված տնային այցելության ընթացքում, եթե ավանդատուն որևէ պատճառով չի կարող ներկայանալ տարածքային կենտրոն և գրավոր կամ հեռախոսով կամ այլ անձի միջոցով խնդրել է կազմակերպել տնային այցելություն (ներառյալ այցելու</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թյունը բուժման վայր).</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2) ընդունում է դիմումը, համեմատում դիմումում նշված տվյալներ</w:t>
      </w:r>
      <w:r w:rsidR="00BE47A4">
        <w:rPr>
          <w:rFonts w:ascii="GHEA Mariam" w:hAnsi="GHEA Mariam"/>
          <w:color w:val="000000" w:themeColor="text1"/>
          <w:sz w:val="24"/>
          <w:szCs w:val="24"/>
          <w:lang w:val="hy-AM"/>
        </w:rPr>
        <w:t>ն</w:t>
      </w:r>
      <w:r w:rsidRPr="001914A9">
        <w:rPr>
          <w:rFonts w:ascii="GHEA Mariam" w:hAnsi="GHEA Mariam"/>
          <w:color w:val="000000" w:themeColor="text1"/>
          <w:sz w:val="24"/>
          <w:szCs w:val="24"/>
          <w:lang w:val="hy-AM"/>
        </w:rPr>
        <w:t xml:space="preserve"> ավան</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դատուի  անձը հաստատող փաստաթղթի, հանրային ծառայությունների համա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րանիշի, խնայողական գրքույկի և «ՎՏԲ-Հայաստան Բանկ» փակ բաժնե</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տի</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րական ընկերության կողմից տրամադրված տեղեկանքի տվյալների հետ.</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 դիմումում նշված՝ ավանդատուի՝ անձը հաստատող փաստաթղթի տվյալ</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ները համեմատում է բնակչության պետական ռեգիստրում առկա տվյալ</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ների հետ, դրանց անհամապատասխանության դեպքում դիմողին տրամադրում է խորհրդա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տվություն Հայաստանի Հանրապետության օրենսդրությամբ սահմանված` բնակ</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չու</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թյան պետական ռեգիստրում հաշվառման կարգի մասին.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 xml:space="preserve">4) տրամադրում է խորհրդատվություն սույն կետի 2-րդ ենթակետով </w:t>
      </w:r>
      <w:r w:rsidRPr="001914A9">
        <w:rPr>
          <w:rFonts w:ascii="GHEA Mariam" w:hAnsi="GHEA Mariam"/>
          <w:color w:val="000000" w:themeColor="text1"/>
          <w:spacing w:val="-8"/>
          <w:sz w:val="24"/>
          <w:szCs w:val="24"/>
          <w:lang w:val="hy-AM"/>
        </w:rPr>
        <w:t>նախա</w:t>
      </w:r>
      <w:r w:rsidR="008268F8">
        <w:rPr>
          <w:rFonts w:ascii="GHEA Mariam" w:hAnsi="GHEA Mariam"/>
          <w:color w:val="000000" w:themeColor="text1"/>
          <w:spacing w:val="-8"/>
          <w:sz w:val="24"/>
          <w:szCs w:val="24"/>
          <w:lang w:val="hy-AM"/>
        </w:rPr>
        <w:softHyphen/>
      </w:r>
      <w:r w:rsidRPr="001914A9">
        <w:rPr>
          <w:rFonts w:ascii="GHEA Mariam" w:hAnsi="GHEA Mariam"/>
          <w:color w:val="000000" w:themeColor="text1"/>
          <w:spacing w:val="-8"/>
          <w:sz w:val="24"/>
          <w:szCs w:val="24"/>
          <w:lang w:val="hy-AM"/>
        </w:rPr>
        <w:t>տեսված գործառույթների իրականացման արդյունքում անհամապատասխա</w:t>
      </w:r>
      <w:r w:rsidRPr="001914A9">
        <w:rPr>
          <w:rFonts w:ascii="GHEA Mariam" w:hAnsi="GHEA Mariam"/>
          <w:color w:val="000000" w:themeColor="text1"/>
          <w:spacing w:val="-8"/>
          <w:sz w:val="24"/>
          <w:szCs w:val="24"/>
          <w:lang w:val="hy-AM"/>
        </w:rPr>
        <w:softHyphen/>
        <w:t>նության</w:t>
      </w:r>
      <w:r w:rsidRPr="001914A9">
        <w:rPr>
          <w:rFonts w:ascii="GHEA Mariam" w:hAnsi="GHEA Mariam"/>
          <w:color w:val="000000" w:themeColor="text1"/>
          <w:sz w:val="24"/>
          <w:szCs w:val="24"/>
          <w:lang w:val="hy-AM"/>
        </w:rPr>
        <w:t xml:space="preserve"> հայտնաբերման դեպքում՝ դրանք ուղղելու վերաբերյալ.</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5) ճշտում է ավանդատուի, Հայաստանի Հանրապետության կառավարու</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թյան 2006 թվականի մարտի 16-ի N 352-Ն, 2010 թվականի մայիսի 6-ի N 510-Ն, 2013 թվականի սեպտեմբերի 28-ի N 1103-Ն և 2014 թվականի ապրիլի 23-ի N 460-Ն </w:t>
      </w:r>
      <w:r w:rsidRPr="008268F8">
        <w:rPr>
          <w:rFonts w:ascii="GHEA Mariam" w:hAnsi="GHEA Mariam"/>
          <w:color w:val="000000" w:themeColor="text1"/>
          <w:spacing w:val="-2"/>
          <w:sz w:val="24"/>
          <w:szCs w:val="24"/>
          <w:lang w:val="hy-AM"/>
        </w:rPr>
        <w:t>որոշումներով (այսուհետ` որոշումներ) սահմանված կարգերով` ներդրված ավան</w:t>
      </w:r>
      <w:r w:rsidRPr="001914A9">
        <w:rPr>
          <w:rFonts w:ascii="GHEA Mariam" w:hAnsi="GHEA Mariam"/>
          <w:color w:val="000000" w:themeColor="text1"/>
          <w:sz w:val="24"/>
          <w:szCs w:val="24"/>
          <w:lang w:val="hy-AM"/>
        </w:rPr>
        <w:t>դի դիմաց փոխհատուցում ստացած լինելու հանգամանքը.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6) հաշվառում է ընդունված դիմումները` դիմումների հաշվառման գրանցա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մատյանում, տեսաներածում է սույն կարգի 4-րդ կետի 1-3-րդ և 7-րդ ենթակե</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տերում, 5-րդ ենթակետի «ա», «բ», «գ», «զ», «է» պարբերություններում նշված </w:t>
      </w:r>
      <w:r w:rsidRPr="001914A9">
        <w:rPr>
          <w:rFonts w:ascii="GHEA Mariam" w:hAnsi="GHEA Mariam"/>
          <w:color w:val="000000" w:themeColor="text1"/>
          <w:sz w:val="24"/>
          <w:szCs w:val="24"/>
          <w:lang w:val="hy-AM"/>
        </w:rPr>
        <w:lastRenderedPageBreak/>
        <w:t>բնօրինակ փաստաթղթերը և կազմում փոխհատուցման գործ, որի էջերը համա</w:t>
      </w:r>
      <w:r w:rsidR="008268F8">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րակալվում են։ Փոխհատուցման գործում ներառվում են սույն կետում նշված բնօրինակ փաստաթղթերի լուսապատճենները և դիմումին կից ներկայա</w:t>
      </w:r>
      <w:r w:rsidR="00BE47A4">
        <w:rPr>
          <w:rFonts w:ascii="GHEA Mariam" w:hAnsi="GHEA Mariam"/>
          <w:color w:val="000000" w:themeColor="text1"/>
          <w:sz w:val="24"/>
          <w:szCs w:val="24"/>
          <w:lang w:val="hy-AM"/>
        </w:rPr>
        <w:t>ցված մյուս բնօրինակ փաստաթղթերը.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7) հաշվառման մերժման դեպքում ընդունում է համապատասխան որոշում և գրավոր իրազեկում դիմողին՝ դիմումն ընդունելուց հետո՝ 15 օրվա ընթացքում, իսկ լրացուցիչ ուսումնասիրություններ անցկացնելու անհրաժեշտության դեպքում՝ դիմումն ընդունելուց հետո՝ 30 օրվա ընթացքում.</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8) ներառում է դիմումներում և ներկայացված այլ փաստաթղթերում առկա տվյալները տեղեկատվական բազա` մեկ աշխատանքային օրվա ընթացքում:</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7. Ավանդատուի հաշվառումը ենթակա է գրավոր մերժման, եթե`</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 դիմողը չի ներկայացրել սույն կարգով պահանջվող բոլոր փաստաթղթերը (տվյալները).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 xml:space="preserve">2) դիմողը չի հանդիսանում խնայողական գրքույկում նշված ավանդային հաշվետերը, նրա ամուսինը, ժառանգը կամ նրա ներկայացուցիչը չի ներկայացրել </w:t>
      </w:r>
      <w:r w:rsidRPr="000F4034">
        <w:rPr>
          <w:rFonts w:ascii="GHEA Mariam" w:hAnsi="GHEA Mariam"/>
          <w:color w:val="000000" w:themeColor="text1"/>
          <w:spacing w:val="-6"/>
          <w:sz w:val="24"/>
          <w:szCs w:val="24"/>
          <w:lang w:val="hy-AM"/>
        </w:rPr>
        <w:t>ավանդատուի տված լիազորագիրը կամ օրինական ներկայացուցիչը չի ներկա</w:t>
      </w:r>
      <w:r w:rsidR="008268F8" w:rsidRPr="000F4034">
        <w:rPr>
          <w:rFonts w:ascii="GHEA Mariam" w:hAnsi="GHEA Mariam"/>
          <w:color w:val="000000" w:themeColor="text1"/>
          <w:spacing w:val="-6"/>
          <w:sz w:val="24"/>
          <w:szCs w:val="24"/>
          <w:lang w:val="hy-AM"/>
        </w:rPr>
        <w:softHyphen/>
      </w:r>
      <w:r w:rsidRPr="000F4034">
        <w:rPr>
          <w:rFonts w:ascii="GHEA Mariam" w:hAnsi="GHEA Mariam"/>
          <w:color w:val="000000" w:themeColor="text1"/>
          <w:spacing w:val="-6"/>
          <w:sz w:val="24"/>
          <w:szCs w:val="24"/>
          <w:lang w:val="hy-AM"/>
        </w:rPr>
        <w:t>յացրել ավանդատուի օրինական ներկայացուցիչ լինելը հաստատող փաստաթուղթը</w:t>
      </w:r>
      <w:r w:rsidRPr="001914A9">
        <w:rPr>
          <w:rFonts w:ascii="GHEA Mariam" w:hAnsi="GHEA Mariam"/>
          <w:color w:val="000000" w:themeColor="text1"/>
          <w:sz w:val="24"/>
          <w:szCs w:val="24"/>
          <w:lang w:val="hy-AM"/>
        </w:rPr>
        <w:t>.</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 ավանդատուն մահացել է.</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 խնայողական գրքույկը տրված է նախկին ԽՍՀՄ այլ միութենական հանրապետության խնայբանկի կողմից.</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5) ավանդը ներդրվել է 1993 թվականի հունիսի 10-ից հետո.</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6) ավանդատուն որոշումների համաձայն ստացել է ներդրված ավանդի դիմաց նախատեսված փոխհատուցումը: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8. Ավանդատուի հաշվառումը մերժելու դեպքում հետադարձ կապի էլեկ</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տրո</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նային փոստի հասցեին հաղորդագրություն ուղարկելու միջոցով տարած</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քային կենտրոնը դիմումն ընդունելուց հետո՝ </w:t>
      </w:r>
      <w:r w:rsidR="00787885">
        <w:rPr>
          <w:rFonts w:ascii="GHEA Mariam" w:hAnsi="GHEA Mariam"/>
          <w:color w:val="000000" w:themeColor="text1"/>
          <w:sz w:val="24"/>
          <w:szCs w:val="24"/>
          <w:lang w:val="hy-AM"/>
        </w:rPr>
        <w:t xml:space="preserve">5 աշխատանքային օրվա ընթացքում </w:t>
      </w:r>
      <w:r w:rsidRPr="001914A9">
        <w:rPr>
          <w:rFonts w:ascii="GHEA Mariam" w:hAnsi="GHEA Mariam"/>
          <w:color w:val="000000" w:themeColor="text1"/>
          <w:sz w:val="24"/>
          <w:szCs w:val="24"/>
          <w:lang w:val="hy-AM"/>
        </w:rPr>
        <w:t>դ</w:t>
      </w:r>
      <w:r w:rsidR="00787885">
        <w:rPr>
          <w:rFonts w:ascii="GHEA Mariam" w:hAnsi="GHEA Mariam"/>
          <w:color w:val="000000" w:themeColor="text1"/>
          <w:sz w:val="24"/>
          <w:szCs w:val="24"/>
          <w:lang w:val="hy-AM"/>
        </w:rPr>
        <w:t>րա</w:t>
      </w:r>
      <w:bookmarkStart w:id="0" w:name="_GoBack"/>
      <w:bookmarkEnd w:id="0"/>
      <w:r w:rsidRPr="001914A9">
        <w:rPr>
          <w:rFonts w:ascii="GHEA Mariam" w:hAnsi="GHEA Mariam"/>
          <w:color w:val="000000" w:themeColor="text1"/>
          <w:sz w:val="24"/>
          <w:szCs w:val="24"/>
          <w:lang w:val="hy-AM"/>
        </w:rPr>
        <w:t xml:space="preserve"> մասին տեղեկացնում է ավանդատուին։ Էլեկտրոնային հաղորդագրությունը պարունակում է ավանդատուի տվյալները (անունը, ազգանունը), դիմումը ներկա</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յացնելու ամսաթիվը, դիմումի հաշվառումը մերժելու պատճառը։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9. Տեղեկատվական բազայում հաշվառվում են նաև ավանդատուի (մահա</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ցած ամուսնու) այն ավանդային գրքույկները կամ «ՎՏԲ-Հայաստան Բանկ» փակ բաժնետիրական ընկերության տված տեղեկանքում նշված բանկային հաշիվները, որոնք ավանդատուն (մահացած ամուսինը) որոշումներով սահմանված կարգերով և ժամկետներում չի ներկայացրել հաշվառման (որոնց մասով ավանդատուին (մահացած ամուսնուն) փոխհատուցում չի վճարվել), ինչպես նաև որոշումների համաձայն փոխհատուցման իրավունքը ճանաչված, ապա մահացած (մահվամբ փոխհատուցման իրավունքը դադարած) ամուսնու ավանդային գրքույկները: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10. Հաշվառման նպատակով ավանդատուի ներկայացրած դիմումն ընդու</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նող աշխատողը դիմումի վրա նշում է հաշվառման օրը և ստորագրում, որից հետո </w:t>
      </w:r>
      <w:r w:rsidRPr="000F4034">
        <w:rPr>
          <w:rFonts w:ascii="GHEA Mariam" w:hAnsi="GHEA Mariam"/>
          <w:color w:val="000000" w:themeColor="text1"/>
          <w:spacing w:val="-4"/>
          <w:sz w:val="24"/>
          <w:szCs w:val="24"/>
          <w:lang w:val="hy-AM"/>
        </w:rPr>
        <w:t>փաստաթղթերի բնօրինակները (բացառությամբ սույն կարգի 4-րդ կետի 4-րդ և 6-ր</w:t>
      </w:r>
      <w:r w:rsidRPr="001914A9">
        <w:rPr>
          <w:rFonts w:ascii="GHEA Mariam" w:hAnsi="GHEA Mariam"/>
          <w:color w:val="000000" w:themeColor="text1"/>
          <w:sz w:val="24"/>
          <w:szCs w:val="24"/>
          <w:lang w:val="hy-AM"/>
        </w:rPr>
        <w:t>դ ենթակետերում, 5-րդ ենթակետի «դ», «ե» և «ը» պարբերություններում նշված բնօրինակ փաստաթղթերի) վերադարձվում են դիմողին: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11. Տարածքային կենտրոնը տվյալ ամսվա ընթացքում ձևավորված տեղե</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կատվական բազան, մինչև տվյալ ամսվան հաջորդող ամսվա 8-ը ներառյալ, առցանց եղանակով ներկայացնում է կենտրոնական տեղեկատվական բազան շահագործող կազմակերպություն (այսուհետ` կազմակերպություն):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p>
    <w:p w:rsidR="001914A9" w:rsidRPr="001914A9" w:rsidRDefault="001914A9" w:rsidP="00D0622A">
      <w:pPr>
        <w:tabs>
          <w:tab w:val="left" w:pos="567"/>
        </w:tabs>
        <w:ind w:firstLine="720"/>
        <w:jc w:val="center"/>
        <w:rPr>
          <w:rFonts w:ascii="GHEA Mariam" w:hAnsi="GHEA Mariam"/>
          <w:color w:val="000000" w:themeColor="text1"/>
          <w:sz w:val="24"/>
          <w:szCs w:val="24"/>
          <w:lang w:val="hy-AM"/>
        </w:rPr>
      </w:pPr>
      <w:r w:rsidRPr="001914A9">
        <w:rPr>
          <w:rFonts w:ascii="GHEA Mariam" w:hAnsi="GHEA Mariam"/>
          <w:bCs/>
          <w:color w:val="000000" w:themeColor="text1"/>
          <w:sz w:val="24"/>
          <w:szCs w:val="24"/>
          <w:lang w:val="hy-AM"/>
        </w:rPr>
        <w:t>II. ՀԱՇՎԱՌՄԱՆ ՏՎՅԱԼՆԵՐԻ ՃՇՏՈՒՄԸ ԵՎ ՃՇՏՎԱԾ ՑՈՒՑԱԿԻ ԿԱԶՄՈՒՄԸ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12. Կազմակերպությունը տարածքային կենտրոններից առցանց ստացած տեղեկատվությունն ամփոփում և ներառում է կենտրոնական տեղեկատվական բազա, պարզում տվյալների մուտքագրման տեխնիկական սխալների առկայու</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թյունը, որոնց հիման վրա կազմում է ավանդատուների ցուցակը (այսուհետ՝ ցուցակ) և վիճահարույց տվյալներով ավանդատուների ցուցակը: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13. Վիճահարույց տվյալներով ավանդատուների ցուցակը տրամադրվում է տարածքային կենտրոններին` համապատասխան ուղղումներ կատարելու և մինչև հաջորդ ամսվա 8-ը ներառյալ, կազմակերպությանը վերադարձնելու համար:</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14. Ցուցակում ներառված ավանդատուի տվյալներում հաշվառվում է նաև նրա մահացած ամուսնու անվամբ ներկայացված գումարի 50 տոկոսը:</w:t>
      </w:r>
    </w:p>
    <w:p w:rsidR="001914A9" w:rsidRPr="001914A9" w:rsidRDefault="001914A9" w:rsidP="001914A9">
      <w:pPr>
        <w:tabs>
          <w:tab w:val="left" w:pos="567"/>
        </w:tabs>
        <w:spacing w:line="360" w:lineRule="auto"/>
        <w:ind w:firstLine="720"/>
        <w:jc w:val="both"/>
        <w:rPr>
          <w:rFonts w:ascii="GHEA Mariam" w:hAnsi="GHEA Mariam"/>
          <w:color w:val="000000" w:themeColor="text1"/>
          <w:spacing w:val="-8"/>
          <w:sz w:val="24"/>
          <w:szCs w:val="24"/>
          <w:lang w:val="hy-AM"/>
        </w:rPr>
      </w:pPr>
      <w:r w:rsidRPr="001914A9">
        <w:rPr>
          <w:rFonts w:ascii="GHEA Mariam" w:hAnsi="GHEA Mariam"/>
          <w:color w:val="000000" w:themeColor="text1"/>
          <w:sz w:val="24"/>
          <w:szCs w:val="24"/>
          <w:lang w:val="hy-AM"/>
        </w:rPr>
        <w:t xml:space="preserve">15. Կազմակերպությունը ցուցակում ավանդատուի հաշվառման հերթական </w:t>
      </w:r>
      <w:r w:rsidRPr="001914A9">
        <w:rPr>
          <w:rFonts w:ascii="GHEA Mariam" w:hAnsi="GHEA Mariam"/>
          <w:color w:val="000000" w:themeColor="text1"/>
          <w:spacing w:val="-8"/>
          <w:sz w:val="24"/>
          <w:szCs w:val="24"/>
          <w:lang w:val="hy-AM"/>
        </w:rPr>
        <w:t>համարը որոշում է դիմումի օրվա դրությամբ՝ ըստ նշված առաջնահերթությունների`</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 տարեցների համար՝ ըստ տարիքի (ծննդյան օրը, ամիսը, տարեթիվը)՝ նվազման հաջորդականությամբ.</w:t>
      </w:r>
    </w:p>
    <w:p w:rsidR="001914A9" w:rsidRPr="001914A9" w:rsidRDefault="001914A9" w:rsidP="001914A9">
      <w:pPr>
        <w:tabs>
          <w:tab w:val="left" w:pos="567"/>
        </w:tabs>
        <w:spacing w:line="360" w:lineRule="auto"/>
        <w:ind w:firstLine="720"/>
        <w:jc w:val="both"/>
        <w:rPr>
          <w:rFonts w:ascii="GHEA Mariam" w:hAnsi="GHEA Mariam"/>
          <w:color w:val="000000" w:themeColor="text1"/>
          <w:spacing w:val="-8"/>
          <w:sz w:val="24"/>
          <w:szCs w:val="24"/>
          <w:lang w:val="hy-AM"/>
        </w:rPr>
      </w:pPr>
      <w:r w:rsidRPr="001914A9">
        <w:rPr>
          <w:rFonts w:ascii="GHEA Mariam" w:hAnsi="GHEA Mariam"/>
          <w:color w:val="000000" w:themeColor="text1"/>
          <w:spacing w:val="-8"/>
          <w:sz w:val="24"/>
          <w:szCs w:val="24"/>
          <w:lang w:val="hy-AM"/>
        </w:rPr>
        <w:t>2) Հայաստանի Հանրապետության պաշտպանության մարտական գոր</w:t>
      </w:r>
      <w:r w:rsidR="000F4034">
        <w:rPr>
          <w:rFonts w:ascii="GHEA Mariam" w:hAnsi="GHEA Mariam"/>
          <w:color w:val="000000" w:themeColor="text1"/>
          <w:spacing w:val="-8"/>
          <w:sz w:val="24"/>
          <w:szCs w:val="24"/>
          <w:lang w:val="hy-AM"/>
        </w:rPr>
        <w:softHyphen/>
      </w:r>
      <w:r w:rsidRPr="001914A9">
        <w:rPr>
          <w:rFonts w:ascii="GHEA Mariam" w:hAnsi="GHEA Mariam"/>
          <w:color w:val="000000" w:themeColor="text1"/>
          <w:spacing w:val="-8"/>
          <w:sz w:val="24"/>
          <w:szCs w:val="24"/>
          <w:lang w:val="hy-AM"/>
        </w:rPr>
        <w:t>ծողու</w:t>
      </w:r>
      <w:r w:rsidR="000F4034">
        <w:rPr>
          <w:rFonts w:ascii="GHEA Mariam" w:hAnsi="GHEA Mariam"/>
          <w:color w:val="000000" w:themeColor="text1"/>
          <w:spacing w:val="-8"/>
          <w:sz w:val="24"/>
          <w:szCs w:val="24"/>
          <w:lang w:val="hy-AM"/>
        </w:rPr>
        <w:softHyphen/>
      </w:r>
      <w:r w:rsidRPr="001914A9">
        <w:rPr>
          <w:rFonts w:ascii="GHEA Mariam" w:hAnsi="GHEA Mariam"/>
          <w:color w:val="000000" w:themeColor="text1"/>
          <w:spacing w:val="-8"/>
          <w:sz w:val="24"/>
          <w:szCs w:val="24"/>
          <w:lang w:val="hy-AM"/>
        </w:rPr>
        <w:t>թյունների մասնակից անձանց համար՝ ըստ հաշմանդամության առկայության`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ա. 1-ին խմբի հաշմանդամություն,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բ. 2-րդ խմբի հաշմանդամություն,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գ. 3-րդ խմբի հաշմանդամություն,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դ. հաշմանդամություն չունեցող անձ.</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 սահմանամերձ համայնքներում հաշվառված անձանց համար` ըստ տարիքի (ծննդյան օրը, ամիսը, տարեթիվը)` նվազման հաջորդականությամբ, իսկ այս պայմանի հավասարության դեպքում՝ ըստ հաշմանդամության առկայության`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ա. 1-ին խմբի հաշմանդամություն,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բ. 2-րդ խմբի հաշմանդամություն,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գ. 3-րդ խմբի հաշմանդամություն,</w:t>
      </w:r>
    </w:p>
    <w:p w:rsidR="001914A9" w:rsidRPr="001914A9" w:rsidRDefault="001914A9" w:rsidP="001914A9">
      <w:pPr>
        <w:tabs>
          <w:tab w:val="left" w:pos="567"/>
        </w:tabs>
        <w:spacing w:line="360" w:lineRule="auto"/>
        <w:ind w:firstLine="720"/>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դ. հաշմանդամություն չունեցող անձ.</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 զոհվածների ժառանգների համար՝ ըստ տարիքի (ծննդյան օրը, ամիսը, տարեթիվը)` նվազման հաջորդականությամբ:</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16. Ցուցակում ներառվում է «Հայաստանի Հանրապետության 2006 թվա</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կանի պետական բյուջեի մասին» Հայաստանի Հանրապետության օրենքի N 8 հավելվածի 4-րդ կետի համաձայն հաշվարկված` յուրաքանչյուր ավանդատուին հասանելիք փոխհատուցման չափը` հիմք ընդունելով «ՎՏԲ-Հայաստան Բանկ» փակ բաժնետիրական ընկերության կողմից տրամադրված տեղեկանքում նշված` ավանդատուի բանկային հաշվի քարտում 1993 թվականի հունիսի 10-ի դրությամբ առկա գումարի չափը: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17. Ավանդատուին հասանելիք փոխհատուցման չափը հաշվարկելիս ավան</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դատուի` մեկից ավելի ավանդների (ներառյալ մահացած ամուսնուն պատկանող ավանդի 50 տոկոսը) գումարները գումարվում են</w:t>
      </w:r>
      <w:r w:rsidR="00BE47A4">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և անձին հասանելիք փոխ</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հատուցումը հաշվարկվում է ընդհանուր գումարի նկատմամբ` բացառությամբ սույն կարգի 18-րդ կետով նախատեսված դեպքի:</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18. Ավանդատուին հասանելիք փոխհատուցումը հաշվարկելիս փոխհա</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տուց</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ման ենթակա ավանդների գումարներին ավելացվում են նաև այն ավանդ</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ների գումարները, որոնց համար նա որոշումներով սահմանված կարգով ստացել է փոխհատուցում և վճարման ենթակա փոխհատուցումը հաշվարկվում է ընդ</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հանուր գումարի նկատմամբ՝ հաշվարկված փոխհատուցումից հանելով արդեն իսկ ստացած փոխհատուցումը: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19. Կազմակերպությունը ցուցակը տրամադրում է տարածքային կենտրո</w:t>
      </w:r>
      <w:r w:rsidR="000F4034">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նին, որի հիման վրա, ցուցակն ստանալուց հետո հինգ աշխատանքային օրվա ընթացքում, տարածքային կենտրոնը կազմում է ավանդատուի փոխհատուցման իրավունքի ճանաչման կարգադրություն՝ համաձայն N 2 ձևի, որը հաստատվում է տարածքային կենտրոնի տնօրենի կողմից և ներառվում է փոխհատուցման գործ:</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p>
    <w:p w:rsidR="001914A9" w:rsidRPr="001914A9" w:rsidRDefault="001914A9" w:rsidP="000F4034">
      <w:pPr>
        <w:tabs>
          <w:tab w:val="left" w:pos="567"/>
        </w:tabs>
        <w:ind w:firstLine="720"/>
        <w:jc w:val="center"/>
        <w:rPr>
          <w:rFonts w:ascii="GHEA Mariam" w:hAnsi="GHEA Mariam"/>
          <w:color w:val="000000" w:themeColor="text1"/>
          <w:sz w:val="24"/>
          <w:szCs w:val="24"/>
          <w:lang w:val="hy-AM"/>
        </w:rPr>
      </w:pPr>
      <w:r w:rsidRPr="001914A9">
        <w:rPr>
          <w:rFonts w:ascii="GHEA Mariam" w:hAnsi="GHEA Mariam"/>
          <w:bCs/>
          <w:color w:val="000000" w:themeColor="text1"/>
          <w:sz w:val="24"/>
          <w:szCs w:val="24"/>
          <w:lang w:val="hy-AM"/>
        </w:rPr>
        <w:t>III. ՓՈԽՀԱՏՈՒՑՄԱՆ ԳՈՒՅՔԱՅԻՆ ԻՐԱՎՈՒՆՔԻ ԾԱԳՈՒՄԸ ԵՎ ԴԱԴԱՐՄԱՆ ՊԱՅՄԱՆՆԵՐԸ</w:t>
      </w:r>
    </w:p>
    <w:p w:rsidR="001914A9" w:rsidRPr="001914A9" w:rsidRDefault="001914A9" w:rsidP="001914A9">
      <w:pPr>
        <w:tabs>
          <w:tab w:val="left" w:pos="567"/>
          <w:tab w:val="left" w:pos="3707"/>
        </w:tabs>
        <w:ind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ab/>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pacing w:val="-8"/>
          <w:sz w:val="24"/>
          <w:szCs w:val="24"/>
          <w:lang w:val="hy-AM"/>
        </w:rPr>
        <w:t>20. Ավանդատուի` Հայաստանի Հանրապետության նկատմամբ փոխհատուցում ստանալու</w:t>
      </w:r>
      <w:r w:rsidRPr="001914A9">
        <w:rPr>
          <w:rFonts w:ascii="GHEA Mariam" w:hAnsi="GHEA Mariam"/>
          <w:color w:val="000000" w:themeColor="text1"/>
          <w:sz w:val="24"/>
          <w:szCs w:val="24"/>
          <w:lang w:val="hy-AM"/>
        </w:rPr>
        <w:t xml:space="preserve"> գույքային իրավունքը համարվում է ծագած` սույն կարգի համաձայն տարածքային կենտրոնների տնօրենի կողմից ավանդատուի փոխհատուցման իրավունքի ճանաչման կարգադրությունը հաստատվելու օրվանից:</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sz w:val="24"/>
          <w:szCs w:val="24"/>
          <w:lang w:val="hy-AM"/>
        </w:rPr>
        <w:t>21. Բացառությամբ սույն կարգի 1-ին կետում նշված դեպքերի՝ ավանդատուի փոխհատուցում ստանալու պահանջի իրավունքը համարվում է անձի հետ անխզելիորեն կապված իրավունք, այն չի կարող անցնել այլ անձի, լինել գրավի առարկա, մտնել ժառանգության զանգվածի մեջ: Փոխհատուցումը չի կարող արգելադրվել (դրվել արգելանքի տակ), բռնագանձվել կամ հաշվանցվել ավան</w:t>
      </w:r>
      <w:r w:rsidR="00BC192D">
        <w:rPr>
          <w:rFonts w:ascii="GHEA Mariam" w:hAnsi="GHEA Mariam"/>
          <w:color w:val="000000"/>
          <w:sz w:val="24"/>
          <w:szCs w:val="24"/>
          <w:lang w:val="hy-AM"/>
        </w:rPr>
        <w:softHyphen/>
      </w:r>
      <w:r w:rsidRPr="001914A9">
        <w:rPr>
          <w:rFonts w:ascii="GHEA Mariam" w:hAnsi="GHEA Mariam"/>
          <w:color w:val="000000"/>
          <w:sz w:val="24"/>
          <w:szCs w:val="24"/>
          <w:lang w:val="hy-AM"/>
        </w:rPr>
        <w:t>դատուի պարտավորությունների դիմաց:</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22. Փոխհատուցում ստանալու գույքային իրավունքով Հայաստանի Հանրա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պետությունից կատարում պահանջելու ավանդատուի իրավունքը համարվում է ծագած այն ամսում, որ ամսվա վճարման ցուցակներում ընդգրկվել են ավան</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դատուի տվյալները: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23. Ավանդատուի` Հայաստանի Հանրապետության նկատմամբ փոխհա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տուցում ստանալու գույքային իրավունքը համարվում է դադարած կատարմամբ` վճարմամբ կամ ավանդատուի մահով:</w:t>
      </w:r>
    </w:p>
    <w:p w:rsidR="001914A9" w:rsidRPr="001914A9" w:rsidRDefault="001914A9" w:rsidP="001914A9">
      <w:pPr>
        <w:tabs>
          <w:tab w:val="left" w:pos="567"/>
        </w:tabs>
        <w:spacing w:line="360" w:lineRule="auto"/>
        <w:ind w:firstLine="720"/>
        <w:jc w:val="both"/>
        <w:rPr>
          <w:rFonts w:ascii="GHEA Mariam" w:hAnsi="GHEA Mariam"/>
          <w:b/>
          <w:bCs/>
          <w:color w:val="000000" w:themeColor="text1"/>
          <w:sz w:val="24"/>
          <w:szCs w:val="24"/>
          <w:lang w:val="hy-AM"/>
        </w:rPr>
      </w:pPr>
    </w:p>
    <w:p w:rsidR="001914A9" w:rsidRPr="001914A9" w:rsidRDefault="001914A9" w:rsidP="001914A9">
      <w:pPr>
        <w:tabs>
          <w:tab w:val="left" w:pos="567"/>
        </w:tabs>
        <w:spacing w:line="360" w:lineRule="auto"/>
        <w:ind w:firstLine="720"/>
        <w:jc w:val="center"/>
        <w:rPr>
          <w:rFonts w:ascii="GHEA Mariam" w:hAnsi="GHEA Mariam"/>
          <w:color w:val="000000" w:themeColor="text1"/>
          <w:sz w:val="24"/>
          <w:szCs w:val="24"/>
          <w:lang w:val="hy-AM"/>
        </w:rPr>
      </w:pPr>
      <w:r w:rsidRPr="001914A9">
        <w:rPr>
          <w:rFonts w:ascii="GHEA Mariam" w:hAnsi="GHEA Mariam"/>
          <w:bCs/>
          <w:color w:val="000000" w:themeColor="text1"/>
          <w:sz w:val="24"/>
          <w:szCs w:val="24"/>
          <w:lang w:val="hy-AM"/>
        </w:rPr>
        <w:t>IV. ՎՃԱՐՈՒՄՆԵՐԻ ԻՐԱԿԱՆԱՑՈՒՄԸ</w:t>
      </w:r>
    </w:p>
    <w:p w:rsidR="001914A9" w:rsidRPr="001914A9" w:rsidRDefault="001914A9" w:rsidP="001914A9">
      <w:pPr>
        <w:tabs>
          <w:tab w:val="left" w:pos="567"/>
        </w:tabs>
        <w:ind w:firstLine="720"/>
        <w:jc w:val="both"/>
        <w:rPr>
          <w:rFonts w:ascii="GHEA Mariam" w:hAnsi="GHEA Mariam"/>
          <w:color w:val="000000" w:themeColor="text1"/>
          <w:sz w:val="24"/>
          <w:szCs w:val="24"/>
          <w:lang w:val="hy-AM"/>
        </w:rPr>
      </w:pP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pacing w:val="-8"/>
          <w:sz w:val="24"/>
          <w:szCs w:val="24"/>
          <w:lang w:val="hy-AM"/>
        </w:rPr>
        <w:t>24. Սույն կարգի համաձայն հաշվառված ավանդատուների փոխհատուցման</w:t>
      </w:r>
      <w:r w:rsidRPr="001914A9">
        <w:rPr>
          <w:rFonts w:ascii="GHEA Mariam" w:hAnsi="GHEA Mariam"/>
          <w:color w:val="000000" w:themeColor="text1"/>
          <w:sz w:val="24"/>
          <w:szCs w:val="24"/>
          <w:lang w:val="hy-AM"/>
        </w:rPr>
        <w:t xml:space="preserve"> վճարումներն իրականացվում են`</w:t>
      </w:r>
    </w:p>
    <w:p w:rsidR="001914A9" w:rsidRPr="001914A9" w:rsidRDefault="001914A9" w:rsidP="001914A9">
      <w:pPr>
        <w:tabs>
          <w:tab w:val="left" w:pos="567"/>
        </w:tabs>
        <w:spacing w:line="360" w:lineRule="auto"/>
        <w:ind w:firstLine="720"/>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1) ամսական պարբերականությամբ.</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2) Հայաստանի Հանրապետության պետական բյուջեով ավանդների փոխ</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հատուցման վճարման համար նախատեսված ֆինանսական միջոցների եռամսյա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կային համամասնություններին համապատասխան.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 xml:space="preserve">3) սույն կարգի 15-րդ կետով ձևավորված հաշվառման հերթական համարին համապատասխան` </w:t>
      </w:r>
    </w:p>
    <w:p w:rsidR="001914A9" w:rsidRPr="00BC192D" w:rsidRDefault="001914A9" w:rsidP="001914A9">
      <w:pPr>
        <w:tabs>
          <w:tab w:val="left" w:pos="567"/>
        </w:tabs>
        <w:spacing w:line="360" w:lineRule="auto"/>
        <w:ind w:firstLine="720"/>
        <w:jc w:val="both"/>
        <w:rPr>
          <w:rFonts w:ascii="GHEA Mariam" w:hAnsi="GHEA Mariam"/>
          <w:color w:val="000000" w:themeColor="text1"/>
          <w:spacing w:val="-8"/>
          <w:sz w:val="24"/>
          <w:szCs w:val="24"/>
          <w:lang w:val="hy-AM"/>
        </w:rPr>
      </w:pPr>
      <w:r w:rsidRPr="00BC192D">
        <w:rPr>
          <w:rFonts w:ascii="GHEA Mariam" w:hAnsi="GHEA Mariam"/>
          <w:color w:val="000000" w:themeColor="text1"/>
          <w:spacing w:val="-8"/>
          <w:sz w:val="24"/>
          <w:szCs w:val="24"/>
          <w:lang w:val="hy-AM"/>
        </w:rPr>
        <w:t>ա. զոհվածների ժառանգների փոխհատուցման վճարման դեպքում` արտահերթ</w:t>
      </w:r>
      <w:r w:rsidR="00BC192D">
        <w:rPr>
          <w:rFonts w:ascii="GHEA Mariam" w:hAnsi="GHEA Mariam"/>
          <w:color w:val="000000" w:themeColor="text1"/>
          <w:spacing w:val="-8"/>
          <w:sz w:val="24"/>
          <w:szCs w:val="24"/>
          <w:lang w:val="hy-AM"/>
        </w:rPr>
        <w:t>,</w:t>
      </w:r>
    </w:p>
    <w:p w:rsidR="001914A9" w:rsidRPr="001914A9" w:rsidRDefault="001914A9" w:rsidP="001914A9">
      <w:pPr>
        <w:tabs>
          <w:tab w:val="left" w:pos="567"/>
          <w:tab w:val="left" w:pos="630"/>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բ. Հայաստանի Հանրապետության պաշտպանության մարտական գործո</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ղությունների մասնակից և սահմանամերձ համայնքներում հաշվառված անձանց փոխհատուցման համար նախատեսելով տվյալ ամսվա վճարման համար (սույն ենթակետի «ա» պարբերությամբ սահմանված ֆինանսական միջոցները նախա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տեսելուց հետո) մնացած ֆինանսական միջոցների մինչև 50 տոկոսը:</w:t>
      </w:r>
    </w:p>
    <w:p w:rsidR="001914A9" w:rsidRPr="001914A9" w:rsidRDefault="001914A9" w:rsidP="001914A9">
      <w:pPr>
        <w:tabs>
          <w:tab w:val="left" w:pos="567"/>
        </w:tabs>
        <w:spacing w:line="360" w:lineRule="auto"/>
        <w:ind w:firstLine="720"/>
        <w:jc w:val="both"/>
        <w:rPr>
          <w:rFonts w:ascii="GHEA Mariam" w:hAnsi="GHEA Mariam"/>
          <w:bCs/>
          <w:iCs/>
          <w:color w:val="000000" w:themeColor="text1"/>
          <w:sz w:val="24"/>
          <w:szCs w:val="24"/>
          <w:lang w:val="hy-AM"/>
        </w:rPr>
      </w:pPr>
      <w:r w:rsidRPr="00952AEA">
        <w:rPr>
          <w:rFonts w:ascii="GHEA Mariam" w:hAnsi="GHEA Mariam"/>
          <w:bCs/>
          <w:iCs/>
          <w:color w:val="000000" w:themeColor="text1"/>
          <w:spacing w:val="-8"/>
          <w:sz w:val="24"/>
          <w:szCs w:val="24"/>
          <w:lang w:val="hy-AM"/>
        </w:rPr>
        <w:t xml:space="preserve">25. </w:t>
      </w:r>
      <w:r w:rsidRPr="00952AEA">
        <w:rPr>
          <w:rFonts w:ascii="GHEA Mariam" w:hAnsi="GHEA Mariam"/>
          <w:color w:val="000000" w:themeColor="text1"/>
          <w:spacing w:val="-8"/>
          <w:sz w:val="24"/>
          <w:szCs w:val="24"/>
          <w:lang w:val="hy-AM"/>
        </w:rPr>
        <w:t xml:space="preserve">Տարածքային կենտրոնների տրամադրած ամենամսյա տեղեկատվության </w:t>
      </w:r>
      <w:r w:rsidR="00BE47A4">
        <w:rPr>
          <w:rFonts w:ascii="GHEA Mariam" w:hAnsi="GHEA Mariam"/>
          <w:color w:val="000000" w:themeColor="text1"/>
          <w:spacing w:val="-8"/>
          <w:sz w:val="24"/>
          <w:szCs w:val="24"/>
          <w:lang w:val="hy-AM"/>
        </w:rPr>
        <w:t>հիման վրա կազմակերպությունը ծ</w:t>
      </w:r>
      <w:r w:rsidRPr="00952AEA">
        <w:rPr>
          <w:rFonts w:ascii="GHEA Mariam" w:hAnsi="GHEA Mariam"/>
          <w:color w:val="000000" w:themeColor="text1"/>
          <w:spacing w:val="-8"/>
          <w:sz w:val="24"/>
          <w:szCs w:val="24"/>
          <w:lang w:val="hy-AM"/>
        </w:rPr>
        <w:t>առայություն է</w:t>
      </w:r>
      <w:r w:rsidRPr="001914A9">
        <w:rPr>
          <w:rFonts w:ascii="GHEA Mariam" w:hAnsi="GHEA Mariam"/>
          <w:color w:val="000000" w:themeColor="text1"/>
          <w:sz w:val="24"/>
          <w:szCs w:val="24"/>
          <w:lang w:val="hy-AM"/>
        </w:rPr>
        <w:t xml:space="preserve"> ներկայացնում </w:t>
      </w:r>
      <w:r w:rsidRPr="001914A9">
        <w:rPr>
          <w:rFonts w:ascii="GHEA Mariam" w:hAnsi="GHEA Mariam"/>
          <w:bCs/>
          <w:iCs/>
          <w:color w:val="000000" w:themeColor="text1"/>
          <w:sz w:val="24"/>
          <w:szCs w:val="24"/>
          <w:lang w:val="hy-AM"/>
        </w:rPr>
        <w:t>փ</w:t>
      </w:r>
      <w:r w:rsidRPr="001914A9">
        <w:rPr>
          <w:rFonts w:ascii="GHEA Mariam" w:hAnsi="GHEA Mariam"/>
          <w:color w:val="000000" w:themeColor="text1"/>
          <w:sz w:val="24"/>
          <w:szCs w:val="24"/>
          <w:lang w:val="hy-AM"/>
        </w:rPr>
        <w:t>ոխհատուցման վճարման համար անհրաժեշտ ֆինանսական միջոցների տվյալ ամսվա հայտերը՝ ըստ տարածքային կենտրոնների։</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26</w:t>
      </w:r>
      <w:r w:rsidRPr="00952AEA">
        <w:rPr>
          <w:rFonts w:ascii="GHEA Mariam" w:hAnsi="GHEA Mariam"/>
          <w:color w:val="000000" w:themeColor="text1"/>
          <w:spacing w:val="-8"/>
          <w:sz w:val="24"/>
          <w:szCs w:val="24"/>
          <w:lang w:val="hy-AM"/>
        </w:rPr>
        <w:t>. Փոխհատուցման վճարման ցուցակները ձևավորում է կազմակերպությունը՝</w:t>
      </w:r>
      <w:r w:rsidRPr="001914A9">
        <w:rPr>
          <w:rFonts w:ascii="GHEA Mariam" w:hAnsi="GHEA Mariam"/>
          <w:color w:val="000000" w:themeColor="text1"/>
          <w:sz w:val="24"/>
          <w:szCs w:val="24"/>
          <w:lang w:val="hy-AM"/>
        </w:rPr>
        <w:t xml:space="preserve"> տարածքային կենտրոնների տրամադրած ամենամսյա տեղեկատվության հիման վրա:</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bCs/>
          <w:iCs/>
          <w:color w:val="000000" w:themeColor="text1"/>
          <w:sz w:val="24"/>
          <w:szCs w:val="24"/>
          <w:lang w:val="hy-AM"/>
        </w:rPr>
        <w:t>27. Փ</w:t>
      </w:r>
      <w:r w:rsidRPr="001914A9">
        <w:rPr>
          <w:rFonts w:ascii="GHEA Mariam" w:hAnsi="GHEA Mariam"/>
          <w:color w:val="000000" w:themeColor="text1"/>
          <w:sz w:val="24"/>
          <w:szCs w:val="24"/>
          <w:lang w:val="hy-AM"/>
        </w:rPr>
        <w:t>ոխհատուցումը վճարվում է ավանդատուի ընտրությամբ՝ կանխիկ կամ անկանխիկ եղանակով՝ «Պետական նպաստների մասին» օրենքի 8-րդ հոդվածի 1-ին մասով սահմանված վճարող կազմակերպության (այսուհետ` վճարող կազմա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կերպություն) միջոցով։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 xml:space="preserve">28. </w:t>
      </w:r>
      <w:r w:rsidRPr="001914A9">
        <w:rPr>
          <w:rFonts w:ascii="GHEA Mariam" w:hAnsi="GHEA Mariam"/>
          <w:bCs/>
          <w:iCs/>
          <w:color w:val="000000" w:themeColor="text1"/>
          <w:sz w:val="24"/>
          <w:szCs w:val="24"/>
          <w:lang w:val="hy-AM"/>
        </w:rPr>
        <w:t>Փ</w:t>
      </w:r>
      <w:r w:rsidRPr="001914A9">
        <w:rPr>
          <w:rFonts w:ascii="GHEA Mariam" w:hAnsi="GHEA Mariam"/>
          <w:color w:val="000000" w:themeColor="text1"/>
          <w:sz w:val="24"/>
          <w:szCs w:val="24"/>
          <w:lang w:val="hy-AM"/>
        </w:rPr>
        <w:t>ոխհատուցումը կանխիկ եղանակով վճարվում է Հայաստանի Հան</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րապետության աշխատանքի և սոցիալական հարցերի նախարարության հետ պետական նպաստների կանխիկ վճարման ծառայությունների մատուցման պայմանագիր կնքած կազմակերպության միջոցով։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bCs/>
          <w:iCs/>
          <w:color w:val="000000" w:themeColor="text1"/>
          <w:sz w:val="24"/>
          <w:szCs w:val="24"/>
          <w:lang w:val="hy-AM"/>
        </w:rPr>
        <w:t>29. Փ</w:t>
      </w:r>
      <w:r w:rsidRPr="001914A9">
        <w:rPr>
          <w:rFonts w:ascii="GHEA Mariam" w:hAnsi="GHEA Mariam"/>
          <w:color w:val="000000" w:themeColor="text1"/>
          <w:sz w:val="24"/>
          <w:szCs w:val="24"/>
          <w:lang w:val="hy-AM"/>
        </w:rPr>
        <w:t>ոխհատուցում</w:t>
      </w:r>
      <w:r w:rsidR="00BE47A4">
        <w:rPr>
          <w:rFonts w:ascii="GHEA Mariam" w:hAnsi="GHEA Mariam"/>
          <w:color w:val="000000" w:themeColor="text1"/>
          <w:sz w:val="24"/>
          <w:szCs w:val="24"/>
          <w:lang w:val="hy-AM"/>
        </w:rPr>
        <w:t>ն անկանխիկ եղանակով վճարվում է ծ</w:t>
      </w:r>
      <w:r w:rsidRPr="001914A9">
        <w:rPr>
          <w:rFonts w:ascii="GHEA Mariam" w:hAnsi="GHEA Mariam"/>
          <w:color w:val="000000" w:themeColor="text1"/>
          <w:sz w:val="24"/>
          <w:szCs w:val="24"/>
          <w:lang w:val="hy-AM"/>
        </w:rPr>
        <w:t>առայության հետ միանվագ դրամական վճարների հաշվի պայմանագիր կնքած բանկերի (այսու</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հետ՝ բանկ) միջոցով։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30. Փոխհատուցումը կանխիկ եղանակով  վճարվում է ավանդատուին կամ այլ անձին, ով վճարող կազմակերպությանը կներկայացնի ավանդատուի տված՝ նոտարի կողմից վավերացված լիազորագիր՝ փոխհատուցումն իրեն վճարելու մասին կամ ավանդատուի օրինական ներկայացուցչին, ով վճարող կազմակեր</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պությանը կներկայացնի ավանդատուի օրինական ներկայացուցիչ լինելը հաստա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տող փաստաթուղթ։</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31. Փոխհատուցումն անկանխիկ եղանակով  վճարվում է ավանդատուին կամ այլ անձին, ով բանկ կներկայացնի ավանդատուի տված՝ նոտարի կողմից վավերացված լիազորագիր՝ փոխհատուցումն իրեն վճարելու մասին կամ ավան</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դատուի օրինական ներկայացուցչին, ում տվյալները </w:t>
      </w:r>
      <w:r w:rsidR="00BC192D">
        <w:rPr>
          <w:rFonts w:ascii="GHEA Mariam" w:hAnsi="GHEA Mariam"/>
          <w:color w:val="000000" w:themeColor="text1"/>
          <w:sz w:val="24"/>
          <w:szCs w:val="24"/>
          <w:lang w:val="hy-AM"/>
        </w:rPr>
        <w:t>ծ</w:t>
      </w:r>
      <w:r w:rsidRPr="001914A9">
        <w:rPr>
          <w:rFonts w:ascii="GHEA Mariam" w:hAnsi="GHEA Mariam"/>
          <w:color w:val="000000" w:themeColor="text1"/>
          <w:sz w:val="24"/>
          <w:szCs w:val="24"/>
          <w:lang w:val="hy-AM"/>
        </w:rPr>
        <w:t xml:space="preserve">առայությունը միանվագ դրամական վճարների հաշվի պայմանագրով սահմանված կարգով և ժամկետում կտրամադրի բանկին։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32. Ավանդատուի տվյալները փոխհատուցման վճարման ցուցակում ներա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ռելուց հետո, վճարման կանխիկ եղանակն ընտրած ավանդատուի կողմից </w:t>
      </w:r>
      <w:r w:rsidRPr="001914A9">
        <w:rPr>
          <w:rFonts w:ascii="GHEA Mariam" w:hAnsi="GHEA Mariam"/>
          <w:color w:val="000000" w:themeColor="text1"/>
          <w:sz w:val="24"/>
          <w:szCs w:val="24"/>
          <w:lang w:val="hy-AM"/>
        </w:rPr>
        <w:lastRenderedPageBreak/>
        <w:t>փոխհատուցումը 3 ամիս անընդմեջ չստանալու դեպքում նրա տվյալները փոխ</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հատուցման վճարման ցուցակում չեն ներառվում:</w:t>
      </w:r>
    </w:p>
    <w:p w:rsidR="001914A9" w:rsidRPr="00BC192D" w:rsidRDefault="001914A9" w:rsidP="001914A9">
      <w:pPr>
        <w:tabs>
          <w:tab w:val="left" w:pos="567"/>
        </w:tabs>
        <w:spacing w:line="360" w:lineRule="auto"/>
        <w:ind w:firstLine="720"/>
        <w:jc w:val="both"/>
        <w:rPr>
          <w:rFonts w:ascii="GHEA Mariam" w:hAnsi="GHEA Mariam" w:cs="Sylfaen"/>
          <w:color w:val="000000" w:themeColor="text1"/>
          <w:spacing w:val="-2"/>
          <w:sz w:val="24"/>
          <w:szCs w:val="24"/>
          <w:lang w:val="hy-AM"/>
        </w:rPr>
      </w:pPr>
      <w:r w:rsidRPr="001914A9">
        <w:rPr>
          <w:rFonts w:ascii="GHEA Mariam" w:hAnsi="GHEA Mariam"/>
          <w:color w:val="000000" w:themeColor="text1"/>
          <w:sz w:val="24"/>
          <w:szCs w:val="24"/>
          <w:lang w:val="hy-AM"/>
        </w:rPr>
        <w:t>33. Ավանդատուի տվյալները փոխհատուցման վճարման ցուցակում չեն ներառվում, եթե նրա տվյալները կրկնակի են հաշվառված տեղեկատվական բա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զայում: Կրկնակի հաշվառման պատճառների վերացման և ավանդատուի փոխ</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հատուցման իրավունքի պահպանման դեպքում փոխհատուցումը վճարվում է կրկնակի հաշվառման պատճառների վերացման ամսվան հաջորդող ամսվա,</w:t>
      </w:r>
      <w:r w:rsidRPr="001914A9">
        <w:rPr>
          <w:rFonts w:ascii="GHEA Mariam" w:hAnsi="GHEA Mariam" w:cs="Sylfaen"/>
          <w:color w:val="000000" w:themeColor="text1"/>
          <w:sz w:val="24"/>
          <w:szCs w:val="24"/>
          <w:lang w:val="hy-AM"/>
        </w:rPr>
        <w:t xml:space="preserve"> բայց</w:t>
      </w:r>
      <w:r w:rsidRPr="001914A9">
        <w:rPr>
          <w:rFonts w:ascii="GHEA Mariam" w:hAnsi="GHEA Mariam"/>
          <w:color w:val="000000" w:themeColor="text1"/>
          <w:sz w:val="24"/>
          <w:szCs w:val="24"/>
          <w:lang w:val="hy-AM"/>
        </w:rPr>
        <w:t xml:space="preserve"> </w:t>
      </w:r>
      <w:r w:rsidRPr="001914A9">
        <w:rPr>
          <w:rFonts w:ascii="GHEA Mariam" w:hAnsi="GHEA Mariam" w:cs="Sylfaen"/>
          <w:color w:val="000000" w:themeColor="text1"/>
          <w:sz w:val="24"/>
          <w:szCs w:val="24"/>
          <w:lang w:val="hy-AM"/>
        </w:rPr>
        <w:t>ոչ</w:t>
      </w:r>
      <w:r w:rsidRPr="001914A9">
        <w:rPr>
          <w:rFonts w:ascii="GHEA Mariam" w:hAnsi="GHEA Mariam"/>
          <w:color w:val="000000" w:themeColor="text1"/>
          <w:sz w:val="24"/>
          <w:szCs w:val="24"/>
          <w:lang w:val="hy-AM"/>
        </w:rPr>
        <w:t xml:space="preserve"> </w:t>
      </w:r>
      <w:r w:rsidRPr="001914A9">
        <w:rPr>
          <w:rFonts w:ascii="GHEA Mariam" w:hAnsi="GHEA Mariam" w:cs="Sylfaen"/>
          <w:color w:val="000000" w:themeColor="text1"/>
          <w:sz w:val="24"/>
          <w:szCs w:val="24"/>
          <w:lang w:val="hy-AM"/>
        </w:rPr>
        <w:t>ավելի</w:t>
      </w:r>
      <w:r w:rsidRPr="001914A9">
        <w:rPr>
          <w:rFonts w:ascii="GHEA Mariam" w:hAnsi="GHEA Mariam"/>
          <w:color w:val="000000" w:themeColor="text1"/>
          <w:sz w:val="24"/>
          <w:szCs w:val="24"/>
          <w:lang w:val="hy-AM"/>
        </w:rPr>
        <w:t xml:space="preserve"> </w:t>
      </w:r>
      <w:r w:rsidRPr="001914A9">
        <w:rPr>
          <w:rFonts w:ascii="GHEA Mariam" w:hAnsi="GHEA Mariam" w:cs="Sylfaen"/>
          <w:color w:val="000000" w:themeColor="text1"/>
          <w:sz w:val="24"/>
          <w:szCs w:val="24"/>
          <w:lang w:val="hy-AM"/>
        </w:rPr>
        <w:t>շուտ</w:t>
      </w:r>
      <w:r w:rsidRPr="001914A9">
        <w:rPr>
          <w:rFonts w:ascii="GHEA Mariam" w:hAnsi="GHEA Mariam"/>
          <w:color w:val="000000" w:themeColor="text1"/>
          <w:sz w:val="24"/>
          <w:szCs w:val="24"/>
          <w:lang w:val="hy-AM"/>
        </w:rPr>
        <w:t xml:space="preserve">, </w:t>
      </w:r>
      <w:r w:rsidRPr="001914A9">
        <w:rPr>
          <w:rFonts w:ascii="GHEA Mariam" w:hAnsi="GHEA Mariam" w:cs="Sylfaen"/>
          <w:color w:val="000000" w:themeColor="text1"/>
          <w:sz w:val="24"/>
          <w:szCs w:val="24"/>
          <w:lang w:val="hy-AM"/>
        </w:rPr>
        <w:t xml:space="preserve">քան ըստ ավանդատուի հաշվառման հերթական համարին </w:t>
      </w:r>
      <w:r w:rsidRPr="00BC192D">
        <w:rPr>
          <w:rFonts w:ascii="GHEA Mariam" w:hAnsi="GHEA Mariam" w:cs="Sylfaen"/>
          <w:color w:val="000000" w:themeColor="text1"/>
          <w:spacing w:val="-2"/>
          <w:sz w:val="24"/>
          <w:szCs w:val="24"/>
          <w:lang w:val="hy-AM"/>
        </w:rPr>
        <w:t>համապատասխան ամսվա վճարման ցուցակով՝ սույն կարգին համապատաս</w:t>
      </w:r>
      <w:r w:rsidR="00BC192D" w:rsidRPr="00BC192D">
        <w:rPr>
          <w:rFonts w:ascii="GHEA Mariam" w:hAnsi="GHEA Mariam" w:cs="Sylfaen"/>
          <w:color w:val="000000" w:themeColor="text1"/>
          <w:spacing w:val="-2"/>
          <w:sz w:val="24"/>
          <w:szCs w:val="24"/>
          <w:lang w:val="hy-AM"/>
        </w:rPr>
        <w:softHyphen/>
      </w:r>
      <w:r w:rsidRPr="00BC192D">
        <w:rPr>
          <w:rFonts w:ascii="GHEA Mariam" w:hAnsi="GHEA Mariam" w:cs="Sylfaen"/>
          <w:color w:val="000000" w:themeColor="text1"/>
          <w:spacing w:val="-2"/>
          <w:sz w:val="24"/>
          <w:szCs w:val="24"/>
          <w:lang w:val="hy-AM"/>
        </w:rPr>
        <w:t xml:space="preserve">խան։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 xml:space="preserve">34. Սույն կարգի 32-րդ և 33-րդ կետերով սահմանված գործառույթները </w:t>
      </w:r>
      <w:r w:rsidRPr="00BC192D">
        <w:rPr>
          <w:rFonts w:ascii="GHEA Mariam" w:hAnsi="GHEA Mariam"/>
          <w:color w:val="000000" w:themeColor="text1"/>
          <w:spacing w:val="-6"/>
          <w:sz w:val="24"/>
          <w:szCs w:val="24"/>
          <w:lang w:val="hy-AM"/>
        </w:rPr>
        <w:t>կատարվում են կենտրոնական տեղեկատվական բազայում՝ ծրագրային եղանակո</w:t>
      </w:r>
      <w:r w:rsidRPr="001914A9">
        <w:rPr>
          <w:rFonts w:ascii="GHEA Mariam" w:hAnsi="GHEA Mariam"/>
          <w:color w:val="000000" w:themeColor="text1"/>
          <w:sz w:val="24"/>
          <w:szCs w:val="24"/>
          <w:lang w:val="hy-AM"/>
        </w:rPr>
        <w:t>վ:</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35. Սույն կարգի 32-րդ և 54-րդ կետերում նշված դեպքերում ավանդատուի տվյալները կ</w:t>
      </w:r>
      <w:r w:rsidR="00BE47A4">
        <w:rPr>
          <w:rFonts w:ascii="GHEA Mariam" w:hAnsi="GHEA Mariam"/>
          <w:color w:val="000000" w:themeColor="text1"/>
          <w:sz w:val="24"/>
          <w:szCs w:val="24"/>
          <w:lang w:val="hy-AM"/>
        </w:rPr>
        <w:t>րկին ընդգրկվում են փոխհատուցումը</w:t>
      </w:r>
      <w:r w:rsidRPr="001914A9">
        <w:rPr>
          <w:rFonts w:ascii="GHEA Mariam" w:hAnsi="GHEA Mariam"/>
          <w:color w:val="000000" w:themeColor="text1"/>
          <w:sz w:val="24"/>
          <w:szCs w:val="24"/>
          <w:lang w:val="hy-AM"/>
        </w:rPr>
        <w:t xml:space="preserve"> վճարման ցուցակ</w:t>
      </w:r>
      <w:r w:rsidR="00BE47A4">
        <w:rPr>
          <w:rFonts w:ascii="GHEA Mariam" w:hAnsi="GHEA Mariam"/>
          <w:color w:val="000000" w:themeColor="text1"/>
          <w:sz w:val="24"/>
          <w:szCs w:val="24"/>
          <w:lang w:val="hy-AM"/>
        </w:rPr>
        <w:t>ում</w:t>
      </w:r>
      <w:r w:rsidRPr="001914A9">
        <w:rPr>
          <w:rFonts w:ascii="GHEA Mariam" w:hAnsi="GHEA Mariam"/>
          <w:color w:val="000000" w:themeColor="text1"/>
          <w:sz w:val="24"/>
          <w:szCs w:val="24"/>
          <w:lang w:val="hy-AM"/>
        </w:rPr>
        <w:t xml:space="preserve"> ավան</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դա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տուի դիմելու ամսվան հաջորդող ամսվա ընթացքում։ Այս դեպքում փոխհատու</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ցումը վճարվում է ավանդատուի ընտրած եղանակով՝ համաձայն սույն կարգի:</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36. Եթե ավանդատուն մահացել է իր տվյալները փոխհատուցման վճարման ցուցակում ներառվելուց հետո, ապա մահացած ավանդատուին հասանելիք փոխ</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հատուցումը վճարվում է նրա ժառանգին (ժառանգներին)` ավանդատուի  բնակու</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թյան վայրը (բնակչության պետական ռեգիստրում հաշվառված՝ բնակության վայրի հասցեն) սպասարկող տարածքային կենտրոն ներկայացրած դիմումի և նոտարի կողմից տրված ժառանգության իրավունքի վկայագրի հիման վրա։ Բացառությամբ սույն կարգի 55-րդ կետում նշված դեպքի, փոխհատուցումը վճար</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 xml:space="preserve">վում է ժառանգի ընտրած վճարման եղանակով: Վճարման ցուցակում ներառվում են ժառանգի (ժառանգների) տվյալները: </w:t>
      </w:r>
    </w:p>
    <w:p w:rsidR="001914A9" w:rsidRPr="001914A9" w:rsidRDefault="00BE47A4" w:rsidP="001914A9">
      <w:pPr>
        <w:tabs>
          <w:tab w:val="left" w:pos="567"/>
        </w:tabs>
        <w:spacing w:line="360" w:lineRule="auto"/>
        <w:ind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37. Վճարման ցուցակը ծ</w:t>
      </w:r>
      <w:r w:rsidR="001914A9" w:rsidRPr="001914A9">
        <w:rPr>
          <w:rFonts w:ascii="GHEA Mariam" w:hAnsi="GHEA Mariam"/>
          <w:color w:val="000000" w:themeColor="text1"/>
          <w:sz w:val="24"/>
          <w:szCs w:val="24"/>
          <w:lang w:val="hy-AM"/>
        </w:rPr>
        <w:t xml:space="preserve">առայությանը կամ տարածքային կենտրոններին փոխանցելու օրվան հաջորդող երկրորդ աշխատանքային օրը </w:t>
      </w:r>
      <w:r w:rsidR="001914A9" w:rsidRPr="00BE47A4">
        <w:rPr>
          <w:rFonts w:ascii="GHEA Mariam" w:hAnsi="GHEA Mariam"/>
          <w:color w:val="000000" w:themeColor="text1"/>
          <w:spacing w:val="-2"/>
          <w:sz w:val="24"/>
          <w:szCs w:val="24"/>
          <w:lang w:val="hy-AM"/>
        </w:rPr>
        <w:t>կազմակեր</w:t>
      </w:r>
      <w:r w:rsidR="00BC192D" w:rsidRPr="00BE47A4">
        <w:rPr>
          <w:rFonts w:ascii="GHEA Mariam" w:hAnsi="GHEA Mariam"/>
          <w:color w:val="000000" w:themeColor="text1"/>
          <w:spacing w:val="-2"/>
          <w:sz w:val="24"/>
          <w:szCs w:val="24"/>
          <w:lang w:val="hy-AM"/>
        </w:rPr>
        <w:softHyphen/>
      </w:r>
      <w:r w:rsidR="001914A9" w:rsidRPr="00BE47A4">
        <w:rPr>
          <w:rFonts w:ascii="GHEA Mariam" w:hAnsi="GHEA Mariam"/>
          <w:color w:val="000000" w:themeColor="text1"/>
          <w:spacing w:val="-2"/>
          <w:sz w:val="24"/>
          <w:szCs w:val="24"/>
          <w:lang w:val="hy-AM"/>
        </w:rPr>
        <w:t>պու</w:t>
      </w:r>
      <w:r w:rsidR="00BC192D" w:rsidRPr="00BE47A4">
        <w:rPr>
          <w:rFonts w:ascii="GHEA Mariam" w:hAnsi="GHEA Mariam"/>
          <w:color w:val="000000" w:themeColor="text1"/>
          <w:spacing w:val="-2"/>
          <w:sz w:val="24"/>
          <w:szCs w:val="24"/>
          <w:lang w:val="hy-AM"/>
        </w:rPr>
        <w:softHyphen/>
      </w:r>
      <w:r w:rsidR="001914A9" w:rsidRPr="00BE47A4">
        <w:rPr>
          <w:rFonts w:ascii="GHEA Mariam" w:hAnsi="GHEA Mariam"/>
          <w:color w:val="000000" w:themeColor="text1"/>
          <w:spacing w:val="-2"/>
          <w:sz w:val="24"/>
          <w:szCs w:val="24"/>
          <w:lang w:val="hy-AM"/>
        </w:rPr>
        <w:t>թյուն</w:t>
      </w:r>
      <w:r w:rsidRPr="00BE47A4">
        <w:rPr>
          <w:rFonts w:ascii="GHEA Mariam" w:hAnsi="GHEA Mariam"/>
          <w:color w:val="000000" w:themeColor="text1"/>
          <w:spacing w:val="-2"/>
          <w:sz w:val="24"/>
          <w:szCs w:val="24"/>
          <w:lang w:val="hy-AM"/>
        </w:rPr>
        <w:t xml:space="preserve">ը </w:t>
      </w:r>
      <w:r w:rsidR="001914A9" w:rsidRPr="00BE47A4">
        <w:rPr>
          <w:rFonts w:ascii="GHEA Mariam" w:hAnsi="GHEA Mariam"/>
          <w:color w:val="000000" w:themeColor="text1"/>
          <w:spacing w:val="-2"/>
          <w:sz w:val="24"/>
          <w:szCs w:val="24"/>
          <w:lang w:val="hy-AM"/>
        </w:rPr>
        <w:t>դ</w:t>
      </w:r>
      <w:r w:rsidRPr="00BE47A4">
        <w:rPr>
          <w:rFonts w:ascii="GHEA Mariam" w:hAnsi="GHEA Mariam"/>
          <w:color w:val="000000" w:themeColor="text1"/>
          <w:spacing w:val="-2"/>
          <w:sz w:val="24"/>
          <w:szCs w:val="24"/>
          <w:lang w:val="hy-AM"/>
        </w:rPr>
        <w:t>րա</w:t>
      </w:r>
      <w:r w:rsidR="001914A9" w:rsidRPr="00BE47A4">
        <w:rPr>
          <w:rFonts w:ascii="GHEA Mariam" w:hAnsi="GHEA Mariam"/>
          <w:color w:val="000000" w:themeColor="text1"/>
          <w:spacing w:val="-2"/>
          <w:sz w:val="24"/>
          <w:szCs w:val="24"/>
          <w:lang w:val="hy-AM"/>
        </w:rPr>
        <w:t xml:space="preserve"> մասին հետադարձ կապի բջջային հեռախոսահամարին էլեկտրոնային</w:t>
      </w:r>
      <w:r w:rsidR="001914A9" w:rsidRPr="001914A9">
        <w:rPr>
          <w:rFonts w:ascii="GHEA Mariam" w:hAnsi="GHEA Mariam"/>
          <w:color w:val="000000" w:themeColor="text1"/>
          <w:sz w:val="24"/>
          <w:szCs w:val="24"/>
          <w:lang w:val="hy-AM"/>
        </w:rPr>
        <w:t xml:space="preserve"> հաղորդագրություն ուղարկելու միջոցով տեղեկացնում է ավանդատուներին։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38. Ոչ ավան</w:t>
      </w:r>
      <w:r w:rsidR="00BE47A4">
        <w:rPr>
          <w:rFonts w:ascii="GHEA Mariam" w:hAnsi="GHEA Mariam"/>
          <w:color w:val="000000" w:themeColor="text1"/>
          <w:sz w:val="24"/>
          <w:szCs w:val="24"/>
          <w:lang w:val="hy-AM"/>
        </w:rPr>
        <w:t>դատուի մեղքով չստացած փոխհատուց</w:t>
      </w:r>
      <w:r w:rsidRPr="001914A9">
        <w:rPr>
          <w:rFonts w:ascii="GHEA Mariam" w:hAnsi="GHEA Mariam"/>
          <w:color w:val="000000" w:themeColor="text1"/>
          <w:sz w:val="24"/>
          <w:szCs w:val="24"/>
          <w:lang w:val="hy-AM"/>
        </w:rPr>
        <w:t>ումը վերականգնվում է կամ սույն կարգի 36-րդ կետով նախատեսված անձի տվյալները ներառվում են վճարման ցուցակ</w:t>
      </w:r>
      <w:r w:rsidR="00BE47A4">
        <w:rPr>
          <w:rFonts w:ascii="GHEA Mariam" w:hAnsi="GHEA Mariam"/>
          <w:color w:val="000000" w:themeColor="text1"/>
          <w:sz w:val="24"/>
          <w:szCs w:val="24"/>
          <w:lang w:val="hy-AM"/>
        </w:rPr>
        <w:t>ում</w:t>
      </w:r>
      <w:r w:rsidRPr="001914A9">
        <w:rPr>
          <w:rFonts w:ascii="GHEA Mariam" w:hAnsi="GHEA Mariam"/>
          <w:color w:val="000000" w:themeColor="text1"/>
          <w:sz w:val="24"/>
          <w:szCs w:val="24"/>
          <w:lang w:val="hy-AM"/>
        </w:rPr>
        <w:t xml:space="preserve">` մինչև յուրաքանչյուր ամսվա </w:t>
      </w:r>
      <w:r w:rsidR="00BE47A4">
        <w:rPr>
          <w:rFonts w:ascii="GHEA Mariam" w:hAnsi="GHEA Mariam"/>
          <w:color w:val="000000" w:themeColor="text1"/>
          <w:sz w:val="24"/>
          <w:szCs w:val="24"/>
          <w:lang w:val="hy-AM"/>
        </w:rPr>
        <w:t>8-ը տարածքային կենտրոնի կողմից ծ</w:t>
      </w:r>
      <w:r w:rsidRPr="001914A9">
        <w:rPr>
          <w:rFonts w:ascii="GHEA Mariam" w:hAnsi="GHEA Mariam"/>
          <w:color w:val="000000" w:themeColor="text1"/>
          <w:sz w:val="24"/>
          <w:szCs w:val="24"/>
          <w:lang w:val="hy-AM"/>
        </w:rPr>
        <w:t>առայություն ներկայացված տեղեկատվության հիման վրա՝ համաձայն N 3 ձևի:</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39. Ծառայությունը սույն կարգի 38-րդ կետով ներկայացված տեղեկա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տվու</w:t>
      </w:r>
      <w:r w:rsidR="00BC192D">
        <w:rPr>
          <w:rFonts w:ascii="GHEA Mariam" w:hAnsi="GHEA Mariam"/>
          <w:color w:val="000000" w:themeColor="text1"/>
          <w:sz w:val="24"/>
          <w:szCs w:val="24"/>
          <w:lang w:val="hy-AM"/>
        </w:rPr>
        <w:softHyphen/>
      </w:r>
      <w:r w:rsidR="00BE47A4">
        <w:rPr>
          <w:rFonts w:ascii="GHEA Mariam" w:hAnsi="GHEA Mariam"/>
          <w:color w:val="000000" w:themeColor="text1"/>
          <w:sz w:val="24"/>
          <w:szCs w:val="24"/>
          <w:lang w:val="hy-AM"/>
        </w:rPr>
        <w:t>թյունն</w:t>
      </w:r>
      <w:r w:rsidRPr="001914A9">
        <w:rPr>
          <w:rFonts w:ascii="GHEA Mariam" w:hAnsi="GHEA Mariam"/>
          <w:color w:val="000000" w:themeColor="text1"/>
          <w:sz w:val="24"/>
          <w:szCs w:val="24"/>
          <w:lang w:val="hy-AM"/>
        </w:rPr>
        <w:t xml:space="preserve"> ուսումնասիրելուց հետո այն ուղարկում է կազմակերպություն՝ </w:t>
      </w:r>
      <w:r w:rsidRPr="00BC192D">
        <w:rPr>
          <w:rFonts w:ascii="GHEA Mariam" w:hAnsi="GHEA Mariam"/>
          <w:color w:val="000000" w:themeColor="text1"/>
          <w:spacing w:val="-2"/>
          <w:sz w:val="24"/>
          <w:szCs w:val="24"/>
          <w:lang w:val="hy-AM"/>
        </w:rPr>
        <w:t>կենտրո</w:t>
      </w:r>
      <w:r w:rsidR="00BC192D" w:rsidRPr="00BC192D">
        <w:rPr>
          <w:rFonts w:ascii="GHEA Mariam" w:hAnsi="GHEA Mariam"/>
          <w:color w:val="000000" w:themeColor="text1"/>
          <w:spacing w:val="-2"/>
          <w:sz w:val="24"/>
          <w:szCs w:val="24"/>
          <w:lang w:val="hy-AM"/>
        </w:rPr>
        <w:softHyphen/>
      </w:r>
      <w:r w:rsidRPr="00BC192D">
        <w:rPr>
          <w:rFonts w:ascii="GHEA Mariam" w:hAnsi="GHEA Mariam"/>
          <w:color w:val="000000" w:themeColor="text1"/>
          <w:spacing w:val="-2"/>
          <w:sz w:val="24"/>
          <w:szCs w:val="24"/>
          <w:lang w:val="hy-AM"/>
        </w:rPr>
        <w:t>նական տեղեկատվական բազայում համապատասխան փոփոխություններ կատ</w:t>
      </w:r>
      <w:r w:rsidRPr="001914A9">
        <w:rPr>
          <w:rFonts w:ascii="GHEA Mariam" w:hAnsi="GHEA Mariam"/>
          <w:color w:val="000000" w:themeColor="text1"/>
          <w:sz w:val="24"/>
          <w:szCs w:val="24"/>
          <w:lang w:val="hy-AM"/>
        </w:rPr>
        <w:t>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րելու համար:</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40. Ծառայությունը նախարարություն է ներկայացնում բյուջեի կատարման վերաբերյալ Հայաստանի Հանրապետության օրենսդրությամբ պահանջվող հաշ</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վետվությունները` տվյալ ծախսային ծրագրի մասով:</w:t>
      </w:r>
    </w:p>
    <w:p w:rsidR="001914A9" w:rsidRPr="001914A9" w:rsidRDefault="001914A9" w:rsidP="001914A9">
      <w:pPr>
        <w:pStyle w:val="NormalWeb"/>
        <w:shd w:val="clear" w:color="auto" w:fill="FFFFFF"/>
        <w:tabs>
          <w:tab w:val="left" w:pos="567"/>
        </w:tabs>
        <w:spacing w:before="0" w:beforeAutospacing="0" w:after="0" w:afterAutospacing="0" w:line="360" w:lineRule="auto"/>
        <w:ind w:firstLine="720"/>
        <w:jc w:val="center"/>
        <w:rPr>
          <w:rStyle w:val="Strong"/>
          <w:rFonts w:ascii="GHEA Mariam" w:hAnsi="GHEA Mariam"/>
          <w:color w:val="000000" w:themeColor="text1"/>
          <w:shd w:val="clear" w:color="auto" w:fill="FFFFFF"/>
          <w:lang w:val="hy-AM"/>
        </w:rPr>
      </w:pPr>
    </w:p>
    <w:p w:rsidR="001914A9" w:rsidRPr="00952AEA" w:rsidRDefault="001914A9" w:rsidP="001914A9">
      <w:pPr>
        <w:pStyle w:val="NormalWeb"/>
        <w:shd w:val="clear" w:color="auto" w:fill="FFFFFF"/>
        <w:tabs>
          <w:tab w:val="left" w:pos="567"/>
        </w:tabs>
        <w:spacing w:before="0" w:beforeAutospacing="0" w:after="0" w:afterAutospacing="0" w:line="360" w:lineRule="auto"/>
        <w:ind w:firstLine="720"/>
        <w:jc w:val="center"/>
        <w:rPr>
          <w:rStyle w:val="Strong"/>
          <w:rFonts w:ascii="GHEA Mariam" w:hAnsi="GHEA Mariam"/>
          <w:b w:val="0"/>
          <w:color w:val="000000" w:themeColor="text1"/>
          <w:shd w:val="clear" w:color="auto" w:fill="FFFFFF"/>
          <w:lang w:val="hy-AM"/>
        </w:rPr>
      </w:pPr>
      <w:r w:rsidRPr="00952AEA">
        <w:rPr>
          <w:rStyle w:val="Strong"/>
          <w:rFonts w:ascii="GHEA Mariam" w:hAnsi="GHEA Mariam"/>
          <w:b w:val="0"/>
          <w:color w:val="000000" w:themeColor="text1"/>
          <w:shd w:val="clear" w:color="auto" w:fill="FFFFFF"/>
          <w:lang w:val="hy-AM"/>
        </w:rPr>
        <w:t>V.</w:t>
      </w:r>
      <w:r w:rsidR="00BE47A4">
        <w:rPr>
          <w:rStyle w:val="Strong"/>
          <w:rFonts w:ascii="GHEA Mariam" w:hAnsi="GHEA Mariam"/>
          <w:b w:val="0"/>
          <w:color w:val="000000" w:themeColor="text1"/>
          <w:shd w:val="clear" w:color="auto" w:fill="FFFFFF"/>
          <w:lang w:val="hy-AM"/>
        </w:rPr>
        <w:t xml:space="preserve"> </w:t>
      </w:r>
      <w:r w:rsidRPr="00952AEA">
        <w:rPr>
          <w:rStyle w:val="Strong"/>
          <w:rFonts w:ascii="GHEA Mariam" w:hAnsi="GHEA Mariam"/>
          <w:b w:val="0"/>
          <w:color w:val="000000" w:themeColor="text1"/>
          <w:shd w:val="clear" w:color="auto" w:fill="FFFFFF"/>
          <w:lang w:val="hy-AM"/>
        </w:rPr>
        <w:t xml:space="preserve">ՓՈԽՀԱՏՈՒՑՄԱՆ ՎՃԱՐՈՒՄԸ ԿԱՆԽԻԿ ԵՂԱՆԱԿՈՎ </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41. Փոխհատուցումը կանխիկ եղանակով վճարելու համար ձևավորված վճարման ցուցակները</w:t>
      </w:r>
      <w:r w:rsidR="00BC192D">
        <w:rPr>
          <w:rFonts w:ascii="GHEA Mariam" w:hAnsi="GHEA Mariam"/>
          <w:color w:val="000000" w:themeColor="text1"/>
          <w:sz w:val="24"/>
          <w:szCs w:val="24"/>
          <w:lang w:val="hy-AM"/>
        </w:rPr>
        <w:t xml:space="preserve">՝ </w:t>
      </w:r>
      <w:r w:rsidRPr="001914A9">
        <w:rPr>
          <w:rFonts w:ascii="GHEA Mariam" w:hAnsi="GHEA Mariam"/>
          <w:color w:val="000000" w:themeColor="text1"/>
          <w:sz w:val="24"/>
          <w:szCs w:val="24"/>
          <w:lang w:val="hy-AM"/>
        </w:rPr>
        <w:t>համաձայն N 4 ձևի</w:t>
      </w:r>
      <w:r w:rsidR="00BC192D">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և տիտղոսաթերթերը</w:t>
      </w:r>
      <w:r w:rsidR="00BC192D">
        <w:rPr>
          <w:rFonts w:ascii="GHEA Mariam" w:hAnsi="GHEA Mariam"/>
          <w:color w:val="000000" w:themeColor="text1"/>
          <w:sz w:val="24"/>
          <w:szCs w:val="24"/>
          <w:lang w:val="hy-AM"/>
        </w:rPr>
        <w:t xml:space="preserve">՝ </w:t>
      </w:r>
      <w:r w:rsidRPr="001914A9">
        <w:rPr>
          <w:rFonts w:ascii="GHEA Mariam" w:hAnsi="GHEA Mariam"/>
          <w:color w:val="000000" w:themeColor="text1"/>
          <w:sz w:val="24"/>
          <w:szCs w:val="24"/>
          <w:lang w:val="hy-AM"/>
        </w:rPr>
        <w:t>համաձայն N 5 ձևի</w:t>
      </w:r>
      <w:r w:rsidR="00BC192D">
        <w:rPr>
          <w:rFonts w:ascii="GHEA Mariam" w:hAnsi="GHEA Mariam"/>
          <w:color w:val="000000" w:themeColor="text1"/>
          <w:sz w:val="24"/>
          <w:szCs w:val="24"/>
          <w:lang w:val="hy-AM"/>
        </w:rPr>
        <w:t>,</w:t>
      </w:r>
      <w:r w:rsidRPr="001914A9">
        <w:rPr>
          <w:rFonts w:ascii="GHEA Mariam" w:hAnsi="GHEA Mariam"/>
          <w:color w:val="000000" w:themeColor="text1"/>
          <w:sz w:val="24"/>
          <w:szCs w:val="24"/>
          <w:lang w:val="hy-AM"/>
        </w:rPr>
        <w:t xml:space="preserve"> տպում և տարածքային կենտրոններ է ուղարկում կազմակերպությունը: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42. Փոխհատուցումը կանխիկ եղանակով վճարելու համար համապա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տասխան վճարման ցուցակները և տիտղոսաթերթերը կա</w:t>
      </w:r>
      <w:r w:rsidR="00BE47A4">
        <w:rPr>
          <w:rFonts w:ascii="GHEA Mariam" w:hAnsi="GHEA Mariam"/>
          <w:color w:val="000000" w:themeColor="text1"/>
          <w:sz w:val="24"/>
          <w:szCs w:val="24"/>
          <w:lang w:val="hy-AM"/>
        </w:rPr>
        <w:t>զմակերպությունից ստանալուց հետո</w:t>
      </w:r>
      <w:r w:rsidRPr="001914A9">
        <w:rPr>
          <w:rFonts w:ascii="GHEA Mariam" w:hAnsi="GHEA Mariam"/>
          <w:color w:val="000000" w:themeColor="text1"/>
          <w:sz w:val="24"/>
          <w:szCs w:val="24"/>
          <w:lang w:val="hy-AM"/>
        </w:rPr>
        <w:t xml:space="preserve"> 1 աշխատանքային</w:t>
      </w:r>
      <w:r w:rsidR="00BE47A4">
        <w:rPr>
          <w:rFonts w:ascii="GHEA Mariam" w:hAnsi="GHEA Mariam"/>
          <w:color w:val="000000" w:themeColor="text1"/>
          <w:sz w:val="24"/>
          <w:szCs w:val="24"/>
          <w:lang w:val="hy-AM"/>
        </w:rPr>
        <w:t xml:space="preserve"> օրվա</w:t>
      </w:r>
      <w:r w:rsidRPr="001914A9">
        <w:rPr>
          <w:rFonts w:ascii="GHEA Mariam" w:hAnsi="GHEA Mariam"/>
          <w:color w:val="000000" w:themeColor="text1"/>
          <w:sz w:val="24"/>
          <w:szCs w:val="24"/>
          <w:lang w:val="hy-AM"/>
        </w:rPr>
        <w:t xml:space="preserve"> ընթացքում տարածքային կենտրոնը հաս</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տատում և հանձնում է վճարող կազմակերպությանը: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43. Տիտղոսաթերթի գլխամասում նշվում են տարածքային կենտրոնի, վճարող կազմակերպության և բնակավայրի անվանումը, վճարման ցուցակը կազմելու ամսաթիվը, վճարման ամիսը, վճարման ցուցակում ընդգրկված փոխ</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հատուցում ստացողների թիվը, էջերի թիվը, վճարման ենթակա գումարը: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44. Տիտղոսաթերթի վերջում նշվում են տարածքային կենտրոնի տնօրենի և վճարող կազմակերպության պատասխանատու աշխատողի տվյալները: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lastRenderedPageBreak/>
        <w:t>45. Տարածքային կենտրոնի տնօրենը վճարման ցուցակները հանձնում է վճարող կազմակերպության լիազորած անձին, ովքեր ստորագրում են տիտ</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ղոսաթերթի երկու օրինակներում, որոնցից մեկը մնում է տարածքային կենտ</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րոնում, մյուսը՝ վճարող կազմակերպությունում:</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46. Վճարման ցուցակների էջերը համարակալվում են:</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47. Վճարման ցուցակի յուրաքանչյուր էջի գլխամասում նշվում է տարեթիվը, ամիսը, վճարման ցուցակի ձևավորման օրը, ամիսը, տարեթիվը, տարածքային կենտրոնի, բնակավայրի անվանումը և վճարող կազմակերպության անվանումը, համարը: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48. Վճարման ցուցակը բաղկացած է վճարման մասից և ռեեստրից:</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49. Վճարման ցուցակի յուրաքանչյուր էջի վերջում նշվում են այդ էջում գրանցված փոխհատուցում ստացողների թիվը, վճարման ենթակա փոխհատուց</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ման չվճարված և փաստացի վճարված գումարների չափերը, կնիքի և տարած</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քային կենտրոնի տնօրենի ու տեղեկատվական բազայի պատասխանատու աշխա</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տողի ստորագրությունների տեղը: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50. Վճարման ցուցակի վերջում նշվում են սույն կարգի 49-րդ կետով սահմանված տեղեկությունների ամփոփ տվյալները:</w:t>
      </w:r>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BC192D">
        <w:rPr>
          <w:rFonts w:ascii="GHEA Mariam" w:hAnsi="GHEA Mariam"/>
          <w:color w:val="000000" w:themeColor="text1"/>
          <w:spacing w:val="-6"/>
          <w:sz w:val="24"/>
          <w:szCs w:val="24"/>
          <w:lang w:val="hy-AM"/>
        </w:rPr>
        <w:t>51. Վճարող կազմակերպությունը վճարումն ավարտելուց հետո երեք օրա</w:t>
      </w:r>
      <w:r w:rsidR="00BC192D" w:rsidRPr="00BC192D">
        <w:rPr>
          <w:rFonts w:ascii="GHEA Mariam" w:hAnsi="GHEA Mariam"/>
          <w:color w:val="000000" w:themeColor="text1"/>
          <w:spacing w:val="-6"/>
          <w:sz w:val="24"/>
          <w:szCs w:val="24"/>
          <w:lang w:val="hy-AM"/>
        </w:rPr>
        <w:softHyphen/>
      </w:r>
      <w:r w:rsidRPr="00BC192D">
        <w:rPr>
          <w:rFonts w:ascii="GHEA Mariam" w:hAnsi="GHEA Mariam"/>
          <w:color w:val="000000" w:themeColor="text1"/>
          <w:spacing w:val="-6"/>
          <w:sz w:val="24"/>
          <w:szCs w:val="24"/>
          <w:lang w:val="hy-AM"/>
        </w:rPr>
        <w:t>ցու</w:t>
      </w:r>
      <w:r w:rsidR="00BC192D" w:rsidRPr="00BC192D">
        <w:rPr>
          <w:rFonts w:ascii="GHEA Mariam" w:hAnsi="GHEA Mariam"/>
          <w:color w:val="000000" w:themeColor="text1"/>
          <w:spacing w:val="-6"/>
          <w:sz w:val="24"/>
          <w:szCs w:val="24"/>
          <w:lang w:val="hy-AM"/>
        </w:rPr>
        <w:softHyphen/>
      </w:r>
      <w:r w:rsidRPr="00BC192D">
        <w:rPr>
          <w:rFonts w:ascii="GHEA Mariam" w:hAnsi="GHEA Mariam"/>
          <w:color w:val="000000" w:themeColor="text1"/>
          <w:spacing w:val="-6"/>
          <w:sz w:val="24"/>
          <w:szCs w:val="24"/>
          <w:lang w:val="hy-AM"/>
        </w:rPr>
        <w:t>ցային օրվա ընթացքում տարածքային կենտրոնին է հանձնում լրացված ռեե</w:t>
      </w:r>
      <w:r w:rsidRPr="001914A9">
        <w:rPr>
          <w:rFonts w:ascii="GHEA Mariam" w:hAnsi="GHEA Mariam"/>
          <w:color w:val="000000" w:themeColor="text1"/>
          <w:sz w:val="24"/>
          <w:szCs w:val="24"/>
          <w:lang w:val="hy-AM"/>
        </w:rPr>
        <w:t>ստրները, փոխադարձ հաշվետվության ակտը` 4 օրինակից՝ համաձայն N 6 ձևի: Հաշվետվու</w:t>
      </w:r>
      <w:r w:rsidR="00BC192D">
        <w:rPr>
          <w:rFonts w:ascii="GHEA Mariam" w:hAnsi="GHEA Mariam"/>
          <w:color w:val="000000" w:themeColor="text1"/>
          <w:sz w:val="24"/>
          <w:szCs w:val="24"/>
          <w:lang w:val="hy-AM"/>
        </w:rPr>
        <w:softHyphen/>
      </w:r>
      <w:r w:rsidRPr="001914A9">
        <w:rPr>
          <w:rFonts w:ascii="GHEA Mariam" w:hAnsi="GHEA Mariam"/>
          <w:color w:val="000000" w:themeColor="text1"/>
          <w:sz w:val="24"/>
          <w:szCs w:val="24"/>
          <w:lang w:val="hy-AM"/>
        </w:rPr>
        <w:t>թյան ակտի 2 օրինակը վերադարձվում է վճարող կազմակերպությանը` 2 օրվա ընթացքում:</w:t>
      </w:r>
    </w:p>
    <w:p w:rsidR="001914A9" w:rsidRPr="001914A9" w:rsidRDefault="00952AEA" w:rsidP="00952AEA">
      <w:pPr>
        <w:pStyle w:val="NormalWeb"/>
        <w:shd w:val="clear" w:color="auto" w:fill="FFFFFF"/>
        <w:tabs>
          <w:tab w:val="left" w:pos="567"/>
          <w:tab w:val="left" w:pos="2063"/>
        </w:tabs>
        <w:spacing w:before="0" w:beforeAutospacing="0" w:after="0" w:afterAutospacing="0" w:line="360" w:lineRule="auto"/>
        <w:ind w:firstLine="720"/>
        <w:rPr>
          <w:rStyle w:val="Strong"/>
          <w:rFonts w:ascii="GHEA Mariam" w:hAnsi="GHEA Mariam"/>
          <w:color w:val="000000" w:themeColor="text1"/>
          <w:shd w:val="clear" w:color="auto" w:fill="FFFFFF"/>
          <w:lang w:val="hy-AM"/>
        </w:rPr>
      </w:pPr>
      <w:r>
        <w:rPr>
          <w:rStyle w:val="Strong"/>
          <w:rFonts w:ascii="GHEA Mariam" w:hAnsi="GHEA Mariam"/>
          <w:color w:val="000000" w:themeColor="text1"/>
          <w:shd w:val="clear" w:color="auto" w:fill="FFFFFF"/>
          <w:lang w:val="hy-AM"/>
        </w:rPr>
        <w:tab/>
      </w:r>
    </w:p>
    <w:p w:rsidR="001914A9" w:rsidRPr="00952AEA" w:rsidRDefault="001914A9" w:rsidP="001914A9">
      <w:pPr>
        <w:pStyle w:val="NormalWeb"/>
        <w:shd w:val="clear" w:color="auto" w:fill="FFFFFF"/>
        <w:tabs>
          <w:tab w:val="left" w:pos="567"/>
        </w:tabs>
        <w:spacing w:before="0" w:beforeAutospacing="0" w:after="0" w:afterAutospacing="0" w:line="360" w:lineRule="auto"/>
        <w:ind w:firstLine="720"/>
        <w:jc w:val="center"/>
        <w:rPr>
          <w:rStyle w:val="Strong"/>
          <w:rFonts w:ascii="GHEA Mariam" w:hAnsi="GHEA Mariam"/>
          <w:b w:val="0"/>
          <w:color w:val="000000" w:themeColor="text1"/>
          <w:shd w:val="clear" w:color="auto" w:fill="FFFFFF"/>
          <w:lang w:val="hy-AM"/>
        </w:rPr>
      </w:pPr>
      <w:r w:rsidRPr="00952AEA">
        <w:rPr>
          <w:rStyle w:val="Strong"/>
          <w:rFonts w:ascii="GHEA Mariam" w:hAnsi="GHEA Mariam"/>
          <w:b w:val="0"/>
          <w:color w:val="000000" w:themeColor="text1"/>
          <w:shd w:val="clear" w:color="auto" w:fill="FFFFFF"/>
          <w:lang w:val="hy-AM"/>
        </w:rPr>
        <w:t>VI. ՓՈԽՀԱՏՈՒՑՄԱՆ ՎՃԱՐՈՒՄՆ ԱՆԿԱՆԽԻԿ ԵՂԱՆԱԿՈՎ</w:t>
      </w:r>
    </w:p>
    <w:p w:rsidR="001914A9" w:rsidRPr="001914A9" w:rsidRDefault="001914A9" w:rsidP="001914A9">
      <w:pPr>
        <w:pStyle w:val="NormalWeb"/>
        <w:shd w:val="clear" w:color="auto" w:fill="FFFFFF"/>
        <w:tabs>
          <w:tab w:val="left" w:pos="567"/>
        </w:tabs>
        <w:spacing w:before="0" w:beforeAutospacing="0" w:after="0" w:afterAutospacing="0" w:line="360" w:lineRule="auto"/>
        <w:ind w:firstLine="720"/>
        <w:jc w:val="both"/>
        <w:rPr>
          <w:rFonts w:ascii="GHEA Mariam" w:hAnsi="GHEA Mariam"/>
          <w:color w:val="000000" w:themeColor="text1"/>
          <w:lang w:val="hy-AM"/>
        </w:rPr>
      </w:pPr>
    </w:p>
    <w:p w:rsidR="001914A9" w:rsidRPr="001914A9" w:rsidRDefault="001914A9" w:rsidP="001914A9">
      <w:pPr>
        <w:pStyle w:val="NormalWeb"/>
        <w:shd w:val="clear" w:color="auto" w:fill="FFFFFF"/>
        <w:tabs>
          <w:tab w:val="left" w:pos="567"/>
        </w:tabs>
        <w:spacing w:before="0" w:beforeAutospacing="0" w:after="0" w:afterAutospacing="0" w:line="360" w:lineRule="auto"/>
        <w:ind w:firstLine="720"/>
        <w:jc w:val="both"/>
        <w:rPr>
          <w:rFonts w:ascii="GHEA Mariam" w:hAnsi="GHEA Mariam"/>
          <w:color w:val="000000" w:themeColor="text1"/>
          <w:lang w:val="hy-AM"/>
        </w:rPr>
      </w:pPr>
      <w:r w:rsidRPr="001914A9">
        <w:rPr>
          <w:rFonts w:ascii="GHEA Mariam" w:hAnsi="GHEA Mariam"/>
          <w:color w:val="000000" w:themeColor="text1"/>
          <w:lang w:val="hy-AM"/>
        </w:rPr>
        <w:t xml:space="preserve">52. Փոխհատուցման </w:t>
      </w:r>
      <w:r w:rsidRPr="001914A9">
        <w:rPr>
          <w:rFonts w:ascii="GHEA Mariam" w:hAnsi="GHEA Mariam" w:cs="Sylfaen"/>
          <w:color w:val="000000" w:themeColor="text1"/>
          <w:lang w:val="hy-AM"/>
        </w:rPr>
        <w:t>անկանխիկ</w:t>
      </w:r>
      <w:r w:rsidRPr="001914A9">
        <w:rPr>
          <w:rFonts w:ascii="GHEA Mariam" w:hAnsi="GHEA Mariam"/>
          <w:color w:val="000000" w:themeColor="text1"/>
          <w:lang w:val="hy-AM"/>
        </w:rPr>
        <w:t xml:space="preserve"> </w:t>
      </w:r>
      <w:r w:rsidRPr="001914A9">
        <w:rPr>
          <w:rFonts w:ascii="GHEA Mariam" w:hAnsi="GHEA Mariam" w:cs="Sylfaen"/>
          <w:color w:val="000000" w:themeColor="text1"/>
          <w:lang w:val="hy-AM"/>
        </w:rPr>
        <w:t>եղանակով</w:t>
      </w:r>
      <w:r w:rsidRPr="001914A9">
        <w:rPr>
          <w:rFonts w:ascii="GHEA Mariam" w:hAnsi="GHEA Mariam"/>
          <w:color w:val="000000" w:themeColor="text1"/>
          <w:lang w:val="hy-AM"/>
        </w:rPr>
        <w:t xml:space="preserve"> </w:t>
      </w:r>
      <w:r w:rsidRPr="001914A9">
        <w:rPr>
          <w:rFonts w:ascii="GHEA Mariam" w:hAnsi="GHEA Mariam" w:cs="Sylfaen"/>
          <w:color w:val="000000" w:themeColor="text1"/>
          <w:lang w:val="hy-AM"/>
        </w:rPr>
        <w:t>վճարելը</w:t>
      </w:r>
      <w:r w:rsidRPr="001914A9">
        <w:rPr>
          <w:rFonts w:ascii="GHEA Mariam" w:hAnsi="GHEA Mariam"/>
          <w:color w:val="000000" w:themeColor="text1"/>
          <w:lang w:val="hy-AM"/>
        </w:rPr>
        <w:t xml:space="preserve"> փոխհատուցումը </w:t>
      </w:r>
      <w:r w:rsidRPr="001914A9">
        <w:rPr>
          <w:rFonts w:ascii="GHEA Mariam" w:hAnsi="GHEA Mariam" w:cs="Sylfaen"/>
          <w:color w:val="000000" w:themeColor="text1"/>
          <w:lang w:val="hy-AM"/>
        </w:rPr>
        <w:t>Հայաստանի</w:t>
      </w:r>
      <w:r w:rsidRPr="001914A9">
        <w:rPr>
          <w:rFonts w:ascii="GHEA Mariam" w:hAnsi="GHEA Mariam"/>
          <w:color w:val="000000" w:themeColor="text1"/>
          <w:lang w:val="hy-AM"/>
        </w:rPr>
        <w:t xml:space="preserve"> </w:t>
      </w:r>
      <w:r w:rsidRPr="001914A9">
        <w:rPr>
          <w:rFonts w:ascii="GHEA Mariam" w:hAnsi="GHEA Mariam" w:cs="Sylfaen"/>
          <w:color w:val="000000" w:themeColor="text1"/>
          <w:lang w:val="hy-AM"/>
        </w:rPr>
        <w:t>Հանրապետության</w:t>
      </w:r>
      <w:r w:rsidRPr="001914A9">
        <w:rPr>
          <w:rFonts w:ascii="GHEA Mariam" w:hAnsi="GHEA Mariam"/>
          <w:color w:val="000000" w:themeColor="text1"/>
          <w:lang w:val="hy-AM"/>
        </w:rPr>
        <w:t xml:space="preserve"> </w:t>
      </w:r>
      <w:r w:rsidRPr="001914A9">
        <w:rPr>
          <w:rFonts w:ascii="GHEA Mariam" w:hAnsi="GHEA Mariam" w:cs="Sylfaen"/>
          <w:color w:val="000000" w:themeColor="text1"/>
          <w:lang w:val="hy-AM"/>
        </w:rPr>
        <w:t>քաղաքացիական օրենսգրքի 928.8-րդ հոդ</w:t>
      </w:r>
      <w:r w:rsidR="00BC192D">
        <w:rPr>
          <w:rFonts w:ascii="GHEA Mariam" w:hAnsi="GHEA Mariam" w:cs="Sylfaen"/>
          <w:color w:val="000000" w:themeColor="text1"/>
          <w:lang w:val="hy-AM"/>
        </w:rPr>
        <w:softHyphen/>
      </w:r>
      <w:r w:rsidRPr="001914A9">
        <w:rPr>
          <w:rFonts w:ascii="GHEA Mariam" w:hAnsi="GHEA Mariam" w:cs="Sylfaen"/>
          <w:color w:val="000000" w:themeColor="text1"/>
          <w:lang w:val="hy-AM"/>
        </w:rPr>
        <w:t xml:space="preserve">վածով սահմանված կարգով  </w:t>
      </w:r>
      <w:r w:rsidRPr="001914A9">
        <w:rPr>
          <w:rFonts w:ascii="GHEA Mariam" w:hAnsi="GHEA Mariam"/>
          <w:color w:val="000000" w:themeColor="text1"/>
          <w:lang w:val="hy-AM"/>
        </w:rPr>
        <w:t xml:space="preserve">ավանդատուի անվամբ բանկում բացված </w:t>
      </w:r>
      <w:r w:rsidRPr="001914A9">
        <w:rPr>
          <w:rFonts w:ascii="GHEA Mariam" w:hAnsi="GHEA Mariam" w:cs="Sylfaen"/>
          <w:color w:val="000000" w:themeColor="text1"/>
          <w:lang w:val="hy-AM"/>
        </w:rPr>
        <w:t>միանվագ դրամական վճարների հաշվին</w:t>
      </w:r>
      <w:r w:rsidRPr="001914A9">
        <w:rPr>
          <w:rFonts w:ascii="GHEA Mariam" w:hAnsi="GHEA Mariam"/>
          <w:color w:val="000000" w:themeColor="text1"/>
          <w:lang w:val="hy-AM"/>
        </w:rPr>
        <w:t xml:space="preserve"> (այսուհետ` հաշիվ) փոխանցելն է:</w:t>
      </w:r>
    </w:p>
    <w:p w:rsidR="001914A9" w:rsidRPr="001914A9" w:rsidRDefault="001914A9" w:rsidP="001914A9">
      <w:pPr>
        <w:pStyle w:val="NormalWeb"/>
        <w:shd w:val="clear" w:color="auto" w:fill="FFFFFF"/>
        <w:tabs>
          <w:tab w:val="left" w:pos="567"/>
        </w:tabs>
        <w:spacing w:before="0" w:beforeAutospacing="0" w:after="0" w:afterAutospacing="0" w:line="360" w:lineRule="auto"/>
        <w:ind w:firstLine="720"/>
        <w:jc w:val="both"/>
        <w:rPr>
          <w:rFonts w:ascii="GHEA Mariam" w:hAnsi="GHEA Mariam"/>
          <w:color w:val="000000" w:themeColor="text1"/>
          <w:lang w:val="hy-AM"/>
        </w:rPr>
      </w:pPr>
      <w:r w:rsidRPr="001914A9">
        <w:rPr>
          <w:rFonts w:ascii="GHEA Mariam" w:hAnsi="GHEA Mariam"/>
          <w:color w:val="000000" w:themeColor="text1"/>
          <w:lang w:val="hy-AM"/>
        </w:rPr>
        <w:lastRenderedPageBreak/>
        <w:t>53. Փոխհատուցումն անկանխիկ եղանակով վճարելու համար համապա</w:t>
      </w:r>
      <w:r w:rsidR="00BC192D">
        <w:rPr>
          <w:rFonts w:ascii="GHEA Mariam" w:hAnsi="GHEA Mariam"/>
          <w:color w:val="000000" w:themeColor="text1"/>
          <w:lang w:val="hy-AM"/>
        </w:rPr>
        <w:softHyphen/>
      </w:r>
      <w:r w:rsidRPr="001914A9">
        <w:rPr>
          <w:rFonts w:ascii="GHEA Mariam" w:hAnsi="GHEA Mariam"/>
          <w:color w:val="000000" w:themeColor="text1"/>
          <w:lang w:val="hy-AM"/>
        </w:rPr>
        <w:t>տաս</w:t>
      </w:r>
      <w:r w:rsidR="00BC192D">
        <w:rPr>
          <w:rFonts w:ascii="GHEA Mariam" w:hAnsi="GHEA Mariam"/>
          <w:color w:val="000000" w:themeColor="text1"/>
          <w:lang w:val="hy-AM"/>
        </w:rPr>
        <w:softHyphen/>
      </w:r>
      <w:r w:rsidRPr="001914A9">
        <w:rPr>
          <w:rFonts w:ascii="GHEA Mariam" w:hAnsi="GHEA Mariam"/>
          <w:color w:val="000000" w:themeColor="text1"/>
          <w:lang w:val="hy-AM"/>
        </w:rPr>
        <w:t>խան</w:t>
      </w:r>
      <w:r w:rsidRPr="001914A9" w:rsidDel="00060EF7">
        <w:rPr>
          <w:rFonts w:ascii="GHEA Mariam" w:hAnsi="GHEA Mariam"/>
          <w:color w:val="000000" w:themeColor="text1"/>
          <w:lang w:val="hy-AM"/>
        </w:rPr>
        <w:t xml:space="preserve"> </w:t>
      </w:r>
      <w:r w:rsidRPr="001914A9">
        <w:rPr>
          <w:rFonts w:ascii="GHEA Mariam" w:hAnsi="GHEA Mariam"/>
          <w:color w:val="000000" w:themeColor="text1"/>
          <w:lang w:val="hy-AM"/>
        </w:rPr>
        <w:t>վճարման ցուցակները կա</w:t>
      </w:r>
      <w:r w:rsidR="00BE47A4">
        <w:rPr>
          <w:rFonts w:ascii="GHEA Mariam" w:hAnsi="GHEA Mariam"/>
          <w:color w:val="000000" w:themeColor="text1"/>
          <w:lang w:val="hy-AM"/>
        </w:rPr>
        <w:t>զմակերպությունից ստանալուց հետո</w:t>
      </w:r>
      <w:r w:rsidRPr="001914A9">
        <w:rPr>
          <w:rFonts w:ascii="GHEA Mariam" w:hAnsi="GHEA Mariam"/>
          <w:color w:val="000000" w:themeColor="text1"/>
          <w:lang w:val="hy-AM"/>
        </w:rPr>
        <w:t xml:space="preserve"> 1 աշ</w:t>
      </w:r>
      <w:r w:rsidR="00BE47A4">
        <w:rPr>
          <w:rFonts w:ascii="GHEA Mariam" w:hAnsi="GHEA Mariam"/>
          <w:color w:val="000000" w:themeColor="text1"/>
          <w:lang w:val="hy-AM"/>
        </w:rPr>
        <w:softHyphen/>
      </w:r>
      <w:r w:rsidRPr="001914A9">
        <w:rPr>
          <w:rFonts w:ascii="GHEA Mariam" w:hAnsi="GHEA Mariam"/>
          <w:color w:val="000000" w:themeColor="text1"/>
          <w:lang w:val="hy-AM"/>
        </w:rPr>
        <w:t xml:space="preserve">խատանքային </w:t>
      </w:r>
      <w:r w:rsidR="00BE47A4">
        <w:rPr>
          <w:rFonts w:ascii="GHEA Mariam" w:hAnsi="GHEA Mariam"/>
          <w:color w:val="000000" w:themeColor="text1"/>
          <w:lang w:val="hy-AM"/>
        </w:rPr>
        <w:t xml:space="preserve">օրվա </w:t>
      </w:r>
      <w:r w:rsidRPr="001914A9">
        <w:rPr>
          <w:rFonts w:ascii="GHEA Mariam" w:hAnsi="GHEA Mariam"/>
          <w:color w:val="000000" w:themeColor="text1"/>
          <w:lang w:val="hy-AM"/>
        </w:rPr>
        <w:t xml:space="preserve">ընթացքում </w:t>
      </w:r>
      <w:r w:rsidR="00BE47A4">
        <w:rPr>
          <w:rFonts w:ascii="GHEA Mariam" w:hAnsi="GHEA Mariam"/>
          <w:color w:val="000000" w:themeColor="text1"/>
          <w:lang w:val="hy-AM"/>
        </w:rPr>
        <w:t>ծ</w:t>
      </w:r>
      <w:r w:rsidRPr="001914A9">
        <w:rPr>
          <w:rFonts w:ascii="GHEA Mariam" w:hAnsi="GHEA Mariam"/>
          <w:color w:val="000000" w:themeColor="text1"/>
          <w:lang w:val="hy-AM"/>
        </w:rPr>
        <w:t>առայություն</w:t>
      </w:r>
      <w:r w:rsidR="00BE47A4">
        <w:rPr>
          <w:rFonts w:ascii="GHEA Mariam" w:hAnsi="GHEA Mariam"/>
          <w:color w:val="000000" w:themeColor="text1"/>
          <w:lang w:val="hy-AM"/>
        </w:rPr>
        <w:t>ն</w:t>
      </w:r>
      <w:r w:rsidRPr="001914A9">
        <w:rPr>
          <w:rFonts w:ascii="GHEA Mariam" w:hAnsi="GHEA Mariam"/>
          <w:color w:val="000000" w:themeColor="text1"/>
          <w:lang w:val="hy-AM"/>
        </w:rPr>
        <w:t xml:space="preserve">  ուղարկում է բանկեր։</w:t>
      </w:r>
    </w:p>
    <w:p w:rsidR="001914A9" w:rsidRPr="001914A9" w:rsidRDefault="001914A9" w:rsidP="001914A9">
      <w:pPr>
        <w:shd w:val="clear" w:color="auto" w:fill="FFFFFF"/>
        <w:tabs>
          <w:tab w:val="left" w:pos="567"/>
        </w:tabs>
        <w:spacing w:line="360" w:lineRule="auto"/>
        <w:ind w:firstLine="720"/>
        <w:jc w:val="both"/>
        <w:rPr>
          <w:rFonts w:ascii="GHEA Mariam" w:hAnsi="GHEA Mariam"/>
          <w:color w:val="000000" w:themeColor="text1"/>
          <w:sz w:val="24"/>
          <w:szCs w:val="24"/>
          <w:shd w:val="clear" w:color="auto" w:fill="FFFFFF"/>
          <w:lang w:val="hy-AM"/>
        </w:rPr>
      </w:pPr>
      <w:r w:rsidRPr="00BC192D">
        <w:rPr>
          <w:rFonts w:ascii="GHEA Mariam" w:hAnsi="GHEA Mariam"/>
          <w:color w:val="000000" w:themeColor="text1"/>
          <w:spacing w:val="-2"/>
          <w:sz w:val="24"/>
          <w:szCs w:val="24"/>
          <w:shd w:val="clear" w:color="auto" w:fill="FFFFFF"/>
          <w:lang w:val="hy-AM"/>
        </w:rPr>
        <w:t>54. Եթե փոխհատուցումը բանկին փոխանցելու ամսվան հաջորդող 12 ամիս</w:t>
      </w:r>
      <w:r w:rsidR="00BC192D">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ների ընթացքում ավանդատուն կամ սույն կարգի 31-րդ կետում նշված անձը բանկին չի ներկայացնում փոխհատուցում</w:t>
      </w:r>
      <w:r w:rsidR="007F1B76">
        <w:rPr>
          <w:rFonts w:ascii="GHEA Mariam" w:hAnsi="GHEA Mariam"/>
          <w:color w:val="000000" w:themeColor="text1"/>
          <w:sz w:val="24"/>
          <w:szCs w:val="24"/>
          <w:shd w:val="clear" w:color="auto" w:fill="FFFFFF"/>
          <w:lang w:val="hy-AM"/>
        </w:rPr>
        <w:t>ն</w:t>
      </w:r>
      <w:r w:rsidRPr="001914A9">
        <w:rPr>
          <w:rFonts w:ascii="GHEA Mariam" w:hAnsi="GHEA Mariam"/>
          <w:color w:val="000000" w:themeColor="text1"/>
          <w:sz w:val="24"/>
          <w:szCs w:val="24"/>
          <w:shd w:val="clear" w:color="auto" w:fill="FFFFFF"/>
          <w:lang w:val="hy-AM"/>
        </w:rPr>
        <w:t xml:space="preserve"> ստանալու պահանջ, ապա այն վերադարձվում է պետական բյուջե՝ միանվագ դրամական վճարների հաշվի պայմանագրով սահմանված կարգով և ժամկետում: </w:t>
      </w:r>
      <w:bookmarkStart w:id="1" w:name="127838_0"/>
      <w:bookmarkEnd w:id="1"/>
    </w:p>
    <w:p w:rsidR="001914A9" w:rsidRPr="001914A9" w:rsidRDefault="001914A9" w:rsidP="001914A9">
      <w:pPr>
        <w:tabs>
          <w:tab w:val="left" w:pos="567"/>
        </w:tabs>
        <w:spacing w:line="360" w:lineRule="auto"/>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shd w:val="clear" w:color="auto" w:fill="FFFFFF"/>
          <w:lang w:val="hy-AM"/>
        </w:rPr>
        <w:t xml:space="preserve">55. </w:t>
      </w:r>
      <w:r w:rsidRPr="001914A9">
        <w:rPr>
          <w:rFonts w:ascii="GHEA Mariam" w:hAnsi="GHEA Mariam"/>
          <w:color w:val="000000" w:themeColor="text1"/>
          <w:sz w:val="24"/>
          <w:szCs w:val="24"/>
          <w:lang w:val="hy-AM"/>
        </w:rPr>
        <w:t>Մահացած ավանդատուին հասանելիք</w:t>
      </w:r>
      <w:r w:rsidRPr="001914A9">
        <w:rPr>
          <w:rFonts w:ascii="GHEA Mariam" w:hAnsi="GHEA Mariam"/>
          <w:color w:val="000000" w:themeColor="text1"/>
          <w:sz w:val="24"/>
          <w:szCs w:val="24"/>
          <w:shd w:val="clear" w:color="auto" w:fill="FFFFFF"/>
          <w:lang w:val="hy-AM"/>
        </w:rPr>
        <w:t xml:space="preserve"> (ավանդատու</w:t>
      </w:r>
      <w:r w:rsidR="007F1B76">
        <w:rPr>
          <w:rFonts w:ascii="GHEA Mariam" w:hAnsi="GHEA Mariam"/>
          <w:color w:val="000000" w:themeColor="text1"/>
          <w:sz w:val="24"/>
          <w:szCs w:val="24"/>
          <w:shd w:val="clear" w:color="auto" w:fill="FFFFFF"/>
          <w:lang w:val="hy-AM"/>
        </w:rPr>
        <w:t>ի</w:t>
      </w:r>
      <w:r w:rsidRPr="001914A9">
        <w:rPr>
          <w:rFonts w:ascii="GHEA Mariam" w:hAnsi="GHEA Mariam"/>
          <w:color w:val="000000" w:themeColor="text1"/>
          <w:sz w:val="24"/>
          <w:szCs w:val="24"/>
          <w:shd w:val="clear" w:color="auto" w:fill="FFFFFF"/>
          <w:lang w:val="hy-AM"/>
        </w:rPr>
        <w:t xml:space="preserve"> անվամբ բացված միանվագ դրամական վճարների հաշվին փոխանցված) փոխհատուցումը ժա</w:t>
      </w:r>
      <w:r w:rsidR="00BC192D">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ռանգին վճարելու համար սույն կարգի 36-րդ կետում նշված դիմումը և անհրա</w:t>
      </w:r>
      <w:r w:rsidR="00BC192D">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ժեշտ փաստաթղթերը սույն կարգի 54-րդ կետում սահմանված ժամկետում ներ</w:t>
      </w:r>
      <w:r w:rsidR="00BC192D">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կայացնելու դեպքում ծառայությունը ժառանգի տվյալները միանվագ դրամական վճարների հաշվի պայմանագրով սահմանված կարգով և ժամկետում  տրամա</w:t>
      </w:r>
      <w:r w:rsidR="00BC192D">
        <w:rPr>
          <w:rFonts w:ascii="GHEA Mariam" w:hAnsi="GHEA Mariam"/>
          <w:color w:val="000000" w:themeColor="text1"/>
          <w:sz w:val="24"/>
          <w:szCs w:val="24"/>
          <w:shd w:val="clear" w:color="auto" w:fill="FFFFFF"/>
          <w:lang w:val="hy-AM"/>
        </w:rPr>
        <w:softHyphen/>
      </w:r>
      <w:r w:rsidRPr="001914A9">
        <w:rPr>
          <w:rFonts w:ascii="GHEA Mariam" w:hAnsi="GHEA Mariam"/>
          <w:color w:val="000000" w:themeColor="text1"/>
          <w:sz w:val="24"/>
          <w:szCs w:val="24"/>
          <w:shd w:val="clear" w:color="auto" w:fill="FFFFFF"/>
          <w:lang w:val="hy-AM"/>
        </w:rPr>
        <w:t>դրում է բանկին:</w:t>
      </w:r>
    </w:p>
    <w:p w:rsidR="001914A9" w:rsidRPr="001914A9" w:rsidRDefault="001914A9" w:rsidP="001914A9">
      <w:pPr>
        <w:shd w:val="clear" w:color="auto" w:fill="FFFFFF"/>
        <w:tabs>
          <w:tab w:val="left" w:pos="567"/>
        </w:tabs>
        <w:spacing w:line="360" w:lineRule="auto"/>
        <w:ind w:firstLine="720"/>
        <w:jc w:val="both"/>
        <w:rPr>
          <w:rFonts w:ascii="GHEA Mariam" w:hAnsi="GHEA Mariam"/>
          <w:color w:val="000000" w:themeColor="text1"/>
          <w:sz w:val="24"/>
          <w:szCs w:val="24"/>
          <w:shd w:val="clear" w:color="auto" w:fill="FFFFFF"/>
          <w:lang w:val="hy-AM"/>
        </w:rPr>
      </w:pPr>
    </w:p>
    <w:p w:rsidR="001914A9" w:rsidRPr="001914A9" w:rsidRDefault="001914A9" w:rsidP="001914A9">
      <w:pPr>
        <w:tabs>
          <w:tab w:val="left" w:pos="567"/>
        </w:tabs>
        <w:ind w:firstLine="720"/>
        <w:jc w:val="right"/>
        <w:rPr>
          <w:rFonts w:ascii="GHEA Mariam" w:hAnsi="GHEA Mariam"/>
          <w:b/>
          <w:color w:val="000000" w:themeColor="text1"/>
          <w:sz w:val="24"/>
          <w:szCs w:val="24"/>
          <w:u w:val="single"/>
          <w:lang w:val="hy-AM"/>
        </w:rPr>
      </w:pPr>
    </w:p>
    <w:p w:rsidR="001914A9" w:rsidRPr="001914A9" w:rsidRDefault="001914A9" w:rsidP="001914A9">
      <w:pPr>
        <w:rPr>
          <w:rFonts w:ascii="GHEA Mariam" w:hAnsi="GHEA Mariam"/>
          <w:b/>
          <w:color w:val="000000" w:themeColor="text1"/>
          <w:sz w:val="24"/>
          <w:szCs w:val="24"/>
          <w:u w:val="single"/>
          <w:lang w:val="hy-AM"/>
        </w:rPr>
      </w:pPr>
      <w:r w:rsidRPr="001914A9">
        <w:rPr>
          <w:rFonts w:ascii="GHEA Mariam" w:hAnsi="GHEA Mariam"/>
          <w:b/>
          <w:color w:val="000000" w:themeColor="text1"/>
          <w:sz w:val="24"/>
          <w:szCs w:val="24"/>
          <w:u w:val="single"/>
          <w:lang w:val="hy-AM"/>
        </w:rPr>
        <w:br w:type="page"/>
      </w:r>
    </w:p>
    <w:p w:rsidR="001914A9" w:rsidRPr="00BC192D" w:rsidRDefault="001914A9" w:rsidP="001914A9">
      <w:pPr>
        <w:tabs>
          <w:tab w:val="left" w:pos="567"/>
        </w:tabs>
        <w:ind w:firstLine="720"/>
        <w:jc w:val="right"/>
        <w:rPr>
          <w:rFonts w:ascii="GHEA Mariam" w:hAnsi="GHEA Mariam"/>
          <w:color w:val="000000" w:themeColor="text1"/>
          <w:sz w:val="24"/>
          <w:szCs w:val="24"/>
          <w:u w:val="single"/>
          <w:lang w:val="hy-AM"/>
        </w:rPr>
      </w:pPr>
      <w:r w:rsidRPr="00BC192D">
        <w:rPr>
          <w:rFonts w:ascii="GHEA Mariam" w:hAnsi="GHEA Mariam"/>
          <w:color w:val="000000" w:themeColor="text1"/>
          <w:sz w:val="24"/>
          <w:szCs w:val="24"/>
          <w:u w:val="single"/>
          <w:lang w:val="hy-AM"/>
        </w:rPr>
        <w:lastRenderedPageBreak/>
        <w:t>Ձև N 1</w:t>
      </w:r>
    </w:p>
    <w:p w:rsidR="001914A9" w:rsidRPr="001914A9" w:rsidRDefault="001914A9" w:rsidP="001914A9">
      <w:pPr>
        <w:tabs>
          <w:tab w:val="left" w:pos="567"/>
        </w:tabs>
        <w:ind w:firstLine="720"/>
        <w:jc w:val="right"/>
        <w:rPr>
          <w:rFonts w:ascii="GHEA Mariam" w:hAnsi="GHEA Mariam"/>
          <w:color w:val="000000" w:themeColor="text1"/>
          <w:sz w:val="24"/>
          <w:szCs w:val="24"/>
          <w:lang w:val="hy-AM"/>
        </w:rPr>
      </w:pPr>
    </w:p>
    <w:p w:rsidR="001914A9" w:rsidRPr="001914A9" w:rsidRDefault="001914A9" w:rsidP="001914A9">
      <w:pPr>
        <w:tabs>
          <w:tab w:val="left" w:pos="567"/>
        </w:tabs>
        <w:ind w:firstLine="720"/>
        <w:jc w:val="right"/>
        <w:rPr>
          <w:rFonts w:ascii="GHEA Mariam" w:hAnsi="GHEA Mariam"/>
          <w:color w:val="000000" w:themeColor="text1"/>
          <w:sz w:val="24"/>
          <w:szCs w:val="24"/>
          <w:lang w:val="hy-AM"/>
        </w:rPr>
      </w:pPr>
    </w:p>
    <w:p w:rsidR="001914A9" w:rsidRPr="001914A9" w:rsidRDefault="001914A9" w:rsidP="001914A9">
      <w:pPr>
        <w:tabs>
          <w:tab w:val="left" w:pos="567"/>
        </w:tabs>
        <w:ind w:firstLine="720"/>
        <w:jc w:val="center"/>
        <w:rPr>
          <w:rFonts w:ascii="GHEA Mariam" w:hAnsi="GHEA Mariam"/>
          <w:b/>
          <w:color w:val="000000" w:themeColor="text1"/>
          <w:sz w:val="24"/>
          <w:szCs w:val="24"/>
          <w:lang w:val="hy-AM"/>
        </w:rPr>
      </w:pPr>
      <w:r w:rsidRPr="001914A9">
        <w:rPr>
          <w:rFonts w:ascii="GHEA Mariam" w:hAnsi="GHEA Mariam"/>
          <w:b/>
          <w:color w:val="000000" w:themeColor="text1"/>
          <w:sz w:val="24"/>
          <w:szCs w:val="24"/>
          <w:lang w:val="hy-AM"/>
        </w:rPr>
        <w:t>ՀԱՅՏԱՐԱՐՈՒԹՅՈՒՆ</w:t>
      </w:r>
    </w:p>
    <w:p w:rsidR="001914A9" w:rsidRPr="001914A9" w:rsidRDefault="001914A9" w:rsidP="001914A9">
      <w:pPr>
        <w:tabs>
          <w:tab w:val="left" w:pos="567"/>
        </w:tabs>
        <w:ind w:firstLine="720"/>
        <w:jc w:val="center"/>
        <w:rPr>
          <w:rFonts w:ascii="GHEA Mariam" w:hAnsi="GHEA Mariam"/>
          <w:b/>
          <w:color w:val="000000" w:themeColor="text1"/>
          <w:sz w:val="24"/>
          <w:szCs w:val="24"/>
          <w:lang w:val="hy-AM"/>
        </w:rPr>
      </w:pPr>
    </w:p>
    <w:p w:rsidR="001914A9" w:rsidRPr="001914A9" w:rsidRDefault="001914A9" w:rsidP="001914A9">
      <w:pPr>
        <w:tabs>
          <w:tab w:val="left" w:pos="567"/>
        </w:tabs>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Հայտնում եմ, որ նախկին ԽՍՀՄ խնայբանկի ՀԽՍՀ հանրապետական բանկում մինչև 1993 թվականի հունիսի 10-ը ներդրած դրամական ավանդների դիմաց փոխհատուցումը ցանկանում եմ ստանալ կանխիկ կամ անկանխիկ եղանակով՝ _______________ բանկի միջոցով (ընդգծել վճարման եղանակը):</w:t>
      </w:r>
    </w:p>
    <w:p w:rsidR="001914A9" w:rsidRPr="001914A9" w:rsidRDefault="001914A9" w:rsidP="001914A9">
      <w:pPr>
        <w:shd w:val="clear" w:color="auto" w:fill="FFFFFF"/>
        <w:tabs>
          <w:tab w:val="left" w:pos="567"/>
        </w:tabs>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Տեղյակ եմ, որ անկանխիկ վճարման դեպքում փոխհատուցումը բանկին փոխանցելու ամսվանից հաշված՝ 12 ամսվա ընթացքում, գումարը մասնակի կամ ամբողջությամբ ստանալու պահանջ բանկին չներկայացնելու դեպքում փոխհատուցումը վերադարձվում է պետական բյուջե և կարող է կրկին վճարվել պետական բյուջե վերադարձվելու ամսվան հաջորդող ամս</w:t>
      </w:r>
      <w:r w:rsidR="007F1B76">
        <w:rPr>
          <w:rFonts w:ascii="GHEA Mariam" w:hAnsi="GHEA Mariam"/>
          <w:color w:val="000000" w:themeColor="text1"/>
          <w:sz w:val="24"/>
          <w:szCs w:val="24"/>
          <w:lang w:val="hy-AM"/>
        </w:rPr>
        <w:t>վան</w:t>
      </w:r>
      <w:r w:rsidRPr="001914A9">
        <w:rPr>
          <w:rFonts w:ascii="GHEA Mariam" w:hAnsi="GHEA Mariam"/>
          <w:color w:val="000000" w:themeColor="text1"/>
          <w:sz w:val="24"/>
          <w:szCs w:val="24"/>
          <w:lang w:val="hy-AM"/>
        </w:rPr>
        <w:t>ից կրկին դիմելու դեպքում:</w:t>
      </w:r>
    </w:p>
    <w:p w:rsidR="001914A9" w:rsidRPr="001914A9" w:rsidRDefault="001914A9" w:rsidP="001914A9">
      <w:pPr>
        <w:shd w:val="clear" w:color="auto" w:fill="FFFFFF"/>
        <w:tabs>
          <w:tab w:val="left" w:pos="567"/>
        </w:tabs>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Տեղյակ եմ, որ կանխիկ վճարման դեպքում ավանդատուի տվյալները փոխհատուցման վճարման ցուցակում ներառելուց հետո 3 ամիս անընդմեջ չստանալու դեպքում նրա տվյալները փոխհատուցման վճարման ցուցակում չեն ներառվում:</w:t>
      </w:r>
    </w:p>
    <w:p w:rsidR="001914A9" w:rsidRPr="001914A9" w:rsidRDefault="001914A9" w:rsidP="001914A9">
      <w:pPr>
        <w:shd w:val="clear" w:color="auto" w:fill="FFFFFF"/>
        <w:tabs>
          <w:tab w:val="left" w:pos="567"/>
        </w:tabs>
        <w:ind w:firstLine="720"/>
        <w:jc w:val="both"/>
        <w:rPr>
          <w:rFonts w:ascii="GHEA Mariam" w:hAnsi="GHEA Mariam"/>
          <w:color w:val="000000" w:themeColor="text1"/>
          <w:sz w:val="24"/>
          <w:szCs w:val="24"/>
          <w:lang w:val="hy-AM"/>
        </w:rPr>
      </w:pPr>
    </w:p>
    <w:p w:rsidR="001914A9" w:rsidRPr="001914A9" w:rsidRDefault="001914A9" w:rsidP="001914A9">
      <w:pPr>
        <w:shd w:val="clear" w:color="auto" w:fill="FFFFFF"/>
        <w:tabs>
          <w:tab w:val="left" w:pos="567"/>
        </w:tabs>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Էլեկտրոնային փոստի հասցե</w:t>
      </w:r>
      <w:r w:rsidR="007F1B76">
        <w:rPr>
          <w:rFonts w:ascii="GHEA Mariam" w:hAnsi="GHEA Mariam"/>
          <w:color w:val="000000" w:themeColor="text1"/>
          <w:sz w:val="24"/>
          <w:szCs w:val="24"/>
          <w:lang w:val="hy-AM"/>
        </w:rPr>
        <w:t>ն</w:t>
      </w:r>
      <w:r w:rsidRPr="001914A9">
        <w:rPr>
          <w:rFonts w:ascii="GHEA Mariam" w:hAnsi="GHEA Mariam"/>
          <w:color w:val="000000" w:themeColor="text1"/>
          <w:sz w:val="24"/>
          <w:szCs w:val="24"/>
          <w:lang w:val="hy-AM"/>
        </w:rPr>
        <w:t xml:space="preserve"> ____________@________</w:t>
      </w:r>
    </w:p>
    <w:p w:rsidR="001914A9" w:rsidRPr="001914A9" w:rsidRDefault="001914A9" w:rsidP="001914A9">
      <w:pPr>
        <w:shd w:val="clear" w:color="auto" w:fill="FFFFFF"/>
        <w:tabs>
          <w:tab w:val="left" w:pos="567"/>
        </w:tabs>
        <w:ind w:firstLine="720"/>
        <w:jc w:val="both"/>
        <w:rPr>
          <w:rFonts w:ascii="GHEA Mariam" w:hAnsi="GHEA Mariam"/>
          <w:color w:val="000000" w:themeColor="text1"/>
          <w:sz w:val="24"/>
          <w:szCs w:val="24"/>
          <w:lang w:val="hy-AM"/>
        </w:rPr>
      </w:pPr>
    </w:p>
    <w:p w:rsidR="001914A9" w:rsidRPr="001914A9" w:rsidRDefault="001914A9" w:rsidP="001914A9">
      <w:pPr>
        <w:shd w:val="clear" w:color="auto" w:fill="FFFFFF"/>
        <w:tabs>
          <w:tab w:val="left" w:pos="567"/>
        </w:tabs>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Բջջային հեռախոսահամար</w:t>
      </w:r>
      <w:r w:rsidR="007F1B76">
        <w:rPr>
          <w:rFonts w:ascii="GHEA Mariam" w:hAnsi="GHEA Mariam"/>
          <w:color w:val="000000" w:themeColor="text1"/>
          <w:sz w:val="24"/>
          <w:szCs w:val="24"/>
          <w:lang w:val="hy-AM"/>
        </w:rPr>
        <w:t>ը</w:t>
      </w:r>
      <w:r w:rsidRPr="001914A9">
        <w:rPr>
          <w:rFonts w:ascii="GHEA Mariam" w:hAnsi="GHEA Mariam"/>
          <w:color w:val="000000" w:themeColor="text1"/>
          <w:sz w:val="24"/>
          <w:szCs w:val="24"/>
          <w:lang w:val="hy-AM"/>
        </w:rPr>
        <w:t xml:space="preserve"> _______________________</w:t>
      </w:r>
    </w:p>
    <w:p w:rsidR="001914A9" w:rsidRPr="001914A9" w:rsidRDefault="001914A9" w:rsidP="001914A9">
      <w:pPr>
        <w:tabs>
          <w:tab w:val="left" w:pos="567"/>
        </w:tabs>
        <w:ind w:firstLine="720"/>
        <w:jc w:val="both"/>
        <w:rPr>
          <w:rFonts w:ascii="GHEA Mariam" w:hAnsi="GHEA Mariam"/>
          <w:color w:val="000000" w:themeColor="text1"/>
          <w:sz w:val="24"/>
          <w:szCs w:val="24"/>
          <w:lang w:val="hy-AM"/>
        </w:rPr>
      </w:pPr>
    </w:p>
    <w:p w:rsidR="001914A9" w:rsidRPr="001914A9" w:rsidRDefault="001914A9" w:rsidP="001914A9">
      <w:pPr>
        <w:tabs>
          <w:tab w:val="left" w:pos="567"/>
        </w:tabs>
        <w:ind w:firstLine="720"/>
        <w:jc w:val="both"/>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____________________             _____________________         _________________</w:t>
      </w:r>
    </w:p>
    <w:p w:rsidR="001914A9" w:rsidRPr="00787885" w:rsidRDefault="001914A9" w:rsidP="001914A9">
      <w:pPr>
        <w:tabs>
          <w:tab w:val="left" w:pos="567"/>
        </w:tabs>
        <w:ind w:firstLine="720"/>
        <w:jc w:val="both"/>
        <w:rPr>
          <w:rFonts w:ascii="GHEA Mariam" w:hAnsi="GHEA Mariam"/>
          <w:color w:val="000000" w:themeColor="text1"/>
          <w:sz w:val="24"/>
          <w:szCs w:val="24"/>
          <w:vertAlign w:val="superscript"/>
          <w:lang w:val="hy-AM"/>
        </w:rPr>
      </w:pPr>
      <w:r w:rsidRPr="001914A9">
        <w:rPr>
          <w:rFonts w:ascii="GHEA Mariam" w:hAnsi="GHEA Mariam"/>
          <w:color w:val="000000" w:themeColor="text1"/>
          <w:sz w:val="24"/>
          <w:szCs w:val="24"/>
          <w:vertAlign w:val="superscript"/>
          <w:lang w:val="hy-AM"/>
        </w:rPr>
        <w:t xml:space="preserve">        (անուն</w:t>
      </w:r>
      <w:r w:rsidR="007F1B76">
        <w:rPr>
          <w:rFonts w:ascii="GHEA Mariam" w:hAnsi="GHEA Mariam"/>
          <w:color w:val="000000" w:themeColor="text1"/>
          <w:sz w:val="24"/>
          <w:szCs w:val="24"/>
          <w:vertAlign w:val="superscript"/>
          <w:lang w:val="hy-AM"/>
        </w:rPr>
        <w:t>ը</w:t>
      </w:r>
      <w:r w:rsidRPr="001914A9">
        <w:rPr>
          <w:rFonts w:ascii="GHEA Mariam" w:hAnsi="GHEA Mariam"/>
          <w:color w:val="000000" w:themeColor="text1"/>
          <w:sz w:val="24"/>
          <w:szCs w:val="24"/>
          <w:vertAlign w:val="superscript"/>
          <w:lang w:val="hy-AM"/>
        </w:rPr>
        <w:t>, ազգանուն</w:t>
      </w:r>
      <w:r w:rsidR="007F1B76">
        <w:rPr>
          <w:rFonts w:ascii="GHEA Mariam" w:hAnsi="GHEA Mariam"/>
          <w:color w:val="000000" w:themeColor="text1"/>
          <w:sz w:val="24"/>
          <w:szCs w:val="24"/>
          <w:vertAlign w:val="superscript"/>
          <w:lang w:val="hy-AM"/>
        </w:rPr>
        <w:t>ը</w:t>
      </w:r>
      <w:r w:rsidRPr="001914A9">
        <w:rPr>
          <w:rFonts w:ascii="GHEA Mariam" w:hAnsi="GHEA Mariam"/>
          <w:color w:val="000000" w:themeColor="text1"/>
          <w:sz w:val="24"/>
          <w:szCs w:val="24"/>
          <w:vertAlign w:val="superscript"/>
          <w:lang w:val="hy-AM"/>
        </w:rPr>
        <w:t xml:space="preserve">)                                                          </w:t>
      </w:r>
      <w:r w:rsidR="007F1B76" w:rsidRPr="00787885">
        <w:rPr>
          <w:rFonts w:ascii="GHEA Mariam" w:hAnsi="GHEA Mariam"/>
          <w:color w:val="000000" w:themeColor="text1"/>
          <w:sz w:val="24"/>
          <w:szCs w:val="24"/>
          <w:vertAlign w:val="superscript"/>
          <w:lang w:val="hy-AM"/>
        </w:rPr>
        <w:t>(</w:t>
      </w:r>
      <w:r w:rsidR="007F1B76">
        <w:rPr>
          <w:rFonts w:ascii="GHEA Mariam" w:hAnsi="GHEA Mariam"/>
          <w:color w:val="000000" w:themeColor="text1"/>
          <w:sz w:val="24"/>
          <w:szCs w:val="24"/>
          <w:vertAlign w:val="superscript"/>
          <w:lang w:val="hy-AM"/>
        </w:rPr>
        <w:t>ս</w:t>
      </w:r>
      <w:r w:rsidRPr="001914A9">
        <w:rPr>
          <w:rFonts w:ascii="GHEA Mariam" w:hAnsi="GHEA Mariam"/>
          <w:color w:val="000000" w:themeColor="text1"/>
          <w:sz w:val="24"/>
          <w:szCs w:val="24"/>
          <w:vertAlign w:val="superscript"/>
          <w:lang w:val="hy-AM"/>
        </w:rPr>
        <w:t>տորագրություն</w:t>
      </w:r>
      <w:r w:rsidR="007F1B76">
        <w:rPr>
          <w:rFonts w:ascii="GHEA Mariam" w:hAnsi="GHEA Mariam"/>
          <w:color w:val="000000" w:themeColor="text1"/>
          <w:sz w:val="24"/>
          <w:szCs w:val="24"/>
          <w:vertAlign w:val="superscript"/>
          <w:lang w:val="hy-AM"/>
        </w:rPr>
        <w:t>ը</w:t>
      </w:r>
      <w:r w:rsidR="007F1B76" w:rsidRPr="00787885">
        <w:rPr>
          <w:rFonts w:ascii="GHEA Mariam" w:hAnsi="GHEA Mariam"/>
          <w:color w:val="000000" w:themeColor="text1"/>
          <w:sz w:val="24"/>
          <w:szCs w:val="24"/>
          <w:vertAlign w:val="superscript"/>
          <w:lang w:val="hy-AM"/>
        </w:rPr>
        <w:t>)</w:t>
      </w:r>
      <w:r w:rsidRPr="001914A9">
        <w:rPr>
          <w:rFonts w:ascii="GHEA Mariam" w:hAnsi="GHEA Mariam"/>
          <w:color w:val="000000" w:themeColor="text1"/>
          <w:sz w:val="24"/>
          <w:szCs w:val="24"/>
          <w:vertAlign w:val="superscript"/>
          <w:lang w:val="hy-AM"/>
        </w:rPr>
        <w:t xml:space="preserve">                                           </w:t>
      </w:r>
      <w:r w:rsidR="007F1B76" w:rsidRPr="00787885">
        <w:rPr>
          <w:rFonts w:ascii="GHEA Mariam" w:hAnsi="GHEA Mariam"/>
          <w:color w:val="000000" w:themeColor="text1"/>
          <w:sz w:val="24"/>
          <w:szCs w:val="24"/>
          <w:vertAlign w:val="superscript"/>
          <w:lang w:val="hy-AM"/>
        </w:rPr>
        <w:t>(</w:t>
      </w:r>
      <w:r w:rsidR="007F1B76">
        <w:rPr>
          <w:rFonts w:ascii="GHEA Mariam" w:hAnsi="GHEA Mariam"/>
          <w:color w:val="000000" w:themeColor="text1"/>
          <w:sz w:val="24"/>
          <w:szCs w:val="24"/>
          <w:vertAlign w:val="superscript"/>
          <w:lang w:val="hy-AM"/>
        </w:rPr>
        <w:t>ա</w:t>
      </w:r>
      <w:r w:rsidRPr="001914A9">
        <w:rPr>
          <w:rFonts w:ascii="GHEA Mariam" w:hAnsi="GHEA Mariam"/>
          <w:color w:val="000000" w:themeColor="text1"/>
          <w:sz w:val="24"/>
          <w:szCs w:val="24"/>
          <w:vertAlign w:val="superscript"/>
          <w:lang w:val="hy-AM"/>
        </w:rPr>
        <w:t>մսաթիվ</w:t>
      </w:r>
      <w:r w:rsidR="007F1B76">
        <w:rPr>
          <w:rFonts w:ascii="GHEA Mariam" w:hAnsi="GHEA Mariam"/>
          <w:color w:val="000000" w:themeColor="text1"/>
          <w:sz w:val="24"/>
          <w:szCs w:val="24"/>
          <w:vertAlign w:val="superscript"/>
          <w:lang w:val="hy-AM"/>
        </w:rPr>
        <w:t>ը</w:t>
      </w:r>
      <w:r w:rsidR="007F1B76" w:rsidRPr="00787885">
        <w:rPr>
          <w:rFonts w:ascii="GHEA Mariam" w:hAnsi="GHEA Mariam"/>
          <w:color w:val="000000" w:themeColor="text1"/>
          <w:sz w:val="24"/>
          <w:szCs w:val="24"/>
          <w:vertAlign w:val="superscript"/>
          <w:lang w:val="hy-AM"/>
        </w:rPr>
        <w:t>)</w:t>
      </w: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7F1B76" w:rsidRDefault="007F1B76"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7F1B76" w:rsidRPr="001914A9" w:rsidRDefault="007F1B76" w:rsidP="001914A9">
      <w:pPr>
        <w:shd w:val="clear" w:color="auto" w:fill="FFFFFF"/>
        <w:tabs>
          <w:tab w:val="left" w:pos="567"/>
        </w:tabs>
        <w:ind w:firstLine="720"/>
        <w:jc w:val="right"/>
        <w:rPr>
          <w:rFonts w:ascii="GHEA Mariam" w:hAnsi="GHEA Mariam"/>
          <w:b/>
          <w:bCs/>
          <w:color w:val="000000" w:themeColor="text1"/>
          <w:sz w:val="24"/>
          <w:szCs w:val="24"/>
          <w:u w:val="single"/>
          <w:lang w:val="hy-AM"/>
        </w:rPr>
      </w:pPr>
    </w:p>
    <w:p w:rsidR="001914A9" w:rsidRPr="00BC192D" w:rsidRDefault="001914A9" w:rsidP="001914A9">
      <w:pPr>
        <w:shd w:val="clear" w:color="auto" w:fill="FFFFFF"/>
        <w:tabs>
          <w:tab w:val="left" w:pos="567"/>
        </w:tabs>
        <w:ind w:firstLine="720"/>
        <w:jc w:val="right"/>
        <w:rPr>
          <w:rFonts w:ascii="GHEA Mariam" w:hAnsi="GHEA Mariam"/>
          <w:color w:val="000000" w:themeColor="text1"/>
          <w:sz w:val="24"/>
          <w:szCs w:val="24"/>
          <w:lang w:val="hy-AM"/>
        </w:rPr>
      </w:pPr>
      <w:r w:rsidRPr="00BC192D">
        <w:rPr>
          <w:rFonts w:ascii="GHEA Mariam" w:hAnsi="GHEA Mariam"/>
          <w:bCs/>
          <w:color w:val="000000" w:themeColor="text1"/>
          <w:sz w:val="24"/>
          <w:szCs w:val="24"/>
          <w:u w:val="single"/>
          <w:lang w:val="hy-AM"/>
        </w:rPr>
        <w:t>Ձև N 2</w:t>
      </w:r>
    </w:p>
    <w:p w:rsidR="001914A9" w:rsidRPr="001914A9" w:rsidRDefault="001914A9" w:rsidP="001914A9">
      <w:pPr>
        <w:shd w:val="clear" w:color="auto" w:fill="FFFFFF"/>
        <w:tabs>
          <w:tab w:val="left" w:pos="567"/>
        </w:tabs>
        <w:ind w:firstLine="720"/>
        <w:jc w:val="right"/>
        <w:rPr>
          <w:rFonts w:ascii="GHEA Mariam" w:hAnsi="GHEA Mariam"/>
          <w:color w:val="000000" w:themeColor="text1"/>
          <w:sz w:val="24"/>
          <w:szCs w:val="24"/>
          <w:lang w:val="hy-AM"/>
        </w:rPr>
      </w:pPr>
      <w:r w:rsidRPr="001914A9">
        <w:rPr>
          <w:rFonts w:ascii="Calibri" w:hAnsi="Calibri" w:cs="Calibri"/>
          <w:color w:val="000000" w:themeColor="text1"/>
          <w:sz w:val="24"/>
          <w:szCs w:val="24"/>
          <w:lang w:val="hy-AM"/>
        </w:rPr>
        <w:t> </w:t>
      </w:r>
    </w:p>
    <w:p w:rsidR="001914A9" w:rsidRPr="001914A9" w:rsidRDefault="001914A9" w:rsidP="001914A9">
      <w:pPr>
        <w:shd w:val="clear" w:color="auto" w:fill="FFFFFF"/>
        <w:tabs>
          <w:tab w:val="left" w:pos="567"/>
        </w:tabs>
        <w:ind w:firstLine="720"/>
        <w:jc w:val="center"/>
        <w:rPr>
          <w:rFonts w:ascii="GHEA Mariam" w:hAnsi="GHEA Mariam"/>
          <w:color w:val="000000" w:themeColor="text1"/>
          <w:sz w:val="24"/>
          <w:szCs w:val="24"/>
          <w:lang w:val="hy-AM"/>
        </w:rPr>
      </w:pPr>
      <w:r w:rsidRPr="001914A9">
        <w:rPr>
          <w:rFonts w:ascii="GHEA Mariam" w:hAnsi="GHEA Mariam"/>
          <w:b/>
          <w:bCs/>
          <w:color w:val="000000" w:themeColor="text1"/>
          <w:sz w:val="24"/>
          <w:szCs w:val="24"/>
          <w:lang w:val="hy-AM"/>
        </w:rPr>
        <w:t>Կ Ա Ր Գ Ա Դ Ր ՈՒ Թ Յ ՈՒ Ն</w:t>
      </w:r>
    </w:p>
    <w:p w:rsidR="001914A9" w:rsidRPr="001914A9" w:rsidRDefault="001914A9" w:rsidP="001914A9">
      <w:pPr>
        <w:shd w:val="clear" w:color="auto" w:fill="FFFFFF"/>
        <w:tabs>
          <w:tab w:val="left" w:pos="567"/>
        </w:tabs>
        <w:rPr>
          <w:rFonts w:ascii="GHEA Mariam" w:hAnsi="GHEA Mariam"/>
          <w:color w:val="000000" w:themeColor="text1"/>
          <w:sz w:val="24"/>
          <w:szCs w:val="24"/>
          <w:lang w:val="hy-AM"/>
        </w:rPr>
      </w:pPr>
      <w:r w:rsidRPr="001914A9">
        <w:rPr>
          <w:rFonts w:ascii="Calibri" w:hAnsi="Calibri" w:cs="Calibri"/>
          <w:color w:val="000000" w:themeColor="text1"/>
          <w:sz w:val="24"/>
          <w:szCs w:val="24"/>
          <w:lang w:val="hy-AM"/>
        </w:rPr>
        <w:t> </w:t>
      </w:r>
    </w:p>
    <w:p w:rsidR="001914A9" w:rsidRPr="001914A9" w:rsidRDefault="001914A9" w:rsidP="001914A9">
      <w:pPr>
        <w:shd w:val="clear" w:color="auto" w:fill="FFFFFF"/>
        <w:tabs>
          <w:tab w:val="left" w:pos="567"/>
        </w:tabs>
        <w:rPr>
          <w:rFonts w:ascii="GHEA Mariam" w:hAnsi="GHEA Mariam"/>
          <w:color w:val="000000" w:themeColor="text1"/>
          <w:lang w:val="hy-AM"/>
        </w:rPr>
      </w:pPr>
      <w:r w:rsidRPr="001914A9">
        <w:rPr>
          <w:rFonts w:ascii="GHEA Mariam" w:hAnsi="GHEA Mariam"/>
          <w:color w:val="000000" w:themeColor="text1"/>
          <w:lang w:val="hy-AM"/>
        </w:rPr>
        <w:t>Ավանդատու__________________________________________________________</w:t>
      </w:r>
    </w:p>
    <w:p w:rsidR="001914A9" w:rsidRPr="001914A9" w:rsidRDefault="001914A9" w:rsidP="001914A9">
      <w:pPr>
        <w:shd w:val="clear" w:color="auto" w:fill="FFFFFF"/>
        <w:tabs>
          <w:tab w:val="left" w:pos="567"/>
        </w:tabs>
        <w:jc w:val="center"/>
        <w:rPr>
          <w:rFonts w:ascii="GHEA Mariam" w:hAnsi="GHEA Mariam"/>
          <w:color w:val="000000" w:themeColor="text1"/>
          <w:lang w:val="hy-AM"/>
        </w:rPr>
      </w:pPr>
      <w:r w:rsidRPr="001914A9">
        <w:rPr>
          <w:rFonts w:ascii="GHEA Mariam" w:hAnsi="GHEA Mariam"/>
          <w:color w:val="000000" w:themeColor="text1"/>
          <w:lang w:val="hy-AM"/>
        </w:rPr>
        <w:t>(անունը, հայրանունը, ազգանունը)</w:t>
      </w:r>
    </w:p>
    <w:p w:rsidR="001914A9" w:rsidRPr="001914A9" w:rsidRDefault="001914A9" w:rsidP="001914A9">
      <w:pPr>
        <w:shd w:val="clear" w:color="auto" w:fill="FFFFFF"/>
        <w:tabs>
          <w:tab w:val="left" w:pos="567"/>
        </w:tabs>
        <w:rPr>
          <w:rFonts w:ascii="GHEA Mariam" w:hAnsi="GHEA Mariam"/>
          <w:color w:val="000000" w:themeColor="text1"/>
          <w:lang w:val="hy-AM"/>
        </w:rPr>
      </w:pPr>
      <w:r w:rsidRPr="001914A9">
        <w:rPr>
          <w:rFonts w:ascii="GHEA Mariam" w:hAnsi="GHEA Mariam"/>
          <w:color w:val="000000" w:themeColor="text1"/>
          <w:lang w:val="hy-AM"/>
        </w:rPr>
        <w:t>____________________________________________________________________</w:t>
      </w:r>
    </w:p>
    <w:p w:rsidR="001914A9" w:rsidRPr="001914A9" w:rsidRDefault="001914A9" w:rsidP="001914A9">
      <w:pPr>
        <w:shd w:val="clear" w:color="auto" w:fill="FFFFFF"/>
        <w:tabs>
          <w:tab w:val="left" w:pos="567"/>
        </w:tabs>
        <w:jc w:val="center"/>
        <w:rPr>
          <w:rFonts w:ascii="GHEA Mariam" w:hAnsi="GHEA Mariam"/>
          <w:color w:val="000000" w:themeColor="text1"/>
          <w:lang w:val="hy-AM"/>
        </w:rPr>
      </w:pPr>
      <w:r w:rsidRPr="001914A9">
        <w:rPr>
          <w:rFonts w:ascii="GHEA Mariam" w:hAnsi="GHEA Mariam"/>
          <w:color w:val="000000" w:themeColor="text1"/>
          <w:lang w:val="hy-AM"/>
        </w:rPr>
        <w:t>(բնակության վայրը)</w:t>
      </w:r>
    </w:p>
    <w:p w:rsidR="001914A9" w:rsidRPr="001914A9" w:rsidRDefault="001914A9" w:rsidP="001914A9">
      <w:pPr>
        <w:shd w:val="clear" w:color="auto" w:fill="FFFFFF"/>
        <w:tabs>
          <w:tab w:val="left" w:pos="567"/>
        </w:tabs>
        <w:rPr>
          <w:rFonts w:ascii="GHEA Mariam" w:hAnsi="GHEA Mariam"/>
          <w:color w:val="000000" w:themeColor="text1"/>
          <w:lang w:val="hy-AM"/>
        </w:rPr>
      </w:pPr>
      <w:r w:rsidRPr="001914A9">
        <w:rPr>
          <w:rFonts w:ascii="Calibri" w:hAnsi="Calibri" w:cs="Calibri"/>
          <w:color w:val="000000" w:themeColor="text1"/>
          <w:lang w:val="hy-AM"/>
        </w:rPr>
        <w:t> </w:t>
      </w:r>
    </w:p>
    <w:p w:rsidR="001914A9" w:rsidRPr="001914A9" w:rsidRDefault="001914A9" w:rsidP="001914A9">
      <w:pPr>
        <w:shd w:val="clear" w:color="auto" w:fill="FFFFFF"/>
        <w:tabs>
          <w:tab w:val="left" w:pos="567"/>
        </w:tabs>
        <w:rPr>
          <w:rFonts w:ascii="GHEA Mariam" w:hAnsi="GHEA Mariam"/>
          <w:color w:val="000000" w:themeColor="text1"/>
          <w:lang w:val="hy-AM"/>
        </w:rPr>
      </w:pPr>
      <w:r w:rsidRPr="001914A9">
        <w:rPr>
          <w:rFonts w:ascii="GHEA Mariam" w:hAnsi="GHEA Mariam"/>
          <w:color w:val="000000" w:themeColor="text1"/>
          <w:lang w:val="hy-AM"/>
        </w:rPr>
        <w:t>Գործ N _________________________________,</w:t>
      </w:r>
    </w:p>
    <w:p w:rsidR="001914A9" w:rsidRPr="001914A9" w:rsidRDefault="001914A9" w:rsidP="001914A9">
      <w:pPr>
        <w:shd w:val="clear" w:color="auto" w:fill="FFFFFF"/>
        <w:tabs>
          <w:tab w:val="left" w:pos="567"/>
        </w:tabs>
        <w:rPr>
          <w:rFonts w:ascii="GHEA Mariam" w:hAnsi="GHEA Mariam"/>
          <w:color w:val="000000" w:themeColor="text1"/>
          <w:lang w:val="hy-AM"/>
        </w:rPr>
      </w:pPr>
      <w:r w:rsidRPr="001914A9">
        <w:rPr>
          <w:rFonts w:ascii="GHEA Mariam" w:hAnsi="GHEA Mariam"/>
          <w:color w:val="000000" w:themeColor="text1"/>
          <w:lang w:val="hy-AM"/>
        </w:rPr>
        <w:t>Ճանաչել ավանդի փոխհատուցման իրավունքը ցմահ:</w:t>
      </w:r>
    </w:p>
    <w:p w:rsidR="001914A9" w:rsidRPr="001914A9" w:rsidRDefault="001914A9" w:rsidP="001914A9">
      <w:pPr>
        <w:shd w:val="clear" w:color="auto" w:fill="FFFFFF"/>
        <w:tabs>
          <w:tab w:val="left" w:pos="567"/>
        </w:tabs>
        <w:rPr>
          <w:rFonts w:ascii="GHEA Mariam" w:hAnsi="GHEA Mariam"/>
          <w:color w:val="000000" w:themeColor="text1"/>
          <w:lang w:val="hy-AM"/>
        </w:rPr>
      </w:pPr>
      <w:r w:rsidRPr="001914A9">
        <w:rPr>
          <w:rFonts w:ascii="GHEA Mariam" w:hAnsi="GHEA Mariam"/>
          <w:color w:val="000000" w:themeColor="text1"/>
          <w:lang w:val="hy-AM"/>
        </w:rPr>
        <w:t>Նշանակել ավանդի փոխհատուցում __________________ դրամի չափով:</w:t>
      </w:r>
    </w:p>
    <w:p w:rsidR="001914A9" w:rsidRPr="001914A9" w:rsidRDefault="001914A9" w:rsidP="001914A9">
      <w:pPr>
        <w:shd w:val="clear" w:color="auto" w:fill="FFFFFF"/>
        <w:tabs>
          <w:tab w:val="left" w:pos="567"/>
        </w:tabs>
        <w:rPr>
          <w:rFonts w:ascii="GHEA Mariam" w:hAnsi="GHEA Mariam"/>
          <w:color w:val="000000" w:themeColor="text1"/>
          <w:lang w:val="hy-AM"/>
        </w:rPr>
      </w:pPr>
      <w:r w:rsidRPr="001914A9">
        <w:rPr>
          <w:rFonts w:ascii="Calibri" w:hAnsi="Calibri" w:cs="Calibri"/>
          <w:color w:val="000000" w:themeColor="text1"/>
          <w:lang w:val="hy-AM"/>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960"/>
        <w:gridCol w:w="2285"/>
        <w:gridCol w:w="4505"/>
      </w:tblGrid>
      <w:tr w:rsidR="001914A9" w:rsidRPr="001914A9" w:rsidTr="001914A9">
        <w:trPr>
          <w:tblCellSpacing w:w="7" w:type="dxa"/>
        </w:trPr>
        <w:tc>
          <w:tcPr>
            <w:tcW w:w="0" w:type="auto"/>
            <w:shd w:val="clear" w:color="auto" w:fill="FFFFFF"/>
            <w:hideMark/>
          </w:tcPr>
          <w:p w:rsidR="001914A9" w:rsidRPr="001914A9" w:rsidRDefault="001914A9" w:rsidP="001914A9">
            <w:pPr>
              <w:tabs>
                <w:tab w:val="left" w:pos="567"/>
              </w:tabs>
              <w:rPr>
                <w:rFonts w:ascii="GHEA Mariam" w:hAnsi="GHEA Mariam"/>
                <w:color w:val="000000" w:themeColor="text1"/>
              </w:rPr>
            </w:pPr>
            <w:r w:rsidRPr="001914A9">
              <w:rPr>
                <w:rFonts w:ascii="GHEA Mariam" w:hAnsi="GHEA Mariam"/>
                <w:color w:val="000000" w:themeColor="text1"/>
              </w:rPr>
              <w:t>Սպասարկող մասնագետ</w:t>
            </w:r>
          </w:p>
        </w:tc>
        <w:tc>
          <w:tcPr>
            <w:tcW w:w="0" w:type="auto"/>
            <w:shd w:val="clear" w:color="auto" w:fill="FFFFFF"/>
            <w:vAlign w:val="center"/>
            <w:hideMark/>
          </w:tcPr>
          <w:p w:rsidR="001914A9" w:rsidRPr="00952AEA" w:rsidRDefault="001914A9" w:rsidP="001914A9">
            <w:pPr>
              <w:tabs>
                <w:tab w:val="left" w:pos="567"/>
              </w:tabs>
              <w:rPr>
                <w:rFonts w:ascii="GHEA Mariam" w:hAnsi="GHEA Mariam"/>
                <w:color w:val="000000" w:themeColor="text1"/>
                <w:sz w:val="18"/>
                <w:szCs w:val="18"/>
              </w:rPr>
            </w:pPr>
            <w:r w:rsidRPr="00952AEA">
              <w:rPr>
                <w:rFonts w:ascii="GHEA Mariam" w:hAnsi="GHEA Mariam"/>
                <w:color w:val="000000" w:themeColor="text1"/>
                <w:sz w:val="18"/>
                <w:szCs w:val="18"/>
              </w:rPr>
              <w:t>____________________</w:t>
            </w:r>
          </w:p>
          <w:p w:rsidR="001914A9" w:rsidRPr="00952AEA" w:rsidRDefault="00952AEA" w:rsidP="001914A9">
            <w:pPr>
              <w:tabs>
                <w:tab w:val="left" w:pos="567"/>
              </w:tabs>
              <w:rPr>
                <w:rFonts w:ascii="GHEA Mariam" w:hAnsi="GHEA Mariam"/>
                <w:color w:val="000000" w:themeColor="text1"/>
                <w:sz w:val="18"/>
                <w:szCs w:val="18"/>
              </w:rPr>
            </w:pPr>
            <w:r>
              <w:rPr>
                <w:rFonts w:ascii="GHEA Mariam" w:hAnsi="GHEA Mariam"/>
                <w:color w:val="000000" w:themeColor="text1"/>
                <w:sz w:val="18"/>
                <w:szCs w:val="18"/>
              </w:rPr>
              <w:t xml:space="preserve">  </w:t>
            </w:r>
            <w:r w:rsidR="001914A9" w:rsidRPr="00952AEA">
              <w:rPr>
                <w:rFonts w:ascii="GHEA Mariam" w:hAnsi="GHEA Mariam"/>
                <w:color w:val="000000" w:themeColor="text1"/>
                <w:sz w:val="18"/>
                <w:szCs w:val="18"/>
              </w:rPr>
              <w:t>(ստորագրությունը)</w:t>
            </w:r>
            <w:r w:rsidR="001914A9" w:rsidRPr="00952AEA">
              <w:rPr>
                <w:rFonts w:ascii="Calibri" w:hAnsi="Calibri" w:cs="Calibri"/>
                <w:color w:val="000000" w:themeColor="text1"/>
                <w:sz w:val="18"/>
                <w:szCs w:val="18"/>
              </w:rPr>
              <w:t> </w:t>
            </w:r>
          </w:p>
        </w:tc>
        <w:tc>
          <w:tcPr>
            <w:tcW w:w="0" w:type="auto"/>
            <w:shd w:val="clear" w:color="auto" w:fill="FFFFFF"/>
            <w:vAlign w:val="center"/>
            <w:hideMark/>
          </w:tcPr>
          <w:p w:rsidR="001914A9" w:rsidRPr="00952AEA" w:rsidRDefault="00952AEA" w:rsidP="001914A9">
            <w:pPr>
              <w:tabs>
                <w:tab w:val="left" w:pos="567"/>
              </w:tabs>
              <w:ind w:hanging="195"/>
              <w:jc w:val="center"/>
              <w:rPr>
                <w:rFonts w:ascii="GHEA Mariam" w:hAnsi="GHEA Mariam"/>
                <w:color w:val="000000" w:themeColor="text1"/>
                <w:sz w:val="18"/>
                <w:szCs w:val="18"/>
              </w:rPr>
            </w:pPr>
            <w:r w:rsidRPr="00952AEA">
              <w:rPr>
                <w:rFonts w:ascii="GHEA Mariam" w:hAnsi="GHEA Mariam"/>
                <w:color w:val="000000" w:themeColor="text1"/>
                <w:sz w:val="18"/>
                <w:szCs w:val="18"/>
              </w:rPr>
              <w:t>__________</w:t>
            </w:r>
            <w:r w:rsidR="001914A9" w:rsidRPr="00952AEA">
              <w:rPr>
                <w:rFonts w:ascii="GHEA Mariam" w:hAnsi="GHEA Mariam"/>
                <w:color w:val="000000" w:themeColor="text1"/>
                <w:sz w:val="18"/>
                <w:szCs w:val="18"/>
              </w:rPr>
              <w:t>___________________________</w:t>
            </w:r>
          </w:p>
          <w:p w:rsidR="001914A9" w:rsidRPr="00952AEA" w:rsidRDefault="00952AEA" w:rsidP="001914A9">
            <w:pPr>
              <w:tabs>
                <w:tab w:val="left" w:pos="567"/>
              </w:tabs>
              <w:rPr>
                <w:rFonts w:ascii="GHEA Mariam" w:hAnsi="GHEA Mariam"/>
                <w:color w:val="000000" w:themeColor="text1"/>
                <w:sz w:val="18"/>
                <w:szCs w:val="18"/>
              </w:rPr>
            </w:pPr>
            <w:r>
              <w:rPr>
                <w:rFonts w:ascii="GHEA Mariam" w:hAnsi="GHEA Mariam"/>
                <w:color w:val="000000" w:themeColor="text1"/>
                <w:sz w:val="18"/>
                <w:szCs w:val="18"/>
              </w:rPr>
              <w:t xml:space="preserve">             </w:t>
            </w:r>
            <w:r w:rsidR="001914A9" w:rsidRPr="00952AEA">
              <w:rPr>
                <w:rFonts w:ascii="GHEA Mariam" w:hAnsi="GHEA Mariam"/>
                <w:color w:val="000000" w:themeColor="text1"/>
                <w:sz w:val="18"/>
                <w:szCs w:val="18"/>
              </w:rPr>
              <w:t>(ազգանունը, անունը, հայրանունը)</w:t>
            </w:r>
          </w:p>
        </w:tc>
      </w:tr>
    </w:tbl>
    <w:p w:rsidR="001914A9" w:rsidRPr="001914A9" w:rsidRDefault="001914A9" w:rsidP="001914A9">
      <w:pPr>
        <w:shd w:val="clear" w:color="auto" w:fill="FFFFFF"/>
        <w:tabs>
          <w:tab w:val="left" w:pos="567"/>
        </w:tabs>
        <w:ind w:firstLine="720"/>
        <w:rPr>
          <w:rFonts w:ascii="GHEA Mariam" w:hAnsi="GHEA Mariam"/>
          <w:color w:val="000000" w:themeColor="text1"/>
        </w:rPr>
      </w:pPr>
      <w:r w:rsidRPr="001914A9">
        <w:rPr>
          <w:rFonts w:ascii="Calibri" w:hAnsi="Calibri" w:cs="Calibri"/>
          <w:color w:val="000000" w:themeColor="text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3595"/>
        <w:gridCol w:w="2149"/>
        <w:gridCol w:w="4006"/>
      </w:tblGrid>
      <w:tr w:rsidR="001914A9" w:rsidRPr="001914A9" w:rsidTr="001914A9">
        <w:trPr>
          <w:tblCellSpacing w:w="7" w:type="dxa"/>
        </w:trPr>
        <w:tc>
          <w:tcPr>
            <w:tcW w:w="0" w:type="auto"/>
            <w:shd w:val="clear" w:color="auto" w:fill="FFFFFF"/>
            <w:hideMark/>
          </w:tcPr>
          <w:p w:rsidR="001914A9" w:rsidRPr="001914A9" w:rsidRDefault="001914A9" w:rsidP="001914A9">
            <w:pPr>
              <w:tabs>
                <w:tab w:val="left" w:pos="567"/>
              </w:tabs>
              <w:rPr>
                <w:rFonts w:ascii="GHEA Mariam" w:hAnsi="GHEA Mariam"/>
                <w:color w:val="000000" w:themeColor="text1"/>
              </w:rPr>
            </w:pPr>
            <w:r w:rsidRPr="001914A9">
              <w:rPr>
                <w:rFonts w:ascii="GHEA Mariam" w:hAnsi="GHEA Mariam"/>
                <w:color w:val="000000" w:themeColor="text1"/>
              </w:rPr>
              <w:t>Տարածքային կենտրոնի տնօրեն</w:t>
            </w:r>
          </w:p>
        </w:tc>
        <w:tc>
          <w:tcPr>
            <w:tcW w:w="0" w:type="auto"/>
            <w:shd w:val="clear" w:color="auto" w:fill="FFFFFF"/>
            <w:vAlign w:val="center"/>
            <w:hideMark/>
          </w:tcPr>
          <w:p w:rsidR="001914A9" w:rsidRPr="00952AEA" w:rsidRDefault="001914A9" w:rsidP="001914A9">
            <w:pPr>
              <w:tabs>
                <w:tab w:val="left" w:pos="567"/>
              </w:tabs>
              <w:rPr>
                <w:rFonts w:ascii="GHEA Mariam" w:hAnsi="GHEA Mariam"/>
                <w:color w:val="000000" w:themeColor="text1"/>
                <w:sz w:val="18"/>
                <w:szCs w:val="18"/>
              </w:rPr>
            </w:pPr>
            <w:r w:rsidRPr="00952AEA">
              <w:rPr>
                <w:rFonts w:ascii="GHEA Mariam" w:hAnsi="GHEA Mariam"/>
                <w:color w:val="000000" w:themeColor="text1"/>
                <w:sz w:val="18"/>
                <w:szCs w:val="18"/>
              </w:rPr>
              <w:t>____________________</w:t>
            </w:r>
          </w:p>
          <w:p w:rsidR="001914A9" w:rsidRPr="00952AEA" w:rsidRDefault="00952AEA" w:rsidP="001914A9">
            <w:pPr>
              <w:tabs>
                <w:tab w:val="left" w:pos="567"/>
              </w:tabs>
              <w:rPr>
                <w:rFonts w:ascii="GHEA Mariam" w:hAnsi="GHEA Mariam"/>
                <w:color w:val="000000" w:themeColor="text1"/>
                <w:sz w:val="18"/>
                <w:szCs w:val="18"/>
              </w:rPr>
            </w:pPr>
            <w:r>
              <w:rPr>
                <w:rFonts w:ascii="GHEA Mariam" w:hAnsi="GHEA Mariam"/>
                <w:color w:val="000000" w:themeColor="text1"/>
                <w:sz w:val="18"/>
                <w:szCs w:val="18"/>
              </w:rPr>
              <w:t xml:space="preserve">   </w:t>
            </w:r>
            <w:r w:rsidR="001914A9" w:rsidRPr="00952AEA">
              <w:rPr>
                <w:rFonts w:ascii="GHEA Mariam" w:hAnsi="GHEA Mariam"/>
                <w:color w:val="000000" w:themeColor="text1"/>
                <w:sz w:val="18"/>
                <w:szCs w:val="18"/>
              </w:rPr>
              <w:t>(ստորագրությունը)</w:t>
            </w:r>
          </w:p>
        </w:tc>
        <w:tc>
          <w:tcPr>
            <w:tcW w:w="0" w:type="auto"/>
            <w:shd w:val="clear" w:color="auto" w:fill="FFFFFF"/>
            <w:vAlign w:val="center"/>
            <w:hideMark/>
          </w:tcPr>
          <w:p w:rsidR="001914A9" w:rsidRPr="00952AEA" w:rsidRDefault="00952AEA" w:rsidP="001914A9">
            <w:pPr>
              <w:tabs>
                <w:tab w:val="left" w:pos="567"/>
              </w:tabs>
              <w:ind w:hanging="151"/>
              <w:jc w:val="center"/>
              <w:rPr>
                <w:rFonts w:ascii="GHEA Mariam" w:hAnsi="GHEA Mariam"/>
                <w:color w:val="000000" w:themeColor="text1"/>
                <w:sz w:val="18"/>
                <w:szCs w:val="18"/>
              </w:rPr>
            </w:pPr>
            <w:r w:rsidRPr="00952AEA">
              <w:rPr>
                <w:rFonts w:ascii="GHEA Mariam" w:hAnsi="GHEA Mariam"/>
                <w:color w:val="000000" w:themeColor="text1"/>
                <w:sz w:val="18"/>
                <w:szCs w:val="18"/>
              </w:rPr>
              <w:t>____________</w:t>
            </w:r>
            <w:r w:rsidR="001914A9" w:rsidRPr="00952AEA">
              <w:rPr>
                <w:rFonts w:ascii="GHEA Mariam" w:hAnsi="GHEA Mariam"/>
                <w:color w:val="000000" w:themeColor="text1"/>
                <w:sz w:val="18"/>
                <w:szCs w:val="18"/>
              </w:rPr>
              <w:t>__________________________</w:t>
            </w:r>
          </w:p>
          <w:p w:rsidR="001914A9" w:rsidRPr="00952AEA" w:rsidRDefault="00952AEA" w:rsidP="001914A9">
            <w:pPr>
              <w:tabs>
                <w:tab w:val="left" w:pos="567"/>
              </w:tabs>
              <w:rPr>
                <w:rFonts w:ascii="GHEA Mariam" w:hAnsi="GHEA Mariam"/>
                <w:color w:val="000000" w:themeColor="text1"/>
                <w:sz w:val="18"/>
                <w:szCs w:val="18"/>
              </w:rPr>
            </w:pPr>
            <w:r>
              <w:rPr>
                <w:rFonts w:ascii="GHEA Mariam" w:hAnsi="GHEA Mariam"/>
                <w:color w:val="000000" w:themeColor="text1"/>
                <w:sz w:val="18"/>
                <w:szCs w:val="18"/>
              </w:rPr>
              <w:t xml:space="preserve">      </w:t>
            </w:r>
            <w:r w:rsidR="001914A9" w:rsidRPr="00952AEA">
              <w:rPr>
                <w:rFonts w:ascii="GHEA Mariam" w:hAnsi="GHEA Mariam"/>
                <w:color w:val="000000" w:themeColor="text1"/>
                <w:sz w:val="18"/>
                <w:szCs w:val="18"/>
              </w:rPr>
              <w:t>(ազգանունը, անունը, հայրանունը)</w:t>
            </w:r>
          </w:p>
        </w:tc>
      </w:tr>
    </w:tbl>
    <w:p w:rsidR="001914A9" w:rsidRPr="001914A9" w:rsidRDefault="001914A9" w:rsidP="001914A9">
      <w:pPr>
        <w:shd w:val="clear" w:color="auto" w:fill="FFFFFF"/>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p w:rsidR="001914A9" w:rsidRPr="001914A9" w:rsidRDefault="001914A9" w:rsidP="001914A9">
      <w:pPr>
        <w:shd w:val="clear" w:color="auto" w:fill="FFFFFF"/>
        <w:tabs>
          <w:tab w:val="left" w:pos="567"/>
        </w:tabs>
        <w:ind w:firstLine="720"/>
        <w:rPr>
          <w:rFonts w:ascii="GHEA Mariam" w:hAnsi="GHEA Mariam"/>
          <w:color w:val="000000" w:themeColor="text1"/>
          <w:sz w:val="24"/>
          <w:szCs w:val="24"/>
        </w:rPr>
      </w:pPr>
      <w:r w:rsidRPr="001914A9">
        <w:rPr>
          <w:rFonts w:ascii="GHEA Mariam" w:hAnsi="GHEA Mariam"/>
          <w:color w:val="000000" w:themeColor="text1"/>
          <w:sz w:val="24"/>
          <w:szCs w:val="24"/>
        </w:rPr>
        <w:t>Կ. Տ.</w:t>
      </w:r>
    </w:p>
    <w:p w:rsidR="001914A9" w:rsidRPr="001914A9" w:rsidRDefault="001914A9" w:rsidP="001914A9">
      <w:pPr>
        <w:shd w:val="clear" w:color="auto" w:fill="FFFFFF"/>
        <w:tabs>
          <w:tab w:val="left" w:pos="567"/>
        </w:tabs>
        <w:ind w:firstLine="720"/>
        <w:jc w:val="right"/>
        <w:rPr>
          <w:rFonts w:ascii="GHEA Mariam" w:hAnsi="GHEA Mariam"/>
          <w:color w:val="000000" w:themeColor="text1"/>
          <w:sz w:val="24"/>
          <w:szCs w:val="24"/>
        </w:rPr>
      </w:pPr>
      <w:r w:rsidRPr="001914A9">
        <w:rPr>
          <w:rFonts w:ascii="GHEA Mariam" w:hAnsi="GHEA Mariam"/>
          <w:color w:val="000000" w:themeColor="text1"/>
          <w:sz w:val="24"/>
          <w:szCs w:val="24"/>
        </w:rPr>
        <w:t>____ _______________ 20</w:t>
      </w:r>
      <w:r w:rsidRPr="001914A9">
        <w:rPr>
          <w:rFonts w:ascii="Calibri" w:hAnsi="Calibri" w:cs="Calibri"/>
          <w:color w:val="000000" w:themeColor="text1"/>
          <w:sz w:val="24"/>
          <w:szCs w:val="24"/>
        </w:rPr>
        <w:t> </w:t>
      </w:r>
      <w:r w:rsidRPr="001914A9">
        <w:rPr>
          <w:rFonts w:ascii="GHEA Mariam" w:hAnsi="GHEA Mariam"/>
          <w:color w:val="000000" w:themeColor="text1"/>
          <w:sz w:val="24"/>
          <w:szCs w:val="24"/>
        </w:rPr>
        <w:t xml:space="preserve"> </w:t>
      </w:r>
      <w:r w:rsidR="00952AEA">
        <w:rPr>
          <w:rFonts w:ascii="GHEA Mariam" w:hAnsi="GHEA Mariam"/>
          <w:color w:val="000000" w:themeColor="text1"/>
          <w:sz w:val="24"/>
          <w:szCs w:val="24"/>
        </w:rPr>
        <w:t xml:space="preserve">   </w:t>
      </w:r>
      <w:r w:rsidRPr="001914A9">
        <w:rPr>
          <w:rFonts w:ascii="GHEA Mariam" w:hAnsi="GHEA Mariam" w:cs="Arial Unicode"/>
          <w:color w:val="000000" w:themeColor="text1"/>
          <w:sz w:val="24"/>
          <w:szCs w:val="24"/>
        </w:rPr>
        <w:t>թ</w:t>
      </w:r>
      <w:r w:rsidRPr="001914A9">
        <w:rPr>
          <w:rFonts w:ascii="GHEA Mariam" w:hAnsi="GHEA Mariam"/>
          <w:color w:val="000000" w:themeColor="text1"/>
          <w:sz w:val="24"/>
          <w:szCs w:val="24"/>
        </w:rPr>
        <w:t>.</w:t>
      </w:r>
    </w:p>
    <w:p w:rsidR="001914A9" w:rsidRPr="001914A9" w:rsidRDefault="001914A9" w:rsidP="001914A9">
      <w:pPr>
        <w:shd w:val="clear" w:color="auto" w:fill="FFFFFF"/>
        <w:tabs>
          <w:tab w:val="left" w:pos="567"/>
        </w:tabs>
        <w:ind w:firstLine="720"/>
        <w:jc w:val="right"/>
        <w:rPr>
          <w:rFonts w:ascii="GHEA Mariam" w:hAnsi="GHEA Mariam"/>
          <w:color w:val="000000" w:themeColor="text1"/>
          <w:sz w:val="21"/>
          <w:szCs w:val="21"/>
        </w:rPr>
      </w:pPr>
      <w:r w:rsidRPr="001914A9">
        <w:rPr>
          <w:rFonts w:ascii="Calibri" w:hAnsi="Calibri" w:cs="Calibri"/>
          <w:color w:val="000000" w:themeColor="text1"/>
          <w:sz w:val="21"/>
          <w:szCs w:val="21"/>
        </w:rPr>
        <w:t> </w:t>
      </w: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952AEA" w:rsidRDefault="00952AEA"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952AEA" w:rsidRPr="001914A9" w:rsidRDefault="00952AEA"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Default="001914A9"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7F1B76" w:rsidRPr="001914A9" w:rsidRDefault="007F1B76" w:rsidP="001914A9">
      <w:pPr>
        <w:shd w:val="clear" w:color="auto" w:fill="FFFFFF"/>
        <w:tabs>
          <w:tab w:val="left" w:pos="567"/>
        </w:tabs>
        <w:ind w:firstLine="720"/>
        <w:jc w:val="right"/>
        <w:rPr>
          <w:rFonts w:ascii="GHEA Mariam" w:hAnsi="GHEA Mariam"/>
          <w:b/>
          <w:bCs/>
          <w:color w:val="000000" w:themeColor="text1"/>
          <w:sz w:val="24"/>
          <w:szCs w:val="24"/>
          <w:u w:val="single"/>
        </w:rPr>
      </w:pPr>
    </w:p>
    <w:p w:rsidR="001914A9" w:rsidRPr="00BC192D" w:rsidRDefault="001914A9" w:rsidP="001914A9">
      <w:pPr>
        <w:shd w:val="clear" w:color="auto" w:fill="FFFFFF"/>
        <w:tabs>
          <w:tab w:val="left" w:pos="567"/>
        </w:tabs>
        <w:ind w:firstLine="720"/>
        <w:jc w:val="right"/>
        <w:rPr>
          <w:rFonts w:ascii="GHEA Mariam" w:hAnsi="GHEA Mariam"/>
          <w:color w:val="000000" w:themeColor="text1"/>
          <w:sz w:val="24"/>
          <w:szCs w:val="24"/>
          <w:lang w:val="et-EE"/>
        </w:rPr>
      </w:pPr>
      <w:r w:rsidRPr="00BC192D">
        <w:rPr>
          <w:rFonts w:ascii="GHEA Mariam" w:hAnsi="GHEA Mariam"/>
          <w:bCs/>
          <w:color w:val="000000" w:themeColor="text1"/>
          <w:sz w:val="24"/>
          <w:szCs w:val="24"/>
          <w:u w:val="single"/>
        </w:rPr>
        <w:t>Ձև</w:t>
      </w:r>
      <w:r w:rsidRPr="00BC192D">
        <w:rPr>
          <w:rFonts w:ascii="GHEA Mariam" w:hAnsi="GHEA Mariam"/>
          <w:bCs/>
          <w:color w:val="000000" w:themeColor="text1"/>
          <w:sz w:val="24"/>
          <w:szCs w:val="24"/>
          <w:u w:val="single"/>
          <w:lang w:val="et-EE"/>
        </w:rPr>
        <w:t xml:space="preserve"> N 3</w:t>
      </w:r>
    </w:p>
    <w:p w:rsidR="001914A9" w:rsidRPr="001914A9" w:rsidRDefault="001914A9" w:rsidP="001914A9">
      <w:pPr>
        <w:shd w:val="clear" w:color="auto" w:fill="FFFFFF"/>
        <w:tabs>
          <w:tab w:val="left" w:pos="567"/>
        </w:tabs>
        <w:ind w:firstLine="720"/>
        <w:jc w:val="center"/>
        <w:rPr>
          <w:rFonts w:ascii="GHEA Mariam" w:hAnsi="GHEA Mariam"/>
          <w:color w:val="000000" w:themeColor="text1"/>
          <w:sz w:val="24"/>
          <w:szCs w:val="24"/>
          <w:lang w:val="et-EE"/>
        </w:rPr>
      </w:pPr>
      <w:r w:rsidRPr="001914A9">
        <w:rPr>
          <w:rFonts w:ascii="Calibri" w:hAnsi="Calibri" w:cs="Calibri"/>
          <w:color w:val="000000" w:themeColor="text1"/>
          <w:sz w:val="24"/>
          <w:szCs w:val="24"/>
          <w:lang w:val="et-EE"/>
        </w:rPr>
        <w:t> </w:t>
      </w:r>
    </w:p>
    <w:p w:rsidR="001914A9" w:rsidRPr="001914A9" w:rsidRDefault="001914A9" w:rsidP="001914A9">
      <w:pPr>
        <w:shd w:val="clear" w:color="auto" w:fill="FFFFFF"/>
        <w:tabs>
          <w:tab w:val="left" w:pos="567"/>
        </w:tabs>
        <w:ind w:firstLine="720"/>
        <w:jc w:val="center"/>
        <w:rPr>
          <w:rFonts w:ascii="GHEA Mariam" w:hAnsi="GHEA Mariam"/>
          <w:color w:val="000000" w:themeColor="text1"/>
          <w:sz w:val="24"/>
          <w:szCs w:val="24"/>
          <w:lang w:val="et-EE"/>
        </w:rPr>
      </w:pPr>
      <w:r w:rsidRPr="001914A9">
        <w:rPr>
          <w:rFonts w:ascii="GHEA Mariam" w:hAnsi="GHEA Mariam"/>
          <w:b/>
          <w:bCs/>
          <w:color w:val="000000" w:themeColor="text1"/>
          <w:sz w:val="24"/>
          <w:szCs w:val="24"/>
        </w:rPr>
        <w:t>Տ</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Ե</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Ղ</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Ե</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Կ</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Ա</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Տ</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Վ</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ՈՒ</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Թ</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Յ</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ՈՒ</w:t>
      </w:r>
      <w:r w:rsidRPr="001914A9">
        <w:rPr>
          <w:rFonts w:ascii="GHEA Mariam" w:hAnsi="GHEA Mariam"/>
          <w:b/>
          <w:bCs/>
          <w:color w:val="000000" w:themeColor="text1"/>
          <w:sz w:val="24"/>
          <w:szCs w:val="24"/>
          <w:lang w:val="et-EE"/>
        </w:rPr>
        <w:t xml:space="preserve"> </w:t>
      </w:r>
      <w:r w:rsidRPr="001914A9">
        <w:rPr>
          <w:rFonts w:ascii="GHEA Mariam" w:hAnsi="GHEA Mariam"/>
          <w:b/>
          <w:bCs/>
          <w:color w:val="000000" w:themeColor="text1"/>
          <w:sz w:val="24"/>
          <w:szCs w:val="24"/>
        </w:rPr>
        <w:t>Ն</w:t>
      </w:r>
    </w:p>
    <w:p w:rsidR="001914A9" w:rsidRPr="001914A9" w:rsidRDefault="001914A9" w:rsidP="001914A9">
      <w:pPr>
        <w:shd w:val="clear" w:color="auto" w:fill="FFFFFF"/>
        <w:tabs>
          <w:tab w:val="left" w:pos="567"/>
        </w:tabs>
        <w:ind w:firstLine="720"/>
        <w:jc w:val="center"/>
        <w:rPr>
          <w:rFonts w:ascii="GHEA Mariam" w:hAnsi="GHEA Mariam"/>
          <w:color w:val="000000" w:themeColor="text1"/>
          <w:sz w:val="24"/>
          <w:szCs w:val="24"/>
          <w:lang w:val="et-EE"/>
        </w:rPr>
      </w:pPr>
      <w:r w:rsidRPr="001914A9">
        <w:rPr>
          <w:rFonts w:ascii="Calibri" w:hAnsi="Calibri" w:cs="Calibri"/>
          <w:color w:val="000000" w:themeColor="text1"/>
          <w:sz w:val="24"/>
          <w:szCs w:val="24"/>
          <w:lang w:val="et-EE"/>
        </w:rPr>
        <w:t> </w:t>
      </w:r>
    </w:p>
    <w:p w:rsidR="001914A9" w:rsidRPr="001914A9" w:rsidRDefault="001914A9" w:rsidP="001914A9">
      <w:pPr>
        <w:shd w:val="clear" w:color="auto" w:fill="FFFFFF"/>
        <w:tabs>
          <w:tab w:val="left" w:pos="567"/>
        </w:tabs>
        <w:ind w:firstLine="720"/>
        <w:jc w:val="center"/>
        <w:rPr>
          <w:rFonts w:ascii="GHEA Mariam" w:hAnsi="GHEA Mariam"/>
          <w:color w:val="000000" w:themeColor="text1"/>
          <w:sz w:val="24"/>
          <w:szCs w:val="24"/>
          <w:lang w:val="et-EE"/>
        </w:rPr>
      </w:pPr>
      <w:r w:rsidRPr="001914A9">
        <w:rPr>
          <w:rFonts w:ascii="GHEA Mariam" w:hAnsi="GHEA Mariam"/>
          <w:color w:val="000000" w:themeColor="text1"/>
          <w:sz w:val="24"/>
          <w:szCs w:val="24"/>
        </w:rPr>
        <w:t>Միասնական</w:t>
      </w:r>
      <w:r w:rsidRPr="001914A9">
        <w:rPr>
          <w:rFonts w:ascii="GHEA Mariam" w:hAnsi="GHEA Mariam"/>
          <w:color w:val="000000" w:themeColor="text1"/>
          <w:sz w:val="24"/>
          <w:szCs w:val="24"/>
          <w:lang w:val="et-EE"/>
        </w:rPr>
        <w:t xml:space="preserve"> </w:t>
      </w:r>
      <w:r w:rsidRPr="001914A9">
        <w:rPr>
          <w:rFonts w:ascii="GHEA Mariam" w:hAnsi="GHEA Mariam"/>
          <w:color w:val="000000" w:themeColor="text1"/>
          <w:sz w:val="24"/>
          <w:szCs w:val="24"/>
        </w:rPr>
        <w:t>սոցիալական</w:t>
      </w:r>
      <w:r w:rsidRPr="001914A9">
        <w:rPr>
          <w:rFonts w:ascii="GHEA Mariam" w:hAnsi="GHEA Mariam"/>
          <w:color w:val="000000" w:themeColor="text1"/>
          <w:sz w:val="24"/>
          <w:szCs w:val="24"/>
          <w:lang w:val="et-EE"/>
        </w:rPr>
        <w:t xml:space="preserve"> </w:t>
      </w:r>
      <w:r w:rsidRPr="001914A9">
        <w:rPr>
          <w:rFonts w:ascii="GHEA Mariam" w:hAnsi="GHEA Mariam"/>
          <w:color w:val="000000" w:themeColor="text1"/>
          <w:sz w:val="24"/>
          <w:szCs w:val="24"/>
        </w:rPr>
        <w:t>ծառայության</w:t>
      </w:r>
      <w:r w:rsidRPr="001914A9">
        <w:rPr>
          <w:rFonts w:ascii="GHEA Mariam" w:hAnsi="GHEA Mariam"/>
          <w:color w:val="000000" w:themeColor="text1"/>
          <w:sz w:val="24"/>
          <w:szCs w:val="24"/>
          <w:lang w:val="et-EE"/>
        </w:rPr>
        <w:t xml:space="preserve"> ___________________ </w:t>
      </w:r>
      <w:r w:rsidRPr="001914A9">
        <w:rPr>
          <w:rFonts w:ascii="GHEA Mariam" w:hAnsi="GHEA Mariam"/>
          <w:color w:val="000000" w:themeColor="text1"/>
          <w:sz w:val="24"/>
          <w:szCs w:val="24"/>
        </w:rPr>
        <w:t>տարածքային</w:t>
      </w:r>
      <w:r w:rsidRPr="001914A9">
        <w:rPr>
          <w:rFonts w:ascii="GHEA Mariam" w:hAnsi="GHEA Mariam"/>
          <w:color w:val="000000" w:themeColor="text1"/>
          <w:sz w:val="24"/>
          <w:szCs w:val="24"/>
          <w:lang w:val="et-EE"/>
        </w:rPr>
        <w:t xml:space="preserve"> </w:t>
      </w:r>
      <w:r w:rsidRPr="001914A9">
        <w:rPr>
          <w:rFonts w:ascii="GHEA Mariam" w:hAnsi="GHEA Mariam"/>
          <w:color w:val="000000" w:themeColor="text1"/>
          <w:sz w:val="24"/>
          <w:szCs w:val="24"/>
        </w:rPr>
        <w:t>կենտրոնի</w:t>
      </w:r>
      <w:r w:rsidRPr="001914A9">
        <w:rPr>
          <w:rFonts w:ascii="GHEA Mariam" w:hAnsi="GHEA Mariam"/>
          <w:color w:val="000000" w:themeColor="text1"/>
          <w:sz w:val="24"/>
          <w:szCs w:val="24"/>
          <w:lang w:val="et-EE"/>
        </w:rPr>
        <w:t xml:space="preserve"> </w:t>
      </w:r>
      <w:r w:rsidRPr="001914A9">
        <w:rPr>
          <w:rFonts w:ascii="GHEA Mariam" w:hAnsi="GHEA Mariam"/>
          <w:color w:val="000000" w:themeColor="text1"/>
          <w:sz w:val="24"/>
          <w:szCs w:val="24"/>
        </w:rPr>
        <w:t>կողմից</w:t>
      </w:r>
      <w:r w:rsidRPr="001914A9">
        <w:rPr>
          <w:rFonts w:ascii="GHEA Mariam" w:hAnsi="GHEA Mariam"/>
          <w:color w:val="000000" w:themeColor="text1"/>
          <w:sz w:val="24"/>
          <w:szCs w:val="24"/>
          <w:lang w:val="et-EE"/>
        </w:rPr>
        <w:t xml:space="preserve"> 20   </w:t>
      </w:r>
      <w:r w:rsidRPr="001914A9">
        <w:rPr>
          <w:rFonts w:ascii="GHEA Mariam" w:hAnsi="GHEA Mariam"/>
          <w:color w:val="000000" w:themeColor="text1"/>
          <w:sz w:val="24"/>
          <w:szCs w:val="24"/>
        </w:rPr>
        <w:t>թ</w:t>
      </w:r>
      <w:r w:rsidRPr="001914A9">
        <w:rPr>
          <w:rFonts w:ascii="GHEA Mariam" w:hAnsi="GHEA Mariam"/>
          <w:color w:val="000000" w:themeColor="text1"/>
          <w:sz w:val="24"/>
          <w:szCs w:val="24"/>
          <w:lang w:val="et-EE"/>
        </w:rPr>
        <w:t xml:space="preserve">. ________________ </w:t>
      </w:r>
      <w:r w:rsidRPr="001914A9">
        <w:rPr>
          <w:rFonts w:ascii="GHEA Mariam" w:hAnsi="GHEA Mariam"/>
          <w:color w:val="000000" w:themeColor="text1"/>
          <w:sz w:val="24"/>
          <w:szCs w:val="24"/>
        </w:rPr>
        <w:t>ամսվա՝</w:t>
      </w:r>
      <w:r w:rsidRPr="001914A9">
        <w:rPr>
          <w:rFonts w:ascii="GHEA Mariam" w:hAnsi="GHEA Mariam"/>
          <w:color w:val="000000" w:themeColor="text1"/>
          <w:sz w:val="24"/>
          <w:szCs w:val="24"/>
          <w:lang w:val="et-EE"/>
        </w:rPr>
        <w:t xml:space="preserve"> </w:t>
      </w:r>
      <w:r w:rsidRPr="001914A9">
        <w:rPr>
          <w:rFonts w:ascii="GHEA Mariam" w:hAnsi="GHEA Mariam"/>
          <w:color w:val="000000" w:themeColor="text1"/>
          <w:sz w:val="24"/>
          <w:szCs w:val="24"/>
        </w:rPr>
        <w:t>չստացած</w:t>
      </w:r>
    </w:p>
    <w:p w:rsidR="001914A9" w:rsidRPr="001914A9" w:rsidRDefault="001914A9" w:rsidP="001914A9">
      <w:pPr>
        <w:shd w:val="clear" w:color="auto" w:fill="FFFFFF"/>
        <w:tabs>
          <w:tab w:val="left" w:pos="567"/>
        </w:tabs>
        <w:ind w:firstLine="720"/>
        <w:jc w:val="center"/>
        <w:rPr>
          <w:rFonts w:ascii="GHEA Mariam" w:hAnsi="GHEA Mariam"/>
          <w:color w:val="000000" w:themeColor="text1"/>
          <w:sz w:val="24"/>
          <w:szCs w:val="24"/>
        </w:rPr>
      </w:pPr>
      <w:r w:rsidRPr="001914A9">
        <w:rPr>
          <w:rFonts w:ascii="GHEA Mariam" w:hAnsi="GHEA Mariam"/>
          <w:color w:val="000000" w:themeColor="text1"/>
          <w:sz w:val="24"/>
          <w:szCs w:val="24"/>
        </w:rPr>
        <w:t>ավանդի փոխհատուցման գումարի վերականգնման</w:t>
      </w:r>
    </w:p>
    <w:p w:rsidR="001914A9" w:rsidRPr="001914A9" w:rsidRDefault="001914A9" w:rsidP="001914A9">
      <w:pPr>
        <w:shd w:val="clear" w:color="auto" w:fill="FFFFFF"/>
        <w:tabs>
          <w:tab w:val="left" w:pos="567"/>
        </w:tabs>
        <w:ind w:firstLine="720"/>
        <w:jc w:val="center"/>
        <w:rPr>
          <w:rFonts w:ascii="GHEA Mariam" w:hAnsi="GHEA Mariam"/>
          <w:color w:val="000000" w:themeColor="text1"/>
          <w:sz w:val="21"/>
          <w:szCs w:val="21"/>
        </w:rPr>
      </w:pPr>
      <w:r w:rsidRPr="001914A9">
        <w:rPr>
          <w:rFonts w:ascii="Calibri" w:hAnsi="Calibri" w:cs="Calibri"/>
          <w:color w:val="000000" w:themeColor="text1"/>
          <w:sz w:val="21"/>
          <w:szCs w:val="21"/>
        </w:rPr>
        <w:t> </w:t>
      </w:r>
    </w:p>
    <w:tbl>
      <w:tblPr>
        <w:tblW w:w="103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0"/>
        <w:gridCol w:w="6154"/>
        <w:gridCol w:w="2151"/>
        <w:gridCol w:w="1104"/>
      </w:tblGrid>
      <w:tr w:rsidR="001914A9" w:rsidRPr="001914A9" w:rsidTr="001914A9">
        <w:trPr>
          <w:tblCellSpacing w:w="0" w:type="dxa"/>
          <w:jc w:val="center"/>
        </w:trPr>
        <w:tc>
          <w:tcPr>
            <w:tcW w:w="91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firstLine="60"/>
              <w:jc w:val="center"/>
              <w:rPr>
                <w:rFonts w:ascii="GHEA Mariam" w:hAnsi="GHEA Mariam"/>
                <w:color w:val="000000" w:themeColor="text1"/>
                <w:sz w:val="24"/>
                <w:szCs w:val="24"/>
              </w:rPr>
            </w:pPr>
            <w:r w:rsidRPr="001914A9">
              <w:rPr>
                <w:rFonts w:ascii="GHEA Mariam" w:hAnsi="GHEA Mariam"/>
                <w:color w:val="000000" w:themeColor="text1"/>
                <w:sz w:val="24"/>
                <w:szCs w:val="24"/>
              </w:rPr>
              <w:t>NN</w:t>
            </w:r>
            <w:r w:rsidRPr="001914A9">
              <w:rPr>
                <w:rFonts w:ascii="GHEA Mariam" w:hAnsi="GHEA Mariam"/>
                <w:color w:val="000000" w:themeColor="text1"/>
                <w:sz w:val="24"/>
                <w:szCs w:val="24"/>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jc w:val="center"/>
              <w:rPr>
                <w:rFonts w:ascii="GHEA Mariam" w:hAnsi="GHEA Mariam"/>
                <w:color w:val="000000" w:themeColor="text1"/>
                <w:sz w:val="24"/>
                <w:szCs w:val="24"/>
              </w:rPr>
            </w:pPr>
            <w:r w:rsidRPr="001914A9">
              <w:rPr>
                <w:rFonts w:ascii="GHEA Mariam" w:hAnsi="GHEA Mariam"/>
                <w:color w:val="000000" w:themeColor="text1"/>
                <w:sz w:val="24"/>
                <w:szCs w:val="24"/>
              </w:rPr>
              <w:t>Ավանդի փոխհատուցումը</w:t>
            </w:r>
          </w:p>
        </w:tc>
      </w:tr>
      <w:tr w:rsidR="001914A9" w:rsidRPr="001914A9" w:rsidTr="001914A9">
        <w:trPr>
          <w:tblCellSpacing w:w="0" w:type="dxa"/>
          <w:jc w:val="center"/>
        </w:trPr>
        <w:tc>
          <w:tcPr>
            <w:tcW w:w="91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firstLine="44"/>
              <w:jc w:val="center"/>
              <w:rPr>
                <w:rFonts w:ascii="GHEA Mariam" w:hAnsi="GHEA Mariam"/>
                <w:color w:val="000000" w:themeColor="text1"/>
                <w:sz w:val="24"/>
                <w:szCs w:val="24"/>
              </w:rPr>
            </w:pPr>
            <w:r w:rsidRPr="001914A9">
              <w:rPr>
                <w:rFonts w:ascii="GHEA Mariam" w:hAnsi="GHEA Mariam"/>
                <w:color w:val="000000" w:themeColor="text1"/>
                <w:sz w:val="24"/>
                <w:szCs w:val="24"/>
              </w:rPr>
              <w:t>ավանդատուների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jc w:val="center"/>
              <w:rPr>
                <w:rFonts w:ascii="GHEA Mariam" w:hAnsi="GHEA Mariam"/>
                <w:color w:val="000000" w:themeColor="text1"/>
                <w:sz w:val="24"/>
                <w:szCs w:val="24"/>
              </w:rPr>
            </w:pPr>
            <w:r w:rsidRPr="001914A9">
              <w:rPr>
                <w:rFonts w:ascii="GHEA Mariam" w:hAnsi="GHEA Mariam"/>
                <w:color w:val="000000" w:themeColor="text1"/>
                <w:sz w:val="24"/>
                <w:szCs w:val="24"/>
              </w:rPr>
              <w:t>գումարի չափը</w:t>
            </w:r>
          </w:p>
        </w:tc>
      </w:tr>
      <w:tr w:rsidR="001914A9" w:rsidRPr="001914A9" w:rsidTr="001914A9">
        <w:trPr>
          <w:tblCellSpacing w:w="0" w:type="dxa"/>
          <w:jc w:val="center"/>
        </w:trPr>
        <w:tc>
          <w:tcPr>
            <w:tcW w:w="9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firstLine="240"/>
              <w:jc w:val="center"/>
              <w:rPr>
                <w:rFonts w:ascii="GHEA Mariam" w:hAnsi="GHEA Mariam"/>
                <w:color w:val="000000" w:themeColor="text1"/>
                <w:sz w:val="24"/>
                <w:szCs w:val="24"/>
              </w:rPr>
            </w:pPr>
            <w:r w:rsidRPr="001914A9">
              <w:rPr>
                <w:rFonts w:ascii="GHEA Mariam" w:hAnsi="GHEA Mariam"/>
                <w:color w:val="000000" w:themeColor="text1"/>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left="140"/>
              <w:rPr>
                <w:rFonts w:ascii="GHEA Mariam" w:hAnsi="GHEA Mariam"/>
                <w:color w:val="000000" w:themeColor="text1"/>
                <w:sz w:val="24"/>
                <w:szCs w:val="24"/>
              </w:rPr>
            </w:pPr>
            <w:r w:rsidRPr="001914A9">
              <w:rPr>
                <w:rFonts w:ascii="GHEA Mariam" w:hAnsi="GHEA Mariam"/>
                <w:color w:val="000000" w:themeColor="text1"/>
                <w:sz w:val="24"/>
                <w:szCs w:val="24"/>
              </w:rPr>
              <w:t>Դատարանի 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r>
      <w:tr w:rsidR="001914A9" w:rsidRPr="001914A9" w:rsidTr="001914A9">
        <w:trPr>
          <w:tblCellSpacing w:w="0" w:type="dxa"/>
          <w:jc w:val="center"/>
        </w:trPr>
        <w:tc>
          <w:tcPr>
            <w:tcW w:w="9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firstLine="150"/>
              <w:jc w:val="center"/>
              <w:rPr>
                <w:rFonts w:ascii="GHEA Mariam" w:hAnsi="GHEA Mariam"/>
                <w:color w:val="000000" w:themeColor="text1"/>
                <w:sz w:val="24"/>
                <w:szCs w:val="24"/>
              </w:rPr>
            </w:pPr>
            <w:r w:rsidRPr="001914A9">
              <w:rPr>
                <w:rFonts w:ascii="GHEA Mariam" w:hAnsi="GHEA Mariam"/>
                <w:color w:val="000000" w:themeColor="text1"/>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left="140"/>
              <w:rPr>
                <w:rFonts w:ascii="GHEA Mariam" w:hAnsi="GHEA Mariam"/>
                <w:color w:val="000000" w:themeColor="text1"/>
                <w:sz w:val="24"/>
                <w:szCs w:val="24"/>
              </w:rPr>
            </w:pPr>
            <w:r w:rsidRPr="001914A9">
              <w:rPr>
                <w:rFonts w:ascii="GHEA Mariam" w:hAnsi="GHEA Mariam"/>
                <w:color w:val="000000" w:themeColor="text1"/>
                <w:sz w:val="24"/>
                <w:szCs w:val="24"/>
              </w:rPr>
              <w:t>Հարգելի պատճառով չստացած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r>
      <w:tr w:rsidR="001914A9" w:rsidRPr="001914A9" w:rsidTr="001914A9">
        <w:trPr>
          <w:tblCellSpacing w:w="0" w:type="dxa"/>
          <w:jc w:val="center"/>
        </w:trPr>
        <w:tc>
          <w:tcPr>
            <w:tcW w:w="9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firstLine="112"/>
              <w:jc w:val="center"/>
              <w:rPr>
                <w:rFonts w:ascii="GHEA Mariam" w:hAnsi="GHEA Mariam"/>
                <w:color w:val="000000" w:themeColor="text1"/>
                <w:sz w:val="24"/>
                <w:szCs w:val="24"/>
              </w:rPr>
            </w:pPr>
            <w:r w:rsidRPr="001914A9">
              <w:rPr>
                <w:rFonts w:ascii="GHEA Mariam" w:hAnsi="GHEA Mariam"/>
                <w:color w:val="000000" w:themeColor="text1"/>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left="140"/>
              <w:rPr>
                <w:rFonts w:ascii="GHEA Mariam" w:hAnsi="GHEA Mariam"/>
                <w:color w:val="000000" w:themeColor="text1"/>
                <w:sz w:val="24"/>
                <w:szCs w:val="24"/>
              </w:rPr>
            </w:pPr>
            <w:r w:rsidRPr="001914A9">
              <w:rPr>
                <w:rFonts w:ascii="GHEA Mariam" w:hAnsi="GHEA Mariam"/>
                <w:color w:val="000000" w:themeColor="text1"/>
                <w:sz w:val="24"/>
                <w:szCs w:val="24"/>
              </w:rPr>
              <w:t>Նոտարի կողմից տրամադրված` մահացած ավանդատուի փոխհատուցման գումարի ժառանգության իրավունքի վկայագրի հիման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r>
      <w:tr w:rsidR="001914A9" w:rsidRPr="001914A9" w:rsidTr="001914A9">
        <w:trPr>
          <w:tblCellSpacing w:w="0" w:type="dxa"/>
          <w:jc w:val="center"/>
        </w:trPr>
        <w:tc>
          <w:tcPr>
            <w:tcW w:w="9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firstLine="112"/>
              <w:jc w:val="center"/>
              <w:rPr>
                <w:rFonts w:ascii="GHEA Mariam" w:hAnsi="GHEA Mariam"/>
                <w:color w:val="000000" w:themeColor="text1"/>
                <w:sz w:val="24"/>
                <w:szCs w:val="24"/>
              </w:rPr>
            </w:pPr>
            <w:r w:rsidRPr="001914A9">
              <w:rPr>
                <w:rFonts w:ascii="GHEA Mariam" w:hAnsi="GHEA Mariam"/>
                <w:color w:val="000000" w:themeColor="text1"/>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left="140"/>
              <w:rPr>
                <w:rFonts w:ascii="GHEA Mariam" w:hAnsi="GHEA Mariam"/>
                <w:color w:val="000000" w:themeColor="text1"/>
                <w:sz w:val="24"/>
                <w:szCs w:val="24"/>
              </w:rPr>
            </w:pPr>
            <w:r w:rsidRPr="001914A9">
              <w:rPr>
                <w:rFonts w:ascii="GHEA Mariam" w:hAnsi="GHEA Mariam"/>
                <w:color w:val="000000" w:themeColor="text1"/>
                <w:sz w:val="24"/>
                <w:szCs w:val="24"/>
              </w:rPr>
              <w:t>Նոտարի կողմից տրամադրված` Հայաստանի Հանրապետության պաշտպանության ընթացքում զոհվածի անունով մինչև 1993 թվականի հունիսի 10-ը ներդրված ավանդը ժառանգության իրավունքի վկայագրի հիման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r>
      <w:tr w:rsidR="001914A9" w:rsidRPr="001914A9" w:rsidTr="001914A9">
        <w:trPr>
          <w:tblCellSpacing w:w="0" w:type="dxa"/>
          <w:jc w:val="center"/>
        </w:trPr>
        <w:tc>
          <w:tcPr>
            <w:tcW w:w="9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spacing w:before="100" w:beforeAutospacing="1" w:after="100" w:afterAutospacing="1"/>
              <w:ind w:left="140"/>
              <w:rPr>
                <w:rFonts w:ascii="GHEA Mariam" w:hAnsi="GHEA Mariam"/>
                <w:color w:val="000000" w:themeColor="text1"/>
                <w:sz w:val="24"/>
                <w:szCs w:val="24"/>
              </w:rPr>
            </w:pPr>
            <w:r w:rsidRPr="001914A9">
              <w:rPr>
                <w:rFonts w:ascii="GHEA Mariam" w:hAnsi="GHEA Mariam"/>
                <w:b/>
                <w:bCs/>
                <w:color w:val="000000" w:themeColor="text1"/>
                <w:sz w:val="24"/>
                <w:szCs w:val="24"/>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1914A9" w:rsidRDefault="001914A9" w:rsidP="001914A9">
            <w:pPr>
              <w:tabs>
                <w:tab w:val="left" w:pos="567"/>
              </w:tabs>
              <w:ind w:firstLine="720"/>
              <w:rPr>
                <w:rFonts w:ascii="GHEA Mariam" w:hAnsi="GHEA Mariam"/>
                <w:color w:val="000000" w:themeColor="text1"/>
                <w:sz w:val="24"/>
                <w:szCs w:val="24"/>
              </w:rPr>
            </w:pPr>
            <w:r w:rsidRPr="001914A9">
              <w:rPr>
                <w:rFonts w:ascii="Calibri" w:hAnsi="Calibri" w:cs="Calibri"/>
                <w:color w:val="000000" w:themeColor="text1"/>
                <w:sz w:val="24"/>
                <w:szCs w:val="24"/>
              </w:rPr>
              <w:t> </w:t>
            </w:r>
          </w:p>
        </w:tc>
      </w:tr>
    </w:tbl>
    <w:p w:rsidR="001914A9" w:rsidRPr="001914A9" w:rsidRDefault="001914A9" w:rsidP="001914A9">
      <w:pPr>
        <w:shd w:val="clear" w:color="auto" w:fill="FFFFFF"/>
        <w:tabs>
          <w:tab w:val="left" w:pos="567"/>
        </w:tabs>
        <w:ind w:firstLine="720"/>
        <w:jc w:val="center"/>
        <w:rPr>
          <w:rFonts w:ascii="GHEA Mariam" w:hAnsi="GHEA Mariam"/>
          <w:color w:val="000000" w:themeColor="text1"/>
          <w:sz w:val="24"/>
          <w:szCs w:val="24"/>
        </w:rPr>
      </w:pPr>
      <w:r w:rsidRPr="001914A9">
        <w:rPr>
          <w:rFonts w:ascii="Calibri" w:hAnsi="Calibri" w:cs="Calibri"/>
          <w:color w:val="000000" w:themeColor="text1"/>
          <w:sz w:val="24"/>
          <w:szCs w:val="24"/>
        </w:rPr>
        <w:t> </w:t>
      </w:r>
    </w:p>
    <w:tbl>
      <w:tblPr>
        <w:tblW w:w="10225" w:type="dxa"/>
        <w:jc w:val="center"/>
        <w:tblCellSpacing w:w="0" w:type="dxa"/>
        <w:shd w:val="clear" w:color="auto" w:fill="FFFFFF"/>
        <w:tblCellMar>
          <w:left w:w="0" w:type="dxa"/>
          <w:right w:w="0" w:type="dxa"/>
        </w:tblCellMar>
        <w:tblLook w:val="04A0" w:firstRow="1" w:lastRow="0" w:firstColumn="1" w:lastColumn="0" w:noHBand="0" w:noVBand="1"/>
      </w:tblPr>
      <w:tblGrid>
        <w:gridCol w:w="148"/>
        <w:gridCol w:w="8358"/>
        <w:gridCol w:w="1719"/>
      </w:tblGrid>
      <w:tr w:rsidR="001914A9" w:rsidRPr="001914A9" w:rsidTr="001914A9">
        <w:trPr>
          <w:tblCellSpacing w:w="0" w:type="dxa"/>
          <w:jc w:val="center"/>
        </w:trPr>
        <w:tc>
          <w:tcPr>
            <w:tcW w:w="8506" w:type="dxa"/>
            <w:gridSpan w:val="2"/>
            <w:shd w:val="clear" w:color="auto" w:fill="FFFFFF"/>
            <w:vAlign w:val="bottom"/>
            <w:hideMark/>
          </w:tcPr>
          <w:p w:rsidR="001914A9" w:rsidRPr="001914A9" w:rsidRDefault="00BC192D" w:rsidP="001914A9">
            <w:pPr>
              <w:tabs>
                <w:tab w:val="left" w:pos="567"/>
              </w:tabs>
              <w:ind w:firstLine="720"/>
              <w:rPr>
                <w:rFonts w:ascii="GHEA Mariam" w:hAnsi="GHEA Mariam"/>
                <w:color w:val="000000" w:themeColor="text1"/>
              </w:rPr>
            </w:pPr>
            <w:r>
              <w:rPr>
                <w:rFonts w:ascii="GHEA Mariam" w:hAnsi="GHEA Mariam"/>
                <w:color w:val="000000" w:themeColor="text1"/>
              </w:rPr>
              <w:t>Տարածքային կենտրոնի տնօրեն</w:t>
            </w:r>
            <w:r w:rsidR="001914A9" w:rsidRPr="001914A9">
              <w:rPr>
                <w:rFonts w:ascii="GHEA Mariam" w:hAnsi="GHEA Mariam"/>
                <w:color w:val="000000" w:themeColor="text1"/>
              </w:rPr>
              <w:t xml:space="preserve"> __________________ _____________</w:t>
            </w:r>
          </w:p>
          <w:p w:rsidR="001914A9" w:rsidRPr="001914A9" w:rsidRDefault="001914A9" w:rsidP="001914A9">
            <w:pPr>
              <w:tabs>
                <w:tab w:val="left" w:pos="567"/>
              </w:tabs>
              <w:ind w:firstLine="720"/>
              <w:rPr>
                <w:rFonts w:ascii="GHEA Mariam" w:hAnsi="GHEA Mariam"/>
                <w:color w:val="000000" w:themeColor="text1"/>
                <w:vertAlign w:val="superscript"/>
              </w:rPr>
            </w:pPr>
            <w:r w:rsidRPr="001914A9">
              <w:rPr>
                <w:rFonts w:ascii="GHEA Mariam" w:hAnsi="GHEA Mariam"/>
                <w:color w:val="000000" w:themeColor="text1"/>
                <w:vertAlign w:val="superscript"/>
              </w:rPr>
              <w:t xml:space="preserve">                                                                                             (անունը, ազգանունը)</w:t>
            </w:r>
            <w:r w:rsidRPr="001914A9">
              <w:rPr>
                <w:rFonts w:ascii="Calibri" w:hAnsi="Calibri" w:cs="Calibri"/>
                <w:color w:val="000000" w:themeColor="text1"/>
                <w:vertAlign w:val="superscript"/>
              </w:rPr>
              <w:t>    </w:t>
            </w:r>
            <w:r w:rsidRPr="001914A9">
              <w:rPr>
                <w:rFonts w:ascii="GHEA Mariam" w:hAnsi="GHEA Mariam" w:cs="Calibri"/>
                <w:color w:val="000000" w:themeColor="text1"/>
                <w:vertAlign w:val="superscript"/>
                <w:lang w:val="hy-AM"/>
              </w:rPr>
              <w:t xml:space="preserve">             </w:t>
            </w:r>
            <w:r w:rsidRPr="001914A9">
              <w:rPr>
                <w:rFonts w:ascii="GHEA Mariam" w:hAnsi="GHEA Mariam"/>
                <w:color w:val="000000" w:themeColor="text1"/>
                <w:vertAlign w:val="superscript"/>
              </w:rPr>
              <w:t>(</w:t>
            </w:r>
            <w:r w:rsidRPr="001914A9">
              <w:rPr>
                <w:rFonts w:ascii="GHEA Mariam" w:hAnsi="GHEA Mariam" w:cs="Arial Unicode"/>
                <w:color w:val="000000" w:themeColor="text1"/>
                <w:vertAlign w:val="superscript"/>
              </w:rPr>
              <w:t>ստորագրությունը</w:t>
            </w:r>
            <w:r w:rsidRPr="001914A9">
              <w:rPr>
                <w:rFonts w:ascii="GHEA Mariam" w:hAnsi="GHEA Mariam"/>
                <w:color w:val="000000" w:themeColor="text1"/>
                <w:vertAlign w:val="superscript"/>
              </w:rPr>
              <w:t>)</w:t>
            </w:r>
          </w:p>
        </w:tc>
        <w:tc>
          <w:tcPr>
            <w:tcW w:w="1719" w:type="dxa"/>
            <w:shd w:val="clear" w:color="auto" w:fill="FFFFFF"/>
            <w:hideMark/>
          </w:tcPr>
          <w:p w:rsidR="001914A9" w:rsidRPr="001914A9" w:rsidRDefault="001914A9" w:rsidP="001914A9">
            <w:pPr>
              <w:tabs>
                <w:tab w:val="left" w:pos="567"/>
              </w:tabs>
              <w:spacing w:before="100" w:beforeAutospacing="1" w:after="100" w:afterAutospacing="1"/>
              <w:rPr>
                <w:rFonts w:ascii="GHEA Mariam" w:hAnsi="GHEA Mariam"/>
                <w:color w:val="000000" w:themeColor="text1"/>
              </w:rPr>
            </w:pPr>
            <w:r w:rsidRPr="001914A9">
              <w:rPr>
                <w:rFonts w:ascii="GHEA Mariam" w:hAnsi="GHEA Mariam"/>
                <w:color w:val="000000" w:themeColor="text1"/>
              </w:rPr>
              <w:t xml:space="preserve">___ _____ 20 </w:t>
            </w:r>
            <w:r w:rsidRPr="001914A9">
              <w:rPr>
                <w:rFonts w:ascii="Calibri" w:hAnsi="Calibri" w:cs="Calibri"/>
                <w:color w:val="000000" w:themeColor="text1"/>
              </w:rPr>
              <w:t> </w:t>
            </w:r>
            <w:r w:rsidRPr="001914A9">
              <w:rPr>
                <w:rFonts w:ascii="GHEA Mariam" w:hAnsi="GHEA Mariam" w:cs="Arial Unicode"/>
                <w:color w:val="000000" w:themeColor="text1"/>
              </w:rPr>
              <w:t>թ</w:t>
            </w:r>
            <w:r w:rsidRPr="001914A9">
              <w:rPr>
                <w:rFonts w:ascii="GHEA Mariam" w:hAnsi="GHEA Mariam"/>
                <w:color w:val="000000" w:themeColor="text1"/>
              </w:rPr>
              <w:t>.</w:t>
            </w:r>
          </w:p>
        </w:tc>
      </w:tr>
      <w:tr w:rsidR="001914A9" w:rsidRPr="001914A9" w:rsidTr="001914A9">
        <w:trPr>
          <w:tblCellSpacing w:w="0" w:type="dxa"/>
          <w:jc w:val="center"/>
        </w:trPr>
        <w:tc>
          <w:tcPr>
            <w:tcW w:w="148" w:type="dxa"/>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rPr>
            </w:pPr>
          </w:p>
        </w:tc>
        <w:tc>
          <w:tcPr>
            <w:tcW w:w="8358" w:type="dxa"/>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rPr>
            </w:pPr>
            <w:r w:rsidRPr="001914A9">
              <w:rPr>
                <w:rFonts w:ascii="GHEA Mariam" w:hAnsi="GHEA Mariam"/>
                <w:color w:val="000000" w:themeColor="text1"/>
              </w:rPr>
              <w:t>Կ. Տ.</w:t>
            </w:r>
          </w:p>
        </w:tc>
        <w:tc>
          <w:tcPr>
            <w:tcW w:w="1719" w:type="dxa"/>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rPr>
            </w:pPr>
          </w:p>
        </w:tc>
      </w:tr>
      <w:tr w:rsidR="001914A9" w:rsidRPr="001914A9" w:rsidTr="001914A9">
        <w:trPr>
          <w:tblCellSpacing w:w="0" w:type="dxa"/>
          <w:jc w:val="center"/>
        </w:trPr>
        <w:tc>
          <w:tcPr>
            <w:tcW w:w="8506" w:type="dxa"/>
            <w:gridSpan w:val="2"/>
            <w:shd w:val="clear" w:color="auto" w:fill="FFFFFF"/>
            <w:vAlign w:val="bottom"/>
            <w:hideMark/>
          </w:tcPr>
          <w:p w:rsidR="001914A9" w:rsidRPr="001914A9" w:rsidRDefault="001914A9" w:rsidP="001914A9">
            <w:pPr>
              <w:tabs>
                <w:tab w:val="left" w:pos="567"/>
              </w:tabs>
              <w:ind w:firstLine="720"/>
              <w:rPr>
                <w:rFonts w:ascii="GHEA Mariam" w:hAnsi="GHEA Mariam"/>
                <w:color w:val="000000" w:themeColor="text1"/>
              </w:rPr>
            </w:pPr>
            <w:r w:rsidRPr="001914A9">
              <w:rPr>
                <w:rFonts w:ascii="GHEA Mariam" w:hAnsi="GHEA Mariam"/>
                <w:color w:val="000000" w:themeColor="text1"/>
                <w:lang w:val="hy-AM"/>
              </w:rPr>
              <w:t>ՄՍԾ</w:t>
            </w:r>
            <w:r w:rsidRPr="001914A9">
              <w:rPr>
                <w:rFonts w:ascii="GHEA Mariam" w:hAnsi="GHEA Mariam"/>
                <w:color w:val="000000" w:themeColor="text1"/>
              </w:rPr>
              <w:t xml:space="preserve"> աշխատող                       ________________ ___________________</w:t>
            </w:r>
          </w:p>
          <w:p w:rsidR="001914A9" w:rsidRPr="001914A9" w:rsidRDefault="001914A9" w:rsidP="001914A9">
            <w:pPr>
              <w:tabs>
                <w:tab w:val="left" w:pos="567"/>
              </w:tabs>
              <w:ind w:firstLine="720"/>
              <w:rPr>
                <w:rFonts w:ascii="GHEA Mariam" w:hAnsi="GHEA Mariam"/>
                <w:color w:val="000000" w:themeColor="text1"/>
                <w:vertAlign w:val="superscript"/>
              </w:rPr>
            </w:pPr>
            <w:r w:rsidRPr="001914A9">
              <w:rPr>
                <w:rFonts w:ascii="GHEA Mariam" w:hAnsi="GHEA Mariam"/>
                <w:color w:val="000000" w:themeColor="text1"/>
                <w:lang w:val="hy-AM"/>
              </w:rPr>
              <w:t xml:space="preserve">                                </w:t>
            </w:r>
            <w:r w:rsidRPr="001914A9">
              <w:rPr>
                <w:rFonts w:ascii="GHEA Mariam" w:hAnsi="GHEA Mariam"/>
                <w:color w:val="000000" w:themeColor="text1"/>
              </w:rPr>
              <w:t xml:space="preserve">           </w:t>
            </w:r>
            <w:r w:rsidRPr="001914A9">
              <w:rPr>
                <w:rFonts w:ascii="GHEA Mariam" w:hAnsi="GHEA Mariam"/>
                <w:color w:val="000000" w:themeColor="text1"/>
                <w:lang w:val="hy-AM"/>
              </w:rPr>
              <w:t xml:space="preserve">    </w:t>
            </w:r>
            <w:r w:rsidRPr="001914A9">
              <w:rPr>
                <w:rFonts w:ascii="GHEA Mariam" w:hAnsi="GHEA Mariam"/>
                <w:color w:val="000000" w:themeColor="text1"/>
              </w:rPr>
              <w:t xml:space="preserve">     </w:t>
            </w:r>
            <w:r w:rsidRPr="001914A9">
              <w:rPr>
                <w:rFonts w:ascii="GHEA Mariam" w:hAnsi="GHEA Mariam"/>
                <w:color w:val="000000" w:themeColor="text1"/>
                <w:lang w:val="hy-AM"/>
              </w:rPr>
              <w:t xml:space="preserve"> </w:t>
            </w:r>
            <w:r w:rsidRPr="001914A9">
              <w:rPr>
                <w:rFonts w:ascii="GHEA Mariam" w:hAnsi="GHEA Mariam"/>
                <w:color w:val="000000" w:themeColor="text1"/>
                <w:vertAlign w:val="superscript"/>
              </w:rPr>
              <w:t>(անունը, ազգանունը)</w:t>
            </w:r>
            <w:r w:rsidRPr="001914A9">
              <w:rPr>
                <w:rFonts w:ascii="Calibri" w:hAnsi="Calibri" w:cs="Calibri"/>
                <w:color w:val="000000" w:themeColor="text1"/>
                <w:vertAlign w:val="superscript"/>
              </w:rPr>
              <w:t>    </w:t>
            </w:r>
            <w:r w:rsidRPr="001914A9">
              <w:rPr>
                <w:rFonts w:ascii="GHEA Mariam" w:hAnsi="GHEA Mariam" w:cs="Calibri"/>
                <w:color w:val="000000" w:themeColor="text1"/>
                <w:vertAlign w:val="superscript"/>
                <w:lang w:val="hy-AM"/>
              </w:rPr>
              <w:t xml:space="preserve">             </w:t>
            </w:r>
            <w:r w:rsidRPr="001914A9">
              <w:rPr>
                <w:rFonts w:ascii="GHEA Mariam" w:hAnsi="GHEA Mariam"/>
                <w:color w:val="000000" w:themeColor="text1"/>
                <w:vertAlign w:val="superscript"/>
              </w:rPr>
              <w:t>(</w:t>
            </w:r>
            <w:r w:rsidRPr="001914A9">
              <w:rPr>
                <w:rFonts w:ascii="GHEA Mariam" w:hAnsi="GHEA Mariam" w:cs="Arial Unicode"/>
                <w:color w:val="000000" w:themeColor="text1"/>
                <w:vertAlign w:val="superscript"/>
              </w:rPr>
              <w:t>ստորագրությունը</w:t>
            </w:r>
            <w:r w:rsidRPr="001914A9">
              <w:rPr>
                <w:rFonts w:ascii="GHEA Mariam" w:hAnsi="GHEA Mariam"/>
                <w:color w:val="000000" w:themeColor="text1"/>
                <w:vertAlign w:val="superscript"/>
              </w:rPr>
              <w:t>)</w:t>
            </w:r>
          </w:p>
          <w:p w:rsidR="001914A9" w:rsidRPr="001914A9" w:rsidRDefault="001914A9" w:rsidP="001914A9">
            <w:pPr>
              <w:tabs>
                <w:tab w:val="left" w:pos="567"/>
              </w:tabs>
              <w:ind w:firstLine="720"/>
              <w:rPr>
                <w:rFonts w:ascii="GHEA Mariam" w:hAnsi="GHEA Mariam"/>
                <w:color w:val="000000" w:themeColor="text1"/>
              </w:rPr>
            </w:pPr>
            <w:r w:rsidRPr="001914A9">
              <w:rPr>
                <w:rFonts w:ascii="Calibri" w:hAnsi="Calibri" w:cs="Calibri"/>
                <w:color w:val="000000" w:themeColor="text1"/>
              </w:rPr>
              <w:t> </w:t>
            </w:r>
          </w:p>
        </w:tc>
        <w:tc>
          <w:tcPr>
            <w:tcW w:w="1719" w:type="dxa"/>
            <w:shd w:val="clear" w:color="auto" w:fill="FFFFFF"/>
            <w:hideMark/>
          </w:tcPr>
          <w:p w:rsidR="001914A9" w:rsidRPr="001914A9" w:rsidRDefault="001914A9" w:rsidP="001914A9">
            <w:pPr>
              <w:tabs>
                <w:tab w:val="left" w:pos="567"/>
              </w:tabs>
              <w:spacing w:before="100" w:beforeAutospacing="1" w:after="100" w:afterAutospacing="1"/>
              <w:rPr>
                <w:rFonts w:ascii="GHEA Mariam" w:hAnsi="GHEA Mariam"/>
                <w:color w:val="000000" w:themeColor="text1"/>
              </w:rPr>
            </w:pPr>
            <w:r w:rsidRPr="001914A9">
              <w:rPr>
                <w:rFonts w:ascii="GHEA Mariam" w:hAnsi="GHEA Mariam"/>
                <w:color w:val="000000" w:themeColor="text1"/>
              </w:rPr>
              <w:t>___ _____ 20</w:t>
            </w:r>
            <w:r w:rsidRPr="001914A9">
              <w:rPr>
                <w:rFonts w:ascii="Calibri" w:hAnsi="Calibri" w:cs="Calibri"/>
                <w:color w:val="000000" w:themeColor="text1"/>
              </w:rPr>
              <w:t> </w:t>
            </w:r>
            <w:r w:rsidRPr="001914A9">
              <w:rPr>
                <w:rFonts w:ascii="GHEA Mariam" w:hAnsi="GHEA Mariam"/>
                <w:color w:val="000000" w:themeColor="text1"/>
              </w:rPr>
              <w:t xml:space="preserve"> </w:t>
            </w:r>
            <w:r w:rsidRPr="001914A9">
              <w:rPr>
                <w:rFonts w:ascii="GHEA Mariam" w:hAnsi="GHEA Mariam" w:cs="Arial Unicode"/>
                <w:color w:val="000000" w:themeColor="text1"/>
              </w:rPr>
              <w:t>թ</w:t>
            </w:r>
            <w:r w:rsidRPr="001914A9">
              <w:rPr>
                <w:rFonts w:ascii="GHEA Mariam" w:hAnsi="GHEA Mariam"/>
                <w:color w:val="000000" w:themeColor="text1"/>
              </w:rPr>
              <w:t>.</w:t>
            </w:r>
          </w:p>
        </w:tc>
      </w:tr>
      <w:tr w:rsidR="001914A9" w:rsidRPr="001914A9" w:rsidTr="001914A9">
        <w:trPr>
          <w:tblCellSpacing w:w="0" w:type="dxa"/>
          <w:jc w:val="center"/>
        </w:trPr>
        <w:tc>
          <w:tcPr>
            <w:tcW w:w="8506" w:type="dxa"/>
            <w:gridSpan w:val="2"/>
            <w:shd w:val="clear" w:color="auto" w:fill="FFFFFF"/>
            <w:vAlign w:val="bottom"/>
            <w:hideMark/>
          </w:tcPr>
          <w:p w:rsidR="001914A9" w:rsidRPr="001914A9" w:rsidRDefault="00BC192D" w:rsidP="001914A9">
            <w:pPr>
              <w:tabs>
                <w:tab w:val="left" w:pos="567"/>
              </w:tabs>
              <w:ind w:firstLine="720"/>
              <w:rPr>
                <w:rFonts w:ascii="GHEA Mariam" w:hAnsi="GHEA Mariam"/>
                <w:color w:val="000000" w:themeColor="text1"/>
                <w:sz w:val="24"/>
                <w:szCs w:val="24"/>
              </w:rPr>
            </w:pPr>
            <w:r>
              <w:rPr>
                <w:rFonts w:ascii="GHEA Mariam" w:hAnsi="GHEA Mariam"/>
                <w:color w:val="000000" w:themeColor="text1"/>
                <w:sz w:val="24"/>
                <w:szCs w:val="24"/>
              </w:rPr>
              <w:t>Կազմակերպության աշխատող_</w:t>
            </w:r>
            <w:r w:rsidR="001914A9" w:rsidRPr="001914A9">
              <w:rPr>
                <w:rFonts w:ascii="GHEA Mariam" w:hAnsi="GHEA Mariam"/>
                <w:color w:val="000000" w:themeColor="text1"/>
                <w:sz w:val="24"/>
                <w:szCs w:val="24"/>
              </w:rPr>
              <w:t>_______________ __________</w:t>
            </w:r>
          </w:p>
          <w:p w:rsidR="001914A9" w:rsidRPr="001914A9" w:rsidRDefault="001914A9" w:rsidP="001914A9">
            <w:pPr>
              <w:tabs>
                <w:tab w:val="left" w:pos="567"/>
              </w:tabs>
              <w:ind w:firstLine="720"/>
              <w:rPr>
                <w:rFonts w:ascii="GHEA Mariam" w:hAnsi="GHEA Mariam" w:cs="Courier New"/>
                <w:color w:val="000000" w:themeColor="text1"/>
                <w:sz w:val="24"/>
                <w:szCs w:val="24"/>
                <w:vertAlign w:val="superscript"/>
              </w:rPr>
            </w:pPr>
            <w:r w:rsidRPr="001914A9">
              <w:rPr>
                <w:rFonts w:ascii="GHEA Mariam" w:hAnsi="GHEA Mariam"/>
                <w:color w:val="000000" w:themeColor="text1"/>
                <w:sz w:val="24"/>
                <w:szCs w:val="24"/>
                <w:vertAlign w:val="superscript"/>
                <w:lang w:val="hy-AM"/>
              </w:rPr>
              <w:t xml:space="preserve">      </w:t>
            </w:r>
            <w:r w:rsidRPr="001914A9">
              <w:rPr>
                <w:rFonts w:ascii="GHEA Mariam" w:hAnsi="GHEA Mariam"/>
                <w:color w:val="000000" w:themeColor="text1"/>
                <w:sz w:val="24"/>
                <w:szCs w:val="24"/>
                <w:vertAlign w:val="superscript"/>
              </w:rPr>
              <w:t xml:space="preserve">                                                                           </w:t>
            </w:r>
            <w:r w:rsidRPr="001914A9">
              <w:rPr>
                <w:rFonts w:ascii="GHEA Mariam" w:hAnsi="GHEA Mariam"/>
                <w:color w:val="000000" w:themeColor="text1"/>
                <w:sz w:val="24"/>
                <w:szCs w:val="24"/>
                <w:vertAlign w:val="superscript"/>
                <w:lang w:val="hy-AM"/>
              </w:rPr>
              <w:t xml:space="preserve"> </w:t>
            </w:r>
            <w:r w:rsidRPr="001914A9">
              <w:rPr>
                <w:rFonts w:ascii="GHEA Mariam" w:hAnsi="GHEA Mariam"/>
                <w:color w:val="000000" w:themeColor="text1"/>
                <w:sz w:val="24"/>
                <w:szCs w:val="24"/>
                <w:vertAlign w:val="superscript"/>
              </w:rPr>
              <w:t>(անունը, ազգանունը)</w:t>
            </w:r>
            <w:r w:rsidRPr="001914A9">
              <w:rPr>
                <w:rFonts w:ascii="Calibri" w:hAnsi="Calibri" w:cs="Calibri"/>
                <w:color w:val="000000" w:themeColor="text1"/>
                <w:sz w:val="24"/>
                <w:szCs w:val="24"/>
                <w:vertAlign w:val="superscript"/>
              </w:rPr>
              <w:t>       </w:t>
            </w:r>
            <w:r w:rsidRPr="001914A9">
              <w:rPr>
                <w:rFonts w:ascii="GHEA Mariam" w:hAnsi="GHEA Mariam"/>
                <w:color w:val="000000" w:themeColor="text1"/>
                <w:sz w:val="24"/>
                <w:szCs w:val="24"/>
                <w:vertAlign w:val="superscript"/>
              </w:rPr>
              <w:t>(</w:t>
            </w:r>
            <w:r w:rsidRPr="001914A9">
              <w:rPr>
                <w:rFonts w:ascii="GHEA Mariam" w:hAnsi="GHEA Mariam" w:cs="Arial Unicode"/>
                <w:color w:val="000000" w:themeColor="text1"/>
                <w:sz w:val="24"/>
                <w:szCs w:val="24"/>
                <w:vertAlign w:val="superscript"/>
              </w:rPr>
              <w:t>ստորագրությունը</w:t>
            </w:r>
            <w:r w:rsidRPr="001914A9">
              <w:rPr>
                <w:rFonts w:ascii="GHEA Mariam" w:hAnsi="GHEA Mariam"/>
                <w:color w:val="000000" w:themeColor="text1"/>
                <w:sz w:val="24"/>
                <w:szCs w:val="24"/>
                <w:vertAlign w:val="superscript"/>
              </w:rPr>
              <w:t>)</w:t>
            </w:r>
          </w:p>
        </w:tc>
        <w:tc>
          <w:tcPr>
            <w:tcW w:w="1719" w:type="dxa"/>
            <w:shd w:val="clear" w:color="auto" w:fill="FFFFFF"/>
            <w:vAlign w:val="center"/>
            <w:hideMark/>
          </w:tcPr>
          <w:p w:rsidR="001914A9" w:rsidRPr="001914A9" w:rsidRDefault="001914A9" w:rsidP="001914A9">
            <w:pPr>
              <w:tabs>
                <w:tab w:val="left" w:pos="567"/>
              </w:tabs>
              <w:rPr>
                <w:rFonts w:ascii="GHEA Mariam" w:hAnsi="GHEA Mariam"/>
                <w:color w:val="000000" w:themeColor="text1"/>
                <w:sz w:val="24"/>
                <w:szCs w:val="24"/>
              </w:rPr>
            </w:pPr>
            <w:r w:rsidRPr="001914A9">
              <w:rPr>
                <w:rFonts w:ascii="GHEA Mariam" w:hAnsi="GHEA Mariam"/>
                <w:color w:val="000000" w:themeColor="text1"/>
              </w:rPr>
              <w:t>___ _____ 20</w:t>
            </w:r>
            <w:r w:rsidRPr="001914A9">
              <w:rPr>
                <w:rFonts w:ascii="Calibri" w:hAnsi="Calibri" w:cs="Calibri"/>
                <w:color w:val="000000" w:themeColor="text1"/>
              </w:rPr>
              <w:t> </w:t>
            </w:r>
            <w:r w:rsidRPr="001914A9">
              <w:rPr>
                <w:rFonts w:ascii="GHEA Mariam" w:hAnsi="GHEA Mariam"/>
                <w:color w:val="000000" w:themeColor="text1"/>
              </w:rPr>
              <w:t xml:space="preserve"> </w:t>
            </w:r>
            <w:r w:rsidRPr="001914A9">
              <w:rPr>
                <w:rFonts w:ascii="GHEA Mariam" w:hAnsi="GHEA Mariam" w:cs="Arial Unicode"/>
                <w:color w:val="000000" w:themeColor="text1"/>
              </w:rPr>
              <w:t>թ</w:t>
            </w:r>
            <w:r w:rsidRPr="001914A9">
              <w:rPr>
                <w:rFonts w:ascii="GHEA Mariam" w:hAnsi="GHEA Mariam"/>
                <w:color w:val="000000" w:themeColor="text1"/>
              </w:rPr>
              <w:t>.</w:t>
            </w:r>
          </w:p>
        </w:tc>
      </w:tr>
    </w:tbl>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1914A9"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1914A9" w:rsidRDefault="001914A9" w:rsidP="001914A9">
      <w:pPr>
        <w:rPr>
          <w:rFonts w:ascii="GHEA Mariam" w:hAnsi="GHEA Mariam"/>
          <w:b/>
          <w:bCs/>
          <w:color w:val="000000" w:themeColor="text1"/>
          <w:sz w:val="21"/>
          <w:szCs w:val="21"/>
          <w:u w:val="single"/>
        </w:rPr>
      </w:pPr>
      <w:r w:rsidRPr="001914A9">
        <w:rPr>
          <w:rFonts w:ascii="GHEA Mariam" w:hAnsi="GHEA Mariam"/>
          <w:b/>
          <w:bCs/>
          <w:color w:val="000000" w:themeColor="text1"/>
          <w:sz w:val="21"/>
          <w:szCs w:val="21"/>
          <w:u w:val="single"/>
        </w:rPr>
        <w:br w:type="page"/>
      </w:r>
    </w:p>
    <w:p w:rsidR="001914A9" w:rsidRPr="007F1B76" w:rsidRDefault="001914A9" w:rsidP="001914A9">
      <w:pPr>
        <w:shd w:val="clear" w:color="auto" w:fill="FFFFFF"/>
        <w:tabs>
          <w:tab w:val="left" w:pos="567"/>
        </w:tabs>
        <w:ind w:firstLine="720"/>
        <w:jc w:val="right"/>
        <w:rPr>
          <w:rFonts w:ascii="GHEA Mariam" w:hAnsi="GHEA Mariam"/>
          <w:color w:val="000000" w:themeColor="text1"/>
          <w:sz w:val="21"/>
          <w:szCs w:val="21"/>
          <w:lang w:val="hy-AM"/>
        </w:rPr>
      </w:pPr>
      <w:r w:rsidRPr="007F1B76">
        <w:rPr>
          <w:rFonts w:ascii="GHEA Mariam" w:hAnsi="GHEA Mariam"/>
          <w:bCs/>
          <w:color w:val="000000" w:themeColor="text1"/>
          <w:sz w:val="21"/>
          <w:szCs w:val="21"/>
          <w:u w:val="single"/>
        </w:rPr>
        <w:lastRenderedPageBreak/>
        <w:t xml:space="preserve">Ձև N </w:t>
      </w:r>
      <w:r w:rsidRPr="007F1B76">
        <w:rPr>
          <w:rFonts w:ascii="GHEA Mariam" w:hAnsi="GHEA Mariam"/>
          <w:bCs/>
          <w:color w:val="000000" w:themeColor="text1"/>
          <w:sz w:val="21"/>
          <w:szCs w:val="21"/>
          <w:u w:val="single"/>
          <w:lang w:val="hy-AM"/>
        </w:rPr>
        <w:t>4</w:t>
      </w:r>
    </w:p>
    <w:p w:rsidR="001914A9" w:rsidRPr="001914A9" w:rsidRDefault="001914A9" w:rsidP="001914A9">
      <w:pPr>
        <w:shd w:val="clear" w:color="auto" w:fill="FFFFFF"/>
        <w:tabs>
          <w:tab w:val="left" w:pos="567"/>
        </w:tabs>
        <w:ind w:firstLine="720"/>
        <w:jc w:val="right"/>
        <w:rPr>
          <w:rFonts w:ascii="GHEA Mariam" w:hAnsi="GHEA Mariam"/>
          <w:color w:val="000000" w:themeColor="text1"/>
          <w:sz w:val="21"/>
          <w:szCs w:val="21"/>
        </w:rPr>
      </w:pPr>
      <w:r w:rsidRPr="001914A9">
        <w:rPr>
          <w:rFonts w:ascii="Calibri" w:hAnsi="Calibri" w:cs="Calibri"/>
          <w:color w:val="000000" w:themeColor="text1"/>
          <w:sz w:val="21"/>
          <w:szCs w:val="21"/>
        </w:rPr>
        <w:t> </w:t>
      </w:r>
    </w:p>
    <w:p w:rsidR="001914A9" w:rsidRPr="007F1B76" w:rsidRDefault="001914A9" w:rsidP="001914A9">
      <w:pPr>
        <w:shd w:val="clear" w:color="auto" w:fill="FFFFFF"/>
        <w:ind w:firstLine="375"/>
        <w:jc w:val="right"/>
        <w:rPr>
          <w:rFonts w:ascii="GHEA Mariam" w:hAnsi="GHEA Mariam"/>
          <w:color w:val="000000" w:themeColor="text1"/>
          <w:sz w:val="21"/>
          <w:szCs w:val="21"/>
          <w:lang w:val="hy-AM"/>
        </w:rPr>
      </w:pPr>
      <w:r w:rsidRPr="001914A9">
        <w:rPr>
          <w:rFonts w:ascii="GHEA Mariam" w:hAnsi="GHEA Mariam"/>
          <w:color w:val="000000" w:themeColor="text1"/>
          <w:sz w:val="21"/>
          <w:szCs w:val="21"/>
        </w:rPr>
        <w:t>__</w:t>
      </w:r>
      <w:r w:rsidR="007F1B76">
        <w:rPr>
          <w:rFonts w:ascii="GHEA Mariam" w:hAnsi="GHEA Mariam"/>
          <w:color w:val="000000" w:themeColor="text1"/>
          <w:sz w:val="21"/>
          <w:szCs w:val="21"/>
          <w:lang w:val="hy-AM"/>
        </w:rPr>
        <w:t xml:space="preserve">  </w:t>
      </w:r>
      <w:r w:rsidR="007F1B76">
        <w:rPr>
          <w:rFonts w:ascii="GHEA Mariam" w:hAnsi="GHEA Mariam"/>
          <w:color w:val="000000" w:themeColor="text1"/>
          <w:sz w:val="21"/>
          <w:szCs w:val="21"/>
        </w:rPr>
        <w:t xml:space="preserve">______  </w:t>
      </w:r>
      <w:r w:rsidRPr="001914A9">
        <w:rPr>
          <w:rFonts w:ascii="GHEA Mariam" w:hAnsi="GHEA Mariam"/>
          <w:color w:val="000000" w:themeColor="text1"/>
          <w:sz w:val="21"/>
          <w:szCs w:val="21"/>
        </w:rPr>
        <w:t>20</w:t>
      </w:r>
      <w:r w:rsidR="007F1B76">
        <w:rPr>
          <w:rFonts w:ascii="GHEA Mariam" w:hAnsi="GHEA Mariam"/>
          <w:color w:val="000000" w:themeColor="text1"/>
          <w:sz w:val="21"/>
          <w:szCs w:val="21"/>
        </w:rPr>
        <w:softHyphen/>
      </w:r>
      <w:r w:rsidR="007F1B76">
        <w:rPr>
          <w:rFonts w:ascii="GHEA Mariam" w:hAnsi="GHEA Mariam"/>
          <w:color w:val="000000" w:themeColor="text1"/>
          <w:sz w:val="21"/>
          <w:szCs w:val="21"/>
        </w:rPr>
        <w:softHyphen/>
      </w:r>
      <w:r w:rsidR="007F1B76">
        <w:rPr>
          <w:rFonts w:ascii="GHEA Mariam" w:hAnsi="GHEA Mariam"/>
          <w:color w:val="000000" w:themeColor="text1"/>
          <w:sz w:val="21"/>
          <w:szCs w:val="21"/>
        </w:rPr>
        <w:softHyphen/>
      </w:r>
      <w:r w:rsidR="007F1B76">
        <w:rPr>
          <w:rFonts w:ascii="GHEA Mariam" w:hAnsi="GHEA Mariam"/>
          <w:color w:val="000000" w:themeColor="text1"/>
          <w:sz w:val="21"/>
          <w:szCs w:val="21"/>
          <w:lang w:val="hy-AM"/>
        </w:rPr>
        <w:softHyphen/>
      </w:r>
      <w:r w:rsidR="007F1B76">
        <w:rPr>
          <w:rFonts w:ascii="GHEA Mariam" w:hAnsi="GHEA Mariam"/>
          <w:color w:val="000000" w:themeColor="text1"/>
          <w:sz w:val="21"/>
          <w:szCs w:val="21"/>
          <w:lang w:val="hy-AM"/>
        </w:rPr>
        <w:softHyphen/>
      </w:r>
      <w:r w:rsidR="007F1B76">
        <w:rPr>
          <w:rFonts w:ascii="GHEA Mariam" w:hAnsi="GHEA Mariam"/>
          <w:color w:val="000000" w:themeColor="text1"/>
          <w:sz w:val="21"/>
          <w:szCs w:val="21"/>
          <w:lang w:val="hy-AM"/>
        </w:rPr>
        <w:softHyphen/>
      </w:r>
      <w:r w:rsidRPr="001914A9">
        <w:rPr>
          <w:rFonts w:ascii="GHEA Mariam" w:hAnsi="GHEA Mariam"/>
          <w:color w:val="000000" w:themeColor="text1"/>
          <w:sz w:val="21"/>
          <w:szCs w:val="21"/>
        </w:rPr>
        <w:t xml:space="preserve"> _</w:t>
      </w:r>
      <w:r w:rsidR="007F1B76" w:rsidRPr="001914A9">
        <w:rPr>
          <w:rFonts w:ascii="GHEA Mariam" w:hAnsi="GHEA Mariam"/>
          <w:color w:val="000000" w:themeColor="text1"/>
          <w:sz w:val="21"/>
          <w:szCs w:val="21"/>
        </w:rPr>
        <w:t>_</w:t>
      </w:r>
      <w:r w:rsidRPr="001914A9">
        <w:rPr>
          <w:rFonts w:ascii="GHEA Mariam" w:hAnsi="GHEA Mariam"/>
          <w:color w:val="000000" w:themeColor="text1"/>
          <w:sz w:val="21"/>
          <w:szCs w:val="21"/>
        </w:rPr>
        <w:t>թ</w:t>
      </w:r>
      <w:r w:rsidR="007F1B76">
        <w:rPr>
          <w:rFonts w:ascii="GHEA Mariam" w:hAnsi="GHEA Mariam"/>
          <w:color w:val="000000" w:themeColor="text1"/>
          <w:sz w:val="21"/>
          <w:szCs w:val="21"/>
          <w:lang w:val="hy-AM"/>
        </w:rPr>
        <w:t>.</w:t>
      </w:r>
    </w:p>
    <w:p w:rsidR="001914A9" w:rsidRPr="001914A9" w:rsidRDefault="001914A9" w:rsidP="001914A9">
      <w:pPr>
        <w:shd w:val="clear" w:color="auto" w:fill="FFFFFF"/>
        <w:ind w:firstLine="375"/>
        <w:jc w:val="right"/>
        <w:rPr>
          <w:rFonts w:ascii="GHEA Mariam" w:hAnsi="GHEA Mariam"/>
          <w:color w:val="000000" w:themeColor="text1"/>
          <w:sz w:val="21"/>
          <w:szCs w:val="21"/>
        </w:rPr>
      </w:pPr>
      <w:r w:rsidRPr="001914A9">
        <w:rPr>
          <w:rFonts w:ascii="Calibri" w:hAnsi="Calibri" w:cs="Calibri"/>
          <w:color w:val="000000" w:themeColor="text1"/>
          <w:sz w:val="21"/>
          <w:szCs w:val="21"/>
        </w:rPr>
        <w:t> </w:t>
      </w:r>
    </w:p>
    <w:p w:rsidR="001914A9" w:rsidRPr="001914A9" w:rsidRDefault="001914A9" w:rsidP="001914A9">
      <w:pPr>
        <w:shd w:val="clear" w:color="auto" w:fill="FFFFFF"/>
        <w:ind w:firstLine="375"/>
        <w:jc w:val="center"/>
        <w:rPr>
          <w:rFonts w:ascii="GHEA Mariam" w:hAnsi="GHEA Mariam"/>
          <w:color w:val="000000" w:themeColor="text1"/>
          <w:sz w:val="21"/>
          <w:szCs w:val="21"/>
        </w:rPr>
      </w:pPr>
      <w:r w:rsidRPr="001914A9">
        <w:rPr>
          <w:rFonts w:ascii="GHEA Mariam" w:hAnsi="GHEA Mariam"/>
          <w:b/>
          <w:bCs/>
          <w:color w:val="000000" w:themeColor="text1"/>
          <w:sz w:val="21"/>
          <w:szCs w:val="21"/>
        </w:rPr>
        <w:t>Ց ՈՒ Ց Ա Կ</w:t>
      </w:r>
    </w:p>
    <w:p w:rsidR="001914A9" w:rsidRPr="001914A9" w:rsidRDefault="001914A9" w:rsidP="001914A9">
      <w:pPr>
        <w:shd w:val="clear" w:color="auto" w:fill="FFFFFF"/>
        <w:ind w:firstLine="375"/>
        <w:jc w:val="right"/>
        <w:rPr>
          <w:rFonts w:ascii="GHEA Mariam" w:hAnsi="GHEA Mariam"/>
          <w:color w:val="000000" w:themeColor="text1"/>
          <w:sz w:val="21"/>
          <w:szCs w:val="21"/>
        </w:rPr>
      </w:pPr>
      <w:r w:rsidRPr="001914A9">
        <w:rPr>
          <w:rFonts w:ascii="Calibri" w:hAnsi="Calibri" w:cs="Calibri"/>
          <w:color w:val="000000" w:themeColor="text1"/>
          <w:sz w:val="21"/>
          <w:szCs w:val="21"/>
        </w:rPr>
        <w:t> </w:t>
      </w:r>
    </w:p>
    <w:tbl>
      <w:tblPr>
        <w:tblW w:w="5480" w:type="pct"/>
        <w:tblCellSpacing w:w="7" w:type="dxa"/>
        <w:shd w:val="clear" w:color="auto" w:fill="FFFFFF"/>
        <w:tblCellMar>
          <w:left w:w="0" w:type="dxa"/>
          <w:right w:w="0" w:type="dxa"/>
        </w:tblCellMar>
        <w:tblLook w:val="04A0" w:firstRow="1" w:lastRow="0" w:firstColumn="1" w:lastColumn="0" w:noHBand="0" w:noVBand="1"/>
      </w:tblPr>
      <w:tblGrid>
        <w:gridCol w:w="1402"/>
        <w:gridCol w:w="4088"/>
        <w:gridCol w:w="4406"/>
      </w:tblGrid>
      <w:tr w:rsidR="001914A9" w:rsidRPr="001914A9" w:rsidTr="007F1B76">
        <w:trPr>
          <w:tblCellSpacing w:w="7" w:type="dxa"/>
        </w:trPr>
        <w:tc>
          <w:tcPr>
            <w:tcW w:w="698" w:type="pct"/>
            <w:shd w:val="clear" w:color="auto" w:fill="FFFFFF"/>
            <w:hideMark/>
          </w:tcPr>
          <w:p w:rsidR="001914A9" w:rsidRPr="001914A9" w:rsidRDefault="00015AC9" w:rsidP="001914A9">
            <w:pPr>
              <w:jc w:val="center"/>
              <w:rPr>
                <w:rFonts w:ascii="GHEA Mariam" w:hAnsi="GHEA Mariam"/>
                <w:color w:val="000000" w:themeColor="text1"/>
                <w:sz w:val="21"/>
                <w:szCs w:val="21"/>
              </w:rPr>
            </w:pPr>
            <w:r>
              <w:rPr>
                <w:rFonts w:ascii="GHEA Mariam" w:hAnsi="GHEA Mariam"/>
                <w:color w:val="000000" w:themeColor="text1"/>
                <w:sz w:val="21"/>
                <w:szCs w:val="21"/>
              </w:rPr>
              <w:t>__</w:t>
            </w:r>
            <w:r>
              <w:rPr>
                <w:rFonts w:ascii="GHEA Mariam" w:hAnsi="GHEA Mariam"/>
                <w:color w:val="000000" w:themeColor="text1"/>
                <w:sz w:val="21"/>
                <w:szCs w:val="21"/>
                <w:lang w:val="hy-AM"/>
              </w:rPr>
              <w:t xml:space="preserve"> </w:t>
            </w:r>
            <w:r>
              <w:rPr>
                <w:rFonts w:ascii="GHEA Mariam" w:hAnsi="GHEA Mariam"/>
                <w:color w:val="000000" w:themeColor="text1"/>
                <w:sz w:val="21"/>
                <w:szCs w:val="21"/>
              </w:rPr>
              <w:t>_____</w:t>
            </w:r>
            <w:r w:rsidR="001914A9" w:rsidRPr="001914A9">
              <w:rPr>
                <w:rFonts w:ascii="GHEA Mariam" w:hAnsi="GHEA Mariam"/>
                <w:color w:val="000000" w:themeColor="text1"/>
                <w:sz w:val="21"/>
                <w:szCs w:val="21"/>
              </w:rPr>
              <w:t>20 _թ</w:t>
            </w:r>
          </w:p>
        </w:tc>
        <w:tc>
          <w:tcPr>
            <w:tcW w:w="2058" w:type="pct"/>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015AC9">
              <w:rPr>
                <w:rFonts w:ascii="GHEA Mariam" w:hAnsi="GHEA Mariam"/>
                <w:color w:val="000000" w:themeColor="text1"/>
                <w:spacing w:val="-8"/>
                <w:sz w:val="21"/>
                <w:szCs w:val="21"/>
              </w:rPr>
              <w:t xml:space="preserve">____________ՏԱՐԱԾՔԱՅԻՆ ԿԵՆՏՐՈՆԻ </w:t>
            </w:r>
            <w:r w:rsidRPr="001914A9">
              <w:rPr>
                <w:rFonts w:ascii="GHEA Mariam" w:hAnsi="GHEA Mariam"/>
                <w:color w:val="000000" w:themeColor="text1"/>
                <w:sz w:val="21"/>
                <w:szCs w:val="21"/>
              </w:rPr>
              <w:t xml:space="preserve">______________ </w:t>
            </w:r>
            <w:r w:rsidRPr="00015AC9">
              <w:rPr>
                <w:rFonts w:ascii="GHEA Mariam" w:hAnsi="GHEA Mariam"/>
                <w:color w:val="000000" w:themeColor="text1"/>
                <w:spacing w:val="-16"/>
                <w:sz w:val="21"/>
                <w:szCs w:val="21"/>
              </w:rPr>
              <w:t>ԵՎ ՆԱԽՈՐԴ ԱՄԻՍՆԵՐԻ</w:t>
            </w:r>
          </w:p>
        </w:tc>
        <w:tc>
          <w:tcPr>
            <w:tcW w:w="2216" w:type="pct"/>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21"/>
                <w:szCs w:val="21"/>
              </w:rPr>
              <w:t>ԱՎԱՆԴԻ ՓՈԽՀԱՏՈՒՑՈՒՄ ____________</w:t>
            </w:r>
            <w:r w:rsidRPr="00015AC9">
              <w:rPr>
                <w:rFonts w:ascii="GHEA Mariam" w:hAnsi="GHEA Mariam"/>
                <w:color w:val="000000" w:themeColor="text1"/>
                <w:spacing w:val="-8"/>
                <w:sz w:val="21"/>
                <w:szCs w:val="21"/>
              </w:rPr>
              <w:t>ՏԱՐԱԾՔԱՅԻՆ ԿԵՆՏՐՈՆ</w:t>
            </w:r>
            <w:r w:rsidRPr="001914A9">
              <w:rPr>
                <w:rFonts w:ascii="GHEA Mariam" w:hAnsi="GHEA Mariam"/>
                <w:color w:val="000000" w:themeColor="text1"/>
                <w:sz w:val="21"/>
                <w:szCs w:val="21"/>
              </w:rPr>
              <w:t>Ի</w:t>
            </w:r>
            <w:r w:rsidRPr="001914A9">
              <w:rPr>
                <w:rFonts w:ascii="GHEA Mariam" w:hAnsi="GHEA Mariam"/>
                <w:color w:val="000000" w:themeColor="text1"/>
                <w:sz w:val="21"/>
                <w:szCs w:val="21"/>
              </w:rPr>
              <w:br/>
              <w:t>______________ ԵՎ ՆԱԽՈՐԴ ԱՄԻՍՆԵՐԻ</w:t>
            </w:r>
          </w:p>
        </w:tc>
      </w:tr>
      <w:tr w:rsidR="001914A9" w:rsidRPr="001914A9" w:rsidTr="007F1B76">
        <w:trPr>
          <w:trHeight w:val="348"/>
          <w:tblCellSpacing w:w="7" w:type="dxa"/>
        </w:trPr>
        <w:tc>
          <w:tcPr>
            <w:tcW w:w="698" w:type="pct"/>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21"/>
                <w:szCs w:val="21"/>
              </w:rPr>
              <w:t>բնակավայրի</w:t>
            </w:r>
          </w:p>
        </w:tc>
        <w:tc>
          <w:tcPr>
            <w:tcW w:w="2058" w:type="pct"/>
            <w:shd w:val="clear" w:color="auto" w:fill="FFFFFF"/>
            <w:vAlign w:val="center"/>
            <w:hideMark/>
          </w:tcPr>
          <w:p w:rsidR="001914A9" w:rsidRPr="007F1B76" w:rsidRDefault="007F1B76" w:rsidP="007F1B76">
            <w:pPr>
              <w:spacing w:before="100" w:beforeAutospacing="1" w:after="100" w:afterAutospacing="1"/>
              <w:rPr>
                <w:rFonts w:ascii="GHEA Mariam" w:hAnsi="GHEA Mariam"/>
                <w:color w:val="000000" w:themeColor="text1"/>
                <w:spacing w:val="-8"/>
                <w:sz w:val="21"/>
                <w:szCs w:val="21"/>
              </w:rPr>
            </w:pPr>
            <w:r w:rsidRPr="007F1B76">
              <w:rPr>
                <w:rFonts w:ascii="GHEA Mariam" w:hAnsi="GHEA Mariam"/>
                <w:color w:val="000000" w:themeColor="text1"/>
                <w:spacing w:val="-8"/>
                <w:sz w:val="21"/>
                <w:szCs w:val="21"/>
                <w:lang w:val="hy-AM"/>
              </w:rPr>
              <w:t xml:space="preserve"> </w:t>
            </w:r>
            <w:r>
              <w:rPr>
                <w:rFonts w:ascii="GHEA Mariam" w:hAnsi="GHEA Mariam"/>
                <w:color w:val="000000" w:themeColor="text1"/>
                <w:spacing w:val="-8"/>
                <w:sz w:val="21"/>
                <w:szCs w:val="21"/>
                <w:lang w:val="hy-AM"/>
              </w:rPr>
              <w:t xml:space="preserve">    </w:t>
            </w:r>
            <w:r w:rsidR="001914A9" w:rsidRPr="007F1B76">
              <w:rPr>
                <w:rFonts w:ascii="GHEA Mariam" w:hAnsi="GHEA Mariam"/>
                <w:color w:val="000000" w:themeColor="text1"/>
                <w:spacing w:val="-8"/>
                <w:sz w:val="21"/>
                <w:szCs w:val="21"/>
              </w:rPr>
              <w:t>ԱՎԱՆԴԻ ՓՈԽՀԱՏՈՒՑՄԱՆ ՃԱՐՄԱՆ</w:t>
            </w:r>
          </w:p>
        </w:tc>
        <w:tc>
          <w:tcPr>
            <w:tcW w:w="2216" w:type="pct"/>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21"/>
                <w:szCs w:val="21"/>
              </w:rPr>
              <w:t>001 Վճարող/մասնաճյուղ</w:t>
            </w:r>
          </w:p>
        </w:tc>
      </w:tr>
      <w:tr w:rsidR="001914A9" w:rsidRPr="001914A9" w:rsidTr="007F1B76">
        <w:trPr>
          <w:tblCellSpacing w:w="7" w:type="dxa"/>
        </w:trPr>
        <w:tc>
          <w:tcPr>
            <w:tcW w:w="698" w:type="pct"/>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21"/>
                <w:szCs w:val="21"/>
              </w:rPr>
              <w:t>անվանումը</w:t>
            </w:r>
          </w:p>
        </w:tc>
        <w:tc>
          <w:tcPr>
            <w:tcW w:w="2058" w:type="pct"/>
            <w:shd w:val="clear" w:color="auto" w:fill="FFFFFF"/>
            <w:vAlign w:val="center"/>
            <w:hideMark/>
          </w:tcPr>
          <w:p w:rsidR="007F1B76"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21"/>
                <w:szCs w:val="21"/>
              </w:rPr>
              <w:t>ԸՆԴԱՄԵՆԸ 4 ԷՋ, ԷՋ 1</w:t>
            </w:r>
            <w:r w:rsidRPr="001914A9">
              <w:rPr>
                <w:rFonts w:ascii="Calibri" w:hAnsi="Calibri" w:cs="Calibri"/>
                <w:color w:val="000000" w:themeColor="text1"/>
                <w:sz w:val="21"/>
                <w:szCs w:val="21"/>
              </w:rPr>
              <w:t>                </w:t>
            </w:r>
            <w:r w:rsidRPr="001914A9">
              <w:rPr>
                <w:rFonts w:ascii="GHEA Mariam" w:hAnsi="GHEA Mariam"/>
                <w:color w:val="000000" w:themeColor="text1"/>
                <w:sz w:val="21"/>
                <w:szCs w:val="21"/>
              </w:rPr>
              <w:t xml:space="preserve"> </w:t>
            </w:r>
          </w:p>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21"/>
                <w:szCs w:val="21"/>
              </w:rPr>
              <w:t xml:space="preserve">001 </w:t>
            </w:r>
            <w:r w:rsidRPr="001914A9">
              <w:rPr>
                <w:rFonts w:ascii="GHEA Mariam" w:hAnsi="GHEA Mariam" w:cs="Arial Unicode"/>
                <w:color w:val="000000" w:themeColor="text1"/>
                <w:sz w:val="21"/>
                <w:szCs w:val="21"/>
              </w:rPr>
              <w:t>Վճարող</w:t>
            </w:r>
            <w:r w:rsidRPr="001914A9">
              <w:rPr>
                <w:rFonts w:ascii="GHEA Mariam" w:hAnsi="GHEA Mariam"/>
                <w:color w:val="000000" w:themeColor="text1"/>
                <w:sz w:val="21"/>
                <w:szCs w:val="21"/>
              </w:rPr>
              <w:t>/</w:t>
            </w:r>
            <w:r w:rsidRPr="001914A9">
              <w:rPr>
                <w:rFonts w:ascii="GHEA Mariam" w:hAnsi="GHEA Mariam" w:cs="Arial Unicode"/>
                <w:color w:val="000000" w:themeColor="text1"/>
                <w:sz w:val="21"/>
                <w:szCs w:val="21"/>
              </w:rPr>
              <w:t>մասնաճյու</w:t>
            </w:r>
            <w:r w:rsidRPr="001914A9">
              <w:rPr>
                <w:rFonts w:ascii="GHEA Mariam" w:hAnsi="GHEA Mariam"/>
                <w:color w:val="000000" w:themeColor="text1"/>
                <w:sz w:val="21"/>
                <w:szCs w:val="21"/>
              </w:rPr>
              <w:t>ղ</w:t>
            </w:r>
          </w:p>
        </w:tc>
        <w:tc>
          <w:tcPr>
            <w:tcW w:w="2216" w:type="pct"/>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21"/>
                <w:szCs w:val="21"/>
              </w:rPr>
              <w:t>ԸՆԴԱՄԵՆԸ 4 ԷՋ, ԷՋ 1</w:t>
            </w:r>
          </w:p>
        </w:tc>
      </w:tr>
    </w:tbl>
    <w:p w:rsidR="001914A9" w:rsidRPr="001914A9" w:rsidRDefault="001914A9" w:rsidP="001914A9">
      <w:pPr>
        <w:shd w:val="clear" w:color="auto" w:fill="FFFFFF"/>
        <w:ind w:firstLine="375"/>
        <w:jc w:val="right"/>
        <w:rPr>
          <w:rFonts w:ascii="GHEA Mariam" w:hAnsi="GHEA Mariam"/>
          <w:color w:val="000000" w:themeColor="text1"/>
          <w:sz w:val="21"/>
          <w:szCs w:val="21"/>
        </w:rPr>
      </w:pPr>
      <w:r w:rsidRPr="001914A9">
        <w:rPr>
          <w:rFonts w:ascii="Calibri" w:hAnsi="Calibri" w:cs="Calibri"/>
          <w:color w:val="000000" w:themeColor="text1"/>
          <w:sz w:val="21"/>
          <w:szCs w:val="21"/>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30"/>
        <w:gridCol w:w="581"/>
        <w:gridCol w:w="580"/>
        <w:gridCol w:w="661"/>
        <w:gridCol w:w="481"/>
        <w:gridCol w:w="618"/>
        <w:gridCol w:w="629"/>
        <w:gridCol w:w="775"/>
        <w:gridCol w:w="775"/>
        <w:gridCol w:w="629"/>
        <w:gridCol w:w="775"/>
        <w:gridCol w:w="278"/>
        <w:gridCol w:w="775"/>
        <w:gridCol w:w="78"/>
        <w:gridCol w:w="139"/>
        <w:gridCol w:w="616"/>
        <w:gridCol w:w="652"/>
        <w:gridCol w:w="629"/>
        <w:gridCol w:w="278"/>
      </w:tblGrid>
      <w:tr w:rsidR="001914A9" w:rsidRPr="001914A9" w:rsidTr="001914A9">
        <w:trPr>
          <w:tblCellSpacing w:w="0" w:type="dxa"/>
          <w:jc w:val="center"/>
        </w:trPr>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Բնակության վայրը</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Ազգա-նունը, անունը, հայրա-նունը</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Հան-րային ծառայու-թյուն-ների համա-րանիշը</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Գործի հա-մարը</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Անձ-նագրի սերիան, համարը</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Անցած ամիսների</w:t>
            </w:r>
          </w:p>
        </w:tc>
        <w:tc>
          <w:tcPr>
            <w:tcW w:w="0" w:type="auto"/>
            <w:gridSpan w:val="4"/>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__________</w:t>
            </w:r>
            <w:r w:rsidRPr="001914A9">
              <w:rPr>
                <w:rFonts w:ascii="GHEA Mariam" w:hAnsi="GHEA Mariam"/>
                <w:color w:val="000000" w:themeColor="text1"/>
                <w:sz w:val="15"/>
                <w:szCs w:val="15"/>
              </w:rPr>
              <w:br/>
              <w:t>ամսվա</w:t>
            </w:r>
          </w:p>
        </w:tc>
        <w:tc>
          <w:tcPr>
            <w:tcW w:w="0" w:type="auto"/>
            <w:vMerge w:val="restart"/>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Calibri" w:hAnsi="Calibri" w:cs="Calibri"/>
                <w:color w:val="000000" w:themeColor="text1"/>
                <w:sz w:val="21"/>
                <w:szCs w:val="21"/>
              </w:rPr>
              <w:t> </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N</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Գործի համարը</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Անցողիկ գումարը (դրամ)</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__________ ամսվա</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շենքը</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բնակա-րանը</w:t>
            </w: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գումարը (դրամ)</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ստորա-գրությունը</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ստորա-գրությունը</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գումարը (դրամ)</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ստորա-գրությունը</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օրը</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ստորա-գրությունը</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գումարը (դրամ)</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GHEA Mariam" w:hAnsi="GHEA Mariam"/>
                <w:color w:val="000000" w:themeColor="text1"/>
                <w:sz w:val="15"/>
                <w:szCs w:val="15"/>
              </w:rPr>
              <w:t>օրը</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r>
      <w:tr w:rsidR="001914A9" w:rsidRPr="001914A9" w:rsidTr="001914A9">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vMerge/>
            <w:tcBorders>
              <w:top w:val="nil"/>
              <w:left w:val="outset" w:sz="6" w:space="0" w:color="000000"/>
              <w:bottom w:val="nil"/>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15"/>
                <w:szCs w:val="15"/>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1914A9" w:rsidRPr="001914A9" w:rsidRDefault="001914A9" w:rsidP="001914A9">
            <w:pPr>
              <w:rPr>
                <w:rFonts w:ascii="GHEA Mariam" w:hAnsi="GHEA Mariam"/>
                <w:color w:val="000000" w:themeColor="text1"/>
                <w:sz w:val="21"/>
                <w:szCs w:val="21"/>
              </w:rPr>
            </w:pPr>
            <w:r w:rsidRPr="001914A9">
              <w:rPr>
                <w:rFonts w:ascii="Calibri" w:hAnsi="Calibri" w:cs="Calibri"/>
                <w:color w:val="000000" w:themeColor="text1"/>
                <w:sz w:val="21"/>
                <w:szCs w:val="21"/>
              </w:rPr>
              <w:t> </w:t>
            </w:r>
          </w:p>
        </w:tc>
      </w:tr>
    </w:tbl>
    <w:p w:rsidR="001914A9" w:rsidRPr="001914A9" w:rsidRDefault="001914A9" w:rsidP="001914A9">
      <w:pPr>
        <w:rPr>
          <w:rFonts w:ascii="GHEA Mariam" w:hAnsi="GHEA Mariam"/>
          <w:vanish/>
          <w:color w:val="000000" w:themeColor="text1"/>
          <w:sz w:val="24"/>
          <w:szCs w:val="24"/>
        </w:rPr>
      </w:pPr>
    </w:p>
    <w:tbl>
      <w:tblPr>
        <w:tblW w:w="10702" w:type="dxa"/>
        <w:jc w:val="center"/>
        <w:tblCellSpacing w:w="7" w:type="dxa"/>
        <w:shd w:val="clear" w:color="auto" w:fill="FFFFFF"/>
        <w:tblCellMar>
          <w:left w:w="0" w:type="dxa"/>
          <w:right w:w="0" w:type="dxa"/>
        </w:tblCellMar>
        <w:tblLook w:val="04A0" w:firstRow="1" w:lastRow="0" w:firstColumn="1" w:lastColumn="0" w:noHBand="0" w:noVBand="1"/>
      </w:tblPr>
      <w:tblGrid>
        <w:gridCol w:w="9865"/>
        <w:gridCol w:w="347"/>
        <w:gridCol w:w="213"/>
        <w:gridCol w:w="41"/>
        <w:gridCol w:w="210"/>
        <w:gridCol w:w="26"/>
      </w:tblGrid>
      <w:tr w:rsidR="001914A9" w:rsidRPr="001914A9" w:rsidTr="001914A9">
        <w:trPr>
          <w:trHeight w:val="300"/>
          <w:tblCellSpacing w:w="7" w:type="dxa"/>
          <w:jc w:val="center"/>
        </w:trPr>
        <w:tc>
          <w:tcPr>
            <w:tcW w:w="9853" w:type="dxa"/>
            <w:shd w:val="clear" w:color="auto" w:fill="FFFFFF"/>
            <w:vAlign w:val="center"/>
            <w:hideMark/>
          </w:tcPr>
          <w:p w:rsidR="001914A9" w:rsidRPr="001914A9" w:rsidRDefault="001914A9" w:rsidP="001914A9">
            <w:pPr>
              <w:spacing w:before="100" w:beforeAutospacing="1" w:after="100" w:afterAutospacing="1"/>
              <w:jc w:val="center"/>
              <w:rPr>
                <w:rFonts w:ascii="GHEA Mariam" w:hAnsi="GHEA Mariam"/>
                <w:color w:val="000000" w:themeColor="text1"/>
                <w:sz w:val="21"/>
                <w:szCs w:val="21"/>
              </w:rPr>
            </w:pPr>
            <w:r w:rsidRPr="001914A9">
              <w:rPr>
                <w:rFonts w:ascii="Calibri" w:hAnsi="Calibri" w:cs="Calibri"/>
                <w:color w:val="000000" w:themeColor="text1"/>
                <w:sz w:val="21"/>
                <w:szCs w:val="21"/>
              </w:rPr>
              <w:t>    </w:t>
            </w:r>
            <w:r w:rsidRPr="001914A9">
              <w:rPr>
                <w:rFonts w:ascii="GHEA Mariam" w:hAnsi="GHEA Mariam"/>
                <w:color w:val="000000" w:themeColor="text1"/>
                <w:sz w:val="21"/>
                <w:szCs w:val="21"/>
              </w:rPr>
              <w:t>***</w:t>
            </w:r>
          </w:p>
        </w:tc>
        <w:tc>
          <w:tcPr>
            <w:tcW w:w="807" w:type="dxa"/>
            <w:gridSpan w:val="5"/>
            <w:shd w:val="clear" w:color="auto" w:fill="FFFFFF"/>
            <w:vAlign w:val="center"/>
            <w:hideMark/>
          </w:tcPr>
          <w:p w:rsidR="001914A9" w:rsidRPr="001914A9" w:rsidRDefault="001914A9" w:rsidP="001914A9">
            <w:pPr>
              <w:spacing w:before="100" w:beforeAutospacing="1" w:after="100" w:afterAutospacing="1"/>
              <w:ind w:left="-203" w:firstLine="203"/>
              <w:jc w:val="right"/>
              <w:rPr>
                <w:rFonts w:ascii="GHEA Mariam" w:hAnsi="GHEA Mariam"/>
                <w:color w:val="000000" w:themeColor="text1"/>
                <w:sz w:val="21"/>
                <w:szCs w:val="21"/>
              </w:rPr>
            </w:pPr>
            <w:r w:rsidRPr="001914A9">
              <w:rPr>
                <w:rFonts w:ascii="GHEA Mariam" w:hAnsi="GHEA Mariam"/>
                <w:color w:val="000000" w:themeColor="text1"/>
                <w:sz w:val="21"/>
                <w:szCs w:val="21"/>
              </w:rPr>
              <w:t>***</w:t>
            </w:r>
          </w:p>
        </w:tc>
      </w:tr>
      <w:tr w:rsidR="001914A9" w:rsidRPr="001914A9" w:rsidTr="001914A9">
        <w:trPr>
          <w:gridAfter w:val="2"/>
          <w:wAfter w:w="204" w:type="dxa"/>
          <w:trHeight w:val="363"/>
          <w:tblCellSpacing w:w="7" w:type="dxa"/>
          <w:jc w:val="center"/>
        </w:trPr>
        <w:tc>
          <w:tcPr>
            <w:tcW w:w="10202" w:type="dxa"/>
            <w:gridSpan w:val="2"/>
            <w:shd w:val="clear" w:color="auto" w:fill="FFFFFF"/>
            <w:vAlign w:val="center"/>
          </w:tcPr>
          <w:p w:rsidR="001914A9" w:rsidRPr="001914A9" w:rsidRDefault="001914A9" w:rsidP="001914A9">
            <w:pPr>
              <w:spacing w:before="100" w:beforeAutospacing="1" w:after="100" w:afterAutospacing="1"/>
              <w:jc w:val="center"/>
              <w:rPr>
                <w:rFonts w:ascii="GHEA Mariam" w:hAnsi="GHEA Mariam" w:cs="Courier New"/>
                <w:color w:val="000000" w:themeColor="text1"/>
                <w:sz w:val="24"/>
                <w:szCs w:val="24"/>
              </w:rPr>
            </w:pPr>
          </w:p>
        </w:tc>
        <w:tc>
          <w:tcPr>
            <w:tcW w:w="240" w:type="dxa"/>
            <w:gridSpan w:val="2"/>
            <w:shd w:val="clear" w:color="auto" w:fill="FFFFFF"/>
            <w:vAlign w:val="center"/>
          </w:tcPr>
          <w:p w:rsidR="001914A9" w:rsidRPr="001914A9" w:rsidRDefault="001914A9" w:rsidP="001914A9">
            <w:pPr>
              <w:spacing w:before="100" w:beforeAutospacing="1" w:after="100" w:afterAutospacing="1"/>
              <w:jc w:val="right"/>
              <w:rPr>
                <w:rFonts w:ascii="GHEA Mariam" w:hAnsi="GHEA Mariam"/>
                <w:color w:val="000000" w:themeColor="text1"/>
                <w:sz w:val="24"/>
                <w:szCs w:val="24"/>
              </w:rPr>
            </w:pPr>
          </w:p>
        </w:tc>
      </w:tr>
      <w:tr w:rsidR="001914A9" w:rsidRPr="001914A9" w:rsidTr="001914A9">
        <w:trPr>
          <w:gridAfter w:val="1"/>
          <w:wAfter w:w="5" w:type="dxa"/>
          <w:trHeight w:val="263"/>
          <w:tblCellSpacing w:w="7" w:type="dxa"/>
          <w:jc w:val="center"/>
        </w:trPr>
        <w:tc>
          <w:tcPr>
            <w:tcW w:w="10415" w:type="dxa"/>
            <w:gridSpan w:val="3"/>
            <w:shd w:val="clear" w:color="auto" w:fill="FFFFFF"/>
            <w:vAlign w:val="center"/>
          </w:tcPr>
          <w:tbl>
            <w:tblPr>
              <w:tblpPr w:leftFromText="180" w:rightFromText="180" w:vertAnchor="text" w:horzAnchor="margin" w:tblpY="-214"/>
              <w:tblOverlap w:val="never"/>
              <w:tblW w:w="9837" w:type="dxa"/>
              <w:tblCellSpacing w:w="7" w:type="dxa"/>
              <w:shd w:val="clear" w:color="auto" w:fill="FFFFFF"/>
              <w:tblCellMar>
                <w:left w:w="0" w:type="dxa"/>
                <w:right w:w="0" w:type="dxa"/>
              </w:tblCellMar>
              <w:tblLook w:val="04A0" w:firstRow="1" w:lastRow="0" w:firstColumn="1" w:lastColumn="0" w:noHBand="0" w:noVBand="1"/>
            </w:tblPr>
            <w:tblGrid>
              <w:gridCol w:w="2839"/>
              <w:gridCol w:w="23"/>
              <w:gridCol w:w="2206"/>
              <w:gridCol w:w="29"/>
              <w:gridCol w:w="631"/>
              <w:gridCol w:w="160"/>
              <w:gridCol w:w="771"/>
              <w:gridCol w:w="797"/>
              <w:gridCol w:w="23"/>
              <w:gridCol w:w="1368"/>
              <w:gridCol w:w="23"/>
              <w:gridCol w:w="967"/>
            </w:tblGrid>
            <w:tr w:rsidR="001914A9" w:rsidRPr="001914A9" w:rsidTr="001914A9">
              <w:trPr>
                <w:trHeight w:val="347"/>
                <w:tblCellSpacing w:w="7" w:type="dxa"/>
              </w:trPr>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Էջում ընդամենը</w:t>
                  </w:r>
                </w:p>
              </w:tc>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rPr>
                  </w:pPr>
                </w:p>
              </w:tc>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lang w:val="hy-AM"/>
                    </w:rPr>
                  </w:pPr>
                  <w:r w:rsidRPr="001914A9">
                    <w:rPr>
                      <w:rFonts w:ascii="GHEA Mariam" w:hAnsi="GHEA Mariam"/>
                      <w:color w:val="000000" w:themeColor="text1"/>
                      <w:sz w:val="24"/>
                      <w:szCs w:val="24"/>
                      <w:lang w:val="hy-AM"/>
                    </w:rPr>
                    <w:t>ավանդատու</w:t>
                  </w:r>
                </w:p>
              </w:tc>
              <w:tc>
                <w:tcPr>
                  <w:tcW w:w="15" w:type="dxa"/>
                  <w:shd w:val="clear" w:color="auto" w:fill="FFFFFF"/>
                  <w:vAlign w:val="center"/>
                  <w:hideMark/>
                </w:tcPr>
                <w:p w:rsidR="001914A9" w:rsidRPr="001914A9" w:rsidRDefault="001914A9" w:rsidP="001914A9">
                  <w:pPr>
                    <w:rPr>
                      <w:rFonts w:ascii="GHEA Mariam" w:hAnsi="GHEA Mariam"/>
                      <w:color w:val="000000" w:themeColor="text1"/>
                      <w:sz w:val="24"/>
                      <w:szCs w:val="24"/>
                    </w:rPr>
                  </w:pPr>
                </w:p>
              </w:tc>
              <w:tc>
                <w:tcPr>
                  <w:tcW w:w="617" w:type="dxa"/>
                  <w:shd w:val="clear" w:color="auto" w:fill="FFFFFF"/>
                  <w:vAlign w:val="center"/>
                  <w:hideMark/>
                </w:tcPr>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դրամ</w:t>
                  </w:r>
                </w:p>
              </w:tc>
              <w:tc>
                <w:tcPr>
                  <w:tcW w:w="146" w:type="dxa"/>
                  <w:shd w:val="clear" w:color="auto" w:fill="FFFFFF"/>
                  <w:vAlign w:val="center"/>
                  <w:hideMark/>
                </w:tcPr>
                <w:p w:rsidR="001914A9" w:rsidRPr="001914A9" w:rsidRDefault="001914A9" w:rsidP="001914A9">
                  <w:pPr>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757" w:type="dxa"/>
                  <w:shd w:val="clear" w:color="auto" w:fill="FFFFFF"/>
                  <w:vAlign w:val="center"/>
                  <w:hideMark/>
                </w:tcPr>
                <w:p w:rsidR="001914A9" w:rsidRPr="001914A9" w:rsidRDefault="001914A9" w:rsidP="001914A9">
                  <w:pPr>
                    <w:rPr>
                      <w:rFonts w:ascii="GHEA Mariam" w:hAnsi="GHEA Mariam"/>
                      <w:color w:val="000000" w:themeColor="text1"/>
                      <w:sz w:val="24"/>
                      <w:szCs w:val="24"/>
                    </w:rPr>
                  </w:pPr>
                  <w:r w:rsidRPr="001914A9">
                    <w:rPr>
                      <w:rFonts w:ascii="Calibri" w:hAnsi="Calibri" w:cs="Calibri"/>
                      <w:color w:val="000000" w:themeColor="text1"/>
                      <w:sz w:val="24"/>
                      <w:szCs w:val="24"/>
                    </w:rPr>
                    <w:t> </w:t>
                  </w:r>
                </w:p>
              </w:tc>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Ընդ.</w:t>
                  </w:r>
                </w:p>
              </w:tc>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rPr>
                  </w:pPr>
                </w:p>
              </w:tc>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lang w:val="hy-AM"/>
                    </w:rPr>
                    <w:t>ավանդ</w:t>
                  </w:r>
                  <w:r w:rsidRPr="001914A9">
                    <w:rPr>
                      <w:rFonts w:ascii="GHEA Mariam" w:hAnsi="GHEA Mariam"/>
                      <w:color w:val="000000" w:themeColor="text1"/>
                      <w:sz w:val="24"/>
                      <w:szCs w:val="24"/>
                    </w:rPr>
                    <w:t>.</w:t>
                  </w:r>
                </w:p>
              </w:tc>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rPr>
                  </w:pPr>
                </w:p>
              </w:tc>
              <w:tc>
                <w:tcPr>
                  <w:tcW w:w="0" w:type="auto"/>
                  <w:shd w:val="clear" w:color="auto" w:fill="FFFFFF"/>
                  <w:vAlign w:val="center"/>
                  <w:hideMark/>
                </w:tcPr>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դրամ</w:t>
                  </w:r>
                </w:p>
              </w:tc>
            </w:tr>
          </w:tbl>
          <w:p w:rsidR="001914A9" w:rsidRPr="001914A9" w:rsidRDefault="001914A9" w:rsidP="001914A9">
            <w:pPr>
              <w:spacing w:before="100" w:beforeAutospacing="1" w:after="100" w:afterAutospacing="1"/>
              <w:jc w:val="center"/>
              <w:rPr>
                <w:rFonts w:ascii="GHEA Mariam" w:hAnsi="GHEA Mariam" w:cs="Courier New"/>
                <w:color w:val="000000" w:themeColor="text1"/>
                <w:sz w:val="24"/>
                <w:szCs w:val="24"/>
              </w:rPr>
            </w:pPr>
          </w:p>
          <w:p w:rsidR="001914A9" w:rsidRPr="001914A9" w:rsidRDefault="001914A9" w:rsidP="001914A9">
            <w:pPr>
              <w:spacing w:before="100" w:beforeAutospacing="1" w:after="100" w:afterAutospacing="1"/>
              <w:jc w:val="center"/>
              <w:rPr>
                <w:rFonts w:ascii="GHEA Mariam" w:hAnsi="GHEA Mariam"/>
                <w:color w:val="000000" w:themeColor="text1"/>
                <w:sz w:val="24"/>
                <w:szCs w:val="24"/>
              </w:rPr>
            </w:pPr>
            <w:r w:rsidRPr="001914A9">
              <w:rPr>
                <w:rFonts w:ascii="GHEA Mariam" w:hAnsi="GHEA Mariam"/>
                <w:color w:val="000000" w:themeColor="text1"/>
                <w:sz w:val="24"/>
                <w:szCs w:val="24"/>
              </w:rPr>
              <w:t xml:space="preserve">                               Կ. Տ.                                        </w:t>
            </w:r>
          </w:p>
          <w:p w:rsidR="001914A9" w:rsidRPr="001914A9" w:rsidRDefault="001914A9" w:rsidP="001914A9">
            <w:pPr>
              <w:ind w:right="-114"/>
              <w:rPr>
                <w:rFonts w:ascii="GHEA Mariam" w:hAnsi="GHEA Mariam"/>
                <w:color w:val="000000" w:themeColor="text1"/>
                <w:sz w:val="24"/>
                <w:szCs w:val="24"/>
              </w:rPr>
            </w:pPr>
            <w:r w:rsidRPr="001914A9">
              <w:rPr>
                <w:rFonts w:ascii="GHEA Mariam" w:hAnsi="GHEA Mariam"/>
                <w:color w:val="000000" w:themeColor="text1"/>
                <w:sz w:val="24"/>
                <w:szCs w:val="24"/>
              </w:rPr>
              <w:t>Ընդամենը վճարվել է</w:t>
            </w:r>
            <w:r w:rsidRPr="001914A9">
              <w:rPr>
                <w:rFonts w:ascii="Calibri" w:hAnsi="Calibri" w:cs="Calibri"/>
                <w:color w:val="000000" w:themeColor="text1"/>
                <w:sz w:val="24"/>
                <w:szCs w:val="24"/>
              </w:rPr>
              <w:t> </w:t>
            </w:r>
            <w:r w:rsidRPr="001914A9">
              <w:rPr>
                <w:rFonts w:ascii="GHEA Mariam" w:hAnsi="GHEA Mariam"/>
                <w:color w:val="000000" w:themeColor="text1"/>
                <w:sz w:val="24"/>
                <w:szCs w:val="24"/>
              </w:rPr>
              <w:t xml:space="preserve">       </w:t>
            </w:r>
            <w:r w:rsidRPr="001914A9">
              <w:rPr>
                <w:rFonts w:ascii="GHEA Mariam" w:hAnsi="GHEA Mariam"/>
                <w:color w:val="000000" w:themeColor="text1"/>
                <w:sz w:val="24"/>
                <w:szCs w:val="24"/>
                <w:lang w:val="hy-AM"/>
              </w:rPr>
              <w:t>ավանդատու</w:t>
            </w:r>
            <w:r w:rsidRPr="001914A9">
              <w:rPr>
                <w:rFonts w:ascii="GHEA Mariam" w:hAnsi="GHEA Mariam" w:cs="Sylfaen"/>
                <w:color w:val="000000" w:themeColor="text1"/>
                <w:sz w:val="24"/>
                <w:szCs w:val="24"/>
              </w:rPr>
              <w:t xml:space="preserve"> </w:t>
            </w:r>
            <w:r w:rsidRPr="001914A9">
              <w:rPr>
                <w:rFonts w:ascii="GHEA Mariam" w:hAnsi="GHEA Mariam" w:cs="Sylfaen"/>
                <w:color w:val="000000" w:themeColor="text1"/>
                <w:sz w:val="24"/>
                <w:szCs w:val="24"/>
                <w:lang w:val="hy-AM"/>
              </w:rPr>
              <w:t xml:space="preserve"> </w:t>
            </w:r>
            <w:r w:rsidRPr="001914A9">
              <w:rPr>
                <w:rFonts w:ascii="GHEA Mariam" w:hAnsi="GHEA Mariam" w:cs="Sylfaen"/>
                <w:color w:val="000000" w:themeColor="text1"/>
                <w:sz w:val="24"/>
                <w:szCs w:val="24"/>
              </w:rPr>
              <w:t>դրամ</w:t>
            </w:r>
            <w:r w:rsidRPr="001914A9">
              <w:rPr>
                <w:rFonts w:ascii="Calibri" w:hAnsi="Calibri" w:cs="Calibri"/>
                <w:color w:val="000000" w:themeColor="text1"/>
                <w:sz w:val="24"/>
                <w:szCs w:val="24"/>
              </w:rPr>
              <w:t> </w:t>
            </w:r>
            <w:r w:rsidRPr="001914A9">
              <w:rPr>
                <w:rFonts w:ascii="GHEA Mariam" w:hAnsi="GHEA Mariam"/>
                <w:color w:val="000000" w:themeColor="text1"/>
                <w:sz w:val="24"/>
                <w:szCs w:val="24"/>
              </w:rPr>
              <w:t xml:space="preserve"> ՏԱՐԱԾՔԱՅԻՆ  Վճարվել է </w:t>
            </w:r>
            <w:r w:rsidRPr="001914A9">
              <w:rPr>
                <w:rFonts w:ascii="GHEA Mariam" w:hAnsi="GHEA Mariam"/>
                <w:color w:val="000000" w:themeColor="text1"/>
                <w:sz w:val="24"/>
                <w:szCs w:val="24"/>
                <w:lang w:val="hy-AM"/>
              </w:rPr>
              <w:t>ավանդ</w:t>
            </w:r>
            <w:r w:rsidRPr="001914A9">
              <w:rPr>
                <w:rFonts w:ascii="GHEA Mariam" w:hAnsi="GHEA Mariam"/>
                <w:color w:val="000000" w:themeColor="text1"/>
                <w:sz w:val="24"/>
                <w:szCs w:val="24"/>
              </w:rPr>
              <w:t xml:space="preserve">.   դրամ                                                                                                      </w:t>
            </w:r>
          </w:p>
          <w:p w:rsidR="001914A9" w:rsidRPr="001914A9" w:rsidRDefault="001914A9" w:rsidP="001914A9">
            <w:pPr>
              <w:ind w:right="-114"/>
              <w:rPr>
                <w:rFonts w:ascii="GHEA Mariam" w:hAnsi="GHEA Mariam"/>
                <w:color w:val="000000" w:themeColor="text1"/>
                <w:sz w:val="24"/>
                <w:szCs w:val="24"/>
              </w:rPr>
            </w:pPr>
            <w:r w:rsidRPr="001914A9">
              <w:rPr>
                <w:rFonts w:ascii="GHEA Mariam" w:hAnsi="GHEA Mariam"/>
                <w:color w:val="000000" w:themeColor="text1"/>
                <w:sz w:val="24"/>
                <w:szCs w:val="24"/>
              </w:rPr>
              <w:t xml:space="preserve">                                                                           ԿԵՆՏՐՈՆԻ</w:t>
            </w:r>
          </w:p>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 xml:space="preserve">                                                                           ՏՆՕՐԵՆ_____________</w:t>
            </w:r>
          </w:p>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 xml:space="preserve">                                                                              </w:t>
            </w:r>
          </w:p>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 xml:space="preserve">                                                                           ՊԱՏԱՍԽԱՆԱՏՈՒ </w:t>
            </w:r>
          </w:p>
          <w:p w:rsidR="001914A9" w:rsidRPr="001914A9" w:rsidRDefault="001914A9" w:rsidP="001914A9">
            <w:pPr>
              <w:rPr>
                <w:rFonts w:ascii="GHEA Mariam" w:hAnsi="GHEA Mariam"/>
                <w:color w:val="000000" w:themeColor="text1"/>
                <w:sz w:val="24"/>
                <w:szCs w:val="24"/>
              </w:rPr>
            </w:pPr>
            <w:r w:rsidRPr="001914A9">
              <w:rPr>
                <w:rFonts w:ascii="GHEA Mariam" w:hAnsi="GHEA Mariam"/>
                <w:color w:val="000000" w:themeColor="text1"/>
                <w:sz w:val="24"/>
                <w:szCs w:val="24"/>
              </w:rPr>
              <w:t xml:space="preserve">                                                                           ԱՇԽԱՏՈՂ ____________</w:t>
            </w:r>
          </w:p>
          <w:p w:rsidR="001914A9" w:rsidRPr="001914A9" w:rsidRDefault="001914A9" w:rsidP="001914A9">
            <w:pPr>
              <w:rPr>
                <w:rFonts w:ascii="GHEA Mariam" w:hAnsi="GHEA Mariam"/>
                <w:color w:val="000000" w:themeColor="text1"/>
                <w:sz w:val="24"/>
                <w:szCs w:val="24"/>
              </w:rPr>
            </w:pPr>
          </w:p>
          <w:p w:rsidR="001914A9" w:rsidRPr="001914A9" w:rsidRDefault="001914A9" w:rsidP="001914A9">
            <w:pPr>
              <w:rPr>
                <w:rFonts w:ascii="GHEA Mariam" w:hAnsi="GHEA Mariam"/>
                <w:color w:val="000000" w:themeColor="text1"/>
                <w:sz w:val="24"/>
                <w:szCs w:val="24"/>
              </w:rPr>
            </w:pPr>
          </w:p>
          <w:p w:rsidR="001914A9" w:rsidRPr="001914A9" w:rsidRDefault="001914A9" w:rsidP="001914A9">
            <w:pPr>
              <w:spacing w:before="100" w:beforeAutospacing="1" w:after="100" w:afterAutospacing="1"/>
              <w:jc w:val="center"/>
              <w:rPr>
                <w:rFonts w:ascii="GHEA Mariam" w:hAnsi="GHEA Mariam" w:cs="Courier New"/>
                <w:color w:val="000000" w:themeColor="text1"/>
                <w:sz w:val="24"/>
                <w:szCs w:val="24"/>
              </w:rPr>
            </w:pPr>
          </w:p>
          <w:p w:rsidR="001914A9" w:rsidRPr="001914A9" w:rsidRDefault="001914A9" w:rsidP="001914A9">
            <w:pPr>
              <w:spacing w:before="100" w:beforeAutospacing="1" w:after="100" w:afterAutospacing="1"/>
              <w:jc w:val="center"/>
              <w:rPr>
                <w:rFonts w:ascii="GHEA Mariam" w:hAnsi="GHEA Mariam" w:cs="Courier New"/>
                <w:color w:val="000000" w:themeColor="text1"/>
                <w:sz w:val="24"/>
                <w:szCs w:val="24"/>
              </w:rPr>
            </w:pPr>
          </w:p>
          <w:p w:rsidR="001914A9" w:rsidRPr="001914A9" w:rsidRDefault="001914A9" w:rsidP="001914A9">
            <w:pPr>
              <w:spacing w:before="100" w:beforeAutospacing="1" w:after="100" w:afterAutospacing="1"/>
              <w:jc w:val="center"/>
              <w:rPr>
                <w:rFonts w:ascii="GHEA Mariam" w:hAnsi="GHEA Mariam" w:cs="Courier New"/>
                <w:color w:val="000000" w:themeColor="text1"/>
                <w:sz w:val="24"/>
                <w:szCs w:val="24"/>
              </w:rPr>
            </w:pPr>
          </w:p>
        </w:tc>
        <w:tc>
          <w:tcPr>
            <w:tcW w:w="240" w:type="dxa"/>
            <w:gridSpan w:val="2"/>
            <w:shd w:val="clear" w:color="auto" w:fill="FFFFFF"/>
            <w:vAlign w:val="center"/>
          </w:tcPr>
          <w:p w:rsidR="001914A9" w:rsidRPr="001914A9" w:rsidRDefault="001914A9" w:rsidP="001914A9">
            <w:pPr>
              <w:spacing w:before="100" w:beforeAutospacing="1" w:after="100" w:afterAutospacing="1"/>
              <w:ind w:left="316" w:hanging="316"/>
              <w:jc w:val="right"/>
              <w:rPr>
                <w:rFonts w:ascii="GHEA Mariam" w:hAnsi="GHEA Mariam"/>
                <w:color w:val="000000" w:themeColor="text1"/>
                <w:sz w:val="24"/>
                <w:szCs w:val="24"/>
              </w:rPr>
            </w:pPr>
          </w:p>
        </w:tc>
      </w:tr>
    </w:tbl>
    <w:p w:rsidR="00015AC9" w:rsidRDefault="00015AC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015AC9" w:rsidRDefault="00015AC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015AC9" w:rsidRDefault="00015AC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015AC9" w:rsidRDefault="00015AC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015AC9" w:rsidRDefault="001914A9" w:rsidP="001914A9">
      <w:pPr>
        <w:shd w:val="clear" w:color="auto" w:fill="FFFFFF"/>
        <w:tabs>
          <w:tab w:val="left" w:pos="567"/>
        </w:tabs>
        <w:ind w:firstLine="720"/>
        <w:jc w:val="right"/>
        <w:rPr>
          <w:rFonts w:ascii="GHEA Mariam" w:hAnsi="GHEA Mariam"/>
          <w:bCs/>
          <w:color w:val="000000" w:themeColor="text1"/>
          <w:sz w:val="24"/>
          <w:szCs w:val="24"/>
          <w:u w:val="single"/>
          <w:lang w:val="hy-AM"/>
        </w:rPr>
      </w:pPr>
      <w:r w:rsidRPr="00015AC9">
        <w:rPr>
          <w:rFonts w:ascii="GHEA Mariam" w:hAnsi="GHEA Mariam"/>
          <w:bCs/>
          <w:color w:val="000000" w:themeColor="text1"/>
          <w:sz w:val="24"/>
          <w:szCs w:val="24"/>
          <w:u w:val="single"/>
        </w:rPr>
        <w:t xml:space="preserve">Ձև N </w:t>
      </w:r>
      <w:r w:rsidRPr="00015AC9">
        <w:rPr>
          <w:rFonts w:ascii="GHEA Mariam" w:hAnsi="GHEA Mariam"/>
          <w:bCs/>
          <w:color w:val="000000" w:themeColor="text1"/>
          <w:sz w:val="24"/>
          <w:szCs w:val="24"/>
          <w:u w:val="single"/>
          <w:lang w:val="hy-AM"/>
        </w:rPr>
        <w:t>5</w:t>
      </w:r>
    </w:p>
    <w:p w:rsidR="001914A9" w:rsidRPr="00952AEA" w:rsidRDefault="001914A9" w:rsidP="001914A9">
      <w:pPr>
        <w:shd w:val="clear" w:color="auto" w:fill="FFFFFF"/>
        <w:tabs>
          <w:tab w:val="left" w:pos="567"/>
        </w:tabs>
        <w:ind w:firstLine="720"/>
        <w:rPr>
          <w:rFonts w:ascii="GHEA Mariam" w:hAnsi="GHEA Mariam"/>
          <w:color w:val="000000" w:themeColor="text1"/>
          <w:sz w:val="21"/>
          <w:szCs w:val="21"/>
          <w:lang w:val="hy-AM"/>
        </w:rPr>
      </w:pPr>
    </w:p>
    <w:p w:rsidR="001914A9" w:rsidRPr="00952AEA" w:rsidRDefault="001914A9" w:rsidP="001914A9">
      <w:pPr>
        <w:shd w:val="clear" w:color="auto" w:fill="FFFFFF"/>
        <w:tabs>
          <w:tab w:val="left" w:pos="567"/>
        </w:tabs>
        <w:ind w:firstLine="720"/>
        <w:jc w:val="right"/>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shd w:val="clear" w:color="auto" w:fill="FFFFFF"/>
        <w:tabs>
          <w:tab w:val="left" w:pos="567"/>
        </w:tabs>
        <w:ind w:firstLine="720"/>
        <w:jc w:val="center"/>
        <w:rPr>
          <w:rFonts w:ascii="GHEA Mariam" w:hAnsi="GHEA Mariam"/>
          <w:color w:val="000000" w:themeColor="text1"/>
          <w:sz w:val="21"/>
          <w:szCs w:val="21"/>
        </w:rPr>
      </w:pPr>
      <w:r w:rsidRPr="00952AEA">
        <w:rPr>
          <w:rFonts w:ascii="GHEA Mariam" w:hAnsi="GHEA Mariam"/>
          <w:b/>
          <w:bCs/>
          <w:color w:val="000000" w:themeColor="text1"/>
          <w:sz w:val="21"/>
          <w:szCs w:val="21"/>
        </w:rPr>
        <w:t>Տ Ի Տ Ղ Ո Ս Ա Թ Ե Ր Թ</w:t>
      </w:r>
    </w:p>
    <w:p w:rsidR="001914A9" w:rsidRPr="00952AEA" w:rsidRDefault="001914A9" w:rsidP="001914A9">
      <w:pPr>
        <w:shd w:val="clear" w:color="auto" w:fill="FFFFFF"/>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bl>
      <w:tblPr>
        <w:tblW w:w="10014" w:type="dxa"/>
        <w:jc w:val="center"/>
        <w:tblCellSpacing w:w="7" w:type="dxa"/>
        <w:tblCellMar>
          <w:left w:w="0" w:type="dxa"/>
          <w:right w:w="0" w:type="dxa"/>
        </w:tblCellMar>
        <w:tblLook w:val="04A0" w:firstRow="1" w:lastRow="0" w:firstColumn="1" w:lastColumn="0" w:noHBand="0" w:noVBand="1"/>
      </w:tblPr>
      <w:tblGrid>
        <w:gridCol w:w="953"/>
        <w:gridCol w:w="3208"/>
        <w:gridCol w:w="4540"/>
        <w:gridCol w:w="1313"/>
      </w:tblGrid>
      <w:tr w:rsidR="001914A9" w:rsidRPr="00952AEA" w:rsidTr="001914A9">
        <w:trPr>
          <w:tblCellSpacing w:w="7" w:type="dxa"/>
          <w:jc w:val="center"/>
        </w:trPr>
        <w:tc>
          <w:tcPr>
            <w:tcW w:w="0" w:type="auto"/>
            <w:hideMark/>
          </w:tcPr>
          <w:p w:rsidR="001914A9" w:rsidRPr="00952AEA" w:rsidRDefault="001914A9" w:rsidP="001914A9">
            <w:pPr>
              <w:tabs>
                <w:tab w:val="left" w:pos="567"/>
              </w:tabs>
              <w:rPr>
                <w:rFonts w:ascii="GHEA Mariam" w:hAnsi="GHEA Mariam"/>
                <w:color w:val="000000" w:themeColor="text1"/>
                <w:sz w:val="21"/>
                <w:szCs w:val="21"/>
              </w:rPr>
            </w:pPr>
            <w:r w:rsidRPr="00952AEA">
              <w:rPr>
                <w:rFonts w:ascii="GHEA Mariam" w:hAnsi="GHEA Mariam"/>
                <w:i/>
                <w:iCs/>
                <w:color w:val="000000" w:themeColor="text1"/>
                <w:sz w:val="21"/>
                <w:szCs w:val="21"/>
                <w:u w:val="single"/>
              </w:rPr>
              <w:t>Օրինակ</w:t>
            </w:r>
          </w:p>
        </w:tc>
        <w:tc>
          <w:tcPr>
            <w:tcW w:w="3194" w:type="dxa"/>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r w:rsidRPr="00952AEA">
              <w:rPr>
                <w:rFonts w:ascii="GHEA Mariam" w:hAnsi="GHEA Mariam"/>
                <w:color w:val="000000" w:themeColor="text1"/>
                <w:sz w:val="21"/>
                <w:szCs w:val="21"/>
              </w:rPr>
              <w:t>------------------ի</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Վճարող կենտրոն</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Վճարման ցուցակ</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Ավանդատուների թիվը</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Էջերի թիվը ____</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Անցողիկ գումար</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___________</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15"/>
                <w:szCs w:val="15"/>
              </w:rPr>
              <w:t>(ամիսը)</w:t>
            </w:r>
          </w:p>
        </w:tc>
        <w:tc>
          <w:tcPr>
            <w:tcW w:w="0" w:type="auto"/>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Տարածքային կենտրոն թիվ ____</w:t>
            </w:r>
          </w:p>
          <w:p w:rsidR="001914A9" w:rsidRPr="00952AEA" w:rsidRDefault="00B86D56" w:rsidP="001914A9">
            <w:pPr>
              <w:tabs>
                <w:tab w:val="left" w:pos="567"/>
              </w:tabs>
              <w:ind w:firstLine="720"/>
              <w:rPr>
                <w:rFonts w:ascii="GHEA Mariam" w:hAnsi="GHEA Mariam"/>
                <w:color w:val="000000" w:themeColor="text1"/>
                <w:sz w:val="21"/>
                <w:szCs w:val="21"/>
              </w:rPr>
            </w:pPr>
            <w:r>
              <w:rPr>
                <w:rFonts w:ascii="GHEA Mariam" w:hAnsi="GHEA Mariam"/>
                <w:color w:val="000000" w:themeColor="text1"/>
                <w:sz w:val="21"/>
                <w:szCs w:val="21"/>
              </w:rPr>
              <w:t>Անցողիկ և հ</w:t>
            </w:r>
            <w:r w:rsidR="001914A9" w:rsidRPr="00952AEA">
              <w:rPr>
                <w:rFonts w:ascii="GHEA Mariam" w:hAnsi="GHEA Mariam"/>
                <w:color w:val="000000" w:themeColor="text1"/>
                <w:sz w:val="21"/>
                <w:szCs w:val="21"/>
              </w:rPr>
              <w:t>ունվար</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jc w:val="center"/>
              <w:rPr>
                <w:rFonts w:ascii="GHEA Mariam" w:hAnsi="GHEA Mariam"/>
                <w:color w:val="000000" w:themeColor="text1"/>
                <w:sz w:val="21"/>
                <w:szCs w:val="21"/>
              </w:rPr>
            </w:pPr>
            <w:r w:rsidRPr="00952AEA">
              <w:rPr>
                <w:rFonts w:ascii="GHEA Mariam" w:hAnsi="GHEA Mariam"/>
                <w:color w:val="000000" w:themeColor="text1"/>
                <w:sz w:val="21"/>
                <w:szCs w:val="21"/>
              </w:rPr>
              <w:t>______</w:t>
            </w:r>
          </w:p>
          <w:p w:rsidR="001914A9" w:rsidRPr="00952AEA" w:rsidRDefault="001914A9" w:rsidP="001914A9">
            <w:pPr>
              <w:tabs>
                <w:tab w:val="left" w:pos="567"/>
              </w:tabs>
              <w:ind w:firstLine="720"/>
              <w:jc w:val="center"/>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jc w:val="center"/>
              <w:rPr>
                <w:rFonts w:ascii="GHEA Mariam" w:hAnsi="GHEA Mariam"/>
                <w:color w:val="000000" w:themeColor="text1"/>
                <w:sz w:val="21"/>
                <w:szCs w:val="21"/>
              </w:rPr>
            </w:pPr>
            <w:r w:rsidRPr="00952AEA">
              <w:rPr>
                <w:rFonts w:ascii="GHEA Mariam" w:hAnsi="GHEA Mariam"/>
                <w:color w:val="000000" w:themeColor="text1"/>
                <w:sz w:val="21"/>
                <w:szCs w:val="21"/>
              </w:rPr>
              <w:t>______</w:t>
            </w:r>
          </w:p>
        </w:tc>
        <w:tc>
          <w:tcPr>
            <w:tcW w:w="0" w:type="auto"/>
            <w:hideMark/>
          </w:tcPr>
          <w:p w:rsidR="001914A9" w:rsidRPr="00952AEA" w:rsidRDefault="001914A9" w:rsidP="001914A9">
            <w:pPr>
              <w:tabs>
                <w:tab w:val="left" w:pos="567"/>
              </w:tabs>
              <w:rPr>
                <w:rFonts w:ascii="GHEA Mariam" w:hAnsi="GHEA Mariam"/>
                <w:color w:val="000000" w:themeColor="text1"/>
                <w:sz w:val="21"/>
                <w:szCs w:val="21"/>
              </w:rPr>
            </w:pPr>
            <w:r w:rsidRPr="00952AEA">
              <w:rPr>
                <w:rFonts w:ascii="GHEA Mariam" w:hAnsi="GHEA Mariam"/>
                <w:color w:val="000000" w:themeColor="text1"/>
                <w:sz w:val="21"/>
                <w:szCs w:val="21"/>
              </w:rPr>
              <w:t>22.01.2021թ.</w:t>
            </w:r>
          </w:p>
        </w:tc>
      </w:tr>
    </w:tbl>
    <w:p w:rsidR="001914A9" w:rsidRPr="00952AEA" w:rsidRDefault="001914A9" w:rsidP="001914A9">
      <w:pPr>
        <w:tabs>
          <w:tab w:val="left" w:pos="567"/>
        </w:tabs>
        <w:ind w:firstLine="720"/>
        <w:rPr>
          <w:rFonts w:ascii="GHEA Mariam" w:hAnsi="GHEA Mariam"/>
          <w:i/>
          <w:iCs/>
          <w:color w:val="000000" w:themeColor="text1"/>
          <w:sz w:val="21"/>
          <w:szCs w:val="21"/>
          <w:shd w:val="clear" w:color="auto" w:fill="FFFFFF"/>
        </w:rPr>
      </w:pPr>
      <w:r w:rsidRPr="00952AEA">
        <w:rPr>
          <w:rFonts w:ascii="Calibri" w:hAnsi="Calibri" w:cs="Calibri"/>
          <w:i/>
          <w:iCs/>
          <w:color w:val="000000" w:themeColor="text1"/>
          <w:sz w:val="21"/>
          <w:szCs w:val="21"/>
          <w:shd w:val="clear" w:color="auto" w:fill="FFFFFF"/>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45"/>
        <w:gridCol w:w="3777"/>
        <w:gridCol w:w="2029"/>
        <w:gridCol w:w="2299"/>
      </w:tblGrid>
      <w:tr w:rsidR="001914A9" w:rsidRPr="00952AEA" w:rsidTr="001914A9">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Էջի N</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Ավանդատուների թիվը</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Անցողիկ</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ՀՈՒՆՎԱՐ</w:t>
            </w:r>
          </w:p>
        </w:tc>
      </w:tr>
      <w:tr w:rsidR="001914A9" w:rsidRPr="00952AEA" w:rsidTr="001914A9">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1.</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2.</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3.</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4.</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bl>
    <w:p w:rsidR="001914A9" w:rsidRPr="00952AEA" w:rsidRDefault="001914A9" w:rsidP="001914A9">
      <w:pPr>
        <w:tabs>
          <w:tab w:val="left" w:pos="567"/>
        </w:tabs>
        <w:ind w:firstLine="720"/>
        <w:rPr>
          <w:rFonts w:ascii="GHEA Mariam" w:hAnsi="GHEA Mariam"/>
          <w:i/>
          <w:iCs/>
          <w:color w:val="000000" w:themeColor="text1"/>
          <w:sz w:val="21"/>
          <w:szCs w:val="21"/>
          <w:shd w:val="clear" w:color="auto" w:fill="FFFFFF"/>
        </w:rPr>
      </w:pPr>
      <w:r w:rsidRPr="00952AEA">
        <w:rPr>
          <w:rFonts w:ascii="Calibri" w:hAnsi="Calibri" w:cs="Calibri"/>
          <w:i/>
          <w:iCs/>
          <w:color w:val="000000" w:themeColor="text1"/>
          <w:sz w:val="21"/>
          <w:szCs w:val="21"/>
          <w:shd w:val="clear" w:color="auto" w:fill="FFFFFF"/>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488"/>
        <w:gridCol w:w="5262"/>
      </w:tblGrid>
      <w:tr w:rsidR="001914A9" w:rsidRPr="00952AEA" w:rsidTr="001914A9">
        <w:trPr>
          <w:tblCellSpacing w:w="7" w:type="dxa"/>
          <w:jc w:val="center"/>
        </w:trPr>
        <w:tc>
          <w:tcPr>
            <w:tcW w:w="0" w:type="auto"/>
            <w:shd w:val="clear" w:color="auto" w:fill="FFFFFF"/>
            <w:vAlign w:val="center"/>
            <w:hideMark/>
          </w:tcPr>
          <w:p w:rsidR="001914A9" w:rsidRPr="00952AEA" w:rsidRDefault="001914A9" w:rsidP="001914A9">
            <w:pPr>
              <w:tabs>
                <w:tab w:val="left" w:pos="567"/>
              </w:tabs>
              <w:ind w:firstLine="720"/>
              <w:jc w:val="center"/>
              <w:rPr>
                <w:rFonts w:ascii="GHEA Mariam" w:hAnsi="GHEA Mariam"/>
                <w:color w:val="000000" w:themeColor="text1"/>
                <w:sz w:val="21"/>
                <w:szCs w:val="21"/>
              </w:rPr>
            </w:pPr>
            <w:r w:rsidRPr="00952AEA">
              <w:rPr>
                <w:rFonts w:ascii="GHEA Mariam" w:hAnsi="GHEA Mariam"/>
                <w:color w:val="000000" w:themeColor="text1"/>
                <w:sz w:val="21"/>
                <w:szCs w:val="21"/>
              </w:rPr>
              <w:t>Հանձնեցի</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Տարածքային կենտրոնի տնօրեն</w:t>
            </w:r>
          </w:p>
        </w:tc>
        <w:tc>
          <w:tcPr>
            <w:tcW w:w="0" w:type="auto"/>
            <w:shd w:val="clear" w:color="auto" w:fill="FFFFFF"/>
            <w:vAlign w:val="center"/>
            <w:hideMark/>
          </w:tcPr>
          <w:p w:rsidR="001914A9" w:rsidRPr="00952AEA" w:rsidRDefault="001914A9" w:rsidP="001914A9">
            <w:pPr>
              <w:tabs>
                <w:tab w:val="left" w:pos="567"/>
              </w:tabs>
              <w:ind w:firstLine="720"/>
              <w:jc w:val="center"/>
              <w:rPr>
                <w:rFonts w:ascii="GHEA Mariam" w:hAnsi="GHEA Mariam"/>
                <w:color w:val="000000" w:themeColor="text1"/>
                <w:sz w:val="21"/>
                <w:szCs w:val="21"/>
              </w:rPr>
            </w:pPr>
            <w:r w:rsidRPr="00952AEA">
              <w:rPr>
                <w:rFonts w:ascii="GHEA Mariam" w:hAnsi="GHEA Mariam"/>
                <w:color w:val="000000" w:themeColor="text1"/>
                <w:sz w:val="21"/>
                <w:szCs w:val="21"/>
              </w:rPr>
              <w:t>Ընդունեցի</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Վճարող կազմակերպության ղեկավար</w:t>
            </w:r>
          </w:p>
        </w:tc>
      </w:tr>
      <w:tr w:rsidR="001914A9" w:rsidRPr="00952AEA" w:rsidTr="001914A9">
        <w:trPr>
          <w:tblCellSpacing w:w="7" w:type="dxa"/>
          <w:jc w:val="center"/>
        </w:trPr>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p>
        </w:tc>
      </w:tr>
      <w:tr w:rsidR="001914A9" w:rsidRPr="00952AEA" w:rsidTr="001914A9">
        <w:trPr>
          <w:tblCellSpacing w:w="7" w:type="dxa"/>
          <w:jc w:val="center"/>
        </w:trPr>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i/>
                <w:iCs/>
                <w:color w:val="000000" w:themeColor="text1"/>
                <w:sz w:val="21"/>
                <w:szCs w:val="21"/>
              </w:rPr>
              <w:t>_________________________</w:t>
            </w:r>
          </w:p>
        </w:tc>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i/>
                <w:iCs/>
                <w:color w:val="000000" w:themeColor="text1"/>
                <w:sz w:val="21"/>
                <w:szCs w:val="21"/>
              </w:rPr>
              <w:t>_________________________</w:t>
            </w:r>
            <w:r w:rsidRPr="00952AEA">
              <w:rPr>
                <w:rFonts w:ascii="Calibri" w:hAnsi="Calibri" w:cs="Calibri"/>
                <w:b/>
                <w:bCs/>
                <w:i/>
                <w:iCs/>
                <w:color w:val="000000" w:themeColor="text1"/>
                <w:sz w:val="21"/>
                <w:szCs w:val="21"/>
              </w:rPr>
              <w:t> </w:t>
            </w:r>
            <w:r w:rsidRPr="00952AEA">
              <w:rPr>
                <w:rFonts w:ascii="Calibri" w:hAnsi="Calibri" w:cs="Calibri"/>
                <w:color w:val="000000" w:themeColor="text1"/>
                <w:sz w:val="21"/>
                <w:szCs w:val="21"/>
              </w:rPr>
              <w:t> </w:t>
            </w:r>
          </w:p>
        </w:tc>
      </w:tr>
      <w:tr w:rsidR="001914A9" w:rsidRPr="00952AEA" w:rsidTr="001914A9">
        <w:trPr>
          <w:tblCellSpacing w:w="7" w:type="dxa"/>
          <w:jc w:val="center"/>
        </w:trPr>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p>
        </w:tc>
      </w:tr>
      <w:tr w:rsidR="001914A9" w:rsidRPr="00952AEA" w:rsidTr="001914A9">
        <w:trPr>
          <w:tblCellSpacing w:w="7" w:type="dxa"/>
          <w:jc w:val="center"/>
        </w:trPr>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Կ. Տ.</w:t>
            </w:r>
          </w:p>
        </w:tc>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Կ. Տ.</w:t>
            </w:r>
            <w:r w:rsidRPr="00952AEA">
              <w:rPr>
                <w:rFonts w:ascii="Calibri" w:hAnsi="Calibri" w:cs="Calibri"/>
                <w:color w:val="000000" w:themeColor="text1"/>
                <w:sz w:val="21"/>
                <w:szCs w:val="21"/>
              </w:rPr>
              <w:t> </w:t>
            </w:r>
          </w:p>
        </w:tc>
      </w:tr>
      <w:tr w:rsidR="001914A9" w:rsidRPr="00952AEA" w:rsidTr="001914A9">
        <w:trPr>
          <w:tblCellSpacing w:w="7" w:type="dxa"/>
          <w:jc w:val="center"/>
        </w:trPr>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p>
        </w:tc>
      </w:tr>
      <w:tr w:rsidR="001914A9" w:rsidRPr="00952AEA" w:rsidTr="001914A9">
        <w:trPr>
          <w:tblCellSpacing w:w="7" w:type="dxa"/>
          <w:jc w:val="center"/>
        </w:trPr>
        <w:tc>
          <w:tcPr>
            <w:tcW w:w="0" w:type="auto"/>
            <w:shd w:val="clear" w:color="auto" w:fill="FFFFFF"/>
            <w:vAlign w:val="center"/>
            <w:hideMark/>
          </w:tcPr>
          <w:p w:rsidR="001914A9" w:rsidRPr="00952AEA" w:rsidRDefault="001914A9" w:rsidP="00015AC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 xml:space="preserve">_____ _________________ 20 </w:t>
            </w:r>
            <w:r w:rsidRPr="00952AEA">
              <w:rPr>
                <w:rFonts w:ascii="Calibri" w:hAnsi="Calibri" w:cs="Calibri"/>
                <w:color w:val="000000" w:themeColor="text1"/>
                <w:sz w:val="21"/>
                <w:szCs w:val="21"/>
              </w:rPr>
              <w:t> </w:t>
            </w:r>
            <w:r w:rsidRPr="00952AEA">
              <w:rPr>
                <w:rFonts w:ascii="GHEA Mariam" w:hAnsi="GHEA Mariam" w:cs="Arial Unicode"/>
                <w:color w:val="000000" w:themeColor="text1"/>
                <w:sz w:val="21"/>
                <w:szCs w:val="21"/>
              </w:rPr>
              <w:t>թ</w:t>
            </w:r>
            <w:r w:rsidRPr="00952AEA">
              <w:rPr>
                <w:rFonts w:ascii="GHEA Mariam" w:hAnsi="GHEA Mariam"/>
                <w:color w:val="000000" w:themeColor="text1"/>
                <w:sz w:val="21"/>
                <w:szCs w:val="21"/>
              </w:rPr>
              <w:t>.</w:t>
            </w:r>
          </w:p>
        </w:tc>
        <w:tc>
          <w:tcPr>
            <w:tcW w:w="0" w:type="auto"/>
            <w:shd w:val="clear" w:color="auto" w:fill="FFFFFF"/>
            <w:vAlign w:val="center"/>
            <w:hideMark/>
          </w:tcPr>
          <w:p w:rsidR="001914A9" w:rsidRPr="00952AEA" w:rsidRDefault="001914A9" w:rsidP="00015AC9">
            <w:pPr>
              <w:tabs>
                <w:tab w:val="left" w:pos="567"/>
              </w:tabs>
              <w:ind w:firstLine="720"/>
              <w:rPr>
                <w:rFonts w:ascii="GHEA Mariam" w:hAnsi="GHEA Mariam"/>
                <w:color w:val="000000" w:themeColor="text1"/>
                <w:sz w:val="21"/>
                <w:szCs w:val="21"/>
              </w:rPr>
            </w:pPr>
            <w:r w:rsidRPr="00952AEA">
              <w:rPr>
                <w:rFonts w:ascii="GHEA Mariam" w:hAnsi="GHEA Mariam"/>
                <w:color w:val="000000" w:themeColor="text1"/>
                <w:sz w:val="21"/>
                <w:szCs w:val="21"/>
              </w:rPr>
              <w:t>_____ _________________ 20</w:t>
            </w:r>
            <w:r w:rsidRPr="00952AEA">
              <w:rPr>
                <w:rFonts w:ascii="Calibri" w:hAnsi="Calibri" w:cs="Calibri"/>
                <w:color w:val="000000" w:themeColor="text1"/>
                <w:sz w:val="21"/>
                <w:szCs w:val="21"/>
              </w:rPr>
              <w:t> </w:t>
            </w:r>
            <w:r w:rsidRPr="00952AEA">
              <w:rPr>
                <w:rFonts w:ascii="GHEA Mariam" w:hAnsi="GHEA Mariam"/>
                <w:color w:val="000000" w:themeColor="text1"/>
                <w:sz w:val="21"/>
                <w:szCs w:val="21"/>
              </w:rPr>
              <w:t xml:space="preserve"> </w:t>
            </w:r>
            <w:r w:rsidRPr="00952AEA">
              <w:rPr>
                <w:rFonts w:ascii="GHEA Mariam" w:hAnsi="GHEA Mariam" w:cs="Arial Unicode"/>
                <w:color w:val="000000" w:themeColor="text1"/>
                <w:sz w:val="21"/>
                <w:szCs w:val="21"/>
              </w:rPr>
              <w:t>թ</w:t>
            </w:r>
            <w:r w:rsidRPr="00952AEA">
              <w:rPr>
                <w:rFonts w:ascii="GHEA Mariam" w:hAnsi="GHEA Mariam"/>
                <w:color w:val="000000" w:themeColor="text1"/>
                <w:sz w:val="21"/>
                <w:szCs w:val="21"/>
              </w:rPr>
              <w:t>.</w:t>
            </w:r>
            <w:r w:rsidRPr="00952AEA">
              <w:rPr>
                <w:rFonts w:ascii="Calibri" w:hAnsi="Calibri" w:cs="Calibri"/>
                <w:color w:val="000000" w:themeColor="text1"/>
                <w:sz w:val="21"/>
                <w:szCs w:val="21"/>
              </w:rPr>
              <w:t>  </w:t>
            </w:r>
          </w:p>
        </w:tc>
      </w:tr>
    </w:tbl>
    <w:p w:rsidR="001914A9" w:rsidRPr="00952AEA" w:rsidRDefault="001914A9" w:rsidP="001914A9">
      <w:pPr>
        <w:tabs>
          <w:tab w:val="left" w:pos="567"/>
        </w:tabs>
        <w:ind w:firstLine="720"/>
        <w:jc w:val="right"/>
        <w:rPr>
          <w:rFonts w:ascii="GHEA Mariam" w:hAnsi="GHEA Mariam"/>
          <w:color w:val="000000" w:themeColor="text1"/>
          <w:sz w:val="24"/>
          <w:szCs w:val="24"/>
        </w:rPr>
      </w:pPr>
    </w:p>
    <w:p w:rsidR="001914A9" w:rsidRPr="00952AEA"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952AEA"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952AEA"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952AEA" w:rsidRDefault="001914A9" w:rsidP="001914A9">
      <w:pPr>
        <w:shd w:val="clear" w:color="auto" w:fill="FFFFFF"/>
        <w:tabs>
          <w:tab w:val="left" w:pos="567"/>
        </w:tabs>
        <w:ind w:firstLine="720"/>
        <w:jc w:val="right"/>
        <w:rPr>
          <w:rFonts w:ascii="GHEA Mariam" w:hAnsi="GHEA Mariam"/>
          <w:b/>
          <w:bCs/>
          <w:color w:val="000000" w:themeColor="text1"/>
          <w:sz w:val="21"/>
          <w:szCs w:val="21"/>
          <w:u w:val="single"/>
        </w:rPr>
      </w:pPr>
    </w:p>
    <w:p w:rsidR="001914A9" w:rsidRPr="00952AEA" w:rsidRDefault="001914A9" w:rsidP="001914A9">
      <w:pPr>
        <w:rPr>
          <w:rFonts w:ascii="GHEA Mariam" w:hAnsi="GHEA Mariam"/>
          <w:b/>
          <w:bCs/>
          <w:color w:val="000000" w:themeColor="text1"/>
          <w:sz w:val="21"/>
          <w:szCs w:val="21"/>
          <w:u w:val="single"/>
        </w:rPr>
      </w:pPr>
      <w:r w:rsidRPr="00952AEA">
        <w:rPr>
          <w:rFonts w:ascii="GHEA Mariam" w:hAnsi="GHEA Mariam"/>
          <w:b/>
          <w:bCs/>
          <w:color w:val="000000" w:themeColor="text1"/>
          <w:sz w:val="21"/>
          <w:szCs w:val="21"/>
          <w:u w:val="single"/>
        </w:rPr>
        <w:br w:type="page"/>
      </w:r>
    </w:p>
    <w:p w:rsidR="001914A9" w:rsidRPr="00015AC9" w:rsidRDefault="001914A9" w:rsidP="001914A9">
      <w:pPr>
        <w:shd w:val="clear" w:color="auto" w:fill="FFFFFF"/>
        <w:tabs>
          <w:tab w:val="left" w:pos="567"/>
        </w:tabs>
        <w:ind w:firstLine="720"/>
        <w:jc w:val="right"/>
        <w:rPr>
          <w:rFonts w:ascii="GHEA Mariam" w:hAnsi="GHEA Mariam"/>
          <w:color w:val="000000" w:themeColor="text1"/>
          <w:sz w:val="24"/>
          <w:szCs w:val="24"/>
          <w:lang w:val="hy-AM"/>
        </w:rPr>
      </w:pPr>
      <w:r w:rsidRPr="00015AC9">
        <w:rPr>
          <w:rFonts w:ascii="GHEA Mariam" w:hAnsi="GHEA Mariam"/>
          <w:bCs/>
          <w:color w:val="000000" w:themeColor="text1"/>
          <w:sz w:val="24"/>
          <w:szCs w:val="24"/>
          <w:u w:val="single"/>
        </w:rPr>
        <w:lastRenderedPageBreak/>
        <w:t>Ձև</w:t>
      </w:r>
      <w:r w:rsidRPr="00015AC9">
        <w:rPr>
          <w:rFonts w:ascii="GHEA Mariam" w:hAnsi="GHEA Mariam"/>
          <w:bCs/>
          <w:color w:val="000000" w:themeColor="text1"/>
          <w:sz w:val="24"/>
          <w:szCs w:val="24"/>
          <w:u w:val="single"/>
          <w:lang w:val="et-EE"/>
        </w:rPr>
        <w:t xml:space="preserve"> N </w:t>
      </w:r>
      <w:r w:rsidRPr="00015AC9">
        <w:rPr>
          <w:rFonts w:ascii="GHEA Mariam" w:hAnsi="GHEA Mariam"/>
          <w:bCs/>
          <w:color w:val="000000" w:themeColor="text1"/>
          <w:sz w:val="24"/>
          <w:szCs w:val="24"/>
          <w:u w:val="single"/>
          <w:lang w:val="hy-AM"/>
        </w:rPr>
        <w:t>6</w:t>
      </w:r>
    </w:p>
    <w:p w:rsidR="001914A9" w:rsidRPr="00952AEA" w:rsidRDefault="001914A9" w:rsidP="001914A9">
      <w:pPr>
        <w:shd w:val="clear" w:color="auto" w:fill="FFFFFF"/>
        <w:tabs>
          <w:tab w:val="left" w:pos="567"/>
        </w:tabs>
        <w:ind w:firstLine="720"/>
        <w:jc w:val="right"/>
        <w:rPr>
          <w:rFonts w:ascii="GHEA Mariam" w:hAnsi="GHEA Mariam"/>
          <w:color w:val="000000" w:themeColor="text1"/>
          <w:sz w:val="21"/>
          <w:szCs w:val="21"/>
          <w:lang w:val="et-EE"/>
        </w:rPr>
      </w:pPr>
      <w:r w:rsidRPr="00952AEA">
        <w:rPr>
          <w:rFonts w:ascii="Calibri" w:hAnsi="Calibri" w:cs="Calibri"/>
          <w:color w:val="000000" w:themeColor="text1"/>
          <w:sz w:val="21"/>
          <w:szCs w:val="21"/>
          <w:lang w:val="et-EE"/>
        </w:rPr>
        <w:t> </w:t>
      </w:r>
    </w:p>
    <w:p w:rsidR="001914A9" w:rsidRPr="00952AEA" w:rsidRDefault="001914A9" w:rsidP="001914A9">
      <w:pPr>
        <w:shd w:val="clear" w:color="auto" w:fill="FFFFFF"/>
        <w:tabs>
          <w:tab w:val="left" w:pos="567"/>
        </w:tabs>
        <w:ind w:firstLine="720"/>
        <w:jc w:val="center"/>
        <w:rPr>
          <w:rFonts w:ascii="GHEA Mariam" w:hAnsi="GHEA Mariam"/>
          <w:color w:val="000000" w:themeColor="text1"/>
          <w:sz w:val="21"/>
          <w:szCs w:val="21"/>
          <w:lang w:val="et-EE"/>
        </w:rPr>
      </w:pPr>
      <w:r w:rsidRPr="00952AEA">
        <w:rPr>
          <w:rFonts w:ascii="GHEA Mariam" w:hAnsi="GHEA Mariam"/>
          <w:b/>
          <w:bCs/>
          <w:color w:val="000000" w:themeColor="text1"/>
          <w:sz w:val="21"/>
          <w:szCs w:val="21"/>
        </w:rPr>
        <w:t>ՓՈԽԱԴԱՐՁ</w:t>
      </w:r>
      <w:r w:rsidRPr="00952AEA">
        <w:rPr>
          <w:rFonts w:ascii="GHEA Mariam" w:hAnsi="GHEA Mariam"/>
          <w:b/>
          <w:bCs/>
          <w:color w:val="000000" w:themeColor="text1"/>
          <w:sz w:val="21"/>
          <w:szCs w:val="21"/>
          <w:lang w:val="et-EE"/>
        </w:rPr>
        <w:t xml:space="preserve"> </w:t>
      </w:r>
      <w:r w:rsidRPr="00952AEA">
        <w:rPr>
          <w:rFonts w:ascii="GHEA Mariam" w:hAnsi="GHEA Mariam"/>
          <w:b/>
          <w:bCs/>
          <w:color w:val="000000" w:themeColor="text1"/>
          <w:sz w:val="21"/>
          <w:szCs w:val="21"/>
        </w:rPr>
        <w:t>ՀԱՇՎԵՏՎՈՒԹՅԱՆ</w:t>
      </w:r>
      <w:r w:rsidRPr="00952AEA">
        <w:rPr>
          <w:rFonts w:ascii="GHEA Mariam" w:hAnsi="GHEA Mariam"/>
          <w:b/>
          <w:bCs/>
          <w:color w:val="000000" w:themeColor="text1"/>
          <w:sz w:val="21"/>
          <w:szCs w:val="21"/>
          <w:lang w:val="et-EE"/>
        </w:rPr>
        <w:t xml:space="preserve"> </w:t>
      </w:r>
      <w:r w:rsidRPr="00952AEA">
        <w:rPr>
          <w:rFonts w:ascii="GHEA Mariam" w:hAnsi="GHEA Mariam"/>
          <w:b/>
          <w:bCs/>
          <w:color w:val="000000" w:themeColor="text1"/>
          <w:sz w:val="21"/>
          <w:szCs w:val="21"/>
        </w:rPr>
        <w:t>ԱԿՏ</w:t>
      </w:r>
    </w:p>
    <w:p w:rsidR="001914A9" w:rsidRPr="00952AEA" w:rsidRDefault="001914A9" w:rsidP="001914A9">
      <w:pPr>
        <w:shd w:val="clear" w:color="auto" w:fill="FFFFFF"/>
        <w:tabs>
          <w:tab w:val="left" w:pos="567"/>
        </w:tabs>
        <w:ind w:firstLine="720"/>
        <w:rPr>
          <w:rFonts w:ascii="GHEA Mariam" w:hAnsi="GHEA Mariam"/>
          <w:color w:val="000000" w:themeColor="text1"/>
          <w:sz w:val="21"/>
          <w:szCs w:val="21"/>
          <w:lang w:val="et-EE"/>
        </w:rPr>
      </w:pPr>
      <w:r w:rsidRPr="00952AEA">
        <w:rPr>
          <w:rFonts w:ascii="Calibri" w:hAnsi="Calibri" w:cs="Calibri"/>
          <w:color w:val="000000" w:themeColor="text1"/>
          <w:sz w:val="21"/>
          <w:szCs w:val="21"/>
          <w:lang w:val="et-EE"/>
        </w:rPr>
        <w:t> </w:t>
      </w:r>
    </w:p>
    <w:p w:rsidR="001914A9" w:rsidRPr="00952AEA" w:rsidRDefault="001914A9" w:rsidP="001914A9">
      <w:pPr>
        <w:shd w:val="clear" w:color="auto" w:fill="FFFFFF"/>
        <w:tabs>
          <w:tab w:val="left" w:pos="567"/>
        </w:tabs>
        <w:ind w:firstLine="720"/>
        <w:jc w:val="center"/>
        <w:rPr>
          <w:rFonts w:ascii="GHEA Mariam" w:hAnsi="GHEA Mariam"/>
          <w:color w:val="000000" w:themeColor="text1"/>
          <w:sz w:val="21"/>
          <w:szCs w:val="21"/>
          <w:lang w:val="et-EE"/>
        </w:rPr>
      </w:pP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վճարող</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կազմակերպության</w:t>
      </w:r>
      <w:r w:rsidRPr="00952AEA">
        <w:rPr>
          <w:rFonts w:ascii="GHEA Mariam" w:hAnsi="GHEA Mariam"/>
          <w:color w:val="000000" w:themeColor="text1"/>
          <w:sz w:val="21"/>
          <w:szCs w:val="21"/>
          <w:lang w:val="et-EE"/>
        </w:rPr>
        <w:t xml:space="preserve"> -------------------- </w:t>
      </w:r>
      <w:r w:rsidRPr="00952AEA">
        <w:rPr>
          <w:rFonts w:ascii="GHEA Mariam" w:hAnsi="GHEA Mariam"/>
          <w:color w:val="000000" w:themeColor="text1"/>
          <w:sz w:val="21"/>
          <w:szCs w:val="21"/>
        </w:rPr>
        <w:t>և</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միասնական</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սոցիալական</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ծառայության</w:t>
      </w:r>
      <w:r w:rsidRPr="00952AEA">
        <w:rPr>
          <w:rFonts w:ascii="GHEA Mariam" w:hAnsi="GHEA Mariam"/>
          <w:color w:val="000000" w:themeColor="text1"/>
          <w:sz w:val="21"/>
          <w:szCs w:val="21"/>
          <w:lang w:val="et-EE"/>
        </w:rPr>
        <w:t xml:space="preserve"> ---------------------- </w:t>
      </w:r>
      <w:r w:rsidRPr="00952AEA">
        <w:rPr>
          <w:rFonts w:ascii="GHEA Mariam" w:hAnsi="GHEA Mariam"/>
          <w:color w:val="000000" w:themeColor="text1"/>
          <w:sz w:val="21"/>
          <w:szCs w:val="21"/>
        </w:rPr>
        <w:t>տարածքային</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կենտրոնի</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միջև</w:t>
      </w:r>
      <w:r w:rsidRPr="00952AEA">
        <w:rPr>
          <w:rFonts w:ascii="GHEA Mariam" w:hAnsi="GHEA Mariam"/>
          <w:color w:val="000000" w:themeColor="text1"/>
          <w:sz w:val="21"/>
          <w:szCs w:val="21"/>
          <w:lang w:val="et-EE"/>
        </w:rPr>
        <w:t xml:space="preserve"> ------------ </w:t>
      </w:r>
      <w:r w:rsidRPr="00952AEA">
        <w:rPr>
          <w:rFonts w:ascii="GHEA Mariam" w:hAnsi="GHEA Mariam"/>
          <w:color w:val="000000" w:themeColor="text1"/>
          <w:sz w:val="21"/>
          <w:szCs w:val="21"/>
        </w:rPr>
        <w:t>ամսվա</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ավանդների</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փոխհատուցման</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գումարների</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փոխհաշվարկի</w:t>
      </w:r>
      <w:r w:rsidRPr="00952AEA">
        <w:rPr>
          <w:rFonts w:ascii="GHEA Mariam" w:hAnsi="GHEA Mariam"/>
          <w:color w:val="000000" w:themeColor="text1"/>
          <w:sz w:val="21"/>
          <w:szCs w:val="21"/>
          <w:lang w:val="et-EE"/>
        </w:rPr>
        <w:t xml:space="preserve"> </w:t>
      </w:r>
      <w:r w:rsidRPr="00952AEA">
        <w:rPr>
          <w:rFonts w:ascii="GHEA Mariam" w:hAnsi="GHEA Mariam"/>
          <w:color w:val="000000" w:themeColor="text1"/>
          <w:sz w:val="21"/>
          <w:szCs w:val="21"/>
        </w:rPr>
        <w:t>մասին</w:t>
      </w:r>
    </w:p>
    <w:p w:rsidR="001914A9" w:rsidRPr="00952AEA" w:rsidRDefault="001914A9" w:rsidP="001914A9">
      <w:pPr>
        <w:shd w:val="clear" w:color="auto" w:fill="FFFFFF"/>
        <w:tabs>
          <w:tab w:val="left" w:pos="567"/>
        </w:tabs>
        <w:ind w:firstLine="720"/>
        <w:jc w:val="center"/>
        <w:rPr>
          <w:rFonts w:ascii="GHEA Mariam" w:hAnsi="GHEA Mariam"/>
          <w:color w:val="000000" w:themeColor="text1"/>
          <w:sz w:val="21"/>
          <w:szCs w:val="21"/>
          <w:lang w:val="et-EE"/>
        </w:rPr>
      </w:pPr>
      <w:r w:rsidRPr="00952AEA">
        <w:rPr>
          <w:rFonts w:ascii="Calibri" w:hAnsi="Calibri" w:cs="Calibri"/>
          <w:color w:val="000000" w:themeColor="text1"/>
          <w:sz w:val="21"/>
          <w:szCs w:val="21"/>
          <w:lang w:val="et-E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34"/>
        <w:gridCol w:w="3545"/>
        <w:gridCol w:w="1821"/>
        <w:gridCol w:w="2250"/>
      </w:tblGrid>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lang w:val="et-EE"/>
              </w:rPr>
            </w:pPr>
            <w:r w:rsidRPr="00952AEA">
              <w:rPr>
                <w:rFonts w:ascii="Calibri" w:hAnsi="Calibri" w:cs="Calibri"/>
                <w:color w:val="000000" w:themeColor="text1"/>
                <w:sz w:val="21"/>
                <w:szCs w:val="21"/>
                <w:lang w:val="et-E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jc w:val="center"/>
              <w:rPr>
                <w:rFonts w:ascii="GHEA Mariam" w:hAnsi="GHEA Mariam"/>
                <w:color w:val="000000" w:themeColor="text1"/>
                <w:sz w:val="21"/>
                <w:szCs w:val="21"/>
              </w:rPr>
            </w:pPr>
            <w:r w:rsidRPr="00952AEA">
              <w:rPr>
                <w:rFonts w:ascii="GHEA Mariam" w:hAnsi="GHEA Mariam"/>
                <w:color w:val="000000" w:themeColor="text1"/>
                <w:sz w:val="21"/>
                <w:szCs w:val="21"/>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jc w:val="center"/>
              <w:rPr>
                <w:rFonts w:ascii="GHEA Mariam" w:hAnsi="GHEA Mariam"/>
                <w:color w:val="000000" w:themeColor="text1"/>
                <w:sz w:val="21"/>
                <w:szCs w:val="21"/>
              </w:rPr>
            </w:pPr>
            <w:r w:rsidRPr="00952AEA">
              <w:rPr>
                <w:rFonts w:ascii="GHEA Mariam" w:hAnsi="GHEA Mariam"/>
                <w:color w:val="000000" w:themeColor="text1"/>
                <w:sz w:val="21"/>
                <w:szCs w:val="21"/>
              </w:rPr>
              <w:t>Ավանդի փոխհատուցումը</w:t>
            </w:r>
          </w:p>
        </w:tc>
      </w:tr>
      <w:tr w:rsidR="001914A9" w:rsidRPr="00952AEA" w:rsidTr="001914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պարտք վճարումից առաջ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վճարող կազմակերպությունը տարածքային կենտրոնին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տարածքային կենտրոնը վճարող կազմակերպությանը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Ֆինանսավորվել է</w:t>
            </w:r>
            <w:r w:rsidRPr="00952AEA">
              <w:rPr>
                <w:rFonts w:ascii="GHEA Mariam" w:hAnsi="GHEA Mariam"/>
                <w:color w:val="000000" w:themeColor="text1"/>
                <w:sz w:val="21"/>
                <w:szCs w:val="21"/>
              </w:rPr>
              <w:b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Հետգանձում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Վճարում (սկիզբ-վերջ)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1. Ամսվա վերջ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2. Ամսվա սկիզբ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315"/>
              <w:rPr>
                <w:rFonts w:ascii="GHEA Mariam" w:hAnsi="GHEA Mariam"/>
                <w:color w:val="000000" w:themeColor="text1"/>
                <w:sz w:val="21"/>
                <w:szCs w:val="21"/>
              </w:rPr>
            </w:pPr>
            <w:r w:rsidRPr="00952AEA">
              <w:rPr>
                <w:rFonts w:ascii="GHEA Mariam" w:hAnsi="GHEA Mariam"/>
                <w:color w:val="000000" w:themeColor="text1"/>
                <w:sz w:val="21"/>
                <w:szCs w:val="21"/>
              </w:rPr>
              <w:t>Հետ վերադարձ</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պարտք վճարումից հետո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վճարող կազմակերպությունը տարածքային կենտրոնին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r w:rsidR="001914A9" w:rsidRPr="00952AEA" w:rsidTr="001914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14A9" w:rsidRPr="00952AEA" w:rsidRDefault="001914A9" w:rsidP="001914A9">
            <w:pPr>
              <w:tabs>
                <w:tab w:val="left" w:pos="567"/>
              </w:tabs>
              <w:ind w:firstLine="720"/>
              <w:rPr>
                <w:rFonts w:ascii="GHEA Mariam" w:hAnsi="GHEA Mariam"/>
                <w:color w:val="000000" w:themeColor="text1"/>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spacing w:before="100" w:beforeAutospacing="1" w:after="100" w:afterAutospacing="1"/>
              <w:ind w:firstLine="720"/>
              <w:rPr>
                <w:rFonts w:ascii="GHEA Mariam" w:hAnsi="GHEA Mariam"/>
                <w:color w:val="000000" w:themeColor="text1"/>
                <w:sz w:val="21"/>
                <w:szCs w:val="21"/>
              </w:rPr>
            </w:pPr>
            <w:r w:rsidRPr="00952AEA">
              <w:rPr>
                <w:rFonts w:ascii="GHEA Mariam" w:hAnsi="GHEA Mariam"/>
                <w:color w:val="000000" w:themeColor="text1"/>
                <w:sz w:val="21"/>
                <w:szCs w:val="21"/>
              </w:rPr>
              <w:t>տարածքային կենտրոնը վճարող կազմակերպությանը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c>
      </w:tr>
    </w:tbl>
    <w:p w:rsidR="001914A9" w:rsidRPr="00952AEA" w:rsidRDefault="001914A9" w:rsidP="001914A9">
      <w:pPr>
        <w:shd w:val="clear" w:color="auto" w:fill="FFFFFF"/>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shd w:val="clear" w:color="auto" w:fill="FFFFFF"/>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Պարտքի գումարը նշել բառերով -----------------------------------------------------------------</w:t>
      </w:r>
    </w:p>
    <w:p w:rsidR="001914A9" w:rsidRPr="00952AEA" w:rsidRDefault="001914A9" w:rsidP="001914A9">
      <w:pPr>
        <w:shd w:val="clear" w:color="auto" w:fill="FFFFFF"/>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tbl>
      <w:tblPr>
        <w:tblW w:w="99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59"/>
        <w:gridCol w:w="5631"/>
        <w:gridCol w:w="325"/>
      </w:tblGrid>
      <w:tr w:rsidR="001914A9" w:rsidRPr="00952AEA" w:rsidTr="001914A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Վճարող</w:t>
            </w:r>
            <w:r w:rsidRPr="00952AEA">
              <w:rPr>
                <w:rFonts w:ascii="Calibri" w:hAnsi="Calibri" w:cs="Calibri"/>
                <w:b/>
                <w:bCs/>
                <w:color w:val="000000" w:themeColor="text1"/>
                <w:sz w:val="21"/>
                <w:szCs w:val="21"/>
              </w:rPr>
              <w:t> </w:t>
            </w:r>
            <w:r w:rsidRPr="00952AEA">
              <w:rPr>
                <w:rFonts w:ascii="GHEA Mariam" w:hAnsi="GHEA Mariam" w:cs="Arial Unicode"/>
                <w:b/>
                <w:bCs/>
                <w:color w:val="000000" w:themeColor="text1"/>
                <w:sz w:val="21"/>
                <w:szCs w:val="21"/>
              </w:rPr>
              <w:t>կազմակերպության</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ղեկավար __________</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Հաշվապահ________________</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Կ.</w:t>
            </w:r>
            <w:r w:rsidRPr="00952AEA">
              <w:rPr>
                <w:rFonts w:ascii="Calibri" w:hAnsi="Calibri" w:cs="Calibri"/>
                <w:b/>
                <w:bCs/>
                <w:color w:val="000000" w:themeColor="text1"/>
                <w:sz w:val="21"/>
                <w:szCs w:val="21"/>
              </w:rPr>
              <w:t> </w:t>
            </w:r>
            <w:r w:rsidRPr="00952AEA">
              <w:rPr>
                <w:rFonts w:ascii="GHEA Mariam" w:hAnsi="GHEA Mariam"/>
                <w:b/>
                <w:bCs/>
                <w:color w:val="000000" w:themeColor="text1"/>
                <w:sz w:val="21"/>
                <w:szCs w:val="21"/>
              </w:rPr>
              <w:t>Տ.</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_____</w:t>
            </w:r>
            <w:r w:rsidRPr="00952AEA">
              <w:rPr>
                <w:rFonts w:ascii="Calibri" w:hAnsi="Calibri" w:cs="Calibri"/>
                <w:b/>
                <w:bCs/>
                <w:color w:val="000000" w:themeColor="text1"/>
                <w:sz w:val="21"/>
                <w:szCs w:val="21"/>
              </w:rPr>
              <w:t> </w:t>
            </w:r>
            <w:r w:rsidRPr="00952AEA">
              <w:rPr>
                <w:rFonts w:ascii="GHEA Mariam" w:hAnsi="GHEA Mariam"/>
                <w:b/>
                <w:bCs/>
                <w:color w:val="000000" w:themeColor="text1"/>
                <w:sz w:val="21"/>
                <w:szCs w:val="21"/>
              </w:rPr>
              <w:t xml:space="preserve">____________ 20 </w:t>
            </w:r>
            <w:r w:rsidRPr="00952AEA">
              <w:rPr>
                <w:rFonts w:ascii="Calibri" w:hAnsi="Calibri" w:cs="Calibri"/>
                <w:b/>
                <w:bCs/>
                <w:color w:val="000000" w:themeColor="text1"/>
                <w:sz w:val="21"/>
                <w:szCs w:val="21"/>
              </w:rPr>
              <w:t> </w:t>
            </w:r>
            <w:r w:rsidRPr="00952AEA">
              <w:rPr>
                <w:rFonts w:ascii="GHEA Mariam" w:hAnsi="GHEA Mariam" w:cs="Arial Unicode"/>
                <w:b/>
                <w:bCs/>
                <w:color w:val="000000" w:themeColor="text1"/>
                <w:sz w:val="21"/>
                <w:szCs w:val="21"/>
              </w:rPr>
              <w:t>թ</w:t>
            </w:r>
            <w:r w:rsidRPr="00952AEA">
              <w:rPr>
                <w:rFonts w:ascii="GHEA Mariam" w:hAnsi="GHEA Mariam"/>
                <w:b/>
                <w:bCs/>
                <w:color w:val="000000" w:themeColor="text1"/>
                <w:sz w:val="21"/>
                <w:szCs w:val="21"/>
              </w:rPr>
              <w:t>.</w:t>
            </w:r>
          </w:p>
        </w:tc>
        <w:tc>
          <w:tcPr>
            <w:tcW w:w="5631" w:type="dxa"/>
            <w:tcBorders>
              <w:top w:val="outset" w:sz="6" w:space="0" w:color="auto"/>
              <w:left w:val="outset" w:sz="6" w:space="0" w:color="auto"/>
              <w:bottom w:val="outset" w:sz="6" w:space="0" w:color="auto"/>
              <w:right w:val="outset" w:sz="6" w:space="0" w:color="auto"/>
            </w:tcBorders>
            <w:shd w:val="clear" w:color="auto" w:fill="FFFFFF"/>
            <w:hideMark/>
          </w:tcPr>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Տարածքային</w:t>
            </w:r>
            <w:r w:rsidRPr="00952AEA">
              <w:rPr>
                <w:rFonts w:ascii="Calibri" w:hAnsi="Calibri" w:cs="Calibri"/>
                <w:b/>
                <w:bCs/>
                <w:color w:val="000000" w:themeColor="text1"/>
                <w:sz w:val="21"/>
                <w:szCs w:val="21"/>
              </w:rPr>
              <w:t> </w:t>
            </w:r>
            <w:r w:rsidRPr="00952AEA">
              <w:rPr>
                <w:rFonts w:ascii="GHEA Mariam" w:hAnsi="GHEA Mariam" w:cs="Arial Unicode"/>
                <w:b/>
                <w:bCs/>
                <w:color w:val="000000" w:themeColor="text1"/>
                <w:sz w:val="21"/>
                <w:szCs w:val="21"/>
              </w:rPr>
              <w:t>կենտրոնի</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տնօրեն __________________</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Պատասխանատու</w:t>
            </w:r>
            <w:r w:rsidRPr="00952AEA">
              <w:rPr>
                <w:rFonts w:ascii="Calibri" w:hAnsi="Calibri" w:cs="Calibri"/>
                <w:b/>
                <w:bCs/>
                <w:color w:val="000000" w:themeColor="text1"/>
                <w:sz w:val="21"/>
                <w:szCs w:val="21"/>
              </w:rPr>
              <w:t> </w:t>
            </w:r>
            <w:r w:rsidRPr="00952AEA">
              <w:rPr>
                <w:rFonts w:ascii="GHEA Mariam" w:hAnsi="GHEA Mariam" w:cs="Arial Unicode"/>
                <w:b/>
                <w:bCs/>
                <w:color w:val="000000" w:themeColor="text1"/>
                <w:sz w:val="21"/>
                <w:szCs w:val="21"/>
              </w:rPr>
              <w:t>աշխատող</w:t>
            </w:r>
            <w:r w:rsidRPr="00952AEA">
              <w:rPr>
                <w:rFonts w:ascii="GHEA Mariam" w:hAnsi="GHEA Mariam"/>
                <w:b/>
                <w:bCs/>
                <w:color w:val="000000" w:themeColor="text1"/>
                <w:sz w:val="21"/>
                <w:szCs w:val="21"/>
              </w:rPr>
              <w:t xml:space="preserve"> ______________</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Կ.</w:t>
            </w:r>
            <w:r w:rsidRPr="00952AEA">
              <w:rPr>
                <w:rFonts w:ascii="Calibri" w:hAnsi="Calibri" w:cs="Calibri"/>
                <w:b/>
                <w:bCs/>
                <w:color w:val="000000" w:themeColor="text1"/>
                <w:sz w:val="21"/>
                <w:szCs w:val="21"/>
              </w:rPr>
              <w:t> </w:t>
            </w:r>
            <w:r w:rsidRPr="00952AEA">
              <w:rPr>
                <w:rFonts w:ascii="GHEA Mariam" w:hAnsi="GHEA Mariam" w:cs="Arial Unicode"/>
                <w:b/>
                <w:bCs/>
                <w:color w:val="000000" w:themeColor="text1"/>
                <w:sz w:val="21"/>
                <w:szCs w:val="21"/>
              </w:rPr>
              <w:t>Տ</w:t>
            </w:r>
            <w:r w:rsidRPr="00952AEA">
              <w:rPr>
                <w:rFonts w:ascii="GHEA Mariam" w:hAnsi="GHEA Mariam"/>
                <w:b/>
                <w:bCs/>
                <w:color w:val="000000" w:themeColor="text1"/>
                <w:sz w:val="21"/>
                <w:szCs w:val="21"/>
              </w:rPr>
              <w:t>.</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Calibri" w:hAnsi="Calibri" w:cs="Calibri"/>
                <w:color w:val="000000" w:themeColor="text1"/>
                <w:sz w:val="21"/>
                <w:szCs w:val="21"/>
              </w:rPr>
              <w:t> </w:t>
            </w:r>
          </w:p>
          <w:p w:rsidR="001914A9" w:rsidRPr="00952AEA" w:rsidRDefault="001914A9" w:rsidP="001914A9">
            <w:pPr>
              <w:tabs>
                <w:tab w:val="left" w:pos="567"/>
              </w:tabs>
              <w:ind w:firstLine="720"/>
              <w:rPr>
                <w:rFonts w:ascii="GHEA Mariam" w:hAnsi="GHEA Mariam"/>
                <w:color w:val="000000" w:themeColor="text1"/>
                <w:sz w:val="21"/>
                <w:szCs w:val="21"/>
              </w:rPr>
            </w:pPr>
            <w:r w:rsidRPr="00952AEA">
              <w:rPr>
                <w:rFonts w:ascii="GHEA Mariam" w:hAnsi="GHEA Mariam"/>
                <w:b/>
                <w:bCs/>
                <w:color w:val="000000" w:themeColor="text1"/>
                <w:sz w:val="21"/>
                <w:szCs w:val="21"/>
              </w:rPr>
              <w:t>_____ ____________ 20</w:t>
            </w:r>
            <w:r w:rsidRPr="00952AEA">
              <w:rPr>
                <w:rFonts w:ascii="Calibri" w:hAnsi="Calibri" w:cs="Calibri"/>
                <w:b/>
                <w:bCs/>
                <w:color w:val="000000" w:themeColor="text1"/>
                <w:sz w:val="21"/>
                <w:szCs w:val="21"/>
              </w:rPr>
              <w:t>  </w:t>
            </w:r>
            <w:r w:rsidRPr="00952AEA">
              <w:rPr>
                <w:rFonts w:ascii="GHEA Mariam" w:hAnsi="GHEA Mariam" w:cs="Arial Unicode"/>
                <w:b/>
                <w:bCs/>
                <w:color w:val="000000" w:themeColor="text1"/>
                <w:sz w:val="21"/>
                <w:szCs w:val="21"/>
              </w:rPr>
              <w:t>թ</w:t>
            </w:r>
            <w:r w:rsidRPr="00952AEA">
              <w:rPr>
                <w:rFonts w:ascii="GHEA Mariam" w:hAnsi="GHEA Mariam"/>
                <w:b/>
                <w:bCs/>
                <w:color w:val="000000" w:themeColor="text1"/>
                <w:sz w:val="21"/>
                <w:szCs w:val="21"/>
              </w:rPr>
              <w:t>.</w:t>
            </w:r>
          </w:p>
        </w:tc>
        <w:tc>
          <w:tcPr>
            <w:tcW w:w="325" w:type="dxa"/>
            <w:tcBorders>
              <w:top w:val="outset" w:sz="6" w:space="0" w:color="auto"/>
              <w:left w:val="outset" w:sz="6" w:space="0" w:color="auto"/>
              <w:bottom w:val="outset" w:sz="6" w:space="0" w:color="auto"/>
              <w:right w:val="outset" w:sz="6" w:space="0" w:color="auto"/>
            </w:tcBorders>
            <w:shd w:val="clear" w:color="auto" w:fill="FFFFFF"/>
            <w:vAlign w:val="bottom"/>
          </w:tcPr>
          <w:p w:rsidR="001914A9" w:rsidRPr="00952AEA" w:rsidRDefault="001914A9" w:rsidP="001914A9">
            <w:pPr>
              <w:rPr>
                <w:rFonts w:ascii="GHEA Mariam" w:hAnsi="GHEA Mariam"/>
                <w:color w:val="000000" w:themeColor="text1"/>
                <w:sz w:val="21"/>
                <w:szCs w:val="21"/>
              </w:rPr>
            </w:pPr>
          </w:p>
          <w:p w:rsidR="001914A9" w:rsidRPr="00952AEA" w:rsidRDefault="001914A9" w:rsidP="001914A9">
            <w:pPr>
              <w:tabs>
                <w:tab w:val="left" w:pos="567"/>
              </w:tabs>
              <w:ind w:firstLine="79"/>
              <w:rPr>
                <w:rFonts w:ascii="GHEA Mariam" w:hAnsi="GHEA Mariam"/>
                <w:color w:val="000000" w:themeColor="text1"/>
                <w:sz w:val="21"/>
                <w:szCs w:val="21"/>
              </w:rPr>
            </w:pPr>
            <w:r w:rsidRPr="00952AEA">
              <w:rPr>
                <w:rFonts w:ascii="GHEA Mariam" w:hAnsi="GHEA Mariam"/>
                <w:bCs/>
                <w:color w:val="000000" w:themeColor="text1"/>
                <w:sz w:val="24"/>
                <w:szCs w:val="24"/>
                <w:lang w:val="hy-AM"/>
              </w:rPr>
              <w:t>»:</w:t>
            </w:r>
          </w:p>
        </w:tc>
      </w:tr>
    </w:tbl>
    <w:p w:rsidR="001914A9" w:rsidRPr="00952AEA" w:rsidRDefault="001914A9" w:rsidP="001914A9">
      <w:pPr>
        <w:shd w:val="clear" w:color="auto" w:fill="FFFFFF"/>
        <w:tabs>
          <w:tab w:val="left" w:pos="567"/>
        </w:tabs>
        <w:ind w:firstLine="720"/>
        <w:rPr>
          <w:rFonts w:ascii="GHEA Mariam" w:hAnsi="GHEA Mariam"/>
          <w:color w:val="000000" w:themeColor="text1"/>
          <w:sz w:val="21"/>
          <w:szCs w:val="21"/>
        </w:rPr>
      </w:pPr>
    </w:p>
    <w:p w:rsidR="001914A9" w:rsidRDefault="001914A9" w:rsidP="00952AEA">
      <w:pPr>
        <w:rPr>
          <w:rFonts w:ascii="GHEA Mariam" w:hAnsi="GHEA Mariam"/>
          <w:lang w:val="hy-AM"/>
        </w:rPr>
      </w:pPr>
    </w:p>
    <w:p w:rsidR="00952AEA" w:rsidRPr="00F31FB5" w:rsidRDefault="00952AEA" w:rsidP="00015AC9">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952AEA" w:rsidRPr="00F31FB5" w:rsidRDefault="00952AEA" w:rsidP="00015AC9">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952AEA" w:rsidRDefault="00952AEA" w:rsidP="00952AEA">
      <w:pPr>
        <w:rPr>
          <w:rFonts w:ascii="GHEA Mariam" w:hAnsi="GHEA Mariam"/>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sectPr w:rsidR="00952AE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FEC" w:rsidRDefault="00D07FEC">
      <w:r>
        <w:separator/>
      </w:r>
    </w:p>
  </w:endnote>
  <w:endnote w:type="continuationSeparator" w:id="0">
    <w:p w:rsidR="00D07FEC" w:rsidRDefault="00D07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w:charset w:val="00"/>
    <w:family w:val="swiss"/>
    <w:pitch w:val="variable"/>
    <w:sig w:usb0="00000001"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AC9" w:rsidRDefault="00015AC9">
    <w:pPr>
      <w:pStyle w:val="Footer"/>
    </w:pPr>
    <w:r>
      <w:rPr>
        <w:sz w:val="18"/>
      </w:rPr>
      <w:fldChar w:fldCharType="begin"/>
    </w:r>
    <w:r>
      <w:rPr>
        <w:sz w:val="18"/>
      </w:rPr>
      <w:instrText xml:space="preserve"> FILENAME  \* MERGEFORMAT </w:instrText>
    </w:r>
    <w:r>
      <w:rPr>
        <w:sz w:val="18"/>
      </w:rPr>
      <w:fldChar w:fldCharType="separate"/>
    </w:r>
    <w:r w:rsidR="00D0622A">
      <w:rPr>
        <w:noProof/>
        <w:sz w:val="18"/>
      </w:rPr>
      <w:t>voroshumTK818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AC9" w:rsidRDefault="00015AC9">
    <w:pPr>
      <w:pStyle w:val="Footer"/>
    </w:pPr>
    <w:r>
      <w:rPr>
        <w:sz w:val="18"/>
      </w:rPr>
      <w:fldChar w:fldCharType="begin"/>
    </w:r>
    <w:r>
      <w:rPr>
        <w:sz w:val="18"/>
      </w:rPr>
      <w:instrText xml:space="preserve"> FILENAME  \* MERGEFORMAT </w:instrText>
    </w:r>
    <w:r>
      <w:rPr>
        <w:sz w:val="18"/>
      </w:rPr>
      <w:fldChar w:fldCharType="separate"/>
    </w:r>
    <w:r w:rsidR="00D0622A">
      <w:rPr>
        <w:noProof/>
        <w:sz w:val="18"/>
      </w:rPr>
      <w:t>voroshumTK818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AC9" w:rsidRDefault="00D07FEC">
    <w:pPr>
      <w:pStyle w:val="Footer"/>
    </w:pPr>
    <w:r>
      <w:fldChar w:fldCharType="begin"/>
    </w:r>
    <w:r>
      <w:instrText xml:space="preserve"> FILENAME   \* MERGEFORMAT </w:instrText>
    </w:r>
    <w:r>
      <w:fldChar w:fldCharType="separate"/>
    </w:r>
    <w:r w:rsidR="00D0622A">
      <w:rPr>
        <w:noProof/>
      </w:rPr>
      <w:t>voroshumTK818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FEC" w:rsidRDefault="00D07FEC">
      <w:r>
        <w:separator/>
      </w:r>
    </w:p>
  </w:footnote>
  <w:footnote w:type="continuationSeparator" w:id="0">
    <w:p w:rsidR="00D07FEC" w:rsidRDefault="00D07F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AC9" w:rsidRDefault="00015A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15AC9" w:rsidRDefault="00015AC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AC9" w:rsidRDefault="00015A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7885">
      <w:rPr>
        <w:rStyle w:val="PageNumber"/>
        <w:noProof/>
      </w:rPr>
      <w:t>7</w:t>
    </w:r>
    <w:r>
      <w:rPr>
        <w:rStyle w:val="PageNumber"/>
      </w:rPr>
      <w:fldChar w:fldCharType="end"/>
    </w:r>
  </w:p>
  <w:p w:rsidR="00015AC9" w:rsidRDefault="00015AC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7906"/>
    <w:multiLevelType w:val="hybridMultilevel"/>
    <w:tmpl w:val="1F2ACDCE"/>
    <w:lvl w:ilvl="0" w:tplc="D9F29164">
      <w:start w:val="3"/>
      <w:numFmt w:val="decimal"/>
      <w:lvlText w:val="%1."/>
      <w:lvlJc w:val="left"/>
      <w:pPr>
        <w:ind w:left="1080" w:hanging="360"/>
      </w:pPr>
      <w:rPr>
        <w:rFonts w:eastAsia="Calibr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75255C"/>
    <w:multiLevelType w:val="hybridMultilevel"/>
    <w:tmpl w:val="D898C718"/>
    <w:lvl w:ilvl="0" w:tplc="0409000F">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2096B"/>
    <w:multiLevelType w:val="hybridMultilevel"/>
    <w:tmpl w:val="E5CC3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D215DC"/>
    <w:multiLevelType w:val="hybridMultilevel"/>
    <w:tmpl w:val="58DA307C"/>
    <w:lvl w:ilvl="0" w:tplc="56E022BC">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3FB82723"/>
    <w:multiLevelType w:val="hybridMultilevel"/>
    <w:tmpl w:val="9F4E1108"/>
    <w:lvl w:ilvl="0" w:tplc="B1604A2A">
      <w:start w:val="1"/>
      <w:numFmt w:val="decimal"/>
      <w:lvlText w:val="%1."/>
      <w:lvlJc w:val="left"/>
      <w:pPr>
        <w:ind w:left="1815" w:hanging="10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9F7CB6"/>
    <w:multiLevelType w:val="hybridMultilevel"/>
    <w:tmpl w:val="FC061994"/>
    <w:lvl w:ilvl="0" w:tplc="1D06F33C">
      <w:start w:val="1"/>
      <w:numFmt w:val="decimal"/>
      <w:lvlText w:val="%1."/>
      <w:lvlJc w:val="left"/>
      <w:pPr>
        <w:ind w:left="1845" w:hanging="1125"/>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AE15987"/>
    <w:multiLevelType w:val="hybridMultilevel"/>
    <w:tmpl w:val="8F902D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A72121C"/>
    <w:multiLevelType w:val="hybridMultilevel"/>
    <w:tmpl w:val="C3483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4A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AC9"/>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034"/>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815"/>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4A9"/>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2F3"/>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0E3"/>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D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4A0"/>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29B"/>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885"/>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B76"/>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8"/>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0DF"/>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AEA"/>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D56"/>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92D"/>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7A4"/>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0F8"/>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AD7"/>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7C"/>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22A"/>
    <w:rsid w:val="00D06550"/>
    <w:rsid w:val="00D06578"/>
    <w:rsid w:val="00D065C5"/>
    <w:rsid w:val="00D06E19"/>
    <w:rsid w:val="00D06FA5"/>
    <w:rsid w:val="00D07709"/>
    <w:rsid w:val="00D07F40"/>
    <w:rsid w:val="00D07FA0"/>
    <w:rsid w:val="00D07FEC"/>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34CF"/>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252"/>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22C"/>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7E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F60CD"/>
  <w15:chartTrackingRefBased/>
  <w15:docId w15:val="{13BE083F-973B-4926-A40E-76CD9A487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1914A9"/>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1914A9"/>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locked/>
    <w:rsid w:val="001914A9"/>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1914A9"/>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1914A9"/>
    <w:rPr>
      <w:b/>
    </w:rPr>
  </w:style>
  <w:style w:type="paragraph" w:styleId="ListParagraph">
    <w:name w:val="List Paragraph"/>
    <w:basedOn w:val="Normal"/>
    <w:uiPriority w:val="34"/>
    <w:qFormat/>
    <w:rsid w:val="001914A9"/>
    <w:pPr>
      <w:spacing w:after="200" w:line="276" w:lineRule="auto"/>
      <w:ind w:left="720"/>
      <w:contextualSpacing/>
    </w:pPr>
    <w:rPr>
      <w:rFonts w:asciiTheme="minorHAnsi" w:eastAsiaTheme="minorHAnsi" w:hAnsiTheme="minorHAnsi" w:cstheme="minorBidi"/>
      <w:sz w:val="22"/>
      <w:szCs w:val="22"/>
      <w:lang w:eastAsia="en-US"/>
    </w:rPr>
  </w:style>
  <w:style w:type="paragraph" w:styleId="BodyText">
    <w:name w:val="Body Text"/>
    <w:basedOn w:val="Normal"/>
    <w:link w:val="BodyTextChar"/>
    <w:rsid w:val="001914A9"/>
    <w:pPr>
      <w:jc w:val="center"/>
    </w:pPr>
    <w:rPr>
      <w:rFonts w:ascii="Times LatArm" w:hAnsi="Times LatArm" w:cs="Times LatArm"/>
      <w:b/>
      <w:bCs/>
      <w:sz w:val="24"/>
      <w:szCs w:val="24"/>
      <w:lang w:eastAsia="en-US"/>
    </w:rPr>
  </w:style>
  <w:style w:type="character" w:customStyle="1" w:styleId="BodyTextChar">
    <w:name w:val="Body Text Char"/>
    <w:basedOn w:val="DefaultParagraphFont"/>
    <w:link w:val="BodyText"/>
    <w:rsid w:val="001914A9"/>
    <w:rPr>
      <w:rFonts w:ascii="Times LatArm" w:hAnsi="Times LatArm" w:cs="Times LatArm"/>
      <w:b/>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1914A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914A9"/>
    <w:rPr>
      <w:sz w:val="24"/>
      <w:szCs w:val="24"/>
      <w:lang w:val="ru-RU" w:eastAsia="ru-RU"/>
    </w:rPr>
  </w:style>
  <w:style w:type="character" w:styleId="Emphasis">
    <w:name w:val="Emphasis"/>
    <w:basedOn w:val="DefaultParagraphFont"/>
    <w:uiPriority w:val="20"/>
    <w:qFormat/>
    <w:rsid w:val="001914A9"/>
    <w:rPr>
      <w:i/>
      <w:iCs/>
    </w:rPr>
  </w:style>
  <w:style w:type="character" w:styleId="Hyperlink">
    <w:name w:val="Hyperlink"/>
    <w:basedOn w:val="DefaultParagraphFont"/>
    <w:uiPriority w:val="99"/>
    <w:unhideWhenUsed/>
    <w:rsid w:val="001914A9"/>
    <w:rPr>
      <w:color w:val="0000FF"/>
      <w:u w:val="single"/>
    </w:rPr>
  </w:style>
  <w:style w:type="character" w:styleId="CommentReference">
    <w:name w:val="annotation reference"/>
    <w:basedOn w:val="DefaultParagraphFont"/>
    <w:uiPriority w:val="99"/>
    <w:unhideWhenUsed/>
    <w:rsid w:val="001914A9"/>
    <w:rPr>
      <w:sz w:val="16"/>
      <w:szCs w:val="16"/>
    </w:rPr>
  </w:style>
  <w:style w:type="paragraph" w:styleId="CommentText">
    <w:name w:val="annotation text"/>
    <w:basedOn w:val="Normal"/>
    <w:link w:val="CommentTextChar"/>
    <w:uiPriority w:val="99"/>
    <w:unhideWhenUsed/>
    <w:rsid w:val="001914A9"/>
    <w:pPr>
      <w:spacing w:after="20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1914A9"/>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unhideWhenUsed/>
    <w:rsid w:val="001914A9"/>
    <w:rPr>
      <w:b/>
      <w:bCs/>
    </w:rPr>
  </w:style>
  <w:style w:type="character" w:customStyle="1" w:styleId="CommentSubjectChar">
    <w:name w:val="Comment Subject Char"/>
    <w:basedOn w:val="CommentTextChar"/>
    <w:link w:val="CommentSubject"/>
    <w:uiPriority w:val="99"/>
    <w:rsid w:val="001914A9"/>
    <w:rPr>
      <w:rFonts w:asciiTheme="minorHAnsi" w:eastAsiaTheme="minorHAnsi" w:hAnsiTheme="minorHAnsi" w:cstheme="minorBidi"/>
      <w:b/>
      <w:bCs/>
    </w:rPr>
  </w:style>
  <w:style w:type="paragraph" w:styleId="BalloonText">
    <w:name w:val="Balloon Text"/>
    <w:basedOn w:val="Normal"/>
    <w:link w:val="BalloonTextChar"/>
    <w:uiPriority w:val="99"/>
    <w:unhideWhenUsed/>
    <w:rsid w:val="001914A9"/>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rsid w:val="001914A9"/>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9072-327B-4CAE-BCD8-670F2B848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23</Pages>
  <Words>4706</Words>
  <Characters>26828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https:/mul2.gov.am/tasks/502285/oneclick/voroshum-EK623.docx?token=e5aa5f4b278fd3f45c659fedf9eb78fd</cp:keywords>
  <dc:description/>
  <cp:lastModifiedBy>Tatevik Manukyan</cp:lastModifiedBy>
  <cp:revision>18</cp:revision>
  <cp:lastPrinted>2021-10-19T12:11:00Z</cp:lastPrinted>
  <dcterms:created xsi:type="dcterms:W3CDTF">2021-10-19T12:17:00Z</dcterms:created>
  <dcterms:modified xsi:type="dcterms:W3CDTF">2021-10-20T07:48:00Z</dcterms:modified>
</cp:coreProperties>
</file>