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31" w:rsidRDefault="00781B31" w:rsidP="00781B31">
      <w:pPr>
        <w:rPr>
          <w:rFonts w:ascii="Sylfaen" w:hAnsi="Sylfaen" w:cs="Arial"/>
          <w:b/>
          <w:bCs/>
          <w:lang w:val="af-ZA"/>
        </w:rPr>
      </w:pPr>
    </w:p>
    <w:p w:rsidR="00425646" w:rsidRPr="00E55898" w:rsidRDefault="00425646" w:rsidP="00781B31">
      <w:pPr>
        <w:rPr>
          <w:rFonts w:ascii="Sylfaen" w:hAnsi="Sylfaen" w:cs="Arial"/>
          <w:b/>
          <w:bCs/>
          <w:lang w:val="af-ZA"/>
        </w:rPr>
      </w:pPr>
    </w:p>
    <w:p w:rsidR="00781B31" w:rsidRDefault="00781B31" w:rsidP="00781B31">
      <w:pPr>
        <w:jc w:val="center"/>
        <w:rPr>
          <w:rFonts w:ascii="Sylfaen" w:hAnsi="Sylfaen"/>
        </w:rPr>
      </w:pPr>
      <w:r>
        <w:rPr>
          <w:noProof/>
          <w:lang w:eastAsia="en-US"/>
        </w:rPr>
        <w:drawing>
          <wp:inline distT="0" distB="0" distL="0" distR="0" wp14:anchorId="7766B797" wp14:editId="3A9E0102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31" w:rsidRDefault="00781B31" w:rsidP="00781B31">
      <w:pPr>
        <w:jc w:val="center"/>
        <w:rPr>
          <w:rFonts w:ascii="Sylfaen" w:hAnsi="Sylfaen"/>
        </w:rPr>
      </w:pPr>
    </w:p>
    <w:p w:rsidR="00781B31" w:rsidRPr="00E55898" w:rsidRDefault="00781B31" w:rsidP="00781B31">
      <w:pPr>
        <w:jc w:val="center"/>
        <w:rPr>
          <w:rFonts w:ascii="Sylfaen" w:hAnsi="Sylfaen"/>
        </w:rPr>
      </w:pPr>
    </w:p>
    <w:p w:rsidR="00781B31" w:rsidRDefault="00781B31" w:rsidP="00425646">
      <w:pPr>
        <w:pStyle w:val="mechtex"/>
        <w:rPr>
          <w:rFonts w:ascii="GHEA Mariam" w:hAnsi="GHEA Mariam" w:cs="Arial Armenian"/>
          <w:b/>
          <w:sz w:val="30"/>
          <w:szCs w:val="30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45C30"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45C30"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425646" w:rsidRPr="00425646" w:rsidRDefault="00425646" w:rsidP="00425646">
      <w:pPr>
        <w:pStyle w:val="mechtex"/>
        <w:rPr>
          <w:rFonts w:ascii="GHEA Mariam" w:hAnsi="GHEA Mariam" w:cs="Arial Armenian"/>
          <w:b/>
          <w:sz w:val="30"/>
          <w:szCs w:val="30"/>
        </w:rPr>
      </w:pPr>
    </w:p>
    <w:p w:rsidR="00781B31" w:rsidRPr="00E55898" w:rsidRDefault="00781B31" w:rsidP="00781B31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781B31" w:rsidRDefault="00781B31" w:rsidP="00781B31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</w:p>
    <w:p w:rsidR="00425646" w:rsidRDefault="00425646" w:rsidP="00781B31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</w:p>
    <w:p w:rsidR="00781B31" w:rsidRDefault="00781B31" w:rsidP="00FE770D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21</w:t>
      </w:r>
      <w:r w:rsidRPr="00F45C30">
        <w:rPr>
          <w:rFonts w:ascii="GHEA Mariam" w:hAnsi="GHEA Mariam"/>
          <w:sz w:val="24"/>
          <w:szCs w:val="24"/>
        </w:rPr>
        <w:t xml:space="preserve"> հոկտեմբերի  2021 </w:t>
      </w:r>
      <w:r w:rsidRPr="00F45C30">
        <w:rPr>
          <w:rFonts w:ascii="GHEA Mariam" w:hAnsi="GHEA Mariam" w:cs="Sylfaen"/>
          <w:sz w:val="24"/>
          <w:szCs w:val="24"/>
        </w:rPr>
        <w:t>թվականի</w:t>
      </w:r>
      <w:r w:rsidRPr="00F45C30">
        <w:rPr>
          <w:rFonts w:ascii="GHEA Mariam" w:hAnsi="GHEA Mariam"/>
          <w:sz w:val="24"/>
          <w:szCs w:val="24"/>
        </w:rPr>
        <w:t xml:space="preserve">    N</w:t>
      </w:r>
      <w:r w:rsidRPr="00971DC7">
        <w:rPr>
          <w:rFonts w:ascii="GHEA Mariam" w:hAnsi="GHEA Mariam"/>
          <w:sz w:val="24"/>
          <w:szCs w:val="24"/>
        </w:rPr>
        <w:t xml:space="preserve">    </w:t>
      </w:r>
      <w:r w:rsidRPr="00E468F3">
        <w:rPr>
          <w:rFonts w:ascii="GHEA Mariam" w:hAnsi="GHEA Mariam"/>
          <w:sz w:val="24"/>
          <w:szCs w:val="24"/>
        </w:rPr>
        <w:t xml:space="preserve">  </w:t>
      </w:r>
      <w:r w:rsidRPr="00971DC7">
        <w:rPr>
          <w:rFonts w:ascii="GHEA Mariam" w:hAnsi="GHEA Mariam"/>
          <w:sz w:val="24"/>
          <w:szCs w:val="24"/>
        </w:rPr>
        <w:t>-</w:t>
      </w:r>
      <w:r w:rsidRPr="00F45C30">
        <w:rPr>
          <w:rFonts w:ascii="GHEA Mariam" w:hAnsi="GHEA Mariam"/>
          <w:sz w:val="24"/>
          <w:szCs w:val="24"/>
        </w:rPr>
        <w:t xml:space="preserve"> </w:t>
      </w:r>
      <w:r>
        <w:rPr>
          <w:rStyle w:val="mechtexChar"/>
          <w:rFonts w:ascii="GHEA Mariam" w:hAnsi="GHEA Mariam"/>
          <w:sz w:val="24"/>
          <w:szCs w:val="24"/>
        </w:rPr>
        <w:t>Ա</w:t>
      </w:r>
    </w:p>
    <w:p w:rsidR="00FE770D" w:rsidRPr="00FE770D" w:rsidRDefault="00FE770D" w:rsidP="00FE770D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</w:p>
    <w:p w:rsidR="00A33099" w:rsidRDefault="00A33099" w:rsidP="00A33099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A33099">
        <w:rPr>
          <w:rFonts w:ascii="GHEA Mariam" w:hAnsi="GHEA Mariam"/>
          <w:sz w:val="24"/>
          <w:szCs w:val="24"/>
          <w:lang w:val="hy-AM"/>
        </w:rPr>
        <w:t>«</w:t>
      </w:r>
      <w:r w:rsidRPr="00A3309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ԵՎ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ՈՒՐՈՒԳՎԱՅԻ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33099" w:rsidRDefault="00A33099" w:rsidP="00A33099">
      <w:pPr>
        <w:pStyle w:val="mechtex"/>
        <w:rPr>
          <w:rFonts w:ascii="GHEA Mariam" w:eastAsia="Calibri" w:hAnsi="GHEA Mariam" w:cs="Arial"/>
          <w:bCs/>
          <w:sz w:val="24"/>
          <w:szCs w:val="24"/>
          <w:lang w:val="hy-AM"/>
        </w:rPr>
      </w:pPr>
      <w:r w:rsidRPr="00A33099">
        <w:rPr>
          <w:rFonts w:ascii="GHEA Mariam" w:hAnsi="GHEA Mariam" w:cs="Arial"/>
          <w:sz w:val="24"/>
          <w:szCs w:val="24"/>
          <w:lang w:val="hy-AM"/>
        </w:rPr>
        <w:t>ԱՐԵՎԵԼՅԱՆ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ՄԻՋԵՎ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ԴԻՎԱՆԱԳԻՏԱԿԱՆ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ՆԵՐԿԱՅԱՑՈՒՑՉՈՒԹՅՈՒՆՆԵՐԻ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ԵՎ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ՀՅՈՒՊԱՏՈՍԱԿԱՆ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ՀԻՄՆԱՐԿՆԵՐԻ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ԴԻՎԱՆԱԳԻՏԱԿԱՆ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, </w:t>
      </w:r>
      <w:r w:rsidRPr="00A33099">
        <w:rPr>
          <w:rFonts w:ascii="GHEA Mariam" w:hAnsi="GHEA Mariam" w:cs="Arial"/>
          <w:sz w:val="24"/>
          <w:szCs w:val="24"/>
          <w:lang w:val="hy-AM"/>
        </w:rPr>
        <w:t>ՀՅՈՒՊԱՏՈՍԱԿԱՆ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, </w:t>
      </w:r>
      <w:r w:rsidRPr="00A33099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ԵՎ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ՏԵԽՆԻԿԱԿԱՆ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ԱՆՁՆԱԿԱԶՄԻ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ԸՆՏԱՆԻՔԻ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ԱՆԴԱՄՆԵՐԻ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ԿՈՂՄԻՑ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ՎԱՐՁԱՏՐՎՈՂ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ԳՈՐԾՈՒՆԵՈՒԹՅՈՒՆ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ԻՐԱԿԱՆԱՑՆԵԼՈՒ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ՄԱՍԻՆ</w:t>
      </w:r>
      <w:r w:rsidRPr="00A33099">
        <w:rPr>
          <w:rFonts w:ascii="GHEA Mariam" w:hAnsi="GHEA Mariam" w:cs="Arial Armenian"/>
          <w:sz w:val="24"/>
          <w:szCs w:val="24"/>
          <w:lang w:val="hy-AM"/>
        </w:rPr>
        <w:t>»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</w:t>
      </w:r>
      <w:r w:rsidRPr="00A33099">
        <w:rPr>
          <w:rFonts w:ascii="GHEA Mariam" w:hAnsi="GHEA Mariam" w:cs="Arial"/>
          <w:sz w:val="24"/>
          <w:szCs w:val="24"/>
          <w:lang w:val="hy-AM"/>
        </w:rPr>
        <w:t>ՀԱՄԱՁԱՅՆԱԳՐԻ</w:t>
      </w:r>
      <w:r w:rsidRPr="00A33099">
        <w:rPr>
          <w:rFonts w:ascii="GHEA Mariam" w:hAnsi="GHEA Mariam"/>
          <w:sz w:val="24"/>
          <w:szCs w:val="24"/>
          <w:lang w:val="hy-AM"/>
        </w:rPr>
        <w:t xml:space="preserve">  </w:t>
      </w:r>
      <w:r w:rsidRPr="00A33099">
        <w:rPr>
          <w:rFonts w:ascii="GHEA Mariam" w:eastAsia="Calibri" w:hAnsi="GHEA Mariam" w:cs="Arial"/>
          <w:sz w:val="24"/>
          <w:szCs w:val="24"/>
          <w:lang w:val="hy-AM"/>
        </w:rPr>
        <w:t>ՍՏՈՐԱԳՐՄԱՆ</w:t>
      </w:r>
      <w:r w:rsidRPr="00A33099">
        <w:rPr>
          <w:rFonts w:ascii="GHEA Mariam" w:eastAsia="Calibri" w:hAnsi="GHEA Mariam" w:cs="Sylfaen"/>
          <w:sz w:val="24"/>
          <w:szCs w:val="24"/>
          <w:lang w:val="hy-AM"/>
        </w:rPr>
        <w:t xml:space="preserve"> </w:t>
      </w:r>
      <w:r w:rsidRPr="00A33099">
        <w:rPr>
          <w:rFonts w:ascii="GHEA Mariam" w:eastAsia="Calibri" w:hAnsi="GHEA Mariam" w:cs="Arial"/>
          <w:bCs/>
          <w:sz w:val="24"/>
          <w:szCs w:val="24"/>
          <w:lang w:val="hy-AM"/>
        </w:rPr>
        <w:t>ԱՌԱՋԱՐԿՈՒԹՅԱՆԸ</w:t>
      </w:r>
      <w:r w:rsidRPr="00A33099">
        <w:rPr>
          <w:rFonts w:ascii="GHEA Mariam" w:eastAsia="Calibri" w:hAnsi="GHEA Mariam" w:cs="Sylfaen"/>
          <w:bCs/>
          <w:sz w:val="24"/>
          <w:szCs w:val="24"/>
          <w:lang w:val="hy-AM"/>
        </w:rPr>
        <w:t xml:space="preserve"> </w:t>
      </w:r>
      <w:r w:rsidRPr="00A33099">
        <w:rPr>
          <w:rFonts w:ascii="GHEA Mariam" w:eastAsia="Calibri" w:hAnsi="GHEA Mariam" w:cs="Arial"/>
          <w:bCs/>
          <w:sz w:val="24"/>
          <w:szCs w:val="24"/>
          <w:lang w:val="hy-AM"/>
        </w:rPr>
        <w:t>ՀԱՎԱՆՈՒԹՅՈՒՆ</w:t>
      </w:r>
      <w:r w:rsidRPr="00A33099">
        <w:rPr>
          <w:rFonts w:ascii="GHEA Mariam" w:eastAsia="Calibri" w:hAnsi="GHEA Mariam" w:cs="Sylfaen"/>
          <w:bCs/>
          <w:sz w:val="24"/>
          <w:szCs w:val="24"/>
          <w:lang w:val="hy-AM"/>
        </w:rPr>
        <w:t xml:space="preserve"> </w:t>
      </w:r>
      <w:r w:rsidRPr="00A33099">
        <w:rPr>
          <w:rFonts w:ascii="GHEA Mariam" w:eastAsia="Calibri" w:hAnsi="GHEA Mariam" w:cs="Arial"/>
          <w:bCs/>
          <w:sz w:val="24"/>
          <w:szCs w:val="24"/>
          <w:lang w:val="hy-AM"/>
        </w:rPr>
        <w:t>ՏԱԼՈՒ</w:t>
      </w:r>
    </w:p>
    <w:p w:rsidR="00A33099" w:rsidRPr="00A33099" w:rsidRDefault="00425646" w:rsidP="00A33099">
      <w:pPr>
        <w:pStyle w:val="Bodytext20"/>
        <w:shd w:val="clear" w:color="auto" w:fill="auto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A33099" w:rsidRPr="00425646" w:rsidRDefault="00A33099" w:rsidP="00425646">
      <w:pPr>
        <w:pStyle w:val="norm"/>
        <w:spacing w:line="360" w:lineRule="auto"/>
        <w:rPr>
          <w:rFonts w:ascii="GHEA Mariam" w:eastAsia="Calibri" w:hAnsi="GHEA Mariam"/>
          <w:sz w:val="24"/>
          <w:szCs w:val="24"/>
          <w:lang w:val="hy-AM"/>
        </w:rPr>
      </w:pPr>
      <w:r w:rsidRPr="00425646">
        <w:rPr>
          <w:rFonts w:ascii="GHEA Mariam" w:eastAsia="Calibri" w:hAnsi="GHEA Mariam" w:cs="Arial"/>
          <w:sz w:val="24"/>
          <w:szCs w:val="24"/>
          <w:lang w:val="hy-AM"/>
        </w:rPr>
        <w:t>Հիմք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ընդունելով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«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Միջազգային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պայմանագրերի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մասին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»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օրենքի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7-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հոդվածը՝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Հայաստանի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Հանրապետության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կառավարությունը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  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ո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ր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ո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շ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ու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մ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 xml:space="preserve">    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է</w:t>
      </w:r>
      <w:r w:rsidRPr="00425646">
        <w:rPr>
          <w:rFonts w:ascii="GHEA Mariam" w:eastAsia="Calibri" w:hAnsi="GHEA Mariam" w:cs="Arial Armenian"/>
          <w:sz w:val="24"/>
          <w:szCs w:val="24"/>
          <w:lang w:val="hy-AM"/>
        </w:rPr>
        <w:t>.</w:t>
      </w:r>
    </w:p>
    <w:p w:rsidR="00A33099" w:rsidRPr="00425646" w:rsidRDefault="00A33099" w:rsidP="0042564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25646">
        <w:rPr>
          <w:rFonts w:ascii="GHEA Mariam" w:eastAsia="Calibri" w:hAnsi="GHEA Mariam"/>
          <w:sz w:val="24"/>
          <w:szCs w:val="24"/>
          <w:lang w:val="hy-AM"/>
        </w:rPr>
        <w:t>1.</w:t>
      </w:r>
      <w:r w:rsidR="00803C92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 w:rsidRPr="00425646">
        <w:rPr>
          <w:rFonts w:ascii="GHEA Mariam" w:eastAsia="Calibri" w:hAnsi="GHEA Mariam" w:cs="Arial"/>
          <w:sz w:val="24"/>
          <w:szCs w:val="24"/>
          <w:lang w:val="hy-AM"/>
        </w:rPr>
        <w:t>Հավանություն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տալ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«</w:t>
      </w:r>
      <w:r w:rsidRPr="0042564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և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Ուրուգվայի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Արևելյան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միջև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դիվանագիտական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ներկայացուցչությունների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և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հյու</w:t>
      </w:r>
      <w:r w:rsidR="00425646" w:rsidRPr="00425646">
        <w:rPr>
          <w:rFonts w:ascii="GHEA Mariam" w:hAnsi="GHEA Mariam" w:cs="Arial"/>
          <w:sz w:val="24"/>
          <w:szCs w:val="24"/>
          <w:lang w:val="hy-AM"/>
        </w:rPr>
        <w:t>զ</w:t>
      </w:r>
      <w:r w:rsidRPr="00425646">
        <w:rPr>
          <w:rFonts w:ascii="GHEA Mariam" w:hAnsi="GHEA Mariam" w:cs="Arial"/>
          <w:sz w:val="24"/>
          <w:szCs w:val="24"/>
          <w:lang w:val="hy-AM"/>
        </w:rPr>
        <w:t>պատոսական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հիմնարկների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դիվանագիտական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, </w:t>
      </w:r>
      <w:r w:rsidRPr="00425646">
        <w:rPr>
          <w:rFonts w:ascii="GHEA Mariam" w:hAnsi="GHEA Mariam" w:cs="Arial"/>
          <w:sz w:val="24"/>
          <w:szCs w:val="24"/>
          <w:lang w:val="hy-AM"/>
        </w:rPr>
        <w:t>հյուպատոսական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, </w:t>
      </w:r>
      <w:r w:rsidRPr="00425646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և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տեխնիկական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անձնակազմի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ընտանիքի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անդամների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կողմից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վարձատրվող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գործունեություն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իրականացնելու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մասին</w:t>
      </w:r>
      <w:r w:rsidRPr="00425646">
        <w:rPr>
          <w:rFonts w:ascii="GHEA Mariam" w:hAnsi="GHEA Mariam" w:cs="Arial Armenian"/>
          <w:sz w:val="24"/>
          <w:szCs w:val="24"/>
          <w:lang w:val="hy-AM"/>
        </w:rPr>
        <w:t>»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hAnsi="GHEA Mariam" w:cs="Arial"/>
          <w:sz w:val="24"/>
          <w:szCs w:val="24"/>
          <w:lang w:val="hy-AM"/>
        </w:rPr>
        <w:t>համաձայնագրի</w:t>
      </w:r>
      <w:r w:rsidRPr="00425646">
        <w:rPr>
          <w:rFonts w:ascii="GHEA Mariam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ստորագրման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425646">
        <w:rPr>
          <w:rFonts w:ascii="GHEA Mariam" w:eastAsia="Calibri" w:hAnsi="GHEA Mariam" w:cs="Arial"/>
          <w:sz w:val="24"/>
          <w:szCs w:val="24"/>
          <w:lang w:val="hy-AM"/>
        </w:rPr>
        <w:t>առաջարկությանը</w:t>
      </w:r>
      <w:r w:rsidRPr="00425646">
        <w:rPr>
          <w:rFonts w:ascii="GHEA Mariam" w:eastAsia="Calibri" w:hAnsi="GHEA Mariam"/>
          <w:sz w:val="24"/>
          <w:szCs w:val="24"/>
          <w:lang w:val="hy-AM"/>
        </w:rPr>
        <w:t>:</w:t>
      </w:r>
    </w:p>
    <w:p w:rsidR="00A33099" w:rsidRPr="00425646" w:rsidRDefault="00425646" w:rsidP="00425646">
      <w:pPr>
        <w:pStyle w:val="norm"/>
        <w:spacing w:line="360" w:lineRule="auto"/>
        <w:ind w:firstLine="0"/>
        <w:rPr>
          <w:rFonts w:ascii="GHEA Mariam" w:hAnsi="GHEA Mariam"/>
          <w:sz w:val="24"/>
          <w:szCs w:val="24"/>
          <w:lang w:val="hy-AM"/>
        </w:rPr>
      </w:pPr>
      <w:r w:rsidRPr="00803C92">
        <w:rPr>
          <w:rFonts w:ascii="GHEA Mariam" w:eastAsia="Calibri" w:hAnsi="GHEA Mariam"/>
          <w:sz w:val="24"/>
          <w:szCs w:val="24"/>
          <w:lang w:val="hy-AM"/>
        </w:rPr>
        <w:t xml:space="preserve">        </w:t>
      </w:r>
      <w:r w:rsidRPr="00425646">
        <w:rPr>
          <w:rFonts w:ascii="GHEA Mariam" w:eastAsia="Calibri" w:hAnsi="GHEA Mariam"/>
          <w:sz w:val="24"/>
          <w:szCs w:val="24"/>
          <w:lang w:val="hy-AM"/>
        </w:rPr>
        <w:t xml:space="preserve">  2. </w:t>
      </w:r>
      <w:r w:rsidR="00A33099" w:rsidRPr="00425646">
        <w:rPr>
          <w:rFonts w:ascii="GHEA Mariam" w:eastAsia="Calibri" w:hAnsi="GHEA Mariam" w:cs="Arial"/>
          <w:sz w:val="24"/>
          <w:szCs w:val="24"/>
          <w:lang w:val="hy-AM"/>
        </w:rPr>
        <w:t>Հայաստանի</w:t>
      </w:r>
      <w:r w:rsidR="00A33099"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A33099" w:rsidRPr="00425646">
        <w:rPr>
          <w:rFonts w:ascii="GHEA Mariam" w:eastAsia="Calibri" w:hAnsi="GHEA Mariam" w:cs="Arial"/>
          <w:sz w:val="24"/>
          <w:szCs w:val="24"/>
          <w:lang w:val="hy-AM"/>
        </w:rPr>
        <w:t>Հանրապետության</w:t>
      </w:r>
      <w:r w:rsidR="00A33099"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A33099" w:rsidRPr="00425646">
        <w:rPr>
          <w:rFonts w:ascii="GHEA Mariam" w:eastAsia="Calibri" w:hAnsi="GHEA Mariam" w:cs="Arial"/>
          <w:sz w:val="24"/>
          <w:szCs w:val="24"/>
          <w:lang w:val="hy-AM"/>
        </w:rPr>
        <w:t>արտաքին</w:t>
      </w:r>
      <w:r w:rsidR="00A33099"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A33099" w:rsidRPr="00425646">
        <w:rPr>
          <w:rFonts w:ascii="GHEA Mariam" w:eastAsia="Calibri" w:hAnsi="GHEA Mariam" w:cs="Arial"/>
          <w:sz w:val="24"/>
          <w:szCs w:val="24"/>
          <w:lang w:val="hy-AM"/>
        </w:rPr>
        <w:t>գործերի</w:t>
      </w:r>
      <w:r w:rsidR="00A33099"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A33099" w:rsidRPr="00425646">
        <w:rPr>
          <w:rFonts w:ascii="GHEA Mariam" w:eastAsia="Calibri" w:hAnsi="GHEA Mariam" w:cs="Arial"/>
          <w:sz w:val="24"/>
          <w:szCs w:val="24"/>
          <w:lang w:val="hy-AM"/>
        </w:rPr>
        <w:t>նախարարին՝</w:t>
      </w:r>
      <w:r w:rsidR="00A33099"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A33099" w:rsidRPr="00425646">
        <w:rPr>
          <w:rFonts w:ascii="GHEA Mariam" w:eastAsia="Calibri" w:hAnsi="GHEA Mariam" w:cs="Arial"/>
          <w:sz w:val="24"/>
          <w:szCs w:val="24"/>
          <w:lang w:val="hy-AM"/>
        </w:rPr>
        <w:t>կազմակերպել</w:t>
      </w:r>
      <w:r w:rsidR="00A33099"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A33099" w:rsidRPr="00425646">
        <w:rPr>
          <w:rFonts w:ascii="GHEA Mariam" w:eastAsia="Calibri" w:hAnsi="GHEA Mariam" w:cs="Arial"/>
          <w:sz w:val="24"/>
          <w:szCs w:val="24"/>
          <w:lang w:val="hy-AM"/>
        </w:rPr>
        <w:t>համաձայնագրի</w:t>
      </w:r>
      <w:r w:rsidR="00A33099" w:rsidRPr="00425646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A33099" w:rsidRPr="00425646">
        <w:rPr>
          <w:rFonts w:ascii="GHEA Mariam" w:eastAsia="Calibri" w:hAnsi="GHEA Mariam" w:cs="Arial"/>
          <w:sz w:val="24"/>
          <w:szCs w:val="24"/>
          <w:lang w:val="hy-AM"/>
        </w:rPr>
        <w:t>ստորագրումը</w:t>
      </w:r>
      <w:r w:rsidR="00A33099" w:rsidRPr="00425646">
        <w:rPr>
          <w:rFonts w:ascii="GHEA Mariam" w:eastAsia="Calibri" w:hAnsi="GHEA Mariam"/>
          <w:sz w:val="24"/>
          <w:szCs w:val="24"/>
          <w:lang w:val="hy-AM"/>
        </w:rPr>
        <w:t>:</w:t>
      </w:r>
    </w:p>
    <w:p w:rsidR="00425646" w:rsidRPr="00425646" w:rsidRDefault="00425646" w:rsidP="00A33099">
      <w:pPr>
        <w:tabs>
          <w:tab w:val="left" w:pos="720"/>
        </w:tabs>
        <w:spacing w:line="360" w:lineRule="auto"/>
        <w:rPr>
          <w:rFonts w:ascii="GHEA Grapalat" w:hAnsi="GHEA Grapalat"/>
          <w:spacing w:val="-8"/>
          <w:lang w:val="hy-AM"/>
        </w:rPr>
      </w:pPr>
    </w:p>
    <w:p w:rsidR="00425646" w:rsidRPr="003E3DBF" w:rsidRDefault="00425646" w:rsidP="00A33099">
      <w:pPr>
        <w:tabs>
          <w:tab w:val="left" w:pos="720"/>
        </w:tabs>
        <w:spacing w:line="360" w:lineRule="auto"/>
        <w:rPr>
          <w:rFonts w:ascii="GHEA Grapalat" w:hAnsi="GHEA Grapalat"/>
          <w:lang w:val="hy-AM"/>
        </w:rPr>
      </w:pPr>
    </w:p>
    <w:p w:rsidR="00781B31" w:rsidRPr="00781B31" w:rsidRDefault="00781B31" w:rsidP="00781B31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 w:rsidRPr="00781B31">
        <w:rPr>
          <w:rFonts w:ascii="GHEA Mariam" w:hAnsi="GHEA Mariam" w:cs="Sylfaen"/>
          <w:sz w:val="24"/>
          <w:lang w:val="hy-AM"/>
        </w:rPr>
        <w:t>ՀԱՅԱՍՏԱՆԻ</w:t>
      </w:r>
      <w:r w:rsidRPr="00781B31">
        <w:rPr>
          <w:rFonts w:ascii="GHEA Mariam" w:hAnsi="GHEA Mariam" w:cs="Arial Armenian"/>
          <w:sz w:val="24"/>
          <w:lang w:val="hy-AM"/>
        </w:rPr>
        <w:t xml:space="preserve">  </w:t>
      </w:r>
      <w:r w:rsidRPr="00781B31">
        <w:rPr>
          <w:rFonts w:ascii="GHEA Mariam" w:hAnsi="GHEA Mariam" w:cs="Sylfaen"/>
          <w:sz w:val="24"/>
          <w:lang w:val="hy-AM"/>
        </w:rPr>
        <w:t>ՀԱՆՐԱՊԵՏՈՒԹՅԱՆ</w:t>
      </w:r>
      <w:r w:rsidRPr="00781B31">
        <w:rPr>
          <w:rFonts w:ascii="GHEA Mariam" w:hAnsi="GHEA Mariam" w:cs="Arial Armenian"/>
          <w:sz w:val="24"/>
          <w:lang w:val="hy-AM"/>
        </w:rPr>
        <w:t xml:space="preserve"> </w:t>
      </w:r>
    </w:p>
    <w:p w:rsidR="00781B31" w:rsidRPr="00781B31" w:rsidRDefault="00781B31" w:rsidP="00781B31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 w:rsidRPr="00781B31">
        <w:rPr>
          <w:rFonts w:ascii="GHEA Mariam" w:hAnsi="GHEA Mariam" w:cs="Arial Armenian"/>
          <w:sz w:val="24"/>
          <w:lang w:val="hy-AM"/>
        </w:rPr>
        <w:t xml:space="preserve">                 </w:t>
      </w:r>
      <w:r w:rsidRPr="00781B31">
        <w:rPr>
          <w:rFonts w:ascii="GHEA Mariam" w:hAnsi="GHEA Mariam" w:cs="Sylfaen"/>
          <w:sz w:val="24"/>
          <w:lang w:val="hy-AM"/>
        </w:rPr>
        <w:t xml:space="preserve">ՎԱՐՉԱՊԵՏ                                                             </w:t>
      </w:r>
      <w:r w:rsidRPr="00781B31">
        <w:rPr>
          <w:rFonts w:ascii="GHEA Mariam" w:hAnsi="GHEA Mariam" w:cs="Arial Armenian"/>
          <w:sz w:val="24"/>
          <w:lang w:val="hy-AM"/>
        </w:rPr>
        <w:t>Ն</w:t>
      </w:r>
      <w:r w:rsidRPr="00781B31">
        <w:rPr>
          <w:rFonts w:ascii="GHEA Mariam" w:hAnsi="GHEA Mariam" w:cs="Sylfaen"/>
          <w:sz w:val="24"/>
          <w:lang w:val="hy-AM"/>
        </w:rPr>
        <w:t>.</w:t>
      </w:r>
      <w:r w:rsidRPr="00781B31">
        <w:rPr>
          <w:rFonts w:ascii="GHEA Mariam" w:hAnsi="GHEA Mariam" w:cs="Arial Armenian"/>
          <w:sz w:val="24"/>
          <w:lang w:val="hy-AM"/>
        </w:rPr>
        <w:t xml:space="preserve"> ՓԱՇԻՆ</w:t>
      </w:r>
      <w:r w:rsidRPr="00781B31">
        <w:rPr>
          <w:rFonts w:ascii="GHEA Mariam" w:hAnsi="GHEA Mariam" w:cs="Sylfaen"/>
          <w:sz w:val="24"/>
          <w:lang w:val="hy-AM"/>
        </w:rPr>
        <w:t>ՅԱՆ</w:t>
      </w:r>
    </w:p>
    <w:p w:rsidR="00781B31" w:rsidRPr="00781B31" w:rsidRDefault="00781B31" w:rsidP="00781B31">
      <w:pPr>
        <w:pStyle w:val="mechtex"/>
        <w:jc w:val="left"/>
        <w:rPr>
          <w:rFonts w:ascii="GHEA Mariam" w:hAnsi="GHEA Mariam"/>
          <w:sz w:val="24"/>
          <w:lang w:val="hy-AM"/>
        </w:rPr>
      </w:pPr>
      <w:r w:rsidRPr="00781B31">
        <w:rPr>
          <w:rFonts w:ascii="GHEA Mariam" w:hAnsi="GHEA Mariam" w:cs="Sylfaen"/>
          <w:sz w:val="24"/>
          <w:lang w:val="hy-AM"/>
        </w:rPr>
        <w:t>Երևան</w:t>
      </w:r>
    </w:p>
    <w:sectPr w:rsidR="00781B31" w:rsidRPr="00781B31" w:rsidSect="00A330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36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67" w:rsidRDefault="00746167">
      <w:r>
        <w:separator/>
      </w:r>
    </w:p>
  </w:endnote>
  <w:endnote w:type="continuationSeparator" w:id="0">
    <w:p w:rsidR="00746167" w:rsidRDefault="0074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A33099" w:rsidRDefault="00781B31">
    <w:pPr>
      <w:pStyle w:val="Footer"/>
      <w:rPr>
        <w:rFonts w:ascii="Sylfaen" w:hAnsi="Sylfaen"/>
        <w:lang w:val="hy-AM"/>
      </w:rPr>
    </w:pPr>
    <w:r>
      <w:t>voroshumZK2</w:t>
    </w:r>
    <w:r w:rsidR="00A33099">
      <w:rPr>
        <w:rFonts w:ascii="Sylfaen" w:hAnsi="Sylfaen"/>
        <w:lang w:val="hy-AM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67" w:rsidRDefault="00746167">
      <w:r>
        <w:separator/>
      </w:r>
    </w:p>
  </w:footnote>
  <w:footnote w:type="continuationSeparator" w:id="0">
    <w:p w:rsidR="00746167" w:rsidRDefault="0074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64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3550"/>
    <w:multiLevelType w:val="hybridMultilevel"/>
    <w:tmpl w:val="238ADA9E"/>
    <w:lvl w:ilvl="0" w:tplc="B4A0D9E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3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946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646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321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4C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167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31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1F4F"/>
    <w:rsid w:val="00802021"/>
    <w:rsid w:val="00802832"/>
    <w:rsid w:val="008028CB"/>
    <w:rsid w:val="00802B4B"/>
    <w:rsid w:val="00803426"/>
    <w:rsid w:val="0080394C"/>
    <w:rsid w:val="00803AC3"/>
    <w:rsid w:val="00803C92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5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099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6C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0D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B1729"/>
  <w15:chartTrackingRefBased/>
  <w15:docId w15:val="{C9541BA7-962A-4308-8327-F5C9E4E9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3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81B3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781B31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E6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3E694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E6946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3E6946"/>
    <w:rPr>
      <w:rFonts w:ascii="Segoe UI" w:eastAsiaTheme="minorHAnsi" w:hAnsi="Segoe UI" w:cs="Segoe UI"/>
      <w:sz w:val="18"/>
      <w:szCs w:val="18"/>
      <w:lang w:val="hy-AM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6946"/>
    <w:rPr>
      <w:rFonts w:ascii="Segoe UI" w:eastAsiaTheme="minorHAns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14</cp:revision>
  <dcterms:created xsi:type="dcterms:W3CDTF">2021-10-19T13:47:00Z</dcterms:created>
  <dcterms:modified xsi:type="dcterms:W3CDTF">2021-10-20T06:36:00Z</dcterms:modified>
</cp:coreProperties>
</file>