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3871"/>
        <w:tblW w:w="11046" w:type="dxa"/>
        <w:tblLook w:val="04A0" w:firstRow="1" w:lastRow="0" w:firstColumn="1" w:lastColumn="0" w:noHBand="0" w:noVBand="1"/>
      </w:tblPr>
      <w:tblGrid>
        <w:gridCol w:w="810"/>
        <w:gridCol w:w="1244"/>
        <w:gridCol w:w="1491"/>
        <w:gridCol w:w="3460"/>
        <w:gridCol w:w="21"/>
        <w:gridCol w:w="2019"/>
        <w:gridCol w:w="21"/>
        <w:gridCol w:w="1959"/>
        <w:gridCol w:w="21"/>
      </w:tblGrid>
      <w:tr w:rsidR="00EE37C7" w:rsidRPr="00EE37C7" w14:paraId="7D825457" w14:textId="77777777" w:rsidTr="00EE37C7">
        <w:trPr>
          <w:gridAfter w:val="1"/>
          <w:wAfter w:w="21" w:type="dxa"/>
          <w:trHeight w:val="18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2BA8B9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</w:t>
            </w:r>
            <w:r w:rsidRPr="00EE37C7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>/</w:t>
            </w: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F4ABAE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Գույքային</w:t>
            </w:r>
            <w:r w:rsidRPr="00EE37C7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համար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6B1053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Ձեռքբերման</w:t>
            </w:r>
            <w:r w:rsidRPr="00EE37C7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ամսաթիվ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5DF907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Անվանում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272FD9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Համախառն</w:t>
            </w:r>
            <w:r w:rsidRPr="00EE37C7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հաշվեկշռային</w:t>
            </w:r>
            <w:r w:rsidRPr="00EE37C7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արժեք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637B69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Հաշվեկշռային</w:t>
            </w:r>
            <w:r w:rsidRPr="00EE37C7">
              <w:rPr>
                <w:rFonts w:ascii="Calibri" w:eastAsia="Times New Roman" w:hAnsi="Calibri" w:cs="Calibri"/>
                <w:b/>
                <w:bCs/>
                <w:i/>
                <w:iCs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b/>
                <w:bCs/>
                <w:i/>
                <w:iCs/>
                <w:lang w:eastAsia="ru-RU"/>
              </w:rPr>
              <w:t>արժեք</w:t>
            </w:r>
          </w:p>
        </w:tc>
      </w:tr>
      <w:tr w:rsidR="00EE37C7" w:rsidRPr="00EE37C7" w14:paraId="16DD5639" w14:textId="77777777" w:rsidTr="00EE37C7">
        <w:trPr>
          <w:gridAfter w:val="1"/>
          <w:wAfter w:w="21" w:type="dxa"/>
          <w:trHeight w:val="4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A8EB6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18E65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015-01/4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8DF5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14/12/13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2E4F7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lang w:eastAsia="ru-RU"/>
              </w:rPr>
              <w:t>Ավտոմեքենա</w:t>
            </w:r>
            <w:r w:rsidRPr="00EE37C7">
              <w:rPr>
                <w:rFonts w:ascii="Calibri" w:eastAsia="Times New Roman" w:hAnsi="Calibri" w:cs="Calibri"/>
                <w:lang w:eastAsia="ru-RU"/>
              </w:rPr>
              <w:t xml:space="preserve"> TOYOTA CAMRY 2.5L 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C654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15,000,000.00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3BE4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886,027.40</w:t>
            </w:r>
          </w:p>
        </w:tc>
      </w:tr>
      <w:tr w:rsidR="00EE37C7" w:rsidRPr="00EE37C7" w14:paraId="60DE34EE" w14:textId="77777777" w:rsidTr="00EE37C7">
        <w:trPr>
          <w:gridAfter w:val="1"/>
          <w:wAfter w:w="21" w:type="dxa"/>
          <w:trHeight w:val="4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18B9F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6251C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015-01/1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6E8D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08/07/08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E6B9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lang w:eastAsia="ru-RU"/>
              </w:rPr>
              <w:t>Ավտոմեքենա</w:t>
            </w:r>
            <w:r w:rsidRPr="00EE37C7">
              <w:rPr>
                <w:rFonts w:ascii="Calibri" w:eastAsia="Times New Roman" w:hAnsi="Calibri" w:cs="Calibri"/>
                <w:lang w:eastAsia="ru-RU"/>
              </w:rPr>
              <w:t xml:space="preserve"> TOYOTA CAMRY 3.5L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1656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14,100,000.00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C8D87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EE37C7" w:rsidRPr="00EE37C7" w14:paraId="7FB3CEF7" w14:textId="77777777" w:rsidTr="00EE37C7">
        <w:trPr>
          <w:gridAfter w:val="1"/>
          <w:wAfter w:w="21" w:type="dxa"/>
          <w:trHeight w:val="4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18AD7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84807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015-02/1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FF9EE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08/07/08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3DA94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lang w:eastAsia="ru-RU"/>
              </w:rPr>
              <w:t>Ավտոմեքենա</w:t>
            </w:r>
            <w:r w:rsidRPr="00EE37C7">
              <w:rPr>
                <w:rFonts w:ascii="Calibri" w:eastAsia="Times New Roman" w:hAnsi="Calibri" w:cs="Calibri"/>
                <w:lang w:eastAsia="ru-RU"/>
              </w:rPr>
              <w:t xml:space="preserve"> TOYOTA COROLLA 1.6L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45AB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6,900,000.00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8C2A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EE37C7" w:rsidRPr="00EE37C7" w14:paraId="0E00188D" w14:textId="77777777" w:rsidTr="00EE37C7">
        <w:trPr>
          <w:gridAfter w:val="1"/>
          <w:wAfter w:w="21" w:type="dxa"/>
          <w:trHeight w:val="4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E446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25BA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015-02/2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D114E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08/07/08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DB23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lang w:eastAsia="ru-RU"/>
              </w:rPr>
              <w:t>Ավտոմեքենա</w:t>
            </w:r>
            <w:r w:rsidRPr="00EE37C7">
              <w:rPr>
                <w:rFonts w:ascii="Calibri" w:eastAsia="Times New Roman" w:hAnsi="Calibri" w:cs="Calibri"/>
                <w:lang w:eastAsia="ru-RU"/>
              </w:rPr>
              <w:t xml:space="preserve"> TOYOTA COROLLA 1.6L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CCCF2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6,900,000.00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F23E0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lang w:eastAsia="ru-RU"/>
              </w:rPr>
              <w:t>0.00</w:t>
            </w:r>
          </w:p>
        </w:tc>
      </w:tr>
      <w:tr w:rsidR="00EE37C7" w:rsidRPr="00EE37C7" w14:paraId="4F87D813" w14:textId="77777777" w:rsidTr="00EE37C7">
        <w:trPr>
          <w:trHeight w:val="495"/>
        </w:trPr>
        <w:tc>
          <w:tcPr>
            <w:tcW w:w="7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9A56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lang w:eastAsia="ru-RU"/>
              </w:rPr>
              <w:t>Ընդամենը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FA929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b/>
                <w:bCs/>
                <w:lang w:eastAsia="ru-RU"/>
              </w:rPr>
              <w:t>42,900,000.00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7484" w14:textId="77777777" w:rsidR="00EE37C7" w:rsidRPr="00EE37C7" w:rsidRDefault="00EE37C7" w:rsidP="00EE37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b/>
                <w:bCs/>
                <w:lang w:eastAsia="ru-RU"/>
              </w:rPr>
              <w:t>886,027.40</w:t>
            </w:r>
          </w:p>
        </w:tc>
      </w:tr>
    </w:tbl>
    <w:tbl>
      <w:tblPr>
        <w:tblpPr w:leftFromText="180" w:rightFromText="180" w:vertAnchor="text" w:horzAnchor="page" w:tblpX="8251" w:tblpY="-284"/>
        <w:tblW w:w="2820" w:type="dxa"/>
        <w:tblLook w:val="04A0" w:firstRow="1" w:lastRow="0" w:firstColumn="1" w:lastColumn="0" w:noHBand="0" w:noVBand="1"/>
      </w:tblPr>
      <w:tblGrid>
        <w:gridCol w:w="1360"/>
        <w:gridCol w:w="1460"/>
      </w:tblGrid>
      <w:tr w:rsidR="00EE37C7" w:rsidRPr="00EE37C7" w14:paraId="2568220B" w14:textId="77777777" w:rsidTr="00EE37C7">
        <w:trPr>
          <w:trHeight w:val="36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92EDD" w14:textId="77777777" w:rsidR="00EE37C7" w:rsidRPr="00EE37C7" w:rsidRDefault="00EE37C7" w:rsidP="00EE3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07A596" w14:textId="77777777" w:rsidR="00EE37C7" w:rsidRPr="00EE37C7" w:rsidRDefault="00EE37C7" w:rsidP="00EE37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Հավելված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EE37C7" w:rsidRPr="00EE37C7" w14:paraId="2FC0EB1C" w14:textId="77777777" w:rsidTr="00EE37C7">
        <w:trPr>
          <w:trHeight w:val="300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BC77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E37C7" w:rsidRPr="00EE37C7" w14:paraId="398DDD4C" w14:textId="77777777" w:rsidTr="00EE37C7">
        <w:trPr>
          <w:trHeight w:val="300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86EC3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«        »  «              » 2021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թ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EE37C7" w:rsidRPr="00EE37C7" w14:paraId="595254CC" w14:textId="77777777" w:rsidTr="00EE37C7">
        <w:trPr>
          <w:trHeight w:val="375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F77C4" w14:textId="77777777"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    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որոշման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468BF199" w14:textId="77777777" w:rsidR="00EE37C7" w:rsidRDefault="00EE37C7">
      <w:r>
        <w:t xml:space="preserve">                                                                                                                                                     </w:t>
      </w:r>
    </w:p>
    <w:p w14:paraId="7C36A7CE" w14:textId="77777777" w:rsidR="004D1364" w:rsidRDefault="004D1364"/>
    <w:p w14:paraId="57D09234" w14:textId="38807158" w:rsidR="004D1364" w:rsidRPr="00C508E1" w:rsidRDefault="004D1364" w:rsidP="00C508E1">
      <w:pPr>
        <w:ind w:left="2124"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C508E1">
        <w:rPr>
          <w:rFonts w:ascii="GHEA Grapalat" w:hAnsi="GHEA Grapalat" w:cs="Sylfaen"/>
          <w:b/>
          <w:bCs/>
          <w:sz w:val="24"/>
          <w:szCs w:val="24"/>
          <w:lang w:val="hy-AM"/>
        </w:rPr>
        <w:t>Ց</w:t>
      </w:r>
      <w:r w:rsidRPr="00C508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08E1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C508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08E1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C508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08E1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</w:p>
    <w:p w14:paraId="7785C534" w14:textId="34FF0C4B" w:rsidR="004D1364" w:rsidRPr="00C508E1" w:rsidRDefault="004D1364" w:rsidP="004D1364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C508E1">
        <w:rPr>
          <w:rFonts w:ascii="GHEA Grapalat" w:hAnsi="GHEA Grapalat" w:cs="Sylfaen"/>
          <w:b/>
          <w:bCs/>
          <w:sz w:val="24"/>
          <w:szCs w:val="24"/>
          <w:lang w:val="en-US"/>
        </w:rPr>
        <w:t>ՀԱԿԱԿՈՌՈՒՊՑԻՈՆ</w:t>
      </w:r>
      <w:r w:rsidRPr="00C508E1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C508E1">
        <w:rPr>
          <w:rFonts w:ascii="GHEA Grapalat" w:hAnsi="GHEA Grapalat" w:cs="Sylfaen"/>
          <w:b/>
          <w:bCs/>
          <w:sz w:val="24"/>
          <w:szCs w:val="24"/>
          <w:lang w:val="en-US"/>
        </w:rPr>
        <w:t>ԿՈՄԻՏԵԻՆ</w:t>
      </w:r>
      <w:r w:rsidRPr="00C508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08E1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bookmarkStart w:id="0" w:name="_GoBack"/>
      <w:bookmarkEnd w:id="0"/>
      <w:r w:rsidRPr="00C508E1">
        <w:rPr>
          <w:rFonts w:ascii="GHEA Grapalat" w:hAnsi="GHEA Grapalat" w:cs="Sylfaen"/>
          <w:b/>
          <w:bCs/>
          <w:sz w:val="24"/>
          <w:szCs w:val="24"/>
          <w:lang w:val="hy-AM"/>
        </w:rPr>
        <w:t>ՄՐԱՑՎՈՂ</w:t>
      </w:r>
      <w:r w:rsidRPr="00C508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08E1">
        <w:rPr>
          <w:rFonts w:ascii="GHEA Grapalat" w:hAnsi="GHEA Grapalat" w:cs="Sylfaen"/>
          <w:b/>
          <w:bCs/>
          <w:sz w:val="24"/>
          <w:szCs w:val="24"/>
          <w:lang w:val="en-US"/>
        </w:rPr>
        <w:t>ՏՐԱՆՍՊՈՐՏԱՅԻՆ ՄԻՋՈՑՆԵՐԻ</w:t>
      </w:r>
    </w:p>
    <w:sectPr w:rsidR="004D1364" w:rsidRPr="00C508E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C62"/>
    <w:rsid w:val="0008644A"/>
    <w:rsid w:val="004D1364"/>
    <w:rsid w:val="00597DCE"/>
    <w:rsid w:val="00AD49B8"/>
    <w:rsid w:val="00C508E1"/>
    <w:rsid w:val="00C9483E"/>
    <w:rsid w:val="00EE37C7"/>
    <w:rsid w:val="00F6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2E596"/>
  <w15:chartTrackingRefBased/>
  <w15:docId w15:val="{ABC79BEB-ED4A-452F-857F-49ED570A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Eprem Karapetyan</cp:lastModifiedBy>
  <cp:revision>4</cp:revision>
  <dcterms:created xsi:type="dcterms:W3CDTF">2021-10-08T06:59:00Z</dcterms:created>
  <dcterms:modified xsi:type="dcterms:W3CDTF">2021-10-19T05:50:00Z</dcterms:modified>
</cp:coreProperties>
</file>