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461972" w:rsidRDefault="00113409" w:rsidP="00461972">
      <w:pPr>
        <w:spacing w:after="0" w:line="360" w:lineRule="auto"/>
        <w:jc w:val="center"/>
        <w:rPr>
          <w:b/>
          <w:lang w:val="hy-AM"/>
        </w:rPr>
      </w:pPr>
      <w:r w:rsidRPr="00461972">
        <w:rPr>
          <w:b/>
          <w:lang w:val="hy-AM"/>
        </w:rPr>
        <w:t>ԱՄՓՈՓԱԹԵՐԹ</w:t>
      </w:r>
    </w:p>
    <w:p w:rsidR="00113409" w:rsidRPr="00461972" w:rsidRDefault="00113409" w:rsidP="00461972">
      <w:pPr>
        <w:spacing w:after="0" w:line="360" w:lineRule="auto"/>
        <w:jc w:val="center"/>
        <w:rPr>
          <w:b/>
          <w:lang w:val="hy-AM"/>
        </w:rPr>
      </w:pPr>
    </w:p>
    <w:p w:rsidR="00982F23" w:rsidRPr="00982F23" w:rsidRDefault="00982F23" w:rsidP="00982F23">
      <w:pPr>
        <w:spacing w:after="0" w:line="360" w:lineRule="auto"/>
        <w:jc w:val="center"/>
        <w:rPr>
          <w:b/>
          <w:lang w:val="hy-AM"/>
        </w:rPr>
      </w:pPr>
      <w:r w:rsidRPr="00982F23">
        <w:rPr>
          <w:b/>
          <w:lang w:val="hy-AM"/>
        </w:rPr>
        <w:t>«ՇՐՋԱԿԱ ՄԻՋԱՎԱՅՐԻ ՊԱՀՊԱՆՈՒԹՅԱՆ ԴՐԱՄԱԳԼԽԻ ՕԳՏԱԳՈՐԾՄԱՆ ԵՎ ՀԱՏԿԱՑՈՒՄՆԵՐԻ ՉԱՓԵՐԻ ՀԱՇՎԱՐԿՄԱՆ ԿԱՐԳԸ ՍԱՀՄԱՆԵԼՈՒ</w:t>
      </w:r>
      <w:r w:rsidR="00C00CA4">
        <w:rPr>
          <w:b/>
          <w:lang w:val="hy-AM"/>
        </w:rPr>
        <w:t xml:space="preserve"> </w:t>
      </w:r>
      <w:r w:rsidRPr="00982F23">
        <w:rPr>
          <w:b/>
          <w:lang w:val="hy-AM"/>
        </w:rPr>
        <w:t>ԵՎ</w:t>
      </w:r>
    </w:p>
    <w:p w:rsidR="00982F23" w:rsidRPr="00982F23" w:rsidRDefault="00982F23" w:rsidP="00982F23">
      <w:pPr>
        <w:spacing w:after="0" w:line="360" w:lineRule="auto"/>
        <w:jc w:val="center"/>
        <w:rPr>
          <w:b/>
          <w:lang w:val="hy-AM"/>
        </w:rPr>
      </w:pPr>
      <w:r w:rsidRPr="00982F23">
        <w:rPr>
          <w:b/>
          <w:lang w:val="hy-AM"/>
        </w:rPr>
        <w:t>ՀԱՅԱՍՏԱՆԻ ՀԱՆՐԱՊԵՏՈՒԹՅԱՆ ԿԱՌԱՎԱՐՈՒԹՅԱՆ 2012 ԹՎԱԿԱՆԻ ՕԳՈՍՏՈՍԻ 23-Ի N 1079-Ն ՈՐՈՇՈՒՄՆ ՈՒԺԸ ԿՈՐՑՐԱԾ ՃԱՆԱՉԵԼՈՒ</w:t>
      </w:r>
      <w:r w:rsidR="00F53F2E">
        <w:rPr>
          <w:b/>
          <w:lang w:val="hy-AM"/>
        </w:rPr>
        <w:t xml:space="preserve"> </w:t>
      </w:r>
      <w:r w:rsidRPr="00982F23">
        <w:rPr>
          <w:b/>
          <w:lang w:val="hy-AM"/>
        </w:rPr>
        <w:t>ՄԱՍԻՆ</w:t>
      </w:r>
      <w:r w:rsidR="00D02D3D">
        <w:rPr>
          <w:b/>
          <w:lang w:val="hy-AM"/>
        </w:rPr>
        <w:t>»</w:t>
      </w:r>
    </w:p>
    <w:p w:rsidR="00113409" w:rsidRPr="00461972" w:rsidRDefault="00982F23" w:rsidP="00982F23">
      <w:pPr>
        <w:spacing w:after="0" w:line="360" w:lineRule="auto"/>
        <w:jc w:val="center"/>
        <w:rPr>
          <w:lang w:val="hy-AM"/>
        </w:rPr>
      </w:pPr>
      <w:r w:rsidRPr="00982F23">
        <w:rPr>
          <w:b/>
          <w:lang w:val="hy-AM"/>
        </w:rPr>
        <w:t xml:space="preserve">ԿԱՌԱՎԱՐՈՒԹՅԱՆ ՈՐՈՇՄԱՆ </w:t>
      </w:r>
      <w:r w:rsidR="007F0B6A" w:rsidRPr="007F0B6A">
        <w:rPr>
          <w:b/>
          <w:lang w:val="hy-AM"/>
        </w:rPr>
        <w:t>ՆԱԽԱԳԾԻ</w:t>
      </w:r>
    </w:p>
    <w:p w:rsidR="00A16472" w:rsidRPr="00461972" w:rsidRDefault="00A16472" w:rsidP="00461972">
      <w:pPr>
        <w:spacing w:after="0" w:line="360" w:lineRule="auto"/>
        <w:jc w:val="center"/>
        <w:rPr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4308"/>
      </w:tblGrid>
      <w:tr w:rsidR="00A16472" w:rsidRPr="00D02D3D" w:rsidTr="007F0B6A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A16472" w:rsidRPr="00461972" w:rsidRDefault="00283B4D" w:rsidP="00D02D3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="00D02D3D">
              <w:rPr>
                <w:lang w:val="hy-AM"/>
              </w:rPr>
              <w:t>Վ</w:t>
            </w:r>
            <w:r w:rsidR="00D02D3D" w:rsidRPr="00D02D3D">
              <w:rPr>
                <w:lang w:val="hy-AM"/>
              </w:rPr>
              <w:t xml:space="preserve">արչապետի աշխատակազմի տեսչական մարմինների աշխատանքների համակարգման </w:t>
            </w:r>
            <w:r w:rsidR="00D02D3D">
              <w:rPr>
                <w:lang w:val="hy-AM"/>
              </w:rPr>
              <w:t>գրասենյակ</w:t>
            </w:r>
          </w:p>
        </w:tc>
        <w:tc>
          <w:tcPr>
            <w:tcW w:w="4308" w:type="dxa"/>
            <w:shd w:val="clear" w:color="auto" w:fill="D9D9D9" w:themeFill="background1" w:themeFillShade="D9"/>
            <w:vAlign w:val="center"/>
          </w:tcPr>
          <w:p w:rsidR="00A16472" w:rsidRPr="00461972" w:rsidRDefault="00A16472" w:rsidP="007F0B6A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283B4D" w:rsidRPr="00D02D3D" w:rsidTr="00D02D3D">
        <w:tc>
          <w:tcPr>
            <w:tcW w:w="8642" w:type="dxa"/>
            <w:shd w:val="clear" w:color="auto" w:fill="auto"/>
          </w:tcPr>
          <w:p w:rsidR="0022564B" w:rsidRDefault="0022564B" w:rsidP="00D02D3D">
            <w:pPr>
              <w:spacing w:line="360" w:lineRule="auto"/>
              <w:ind w:firstLine="720"/>
              <w:contextualSpacing/>
              <w:rPr>
                <w:bCs/>
              </w:rPr>
            </w:pPr>
          </w:p>
          <w:p w:rsidR="00D02D3D" w:rsidRDefault="00D02D3D" w:rsidP="00D02D3D">
            <w:pPr>
              <w:spacing w:line="360" w:lineRule="auto"/>
              <w:ind w:firstLine="720"/>
              <w:contextualSpacing/>
            </w:pPr>
            <w:r>
              <w:t xml:space="preserve">Նախագծի հավելվածի 11-րդ և 12-րդ կետերի համաձայն՝ շրջակա միջավայրի ոլորտի պետական կառավարման լիազոր մարմնի ղեկավարը (այսուհետ՝ Լիազոր մարմին) իրականացված ռեկուլտիվացիոն աշխատանքների կատարողական ակտերը ստանալու օրվանից հետո 3 աշխատանքային օրվա ընթացքում կատարողական ակտերով ներկայացված տեղեկատվությունը տրամադրում է Բնապահպանության և ընդերքի տեսչական մարմնին (այսուհետ՝ Տեսչական մարմին), որը նշված տեղեկատվությունը ստանալուց հետո 60 աշխատանքային օրվա </w:t>
            </w:r>
            <w:r>
              <w:lastRenderedPageBreak/>
              <w:t>ընթացքում շրջակա միջավայրի ոլորտի պետական կառավարման լիազոր մարմին է ներկայացնում տեղեկատվություն՝ ընդերքօգտագործողի կողմից փաստացի իրականացված ռեկուլտիվացիոն աշխատանքների կատարողական ակտերին,  Նախագծին կամ Ծրագրին կամ Պայմանագրին ամբողջությամբ կամ մասամբ համապատասխանելու կամ  կատարողական ակտերին, Նախագծին կամ Ծրագրին կամ Պայմանագրին չհամապատասխանելու վերաբերյալ։</w:t>
            </w:r>
          </w:p>
          <w:p w:rsidR="00D02D3D" w:rsidRDefault="00D02D3D" w:rsidP="00D02D3D">
            <w:pPr>
              <w:spacing w:line="360" w:lineRule="auto"/>
              <w:ind w:firstLine="720"/>
              <w:contextualSpacing/>
            </w:pPr>
            <w:r>
              <w:t>Հայտնում եմ, որ համանման դեպքում, այն է ՀՀ կառավարության 2020 թվականի սեպտեմբերի 3-ի N 1446-Ն որոշմամբ սահմանված պետական ընդերքաբանական փորձաքննության կարգի  8-րդ կետի համաձայն՝  առաջնային երկրաբանական փաստագրման նյութերի մասով ՀՀ  տարածքային կառավարման և ենթակառուցվածքների նախարարությանը (այսուհետ՝ Նախարարություն)  փորձաքննության ներկայացված նյութերի արժանահավատությունը պարզելու նպատակով՝ իր հերթին Նախարարությունը համապատասխան նյութերը ներկայացնում է Տեսչական մարմնին՝ ստուգում իրակնացնելու և առաջնային երկրաբանական փաստագրման նյութերի և փաստացի իրականացված աշխատանքների հետ համեմատելու նպատակով: Միաժամանակ, Ազգային Ժողովի կողմից 2020 թվականի հուլիսի 16-ին ընդունված ՀՕ-401-Ն օրենքի համաձայն՝ «Հայաստանի Հանրապետությունում ստուգումների կազմակերպման և անցկացման մասին» օրենքը (այսուհետ՝ Օրենք) լրացվել է և առաջնային երկրաբանական փաստագրման նյութերի հավաստիությունը պարզելու նպատակով ոչ պլանային ստուգում իրականացնելու համար սահմանվել է լրացուցիչ հիմք:</w:t>
            </w:r>
          </w:p>
          <w:p w:rsidR="00D02D3D" w:rsidRDefault="00D02D3D" w:rsidP="00D02D3D">
            <w:pPr>
              <w:spacing w:line="360" w:lineRule="auto"/>
              <w:ind w:firstLine="720"/>
              <w:contextualSpacing/>
            </w:pPr>
            <w:r>
              <w:t>Նախագծի ընդունման պարագայում՝ որպես միջանկյալ լուծում առաջարկում եմ Նախագծի 12-րդ կետի շրջանակներում Տեսչական մարմին ներկայացված գրություններում հղում կատարել Օրենքի 4-րդ հոդվածի 3.1-րդ մասի 2-րդ կետի «</w:t>
            </w:r>
            <w:proofErr w:type="gramStart"/>
            <w:r>
              <w:t>ա)»</w:t>
            </w:r>
            <w:proofErr w:type="gramEnd"/>
            <w:r>
              <w:t xml:space="preserve"> ենթակետին՝ նշելով ստուգում չիրականացնելու պարագայում պետության օրինական շահերի վնաս հասցնելու վտանգի առկայության հանգամանքը: </w:t>
            </w:r>
          </w:p>
          <w:p w:rsidR="00283B4D" w:rsidRPr="0022564B" w:rsidRDefault="00D02D3D" w:rsidP="00D02D3D">
            <w:pPr>
              <w:spacing w:line="360" w:lineRule="auto"/>
              <w:ind w:firstLine="720"/>
              <w:contextualSpacing/>
            </w:pPr>
            <w:r>
              <w:t>Նախագծի ընդունման պարագայում՝ խնդրում եմ նաև մշակել և օրենքով սահմանված կարգով շրջանառել Օրենքում փոփոխություններ կատարող օրենքի նախագիծը՝ ոչ պլանային ստուգում իրականացնելու համար ռեկուլտիվացիոն աշխատանքների իրականացման համապատասխանության հավաստման մասով լրացուցիչ հիմք սահմանելու նպատակով:</w:t>
            </w:r>
          </w:p>
        </w:tc>
        <w:tc>
          <w:tcPr>
            <w:tcW w:w="4308" w:type="dxa"/>
            <w:shd w:val="clear" w:color="auto" w:fill="auto"/>
          </w:tcPr>
          <w:p w:rsidR="00283B4D" w:rsidRDefault="00283B4D" w:rsidP="00D02D3D">
            <w:pPr>
              <w:spacing w:line="360" w:lineRule="auto"/>
              <w:contextualSpacing/>
              <w:jc w:val="center"/>
              <w:rPr>
                <w:lang w:val="hy-AM"/>
              </w:rPr>
            </w:pPr>
            <w:r w:rsidRPr="00283B4D">
              <w:rPr>
                <w:lang w:val="hy-AM"/>
              </w:rPr>
              <w:lastRenderedPageBreak/>
              <w:t>Ընդունվել է</w:t>
            </w:r>
          </w:p>
          <w:p w:rsidR="00D02D3D" w:rsidRPr="00283B4D" w:rsidRDefault="00D02D3D" w:rsidP="00D02D3D">
            <w:pPr>
              <w:spacing w:line="360" w:lineRule="auto"/>
              <w:contextualSpacing/>
              <w:jc w:val="center"/>
              <w:rPr>
                <w:lang w:val="hy-AM"/>
              </w:rPr>
            </w:pPr>
          </w:p>
          <w:p w:rsidR="00283B4D" w:rsidRDefault="00D02D3D" w:rsidP="00D02D3D">
            <w:pPr>
              <w:spacing w:line="360" w:lineRule="auto"/>
              <w:contextualSpacing/>
              <w:rPr>
                <w:lang w:val="hy-AM"/>
              </w:rPr>
            </w:pPr>
            <w:r>
              <w:rPr>
                <w:lang w:val="hy-AM"/>
              </w:rPr>
              <w:t>Որոշման ն</w:t>
            </w:r>
            <w:r w:rsidR="00283B4D" w:rsidRPr="00283B4D">
              <w:rPr>
                <w:lang w:val="hy-AM"/>
              </w:rPr>
              <w:t>ախագծ</w:t>
            </w:r>
            <w:r>
              <w:rPr>
                <w:lang w:val="hy-AM"/>
              </w:rPr>
              <w:t>ի ընդունումից հետո կմշակվի «Հ</w:t>
            </w:r>
            <w:r w:rsidRPr="00D02D3D">
              <w:rPr>
                <w:lang w:val="hy-AM"/>
              </w:rPr>
              <w:t xml:space="preserve">այաստանի </w:t>
            </w:r>
            <w:r>
              <w:rPr>
                <w:lang w:val="hy-AM"/>
              </w:rPr>
              <w:t>Հ</w:t>
            </w:r>
            <w:r w:rsidRPr="00D02D3D">
              <w:rPr>
                <w:lang w:val="hy-AM"/>
              </w:rPr>
              <w:t xml:space="preserve">անրապետությունում ստուգումների կազմակերպման </w:t>
            </w:r>
            <w:r>
              <w:rPr>
                <w:lang w:val="hy-AM"/>
              </w:rPr>
              <w:t>և</w:t>
            </w:r>
            <w:r w:rsidRPr="00D02D3D">
              <w:rPr>
                <w:lang w:val="hy-AM"/>
              </w:rPr>
              <w:t xml:space="preserve"> անցկացման մասին</w:t>
            </w:r>
            <w:r>
              <w:rPr>
                <w:lang w:val="hy-AM"/>
              </w:rPr>
              <w:t xml:space="preserve">» ՀՕ-60-Ն օրենքում փոփոխություններ և (կամ) </w:t>
            </w:r>
            <w:r>
              <w:rPr>
                <w:lang w:val="hy-AM"/>
              </w:rPr>
              <w:lastRenderedPageBreak/>
              <w:t>լրացումներ նախատեսող օրենքի նախագիծ։</w:t>
            </w:r>
          </w:p>
          <w:p w:rsidR="00D02D3D" w:rsidRDefault="00D02D3D" w:rsidP="00D02D3D">
            <w:pPr>
              <w:spacing w:line="360" w:lineRule="auto"/>
              <w:contextualSpacing/>
              <w:rPr>
                <w:lang w:val="hy-AM"/>
              </w:rPr>
            </w:pPr>
            <w:r>
              <w:rPr>
                <w:lang w:val="hy-AM"/>
              </w:rPr>
              <w:t xml:space="preserve">Անհրաժեշտության դեպքում, որպես միջանկյալ լուծում, </w:t>
            </w:r>
            <w:r w:rsidRPr="00D02D3D">
              <w:rPr>
                <w:lang w:val="hy-AM"/>
              </w:rPr>
              <w:t xml:space="preserve">հղում </w:t>
            </w:r>
            <w:r>
              <w:rPr>
                <w:lang w:val="hy-AM"/>
              </w:rPr>
              <w:t>կ</w:t>
            </w:r>
            <w:r w:rsidRPr="00D02D3D">
              <w:rPr>
                <w:lang w:val="hy-AM"/>
              </w:rPr>
              <w:t>կատար</w:t>
            </w:r>
            <w:r>
              <w:rPr>
                <w:lang w:val="hy-AM"/>
              </w:rPr>
              <w:t>վի</w:t>
            </w:r>
            <w:r w:rsidRPr="00D02D3D">
              <w:rPr>
                <w:lang w:val="hy-AM"/>
              </w:rPr>
              <w:t xml:space="preserve"> «Հայաստանի Հանրապետությունում ստուգումների կազմակերպման և անցկացման մասին» ՀՕ-60-Ն օրենք </w:t>
            </w:r>
            <w:r>
              <w:rPr>
                <w:lang w:val="hy-AM"/>
              </w:rPr>
              <w:t>օ</w:t>
            </w:r>
            <w:r w:rsidRPr="00D02D3D">
              <w:rPr>
                <w:lang w:val="hy-AM"/>
              </w:rPr>
              <w:t>րենքի 4-րդ հոդվածի 3.1-րդ մասի 2-րդ կետի «ա)» ենթակետին՝ նշելով ստուգում չիրականացնելու պարագայում պետության օրինական շահերի վնաս հասցնելու վտանգի առկայության հանգամանքը:</w:t>
            </w:r>
          </w:p>
        </w:tc>
      </w:tr>
    </w:tbl>
    <w:p w:rsidR="00A16472" w:rsidRPr="00461972" w:rsidRDefault="00A16472" w:rsidP="00D02D3D">
      <w:pPr>
        <w:spacing w:after="0" w:line="360" w:lineRule="auto"/>
        <w:jc w:val="center"/>
        <w:rPr>
          <w:lang w:val="hy-AM"/>
        </w:rPr>
      </w:pPr>
      <w:bookmarkStart w:id="0" w:name="_GoBack"/>
      <w:bookmarkEnd w:id="0"/>
    </w:p>
    <w:sectPr w:rsidR="00A16472" w:rsidRPr="00461972" w:rsidSect="001134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F7121"/>
    <w:rsid w:val="00103556"/>
    <w:rsid w:val="00113409"/>
    <w:rsid w:val="00192EE0"/>
    <w:rsid w:val="00197C55"/>
    <w:rsid w:val="001C6EA9"/>
    <w:rsid w:val="0022564B"/>
    <w:rsid w:val="00230F51"/>
    <w:rsid w:val="002616B8"/>
    <w:rsid w:val="0026253E"/>
    <w:rsid w:val="00283B4D"/>
    <w:rsid w:val="0032155E"/>
    <w:rsid w:val="00361E4C"/>
    <w:rsid w:val="00377C5F"/>
    <w:rsid w:val="003C4D83"/>
    <w:rsid w:val="003D0BAC"/>
    <w:rsid w:val="003E132A"/>
    <w:rsid w:val="003F320C"/>
    <w:rsid w:val="00461972"/>
    <w:rsid w:val="00474BE1"/>
    <w:rsid w:val="00494958"/>
    <w:rsid w:val="004A4B31"/>
    <w:rsid w:val="004D0894"/>
    <w:rsid w:val="004E06C1"/>
    <w:rsid w:val="00503B3B"/>
    <w:rsid w:val="005479CA"/>
    <w:rsid w:val="005664E3"/>
    <w:rsid w:val="006E3878"/>
    <w:rsid w:val="00761856"/>
    <w:rsid w:val="007F0B6A"/>
    <w:rsid w:val="008748CE"/>
    <w:rsid w:val="00934B44"/>
    <w:rsid w:val="00962EC1"/>
    <w:rsid w:val="00982F23"/>
    <w:rsid w:val="00A16472"/>
    <w:rsid w:val="00A353E6"/>
    <w:rsid w:val="00A714BA"/>
    <w:rsid w:val="00A74FFE"/>
    <w:rsid w:val="00A92C49"/>
    <w:rsid w:val="00AF4B35"/>
    <w:rsid w:val="00B451E1"/>
    <w:rsid w:val="00B71E25"/>
    <w:rsid w:val="00BC0F43"/>
    <w:rsid w:val="00C00CA4"/>
    <w:rsid w:val="00C416E2"/>
    <w:rsid w:val="00C60796"/>
    <w:rsid w:val="00C74B42"/>
    <w:rsid w:val="00C90C80"/>
    <w:rsid w:val="00D02D3D"/>
    <w:rsid w:val="00D308F0"/>
    <w:rsid w:val="00D46D29"/>
    <w:rsid w:val="00D5386F"/>
    <w:rsid w:val="00DA6FAE"/>
    <w:rsid w:val="00DD7101"/>
    <w:rsid w:val="00DE74A6"/>
    <w:rsid w:val="00E51066"/>
    <w:rsid w:val="00E535E7"/>
    <w:rsid w:val="00EE0C59"/>
    <w:rsid w:val="00F3364E"/>
    <w:rsid w:val="00F53F2E"/>
    <w:rsid w:val="00F8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2FBD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F28A7-7258-44C2-A330-5334745CD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489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6</cp:revision>
  <dcterms:created xsi:type="dcterms:W3CDTF">2021-10-07T06:32:00Z</dcterms:created>
  <dcterms:modified xsi:type="dcterms:W3CDTF">2021-10-19T12:34:00Z</dcterms:modified>
</cp:coreProperties>
</file>