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2F28DF" w:rsidRDefault="00D70AD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D70AD7">
        <w:rPr>
          <w:rFonts w:ascii="GHEA Mariam" w:hAnsi="GHEA Mariam"/>
          <w:sz w:val="24"/>
          <w:szCs w:val="24"/>
          <w:lang w:val="hy-AM"/>
        </w:rPr>
        <w:t>14</w:t>
      </w:r>
      <w:r w:rsidR="00161480">
        <w:rPr>
          <w:rFonts w:ascii="GHEA Mariam" w:hAnsi="GHEA Mariam"/>
          <w:sz w:val="24"/>
          <w:szCs w:val="24"/>
          <w:lang w:val="hy-AM"/>
        </w:rPr>
        <w:t xml:space="preserve"> </w:t>
      </w:r>
      <w:r w:rsidR="00BF156F" w:rsidRPr="00BF156F">
        <w:rPr>
          <w:rFonts w:ascii="GHEA Mariam" w:hAnsi="GHEA Mariam"/>
          <w:sz w:val="24"/>
          <w:szCs w:val="24"/>
          <w:lang w:val="hy-AM"/>
        </w:rPr>
        <w:t>հոկ</w:t>
      </w:r>
      <w:r w:rsidR="009D2FC0" w:rsidRPr="009D2FC0">
        <w:rPr>
          <w:rFonts w:ascii="GHEA Mariam" w:hAnsi="GHEA Mariam"/>
          <w:sz w:val="24"/>
          <w:szCs w:val="24"/>
          <w:lang w:val="hy-AM"/>
        </w:rPr>
        <w:t xml:space="preserve">տեմբերի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5A33C3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2F7924" w:rsidRDefault="005A33C3" w:rsidP="005A33C3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2F7924">
        <w:rPr>
          <w:rFonts w:ascii="GHEA Mariam" w:hAnsi="GHEA Mariam"/>
          <w:b/>
          <w:spacing w:val="-4"/>
          <w:sz w:val="24"/>
          <w:szCs w:val="24"/>
          <w:lang w:val="hy-AM"/>
        </w:rPr>
        <w:t>«</w:t>
      </w:r>
      <w:r w:rsidRPr="002F7924">
        <w:rPr>
          <w:rStyle w:val="Strong"/>
          <w:rFonts w:ascii="GHEA Mariam" w:hAnsi="GHEA Mariam"/>
          <w:b w:val="0"/>
          <w:spacing w:val="-4"/>
          <w:sz w:val="24"/>
          <w:szCs w:val="24"/>
          <w:lang w:val="hy-AM"/>
        </w:rPr>
        <w:t>ՀԱՅԱՍՏԱՆԻ ՀԱՆՐԱՊԵՏՈՒԹՅԱՆ ՎԱՐՉԱԿԱՆ ԴԱՏԱՎԱՐՈՒԹՅԱՆ</w:t>
      </w:r>
      <w:r w:rsidRPr="005A33C3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ՕՐԵՆՍԳՐՔՈՒՄ ԼՐԱՑՈՒՄՆԵՐ ԿԱՏԱՐԵԼՈՒ ՄԱՍԻՆ</w:t>
      </w:r>
      <w:r w:rsidRPr="005A33C3">
        <w:rPr>
          <w:rFonts w:ascii="GHEA Mariam" w:hAnsi="GHEA Mariam"/>
          <w:b/>
          <w:sz w:val="24"/>
          <w:szCs w:val="24"/>
          <w:lang w:val="hy-AM"/>
        </w:rPr>
        <w:t>»</w:t>
      </w:r>
      <w:r w:rsidRPr="005A33C3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, «ԲԱՆԿԱՅԻՆ ԳԱՂՏՆԻՔԻ ՄԱՍԻՆ» ՕՐԵՆՔՈՒՄ ԼՐԱՑՈՒՄ ԿԱՏԱՐԵԼՈՒ ՄԱՍԻՆ», </w:t>
      </w:r>
      <w:r w:rsidRPr="002F7924">
        <w:rPr>
          <w:rStyle w:val="Strong"/>
          <w:rFonts w:ascii="GHEA Mariam" w:hAnsi="GHEA Mariam"/>
          <w:b w:val="0"/>
          <w:spacing w:val="-4"/>
          <w:sz w:val="24"/>
          <w:szCs w:val="24"/>
          <w:lang w:val="hy-AM"/>
        </w:rPr>
        <w:t>«ԱՊԱՀՈՎԱԳՐՈՒԹՅԱՆ ԵՎ ԱՊԱՀՈՎԱԳՐԱԿԱՆ ԳՈՐԾՈՒՆԵՈՒԹՅԱՆ</w:t>
      </w:r>
      <w:r w:rsidRPr="005A33C3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</w:p>
    <w:p w:rsidR="002F7924" w:rsidRDefault="005A33C3" w:rsidP="005A33C3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2F7924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>ՄԱՍԻՆ» ՕՐԵՆՔՈՒՄ ԼՐԱՑՈՒՄ ԿԱՏԱՐԵԼՈՒ ՄԱՍԻՆ», «ԱՐԺԵԹՂԹԵՐԻ</w:t>
      </w:r>
      <w:r w:rsidRPr="005A33C3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</w:p>
    <w:p w:rsidR="005A33C3" w:rsidRDefault="005A33C3" w:rsidP="005A33C3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5A33C3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ՇՈՒԿԱՅԻ ՄԱՍԻՆ» ՕՐԵՆՔՈՒՄ ԼՐԱՑՈՒՄ ԿԱՏԱՐԵԼՈՒ ՄԱՍԻՆ» </w:t>
      </w:r>
    </w:p>
    <w:p w:rsidR="005A33C3" w:rsidRDefault="005A33C3" w:rsidP="005A33C3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5A33C3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ՀԱՅԱՍՏԱՆԻ ՀԱՆՐԱՊԵՏՈՒԹՅԱՆ ՕՐԵՆՔՆԵՐԻ ՆԱԽԱԳԾԵՐԻ </w:t>
      </w:r>
      <w:bookmarkStart w:id="0" w:name="_GoBack"/>
      <w:bookmarkEnd w:id="0"/>
    </w:p>
    <w:p w:rsidR="005A33C3" w:rsidRDefault="005A33C3" w:rsidP="005A33C3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5A33C3">
        <w:rPr>
          <w:rStyle w:val="Strong"/>
          <w:rFonts w:ascii="GHEA Mariam" w:hAnsi="GHEA Mariam"/>
          <w:b w:val="0"/>
          <w:sz w:val="24"/>
          <w:szCs w:val="24"/>
          <w:lang w:val="hy-AM"/>
        </w:rPr>
        <w:t>ՓԱԹԵԹԻՆ ՀԱՎԱՆՈՒԹՅՈՒՆ ՏԱԼՈՒ ՄԱՍԻՆ</w:t>
      </w:r>
    </w:p>
    <w:p w:rsidR="005A33C3" w:rsidRPr="005A33C3" w:rsidRDefault="005A33C3" w:rsidP="005A33C3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----------------------------------------------------------------------------------------------------------</w:t>
      </w:r>
    </w:p>
    <w:p w:rsidR="005A33C3" w:rsidRDefault="005A33C3" w:rsidP="005A33C3">
      <w:pPr>
        <w:jc w:val="center"/>
        <w:rPr>
          <w:rFonts w:ascii="GHEA Grapalat" w:hAnsi="GHEA Grapalat"/>
          <w:lang w:val="hy-AM"/>
        </w:rPr>
      </w:pPr>
    </w:p>
    <w:p w:rsidR="005A33C3" w:rsidRPr="008833AF" w:rsidRDefault="005A33C3" w:rsidP="005A33C3">
      <w:pPr>
        <w:jc w:val="center"/>
        <w:rPr>
          <w:rFonts w:ascii="GHEA Grapalat" w:hAnsi="GHEA Grapalat"/>
          <w:lang w:val="hy-AM"/>
        </w:rPr>
      </w:pPr>
    </w:p>
    <w:p w:rsidR="005A33C3" w:rsidRPr="005A33C3" w:rsidRDefault="005A33C3" w:rsidP="005A33C3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5A33C3">
        <w:rPr>
          <w:rFonts w:ascii="GHEA Mariam" w:hAnsi="GHEA Mariam"/>
          <w:spacing w:val="-8"/>
          <w:sz w:val="24"/>
          <w:szCs w:val="24"/>
          <w:lang w:val="hy-AM"/>
        </w:rPr>
        <w:t>Հիմք ընդունելով «Ազգային ժողովի կանոնակարգ» Հայաստանի Հանրապե</w:t>
      </w:r>
      <w:r w:rsidRPr="005A33C3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5A33C3">
        <w:rPr>
          <w:rFonts w:ascii="GHEA Mariam" w:hAnsi="GHEA Mariam"/>
          <w:spacing w:val="-8"/>
          <w:sz w:val="24"/>
          <w:szCs w:val="24"/>
          <w:lang w:val="hy-AM"/>
        </w:rPr>
        <w:t>տու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5A33C3">
        <w:rPr>
          <w:rFonts w:ascii="GHEA Mariam" w:hAnsi="GHEA Mariam"/>
          <w:spacing w:val="-8"/>
          <w:sz w:val="24"/>
          <w:szCs w:val="24"/>
          <w:lang w:val="hy-AM"/>
        </w:rPr>
        <w:t>թյան</w:t>
      </w:r>
      <w:r w:rsidRPr="005A33C3">
        <w:rPr>
          <w:rFonts w:ascii="GHEA Mariam" w:hAnsi="GHEA Mariam"/>
          <w:sz w:val="24"/>
          <w:szCs w:val="24"/>
          <w:lang w:val="hy-AM"/>
        </w:rPr>
        <w:t xml:space="preserve"> </w:t>
      </w:r>
      <w:r w:rsidRPr="005A33C3">
        <w:rPr>
          <w:rFonts w:ascii="GHEA Mariam" w:hAnsi="GHEA Mariam"/>
          <w:spacing w:val="-2"/>
          <w:sz w:val="24"/>
          <w:szCs w:val="24"/>
          <w:lang w:val="hy-AM"/>
        </w:rPr>
        <w:t>սահմանադրական օրենքի 65-րդ հոդվածի 3-րդ մասը՝ Հայաստանի Հանրապետու</w:t>
      </w:r>
      <w:r w:rsidRPr="005A33C3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5A33C3">
        <w:rPr>
          <w:rFonts w:ascii="GHEA Mariam" w:hAnsi="GHEA Mariam"/>
          <w:spacing w:val="-2"/>
          <w:sz w:val="24"/>
          <w:szCs w:val="24"/>
          <w:lang w:val="hy-AM"/>
        </w:rPr>
        <w:t>թյան</w:t>
      </w:r>
      <w:r w:rsidRPr="005A33C3">
        <w:rPr>
          <w:rFonts w:ascii="GHEA Mariam" w:hAnsi="GHEA Mariam"/>
          <w:sz w:val="24"/>
          <w:szCs w:val="24"/>
          <w:lang w:val="hy-AM"/>
        </w:rPr>
        <w:t xml:space="preserve"> կառավարությունը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5A33C3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33C3">
        <w:rPr>
          <w:rFonts w:ascii="GHEA Mariam" w:hAnsi="GHEA Mariam"/>
          <w:sz w:val="24"/>
          <w:szCs w:val="24"/>
          <w:lang w:val="hy-AM"/>
        </w:rPr>
        <w:t>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33C3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33C3">
        <w:rPr>
          <w:rFonts w:ascii="GHEA Mariam" w:hAnsi="GHEA Mariam"/>
          <w:sz w:val="24"/>
          <w:szCs w:val="24"/>
          <w:lang w:val="hy-AM"/>
        </w:rPr>
        <w:t>շ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33C3">
        <w:rPr>
          <w:rFonts w:ascii="GHEA Mariam" w:hAnsi="GHEA Mariam"/>
          <w:sz w:val="24"/>
          <w:szCs w:val="24"/>
          <w:lang w:val="hy-AM"/>
        </w:rPr>
        <w:t>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33C3">
        <w:rPr>
          <w:rFonts w:ascii="GHEA Mariam" w:hAnsi="GHEA Mariam"/>
          <w:sz w:val="24"/>
          <w:szCs w:val="24"/>
          <w:lang w:val="hy-AM"/>
        </w:rPr>
        <w:t xml:space="preserve">մ 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5A33C3">
        <w:rPr>
          <w:rFonts w:ascii="GHEA Mariam" w:hAnsi="GHEA Mariam"/>
          <w:sz w:val="24"/>
          <w:szCs w:val="24"/>
          <w:lang w:val="hy-AM"/>
        </w:rPr>
        <w:t xml:space="preserve">է.  </w:t>
      </w:r>
    </w:p>
    <w:p w:rsidR="005A33C3" w:rsidRPr="005A33C3" w:rsidRDefault="005A33C3" w:rsidP="005A33C3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5A33C3">
        <w:rPr>
          <w:rFonts w:ascii="GHEA Mariam" w:hAnsi="GHEA Mariam"/>
          <w:sz w:val="24"/>
          <w:szCs w:val="24"/>
          <w:lang w:val="hy-AM"/>
        </w:rPr>
        <w:t>1. Հավանություն տալ «</w:t>
      </w:r>
      <w:r w:rsidRPr="005A33C3">
        <w:rPr>
          <w:rFonts w:ascii="GHEA Mariam" w:hAnsi="GHEA Mariam"/>
          <w:bCs/>
          <w:sz w:val="24"/>
          <w:szCs w:val="24"/>
          <w:lang w:val="hy-AM"/>
        </w:rPr>
        <w:t>Հայաստանի Հանրապետության վարչական դատա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5A33C3">
        <w:rPr>
          <w:rFonts w:ascii="GHEA Mariam" w:hAnsi="GHEA Mariam"/>
          <w:bCs/>
          <w:sz w:val="24"/>
          <w:szCs w:val="24"/>
          <w:lang w:val="hy-AM"/>
        </w:rPr>
        <w:t>վարության օրենսգրքում լրացումներ կատարելու մասին», «Բանկային գաղտնիքի մասին» օրենքում լրացում կատարելու մասին», «Ապահո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5A33C3">
        <w:rPr>
          <w:rFonts w:ascii="GHEA Mariam" w:hAnsi="GHEA Mariam"/>
          <w:bCs/>
          <w:sz w:val="24"/>
          <w:szCs w:val="24"/>
          <w:lang w:val="hy-AM"/>
        </w:rPr>
        <w:t>վա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5A33C3">
        <w:rPr>
          <w:rFonts w:ascii="GHEA Mariam" w:hAnsi="GHEA Mariam"/>
          <w:bCs/>
          <w:sz w:val="24"/>
          <w:szCs w:val="24"/>
          <w:lang w:val="hy-AM"/>
        </w:rPr>
        <w:t>գրության և ապահո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5A33C3">
        <w:rPr>
          <w:rFonts w:ascii="GHEA Mariam" w:hAnsi="GHEA Mariam"/>
          <w:bCs/>
          <w:sz w:val="24"/>
          <w:szCs w:val="24"/>
          <w:lang w:val="hy-AM"/>
        </w:rPr>
        <w:t>վա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5A33C3">
        <w:rPr>
          <w:rFonts w:ascii="GHEA Mariam" w:hAnsi="GHEA Mariam"/>
          <w:bCs/>
          <w:sz w:val="24"/>
          <w:szCs w:val="24"/>
          <w:lang w:val="hy-AM"/>
        </w:rPr>
        <w:t>գրական գործունեության մասին» օրենքում լրացում կատարելու մասին», «Արժեթղթե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5A33C3">
        <w:rPr>
          <w:rFonts w:ascii="GHEA Mariam" w:hAnsi="GHEA Mariam"/>
          <w:bCs/>
          <w:sz w:val="24"/>
          <w:szCs w:val="24"/>
          <w:lang w:val="hy-AM"/>
        </w:rPr>
        <w:t>րի շուկայի մասին» օրենքում լրացում կա</w:t>
      </w:r>
      <w:r>
        <w:rPr>
          <w:rFonts w:ascii="GHEA Mariam" w:hAnsi="GHEA Mariam"/>
          <w:bCs/>
          <w:sz w:val="24"/>
          <w:szCs w:val="24"/>
          <w:lang w:val="hy-AM"/>
        </w:rPr>
        <w:softHyphen/>
      </w:r>
      <w:r w:rsidRPr="005A33C3">
        <w:rPr>
          <w:rFonts w:ascii="GHEA Mariam" w:hAnsi="GHEA Mariam"/>
          <w:bCs/>
          <w:sz w:val="24"/>
          <w:szCs w:val="24"/>
          <w:lang w:val="hy-AM"/>
        </w:rPr>
        <w:t xml:space="preserve">տարելու մասին» </w:t>
      </w:r>
      <w:r w:rsidRPr="005A33C3">
        <w:rPr>
          <w:rFonts w:ascii="GHEA Mariam" w:hAnsi="GHEA Mariam"/>
          <w:sz w:val="24"/>
          <w:szCs w:val="24"/>
          <w:lang w:val="hy-AM"/>
        </w:rPr>
        <w:t>Հայաստանի Հանրապե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5A33C3">
        <w:rPr>
          <w:rFonts w:ascii="GHEA Mariam" w:hAnsi="GHEA Mariam"/>
          <w:sz w:val="24"/>
          <w:szCs w:val="24"/>
          <w:lang w:val="hy-AM"/>
        </w:rPr>
        <w:t>տության օրենքների նախագծերի փաթեթի վերաբերյալ Հայաստանի Հանրապետու</w:t>
      </w:r>
      <w:r w:rsidRPr="005A33C3">
        <w:rPr>
          <w:rFonts w:ascii="GHEA Mariam" w:hAnsi="GHEA Mariam"/>
          <w:sz w:val="24"/>
          <w:szCs w:val="24"/>
          <w:lang w:val="hy-AM"/>
        </w:rPr>
        <w:softHyphen/>
        <w:t>թյան կառավարու</w:t>
      </w:r>
      <w:r w:rsidRPr="005A33C3">
        <w:rPr>
          <w:rFonts w:ascii="GHEA Mariam" w:hAnsi="GHEA Mariam"/>
          <w:sz w:val="24"/>
          <w:szCs w:val="24"/>
          <w:lang w:val="hy-AM"/>
        </w:rPr>
        <w:softHyphen/>
        <w:t>թյան օրենսդրական նախա</w:t>
      </w:r>
      <w:r w:rsidRPr="005A33C3">
        <w:rPr>
          <w:rFonts w:ascii="GHEA Mariam" w:hAnsi="GHEA Mariam"/>
          <w:sz w:val="24"/>
          <w:szCs w:val="24"/>
          <w:lang w:val="hy-AM"/>
        </w:rPr>
        <w:softHyphen/>
        <w:t>ձեռնությանը:</w:t>
      </w:r>
    </w:p>
    <w:p w:rsidR="005A33C3" w:rsidRPr="005A33C3" w:rsidRDefault="005A33C3" w:rsidP="005A33C3">
      <w:pPr>
        <w:spacing w:line="360" w:lineRule="auto"/>
        <w:ind w:right="-138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5A33C3">
        <w:rPr>
          <w:rFonts w:ascii="GHEA Mariam" w:hAnsi="GHEA Mariam" w:cs="Sylfaen"/>
          <w:sz w:val="24"/>
          <w:szCs w:val="24"/>
          <w:lang w:val="hy-AM"/>
        </w:rPr>
        <w:lastRenderedPageBreak/>
        <w:t>2. Հայաստանի Հանրապետության կառավարության օրենսդրական նախա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5A33C3">
        <w:rPr>
          <w:rFonts w:ascii="GHEA Mariam" w:hAnsi="GHEA Mariam" w:cs="Sylfaen"/>
          <w:sz w:val="24"/>
          <w:szCs w:val="24"/>
          <w:lang w:val="hy-AM"/>
        </w:rPr>
        <w:t>ձեռ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5A33C3">
        <w:rPr>
          <w:rFonts w:ascii="GHEA Mariam" w:hAnsi="GHEA Mariam" w:cs="Sylfaen"/>
          <w:sz w:val="24"/>
          <w:szCs w:val="24"/>
          <w:lang w:val="hy-AM"/>
        </w:rPr>
        <w:t xml:space="preserve">նությունը </w:t>
      </w:r>
      <w:r w:rsidRPr="005A33C3">
        <w:rPr>
          <w:rFonts w:ascii="GHEA Mariam" w:hAnsi="GHEA Mariam"/>
          <w:sz w:val="24"/>
          <w:szCs w:val="24"/>
          <w:lang w:val="hy-AM"/>
        </w:rPr>
        <w:t xml:space="preserve">սահմանված կարգով ներկայացնել </w:t>
      </w:r>
      <w:r w:rsidRPr="005A33C3">
        <w:rPr>
          <w:rFonts w:ascii="GHEA Mariam" w:hAnsi="GHEA Mariam" w:cs="Sylfaen"/>
          <w:sz w:val="24"/>
          <w:szCs w:val="24"/>
          <w:lang w:val="hy-AM"/>
        </w:rPr>
        <w:t>Հայաստանի Հանրա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5A33C3">
        <w:rPr>
          <w:rFonts w:ascii="GHEA Mariam" w:hAnsi="GHEA Mariam" w:cs="Sylfaen"/>
          <w:sz w:val="24"/>
          <w:szCs w:val="24"/>
          <w:lang w:val="hy-AM"/>
        </w:rPr>
        <w:t xml:space="preserve">պետության </w:t>
      </w:r>
      <w:r w:rsidRPr="005A33C3">
        <w:rPr>
          <w:rFonts w:ascii="GHEA Mariam" w:hAnsi="GHEA Mariam"/>
          <w:sz w:val="24"/>
          <w:szCs w:val="24"/>
          <w:lang w:val="hy-AM"/>
        </w:rPr>
        <w:t>Ազգային ժողով:</w:t>
      </w:r>
    </w:p>
    <w:p w:rsidR="00BA5707" w:rsidRPr="005A33C3" w:rsidRDefault="00BA5707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5A33C3">
      <w:headerReference w:type="even" r:id="rId8"/>
      <w:headerReference w:type="default" r:id="rId9"/>
      <w:footerReference w:type="even" r:id="rId10"/>
      <w:pgSz w:w="11909" w:h="16834" w:code="9"/>
      <w:pgMar w:top="1418" w:right="1136" w:bottom="426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>
      <w:r>
        <w:separator/>
      </w:r>
    </w:p>
  </w:endnote>
  <w:endnote w:type="continuationSeparator" w:id="0">
    <w:p w:rsidR="002F68A3" w:rsidRDefault="002F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>
      <w:r>
        <w:separator/>
      </w:r>
    </w:p>
  </w:footnote>
  <w:footnote w:type="continuationSeparator" w:id="0">
    <w:p w:rsidR="002F68A3" w:rsidRDefault="002F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3C3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8A3"/>
    <w:rsid w:val="002F6CF4"/>
    <w:rsid w:val="002F6E46"/>
    <w:rsid w:val="002F6EB9"/>
    <w:rsid w:val="002F6F64"/>
    <w:rsid w:val="002F7740"/>
    <w:rsid w:val="002F7924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3C3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111</cp:revision>
  <cp:lastPrinted>2021-07-09T08:40:00Z</cp:lastPrinted>
  <dcterms:created xsi:type="dcterms:W3CDTF">2021-03-09T05:28:00Z</dcterms:created>
  <dcterms:modified xsi:type="dcterms:W3CDTF">2021-10-14T05:17:00Z</dcterms:modified>
</cp:coreProperties>
</file>