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700" w:rsidRPr="00940DF6" w:rsidRDefault="00D01700" w:rsidP="00EB42FC">
      <w:pPr>
        <w:shd w:val="clear" w:color="auto" w:fill="FFFFFF"/>
        <w:tabs>
          <w:tab w:val="left" w:pos="90"/>
          <w:tab w:val="left" w:pos="6390"/>
        </w:tabs>
        <w:spacing w:after="0" w:line="360" w:lineRule="auto"/>
        <w:ind w:left="90" w:firstLine="28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40DF6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01700" w:rsidRPr="00940DF6" w:rsidRDefault="00007801" w:rsidP="00EB42FC">
      <w:pPr>
        <w:shd w:val="clear" w:color="auto" w:fill="FFFFFF"/>
        <w:tabs>
          <w:tab w:val="left" w:pos="90"/>
          <w:tab w:val="left" w:pos="6390"/>
        </w:tabs>
        <w:spacing w:after="0" w:line="360" w:lineRule="auto"/>
        <w:ind w:left="90" w:firstLine="28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</w:p>
    <w:p w:rsidR="00D01700" w:rsidRPr="00940DF6" w:rsidRDefault="00D80D0B" w:rsidP="00EB42FC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152A7">
        <w:rPr>
          <w:rFonts w:ascii="GHEA Grapalat" w:hAnsi="GHEA Grapalat" w:cs="GHEA Grapalat"/>
          <w:sz w:val="24"/>
          <w:szCs w:val="24"/>
          <w:lang w:val="fr-FR"/>
        </w:rPr>
        <w:t>«« ՀԱՅԱՍՏԱՆԻ ՀԱՆՐԱՊԵՏՈՒԹՅԱՆ 2021 ԹՎԱԿԱՆԻ ՊԵՏԱԿԱՆ ԲՅՈՒՋԵԻ ՄԱՍԻՆ » ՕՐԵՆՔՈՒՄ ՎԵՐԱԲԱՇԽՈՒՄ</w:t>
      </w:r>
      <w:r w:rsidR="004912D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4912D4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DC6364">
        <w:rPr>
          <w:rFonts w:ascii="GHEA Grapalat" w:hAnsi="GHEA Grapalat" w:cs="Sylfaen"/>
          <w:sz w:val="24"/>
          <w:szCs w:val="24"/>
          <w:lang w:val="hy-AM"/>
        </w:rPr>
        <w:t>ՆԵՐ</w:t>
      </w:r>
      <w:bookmarkStart w:id="0" w:name="_GoBack"/>
      <w:bookmarkEnd w:id="0"/>
      <w:r w:rsidRPr="00E152A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ԵՎ</w:t>
      </w:r>
      <w:r w:rsidRPr="00E152A7">
        <w:rPr>
          <w:rFonts w:ascii="GHEA Grapalat" w:hAnsi="GHEA Grapalat" w:cs="GHEA Grapalat"/>
          <w:sz w:val="24"/>
          <w:szCs w:val="24"/>
          <w:lang w:val="fr-FR"/>
        </w:rPr>
        <w:t xml:space="preserve"> ՀԱՅԱՍՏԱՆԻ ՀԱՆՐԱՊԵՏՈՒԹՅԱՆ ԿԱՌԱ</w:t>
      </w:r>
      <w:r w:rsidRPr="00E152A7">
        <w:rPr>
          <w:rFonts w:ascii="GHEA Grapalat" w:hAnsi="GHEA Grapalat" w:cs="GHEA Grapalat"/>
          <w:sz w:val="24"/>
          <w:szCs w:val="24"/>
          <w:lang w:val="fr-FR"/>
        </w:rPr>
        <w:softHyphen/>
        <w:t>ՎԱՐՈՒ</w:t>
      </w:r>
      <w:r w:rsidRPr="00E152A7">
        <w:rPr>
          <w:rFonts w:ascii="GHEA Grapalat" w:hAnsi="GHEA Grapalat" w:cs="GHEA Grapalat"/>
          <w:sz w:val="24"/>
          <w:szCs w:val="24"/>
          <w:lang w:val="fr-FR"/>
        </w:rPr>
        <w:softHyphen/>
        <w:t xml:space="preserve">ԹՅԱՆ 2020 ԹՎԱԿԱՆԻ ԴԵԿՏԵՄԲԵՐԻ 30-Ի N 2215-Ն ՈՐՈՇՄԱՆ ՄԵՋ ՓՈՓՈԽՈՒԹՅՈՒՆՆԵՐ </w:t>
      </w:r>
      <w:r>
        <w:rPr>
          <w:rFonts w:ascii="GHEA Grapalat" w:hAnsi="GHEA Grapalat" w:cs="GHEA Grapalat"/>
          <w:sz w:val="24"/>
          <w:szCs w:val="24"/>
          <w:lang w:val="hy-AM"/>
        </w:rPr>
        <w:t>ԵՎ</w:t>
      </w:r>
      <w:r w:rsidRPr="00E152A7">
        <w:rPr>
          <w:rFonts w:ascii="GHEA Grapalat" w:hAnsi="GHEA Grapalat" w:cs="GHEA Grapalat"/>
          <w:sz w:val="24"/>
          <w:szCs w:val="24"/>
          <w:lang w:val="fr-FR"/>
        </w:rPr>
        <w:t xml:space="preserve"> ԼՐԱՑՈՒՄՆԵՐ ԿԱՏԱՐԵԼՈՒ ՄԱՍԻՆ»</w:t>
      </w:r>
      <w:r w:rsidR="00FF1B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40DF6">
        <w:rPr>
          <w:rFonts w:ascii="GHEA Grapalat" w:eastAsia="GHEA Grapalat" w:hAnsi="GHEA Grapalat" w:cs="GHEA Grapalat"/>
          <w:sz w:val="24"/>
          <w:szCs w:val="24"/>
          <w:lang w:val="hy-AM"/>
        </w:rPr>
        <w:t>ՀՀ</w:t>
      </w:r>
      <w:r w:rsidR="00D01700" w:rsidRPr="00940D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ԿԱՌԱՎԱՐՈՒԹՅԱՆ ՈՐՈՇՄԱՆ ՆԱԽԱԳԾԻ </w:t>
      </w:r>
      <w:r w:rsidR="00007801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</w:p>
    <w:tbl>
      <w:tblPr>
        <w:tblW w:w="130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92"/>
        <w:gridCol w:w="4050"/>
      </w:tblGrid>
      <w:tr w:rsidR="00E7435B" w:rsidRPr="00940DF6" w:rsidTr="00FF1B11">
        <w:trPr>
          <w:tblCellSpacing w:w="0" w:type="dxa"/>
          <w:jc w:val="center"/>
        </w:trPr>
        <w:tc>
          <w:tcPr>
            <w:tcW w:w="8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940DF6" w:rsidRDefault="00DC113A" w:rsidP="00EB42FC">
            <w:pPr>
              <w:tabs>
                <w:tab w:val="left" w:pos="90"/>
                <w:tab w:val="center" w:pos="3486"/>
                <w:tab w:val="left" w:pos="555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ֆինանսների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նախարարություն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940DF6" w:rsidRDefault="00DC113A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3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4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.202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Pr="00940DF6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E7435B" w:rsidRPr="00940DF6" w:rsidTr="00FF1B11">
        <w:trPr>
          <w:tblCellSpacing w:w="0" w:type="dxa"/>
          <w:jc w:val="center"/>
        </w:trPr>
        <w:tc>
          <w:tcPr>
            <w:tcW w:w="8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13A" w:rsidRPr="00940DF6" w:rsidRDefault="00DC113A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940DF6" w:rsidRDefault="00DC113A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614B1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01/8-4/5971-2021</w:t>
            </w:r>
          </w:p>
        </w:tc>
      </w:tr>
      <w:tr w:rsidR="00E7435B" w:rsidRPr="00D42900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13A" w:rsidRPr="00940DF6" w:rsidRDefault="00DC113A" w:rsidP="00EB42FC">
            <w:pPr>
              <w:pStyle w:val="mechtex"/>
              <w:numPr>
                <w:ilvl w:val="0"/>
                <w:numId w:val="6"/>
              </w:numPr>
              <w:spacing w:line="360" w:lineRule="auto"/>
              <w:ind w:left="116" w:right="116" w:firstLine="244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80D0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Նախագծին կից բացակայում են նախագծանախահաշվային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փաստաթղթերի ձեռքբերման համար ան</w:t>
            </w:r>
            <w:r w:rsidRPr="00D80D0B">
              <w:rPr>
                <w:rFonts w:ascii="GHEA Grapalat" w:hAnsi="GHEA Grapalat" w:cs="Sylfaen"/>
                <w:sz w:val="24"/>
                <w:szCs w:val="24"/>
                <w:lang w:val="af-ZA"/>
              </w:rPr>
              <w:t>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</w:t>
            </w:r>
            <w:r w:rsidRPr="00D80D0B">
              <w:rPr>
                <w:rFonts w:ascii="GHEA Grapalat" w:hAnsi="GHEA Grapalat" w:cs="Sylfaen"/>
                <w:sz w:val="24"/>
                <w:szCs w:val="24"/>
                <w:lang w:val="af-ZA"/>
              </w:rPr>
              <w:t>աժեշտ միջոցների հաշվարկային հիմնավորումները: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13A" w:rsidRDefault="00DC113A" w:rsidP="00EB42FC">
            <w:pPr>
              <w:tabs>
                <w:tab w:val="left" w:pos="90"/>
                <w:tab w:val="left" w:pos="639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է։</w:t>
            </w:r>
          </w:p>
          <w:p w:rsidR="00DF0B3E" w:rsidRDefault="00DF0B3E" w:rsidP="00EB42F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contextualSpacing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Կցվել է:</w:t>
            </w:r>
          </w:p>
          <w:p w:rsidR="00DC113A" w:rsidRPr="00614B13" w:rsidRDefault="00DC113A" w:rsidP="00EB42F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contextualSpacing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</w:tc>
      </w:tr>
      <w:tr w:rsidR="00E7435B" w:rsidRPr="00691D29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D80D0B" w:rsidRDefault="00DC113A" w:rsidP="00EB42FC">
            <w:pPr>
              <w:pStyle w:val="mechtex"/>
              <w:numPr>
                <w:ilvl w:val="0"/>
                <w:numId w:val="6"/>
              </w:numPr>
              <w:spacing w:line="360" w:lineRule="auto"/>
              <w:ind w:left="116" w:right="116" w:firstLine="244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80D0B">
              <w:rPr>
                <w:rFonts w:ascii="GHEA Grapalat" w:hAnsi="GHEA Grapalat" w:cs="Sylfaen"/>
                <w:sz w:val="24"/>
                <w:szCs w:val="24"/>
                <w:lang w:val="af-ZA"/>
              </w:rPr>
              <w:t>Հստակեցման անհրաժեշտություն ունի հ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ամայնքային փոքր տների վերանորոգ</w:t>
            </w:r>
            <w:r w:rsidRPr="00D80D0B">
              <w:rPr>
                <w:rFonts w:ascii="GHEA Grapalat" w:hAnsi="GHEA Grapalat" w:cs="Sylfaen"/>
                <w:sz w:val="24"/>
                <w:szCs w:val="24"/>
                <w:lang w:val="af-ZA"/>
              </w:rPr>
              <w:t>ման աշխատանքների ֆինանսավորման աղբյուրները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՝ բյուջետային ռեսուրսների սահմա</w:t>
            </w:r>
            <w:r w:rsidRPr="00D80D0B">
              <w:rPr>
                <w:rFonts w:ascii="GHEA Grapalat" w:hAnsi="GHEA Grapalat" w:cs="Sylfaen"/>
                <w:sz w:val="24"/>
                <w:szCs w:val="24"/>
                <w:lang w:val="af-ZA"/>
              </w:rPr>
              <w:t>նափակման պայմաններում լրացուցիչ պար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տավորությունների ստանձնման համա</w:t>
            </w:r>
            <w:r w:rsidRPr="00D80D0B">
              <w:rPr>
                <w:rFonts w:ascii="GHEA Grapalat" w:hAnsi="GHEA Grapalat" w:cs="Sylfaen"/>
                <w:sz w:val="24"/>
                <w:szCs w:val="24"/>
                <w:lang w:val="af-ZA"/>
              </w:rPr>
              <w:t>տեքստում: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Default="00DC113A" w:rsidP="00EB42FC">
            <w:pPr>
              <w:tabs>
                <w:tab w:val="left" w:pos="90"/>
                <w:tab w:val="left" w:pos="639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է։</w:t>
            </w:r>
          </w:p>
          <w:p w:rsidR="00DF0B3E" w:rsidRPr="00B12F03" w:rsidRDefault="00DC113A" w:rsidP="00EB42FC">
            <w:pPr>
              <w:tabs>
                <w:tab w:val="left" w:pos="90"/>
                <w:tab w:val="left" w:pos="639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Համայնքային փոքր տները ձեռք են բերվել պետական բյուջեի միջոցներով 2019 թվականին</w:t>
            </w:r>
            <w:r w:rsidR="00DF0B3E"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DF0B3E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="00DF0B3E"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DF0B3E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="00DF0B3E"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DF0B3E">
              <w:rPr>
                <w:rFonts w:ascii="GHEA Grapalat" w:eastAsia="GHEA Grapalat" w:hAnsi="GHEA Grapalat" w:cs="GHEA Grapalat"/>
                <w:sz w:val="24"/>
                <w:szCs w:val="24"/>
              </w:rPr>
              <w:t>վերակառուցման</w:t>
            </w:r>
            <w:r w:rsidR="00DF0B3E"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DF0B3E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="00DF0B3E"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DF0B3E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="00DF0B3E"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DF0B3E">
              <w:rPr>
                <w:rFonts w:ascii="GHEA Grapalat" w:eastAsia="GHEA Grapalat" w:hAnsi="GHEA Grapalat" w:cs="GHEA Grapalat"/>
                <w:sz w:val="24"/>
                <w:szCs w:val="24"/>
              </w:rPr>
              <w:t>գործել</w:t>
            </w:r>
            <w:r w:rsidR="00DF0B3E"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DF0B3E"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 w:rsidR="00DF0B3E"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DF0B3E">
              <w:rPr>
                <w:rFonts w:ascii="GHEA Grapalat" w:eastAsia="GHEA Grapalat" w:hAnsi="GHEA Grapalat" w:cs="GHEA Grapalat"/>
                <w:sz w:val="24"/>
                <w:szCs w:val="24"/>
              </w:rPr>
              <w:t>նշանակության</w:t>
            </w:r>
            <w:r w:rsidR="00DF0B3E"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:</w:t>
            </w:r>
          </w:p>
          <w:p w:rsidR="00DC113A" w:rsidRPr="006A48BE" w:rsidRDefault="00DF0B3E" w:rsidP="00EB42FC">
            <w:pPr>
              <w:tabs>
                <w:tab w:val="left" w:pos="90"/>
                <w:tab w:val="left" w:pos="639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FF1B1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</w:t>
            </w:r>
            <w:r w:rsidR="00DC11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ախագծանախահաշվային </w:t>
            </w:r>
            <w:r w:rsidR="00DC11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փաստաթղթերն ունենալուց և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շինարարության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DC11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համար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DC11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նախարարությունը փորձ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ելու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լուծել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բյուջետային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հաշվին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:</w:t>
            </w:r>
          </w:p>
        </w:tc>
      </w:tr>
      <w:tr w:rsidR="00E7435B" w:rsidRPr="00691D29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Default="00DC113A" w:rsidP="00EB42FC">
            <w:pPr>
              <w:pStyle w:val="mechtex"/>
              <w:numPr>
                <w:ilvl w:val="0"/>
                <w:numId w:val="6"/>
              </w:numPr>
              <w:spacing w:line="360" w:lineRule="auto"/>
              <w:ind w:left="0" w:firstLine="33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80D0B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Նախագծի խմբագրական բնույթի թերո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ւթյուններ՝</w:t>
            </w:r>
          </w:p>
          <w:p w:rsidR="00DC113A" w:rsidRDefault="00DC113A" w:rsidP="00EB42FC">
            <w:pPr>
              <w:pStyle w:val="mechtex"/>
              <w:spacing w:line="360" w:lineRule="auto"/>
              <w:ind w:firstLine="33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30241C">
              <w:rPr>
                <w:rFonts w:ascii="GHEA Grapalat" w:hAnsi="GHEA Grapalat" w:cs="Sylfaen"/>
                <w:sz w:val="24"/>
                <w:szCs w:val="24"/>
                <w:lang w:val="af-ZA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80D0B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Նախագիծը լրացնել նոր՝ «Հայաստանի Հանրապետության 2021 թվականի պետական բյուջեի մասին» օրենքի N 1 հավելվածի N 3 աղյուսակի փոփոխություններն ու լրացումներն արտացոլող հավելվածով՝ ըստ այդմ խմբագրել Նախագծի 1-ին կետը, իսկ վերնագրում «վերաբաշխում» բառից հետո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ավելացնել «, լրացում» բառը,</w:t>
            </w:r>
          </w:p>
          <w:p w:rsidR="00DC113A" w:rsidRDefault="00DC113A" w:rsidP="00EB42FC">
            <w:pPr>
              <w:pStyle w:val="mechtex"/>
              <w:spacing w:line="360" w:lineRule="auto"/>
              <w:ind w:firstLine="33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</w:t>
            </w:r>
            <w:r w:rsidRPr="0030241C">
              <w:rPr>
                <w:rFonts w:ascii="GHEA Grapalat" w:hAnsi="GHEA Grapalat" w:cs="Sylfaen"/>
                <w:sz w:val="24"/>
                <w:szCs w:val="24"/>
                <w:lang w:val="af-ZA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80D0B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 N 3 և վերը նշված՝ նոր լրացվող հավելվածներում արտացոլել օբյեկտների բացվածքը,</w:t>
            </w:r>
          </w:p>
          <w:p w:rsidR="00DC113A" w:rsidRDefault="00DC113A" w:rsidP="00EB42FC">
            <w:pPr>
              <w:pStyle w:val="mechtex"/>
              <w:spacing w:line="360" w:lineRule="auto"/>
              <w:ind w:firstLine="33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</w:t>
            </w:r>
            <w:r w:rsidRPr="0030241C">
              <w:rPr>
                <w:rFonts w:ascii="GHEA Grapalat" w:hAnsi="GHEA Grapalat" w:cs="Sylfaen"/>
                <w:sz w:val="24"/>
                <w:szCs w:val="24"/>
                <w:lang w:val="af-ZA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80D0B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 N 2 հավելվածում «1117» ծրագրի «11001» միջոցառման բյուջետային ծախսերի տնտեսագիտական դասակարգման «Շարունակական ծախսեր» հոդվածը փոխարինել «Պայմանագրային այլ ծառայությունների ձեռքբերում» հոդվածով, իսկ բոլոր հավելվածներում «1032» ծրագրի «31001» միջոցառման դասիչը՝ «31002» դասիչով:</w:t>
            </w:r>
          </w:p>
          <w:p w:rsidR="00DC113A" w:rsidRPr="00D80D0B" w:rsidRDefault="00DC113A" w:rsidP="00EB42FC">
            <w:pPr>
              <w:pStyle w:val="mechtex"/>
              <w:spacing w:line="360" w:lineRule="auto"/>
              <w:ind w:firstLine="33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դ</w:t>
            </w:r>
            <w:r w:rsidRPr="0030241C">
              <w:rPr>
                <w:rFonts w:ascii="GHEA Grapalat" w:hAnsi="GHEA Grapalat" w:cs="Sylfaen"/>
                <w:sz w:val="24"/>
                <w:szCs w:val="24"/>
                <w:lang w:val="af-ZA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80D0B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Նախագծին N 6 հավելվածի գնումերի պլանում արտացոլված չէ N 2 հավելվածում նշված՝ բյուջետային ծախսերի տնտեսագիտական դասակարգման Նախագծահետազոտական ծախսեր» հոդվածի փոփոխությունը (ավելացո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ւմը), ինչպես նաև նշված չէ պատվի</w:t>
            </w:r>
            <w:r w:rsidRPr="00D80D0B">
              <w:rPr>
                <w:rFonts w:ascii="GHEA Grapalat" w:hAnsi="GHEA Grapalat" w:cs="Sylfaen"/>
                <w:sz w:val="24"/>
                <w:szCs w:val="24"/>
                <w:lang w:val="af-ZA"/>
              </w:rPr>
              <w:t>րատուի անվանումը: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Default="00DC113A" w:rsidP="00EB42FC">
            <w:pPr>
              <w:tabs>
                <w:tab w:val="left" w:pos="90"/>
                <w:tab w:val="left" w:pos="639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</w:t>
            </w:r>
            <w:r w:rsidRPr="0030241C">
              <w:rPr>
                <w:rFonts w:ascii="GHEA Grapalat" w:hAnsi="GHEA Grapalat" w:cs="Sylfaen"/>
                <w:sz w:val="24"/>
                <w:szCs w:val="24"/>
                <w:lang w:val="af-ZA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 է,</w:t>
            </w:r>
          </w:p>
          <w:p w:rsidR="00DC113A" w:rsidRDefault="00DC113A" w:rsidP="00EB42FC">
            <w:pPr>
              <w:tabs>
                <w:tab w:val="left" w:pos="90"/>
                <w:tab w:val="left" w:pos="639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</w:t>
            </w:r>
            <w:r w:rsidRPr="0030241C">
              <w:rPr>
                <w:rFonts w:ascii="GHEA Grapalat" w:hAnsi="GHEA Grapalat" w:cs="Sylfaen"/>
                <w:sz w:val="24"/>
                <w:szCs w:val="24"/>
                <w:lang w:val="af-ZA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 է,</w:t>
            </w:r>
          </w:p>
          <w:p w:rsidR="00DC113A" w:rsidRDefault="00DC113A" w:rsidP="00EB42FC">
            <w:pPr>
              <w:tabs>
                <w:tab w:val="left" w:pos="90"/>
                <w:tab w:val="left" w:pos="639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</w:t>
            </w:r>
            <w:r w:rsidRPr="0030241C">
              <w:rPr>
                <w:rFonts w:ascii="GHEA Grapalat" w:hAnsi="GHEA Grapalat" w:cs="Sylfaen"/>
                <w:sz w:val="24"/>
                <w:szCs w:val="24"/>
                <w:lang w:val="af-ZA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 է,</w:t>
            </w:r>
          </w:p>
          <w:p w:rsidR="00DC113A" w:rsidRDefault="00DC113A" w:rsidP="00EB42FC">
            <w:pPr>
              <w:tabs>
                <w:tab w:val="left" w:pos="90"/>
                <w:tab w:val="left" w:pos="639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30241C">
              <w:rPr>
                <w:rFonts w:ascii="GHEA Grapalat" w:hAnsi="GHEA Grapalat" w:cs="Sylfaen"/>
                <w:sz w:val="24"/>
                <w:szCs w:val="24"/>
                <w:lang w:val="af-ZA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 է։</w:t>
            </w:r>
          </w:p>
          <w:p w:rsidR="00DC113A" w:rsidRPr="006A48BE" w:rsidRDefault="00DC113A" w:rsidP="00EB42FC">
            <w:pPr>
              <w:tabs>
                <w:tab w:val="left" w:pos="90"/>
                <w:tab w:val="left" w:pos="639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E7435B" w:rsidRPr="00DC113A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D80D0B" w:rsidRDefault="00DC113A" w:rsidP="00EB42FC">
            <w:pPr>
              <w:pStyle w:val="mechtex"/>
              <w:numPr>
                <w:ilvl w:val="0"/>
                <w:numId w:val="6"/>
              </w:numPr>
              <w:spacing w:line="360" w:lineRule="auto"/>
              <w:ind w:left="0" w:firstLine="33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80D0B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N 6 հավելվածի գնումների պլանում ներառված 92511110-1 ԳՄԱ կոդով արխիվային ծառայություններ գնման առարկայի տողում Միավորի գինը և Քանակը սյունակները լրացնելու անհրաժեշտությունը բացակայում է: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Default="00DC113A" w:rsidP="00EB42FC">
            <w:pPr>
              <w:tabs>
                <w:tab w:val="left" w:pos="90"/>
                <w:tab w:val="left" w:pos="639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է։</w:t>
            </w:r>
          </w:p>
          <w:p w:rsidR="00DC113A" w:rsidRPr="00D80D0B" w:rsidRDefault="00DC113A" w:rsidP="00EB42FC">
            <w:pPr>
              <w:tabs>
                <w:tab w:val="left" w:pos="90"/>
                <w:tab w:val="left" w:pos="639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</w:p>
        </w:tc>
      </w:tr>
      <w:tr w:rsidR="00E7435B" w:rsidRPr="00940DF6" w:rsidTr="00FF1B11">
        <w:trPr>
          <w:tblCellSpacing w:w="0" w:type="dxa"/>
          <w:jc w:val="center"/>
        </w:trPr>
        <w:tc>
          <w:tcPr>
            <w:tcW w:w="8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940DF6" w:rsidRDefault="00DC113A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940DF6" w:rsidRDefault="00DC113A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i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19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5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.202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Pr="00940DF6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E7435B" w:rsidRPr="00940DF6" w:rsidTr="00FF1B11">
        <w:trPr>
          <w:tblCellSpacing w:w="0" w:type="dxa"/>
          <w:jc w:val="center"/>
        </w:trPr>
        <w:tc>
          <w:tcPr>
            <w:tcW w:w="8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13A" w:rsidRPr="00940DF6" w:rsidRDefault="00DC113A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940DF6" w:rsidRDefault="00007801" w:rsidP="00EB42FC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C11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/</w:t>
            </w:r>
            <w:r w:rsidR="00DC113A" w:rsidRPr="00DC11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27.3/13338-2021</w:t>
            </w:r>
          </w:p>
        </w:tc>
      </w:tr>
      <w:tr w:rsidR="00E7435B" w:rsidRPr="00940DF6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940DF6" w:rsidRDefault="00DC113A" w:rsidP="00EB42FC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69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</w:t>
            </w:r>
            <w:r w:rsidRPr="00DC113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բյուջեների վերաբաշխման, ինչպես նաև բյուջեի կատարումն ապահովող միջոցառումների վերաբերյալ ենթաօրենսդրական նորմատիվ 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</w:t>
            </w:r>
            <w:r w:rsidRPr="00DC113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կազմակերպությունների ստեղծման, վերակազմակերպման և լուծարման վերաբերյալ ենթաօրենսդրական նորմատիվ իրավական ակտերի նախագծերը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113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փորձաքննության չեն ենթարկվում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940DF6" w:rsidRDefault="00DC113A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hanging="1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E7435B" w:rsidRPr="00940DF6" w:rsidTr="00FF1B11">
        <w:trPr>
          <w:tblCellSpacing w:w="0" w:type="dxa"/>
          <w:jc w:val="center"/>
        </w:trPr>
        <w:tc>
          <w:tcPr>
            <w:tcW w:w="8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76AC4" w:rsidRPr="00676AC4" w:rsidRDefault="00676AC4" w:rsidP="00EB42FC">
            <w:pPr>
              <w:pStyle w:val="ListParagraph"/>
              <w:spacing w:after="0" w:line="360" w:lineRule="auto"/>
              <w:ind w:left="0" w:firstLine="69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</w:t>
            </w:r>
            <w:r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76AC4" w:rsidRPr="00676AC4" w:rsidRDefault="00FF1B11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07</w:t>
            </w:r>
            <w:r w:rsidR="00676AC4" w:rsidRPr="00676AC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  <w:r w:rsidR="00676AC4"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</w:t>
            </w:r>
            <w:r w:rsidR="00676AC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7</w:t>
            </w:r>
            <w:r w:rsidR="00676AC4" w:rsidRPr="00676AC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.202</w:t>
            </w:r>
            <w:r w:rsidR="00676AC4"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="00676AC4" w:rsidRPr="00676AC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76AC4"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="00676AC4" w:rsidRPr="00676AC4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E7435B" w:rsidRPr="00940DF6" w:rsidTr="00FF1B11">
        <w:trPr>
          <w:tblCellSpacing w:w="0" w:type="dxa"/>
          <w:jc w:val="center"/>
        </w:trPr>
        <w:tc>
          <w:tcPr>
            <w:tcW w:w="8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76AC4" w:rsidRPr="00676AC4" w:rsidRDefault="00676AC4" w:rsidP="00EB42FC">
            <w:pPr>
              <w:pStyle w:val="ListParagraph"/>
              <w:spacing w:after="0" w:line="360" w:lineRule="auto"/>
              <w:ind w:left="0" w:firstLine="69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76AC4" w:rsidRPr="00676AC4" w:rsidRDefault="00676AC4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76AC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N </w:t>
            </w:r>
            <w:r w:rsidR="00FF1B11" w:rsidRPr="00FF1B11">
              <w:rPr>
                <w:rFonts w:ascii="GHEA Grapalat" w:eastAsia="GHEA Grapalat" w:hAnsi="GHEA Grapalat" w:cs="GHEA Grapalat"/>
                <w:sz w:val="24"/>
                <w:szCs w:val="24"/>
              </w:rPr>
              <w:t>/01/16.1/6015-2021</w:t>
            </w:r>
          </w:p>
        </w:tc>
      </w:tr>
      <w:tr w:rsidR="00E7435B" w:rsidRPr="00940DF6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6AC4" w:rsidRPr="00676AC4" w:rsidRDefault="00007801" w:rsidP="00EB42FC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AA293B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որոշման նախագծի</w:t>
            </w:r>
            <w:r w:rsidRPr="00AA293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A293B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 ՀՀ</w:t>
            </w:r>
            <w:r w:rsidRPr="00AA293B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AA293B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քաղաքաշինության</w:t>
            </w:r>
            <w:r w:rsidRPr="00AA293B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AA29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կոմիտեն </w:t>
            </w:r>
            <w:r w:rsidRPr="00AA293B">
              <w:rPr>
                <w:rFonts w:ascii="GHEA Grapalat" w:hAnsi="GHEA Grapalat" w:cs="Sylfaen"/>
                <w:sz w:val="24"/>
                <w:szCs w:val="24"/>
              </w:rPr>
              <w:t>ընդհանուր առմամբ դիտողություններ չունի</w:t>
            </w:r>
            <w:r w:rsidR="00676AC4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6AC4" w:rsidRPr="00940DF6" w:rsidRDefault="00676AC4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hanging="1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E7435B" w:rsidRPr="00691D29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6AC4" w:rsidRDefault="00FF1B11" w:rsidP="00EB42FC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 w:rsidRPr="00AA29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ասնագիտական դիրքորոշում ներկայացնելու համար անհրաժեշտ է ներկայացնել թվով 3 առանձնատների տեխնիկատնտեսական ցուցանիշները, իսկ առկայության պարագայում նաև նշված օբյեկտների սահմանված կարգով մշակված, համաձայնեցված և փորձաքննության դրական եզրակացությամբ երաշխավորված  նախագծային փաստաթղթերի լրակազմը (այդ թվում ճարտարապետահատակագծային առաջադրանքը, տեխնիկական պայմանները, ՀՀ արտակարգ իրավիճակների նախարարության, ՀՀ քաղաքաշինության, տեխնիկական և հրդեհային անվտանգության և ՀՀ առողջապահական 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աշխատանքի տեսչական մարմինների, </w:t>
            </w:r>
            <w:r w:rsidRPr="00FF1B11"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 w:rsidRPr="00AA293B">
              <w:rPr>
                <w:rFonts w:ascii="GHEA Grapalat" w:hAnsi="GHEA Grapalat" w:cs="Sylfaen"/>
                <w:sz w:val="24"/>
                <w:szCs w:val="24"/>
                <w:lang w:val="hy-AM"/>
              </w:rPr>
              <w:t>ատակարար կազմակերպությունների  գրավոր համաձայնեցումները)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0B3E" w:rsidRPr="00B12F03" w:rsidRDefault="00FF1B11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hanging="1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</w:t>
            </w:r>
            <w:r w:rsidR="00DF0B3E" w:rsidRPr="00B12F0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</w:p>
          <w:p w:rsidR="00676AC4" w:rsidRPr="00007801" w:rsidRDefault="00DF0B3E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hanging="1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Բ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ոլոր փաստաթղթերը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ներառվել են նախագծի փաթեթում:</w:t>
            </w:r>
          </w:p>
        </w:tc>
      </w:tr>
      <w:tr w:rsidR="00E7435B" w:rsidRPr="00676AC4" w:rsidTr="00FF1B11">
        <w:trPr>
          <w:tblCellSpacing w:w="0" w:type="dxa"/>
          <w:jc w:val="center"/>
        </w:trPr>
        <w:tc>
          <w:tcPr>
            <w:tcW w:w="8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07801" w:rsidRPr="00007801" w:rsidRDefault="00007801" w:rsidP="00EB42FC">
            <w:pPr>
              <w:pStyle w:val="mechtex"/>
              <w:spacing w:line="360" w:lineRule="auto"/>
              <w:ind w:left="510" w:firstLine="270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4. ՀՀ Քաղաքաշինության կոմիտե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07801" w:rsidRPr="00676AC4" w:rsidRDefault="00007801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22</w:t>
            </w:r>
            <w:r w:rsidRPr="00676AC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7</w:t>
            </w:r>
            <w:r w:rsidRPr="00676AC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.202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Pr="00676AC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="00DF0B3E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</w:tc>
      </w:tr>
      <w:tr w:rsidR="00E7435B" w:rsidRPr="00676AC4" w:rsidTr="00FF1B11">
        <w:trPr>
          <w:tblCellSpacing w:w="0" w:type="dxa"/>
          <w:jc w:val="center"/>
        </w:trPr>
        <w:tc>
          <w:tcPr>
            <w:tcW w:w="8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07801" w:rsidRPr="00007801" w:rsidRDefault="00007801" w:rsidP="00EB42FC">
            <w:pPr>
              <w:pStyle w:val="mechtex"/>
              <w:spacing w:line="360" w:lineRule="auto"/>
              <w:ind w:left="720" w:hanging="36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07801" w:rsidRPr="00676AC4" w:rsidRDefault="00007801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76AC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N </w:t>
            </w:r>
            <w:r w:rsidRPr="0000780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/01/14.1/6176-2021</w:t>
            </w:r>
          </w:p>
        </w:tc>
      </w:tr>
      <w:tr w:rsidR="00E7435B" w:rsidRPr="00940DF6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7801" w:rsidRPr="00007801" w:rsidRDefault="00007801" w:rsidP="00EB42FC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078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Համայնքային խնամքի փոքր տների ներդրման ծրագրի վերաբերյալ ՀՀ քաղաքաշինության կոմիտեն սկզբունքային առարկություններ չունի ։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7801" w:rsidRPr="00940DF6" w:rsidRDefault="00007801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E7435B" w:rsidRPr="00691D29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7801" w:rsidRPr="00007801" w:rsidRDefault="00007801" w:rsidP="00EB42FC">
            <w:pPr>
              <w:pStyle w:val="mechtex"/>
              <w:numPr>
                <w:ilvl w:val="0"/>
                <w:numId w:val="8"/>
              </w:num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76AC4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76AC4">
              <w:rPr>
                <w:rFonts w:ascii="GHEA Grapalat" w:hAnsi="GHEA Grapalat" w:cs="Sylfaen"/>
                <w:sz w:val="24"/>
                <w:szCs w:val="24"/>
                <w:lang w:val="hy-AM"/>
              </w:rPr>
              <w:t>լրումն</w:t>
            </w:r>
            <w:r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76AC4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76AC4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քաղաքաշինության</w:t>
            </w:r>
            <w:r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76AC4">
              <w:rPr>
                <w:rFonts w:ascii="GHEA Grapalat" w:hAnsi="GHEA Grapalat" w:cs="Sylfaen"/>
                <w:sz w:val="24"/>
                <w:szCs w:val="24"/>
                <w:lang w:val="hy-AM"/>
              </w:rPr>
              <w:t>կոմիտեի</w:t>
            </w:r>
            <w:r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2021 </w:t>
            </w:r>
            <w:r w:rsidRPr="00676AC4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76AC4">
              <w:rPr>
                <w:rFonts w:ascii="GHEA Grapalat" w:hAnsi="GHEA Grapalat" w:cs="Sylfaen"/>
                <w:sz w:val="24"/>
                <w:szCs w:val="24"/>
                <w:lang w:val="hy-AM"/>
              </w:rPr>
              <w:t>հուլիսի</w:t>
            </w:r>
            <w:r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6-</w:t>
            </w:r>
            <w:r w:rsidRPr="00676AC4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 01/16.1/6015-2021</w:t>
            </w:r>
            <w:r w:rsidRPr="0000780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գրության </w:t>
            </w:r>
            <w:r w:rsidRPr="00676AC4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76AC4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76AC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</w:t>
            </w:r>
            <w:r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76AC4">
              <w:rPr>
                <w:rFonts w:ascii="GHEA Grapalat" w:hAnsi="GHEA Grapalat" w:cs="Sylfaen"/>
                <w:sz w:val="24"/>
                <w:szCs w:val="24"/>
                <w:lang w:val="hy-AM"/>
              </w:rPr>
              <w:t>կից</w:t>
            </w:r>
            <w:r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76AC4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ներկայացնել</w:t>
            </w:r>
            <w:r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  <w:p w:rsidR="00FF1B11" w:rsidRDefault="00FF1B11" w:rsidP="00EB42FC">
            <w:pPr>
              <w:pStyle w:val="mechtex"/>
              <w:tabs>
                <w:tab w:val="left" w:pos="900"/>
              </w:tabs>
              <w:spacing w:line="360" w:lineRule="auto"/>
              <w:ind w:left="-30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FF1B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 w:rsidR="00007801"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>բնակելի տների տեխնիկական վիճակի հետազննության եզրակացությունները,</w:t>
            </w:r>
          </w:p>
          <w:p w:rsidR="00FF1B11" w:rsidRDefault="00FF1B11" w:rsidP="00EB42FC">
            <w:pPr>
              <w:pStyle w:val="mechtex"/>
              <w:tabs>
                <w:tab w:val="left" w:pos="900"/>
              </w:tabs>
              <w:spacing w:line="360" w:lineRule="auto"/>
              <w:ind w:left="-30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</w:t>
            </w:r>
            <w:r w:rsidRPr="00FF1B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 w:rsidR="00007801"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>յուրաքանչյուր բնակելի տան ձեռքբերման (գնման) արժեքները,</w:t>
            </w:r>
          </w:p>
          <w:p w:rsidR="00FF1B11" w:rsidRDefault="00FF1B11" w:rsidP="00EB42FC">
            <w:pPr>
              <w:pStyle w:val="mechtex"/>
              <w:tabs>
                <w:tab w:val="left" w:pos="900"/>
              </w:tabs>
              <w:spacing w:line="360" w:lineRule="auto"/>
              <w:ind w:left="-30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</w:t>
            </w:r>
            <w:r w:rsidRPr="00FF1B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 w:rsidR="00007801"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Արմավիրի մարզի Գեղակերտ համայնքի Մովսես Խորենացու փողոցի N 25 հասցեում գտնվող բնակելի տան վերակառուցման նախագծային փաստաթղթերը և փորձաքննության եզրակացությունը,</w:t>
            </w:r>
          </w:p>
          <w:p w:rsidR="00FF1B11" w:rsidRDefault="00FF1B11" w:rsidP="00EB42FC">
            <w:pPr>
              <w:pStyle w:val="mechtex"/>
              <w:tabs>
                <w:tab w:val="left" w:pos="900"/>
              </w:tabs>
              <w:spacing w:line="360" w:lineRule="auto"/>
              <w:ind w:left="-30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FF1B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 w:rsidR="00007801"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հիմնավորման բաժնում պարզաբանել </w:t>
            </w:r>
            <w:r w:rsidR="00007801" w:rsidRPr="00525FA1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007801"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>փոքր տուն</w:t>
            </w:r>
            <w:r w:rsidR="00007801" w:rsidRPr="00525FA1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007801"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հասկացությունը՝ մակերեսի, սենյակների քանակի կոմունալ հարմարությունների մասով և շահառուների քանակը մեկ բնակելի տան հաշվարկով,</w:t>
            </w:r>
          </w:p>
          <w:p w:rsidR="00007801" w:rsidRPr="00FF1B11" w:rsidRDefault="00FF1B11" w:rsidP="00EB42FC">
            <w:pPr>
              <w:pStyle w:val="mechtex"/>
              <w:tabs>
                <w:tab w:val="left" w:pos="900"/>
              </w:tabs>
              <w:spacing w:line="360" w:lineRule="auto"/>
              <w:ind w:left="-30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 w:rsidRPr="00FF1B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 w:rsidR="00007F84"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="00007801"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ատարել մասնագիտական վերլուծություն նմանատիպ տների վերակառուցման նպատակահարմարության մասով, ելնելով քարե շարվածքով և </w:t>
            </w:r>
            <w:r w:rsidR="00007801"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գործող նորմերին չհամապատասխանող շենքերի կոնստրուկտիվ և հատակագծային լուծումների փոփոխման գրեթե անհնարինությունից: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F1B11" w:rsidRDefault="00007801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FF1B1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մասամբ</w:t>
            </w:r>
          </w:p>
          <w:p w:rsidR="00FF1B11" w:rsidRDefault="00FF1B11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</w:t>
            </w:r>
            <w:r w:rsidRPr="00FF1B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կց</w:t>
            </w:r>
            <w:r w:rsidR="0000780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վում են</w:t>
            </w:r>
            <w:r w:rsidR="00007801" w:rsidRPr="0000780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</w:p>
          <w:p w:rsidR="00007801" w:rsidRPr="00ED510D" w:rsidRDefault="00FF1B11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բ</w:t>
            </w:r>
            <w:r w:rsidRPr="00FF1B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 w:rsidRPr="00ED51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կցվում են,</w:t>
            </w:r>
          </w:p>
          <w:p w:rsidR="00FF1B11" w:rsidRPr="00ED510D" w:rsidRDefault="00FF1B11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ED51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գ</w:t>
            </w:r>
            <w:r w:rsidRPr="00ED510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 w:rsidRPr="00ED51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կցվում են,</w:t>
            </w:r>
          </w:p>
          <w:p w:rsidR="00FF1B11" w:rsidRPr="00ED510D" w:rsidRDefault="00FF1B11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ED51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</w:t>
            </w:r>
            <w:r w:rsidRPr="00ED510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 w:rsidRPr="00ED51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պարզաբանվել է</w:t>
            </w:r>
            <w:r w:rsidR="00ED510D" w:rsidRPr="00ED51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՝ </w:t>
            </w:r>
            <w:r w:rsidR="00ED510D" w:rsidRPr="00ED510D">
              <w:rPr>
                <w:rFonts w:ascii="GHEA Grapalat" w:hAnsi="GHEA Grapalat" w:cs="Sylfaen"/>
                <w:sz w:val="24"/>
                <w:szCs w:val="24"/>
                <w:lang w:val="hy-AM"/>
              </w:rPr>
              <w:t>փոքր տները պետք է նախատեսված լինեն առնվազն 6 հոգու համար, առկա բնակելի ննջասենյակները լինեն 2-3 անձի համար, ընդ որում՝ յուրաքանչյուրի համար ոչ պակաս, քան 5 քառ</w:t>
            </w:r>
            <w:r w:rsidR="00ED510D" w:rsidRPr="00ED510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ED510D" w:rsidRPr="00ED510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 հաշվարկով և պետք է ունենան առնվազն երկուական սանհանգույց և լոգարան, որոնցից մեկը՝ հաշմանդամություն ունեցող </w:t>
            </w:r>
            <w:r w:rsidR="00ED510D" w:rsidRPr="00ED510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անձանց համար հարմարեցված</w:t>
            </w:r>
            <w:r w:rsidRPr="00ED51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</w:t>
            </w:r>
          </w:p>
          <w:p w:rsidR="00FF1B11" w:rsidRPr="00007801" w:rsidRDefault="00FF1B11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ED51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</w:t>
            </w:r>
            <w:r w:rsidRPr="00ED510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 w:rsidRPr="00ED51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չի ընդունվել,</w:t>
            </w:r>
            <w:r w:rsidR="00007F84" w:rsidRPr="00ED51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քանի որ նախարարությունը</w:t>
            </w:r>
            <w:r w:rsidR="00007F8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նման վերլուծություն </w:t>
            </w:r>
            <w:r w:rsidR="00ED51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իրավասու </w:t>
            </w:r>
            <w:r w:rsidR="00007F8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չ</w:t>
            </w:r>
            <w:r w:rsidR="00ED51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</w:t>
            </w:r>
            <w:r w:rsidR="00007F8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կատարել։</w:t>
            </w:r>
          </w:p>
        </w:tc>
      </w:tr>
      <w:tr w:rsidR="00E7435B" w:rsidRPr="00007801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F1B11" w:rsidRPr="00676AC4" w:rsidRDefault="00007F84" w:rsidP="00EB42FC">
            <w:pPr>
              <w:pStyle w:val="mechtex"/>
              <w:numPr>
                <w:ilvl w:val="0"/>
                <w:numId w:val="8"/>
              </w:num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Ս</w:t>
            </w:r>
            <w:r w:rsidR="00FF1B11" w:rsidRPr="00007801">
              <w:rPr>
                <w:rFonts w:ascii="GHEA Grapalat" w:hAnsi="GHEA Grapalat" w:cs="Sylfaen"/>
                <w:sz w:val="24"/>
                <w:szCs w:val="24"/>
                <w:lang w:val="hy-AM"/>
              </w:rPr>
              <w:t>ոցիալական ծառայությունների նոր մոդելի՝ համայնքային խնամքի փոքր տների ներդրման համար, որպես առավել նախընտրելի տարբերակ առաջարկվում է դիտարկել նմանատիպ ոչ մեծածավալ 1-2 հարկանի տների օրինակելի արդիական նախագծերի մշակման աշխատանքների ապահովման հնարավորությունը և նախաձեռնել դրանց հաջորդական կիրառման գործընթացը ՀՀ մարզերում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F1B11" w:rsidRDefault="00007F84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124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E7435B" w:rsidRPr="00007801" w:rsidTr="00D42900">
        <w:trPr>
          <w:tblCellSpacing w:w="0" w:type="dxa"/>
          <w:jc w:val="center"/>
        </w:trPr>
        <w:tc>
          <w:tcPr>
            <w:tcW w:w="8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42900" w:rsidRPr="00940DF6" w:rsidRDefault="00D42900" w:rsidP="00EB42FC">
            <w:pPr>
              <w:tabs>
                <w:tab w:val="left" w:pos="90"/>
                <w:tab w:val="center" w:pos="3486"/>
                <w:tab w:val="left" w:pos="555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ֆինանսների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նախարարություն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42900" w:rsidRPr="00940DF6" w:rsidRDefault="00D42900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27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8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.202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="00151806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</w:tc>
      </w:tr>
      <w:tr w:rsidR="00E7435B" w:rsidRPr="00007801" w:rsidTr="00D42900">
        <w:trPr>
          <w:tblCellSpacing w:w="0" w:type="dxa"/>
          <w:jc w:val="center"/>
        </w:trPr>
        <w:tc>
          <w:tcPr>
            <w:tcW w:w="8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D42900" w:rsidRPr="00940DF6" w:rsidRDefault="00D42900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42900" w:rsidRPr="00940DF6" w:rsidRDefault="00D42900" w:rsidP="00EB42F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D42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01/8-4/13590-2021</w:t>
            </w:r>
          </w:p>
        </w:tc>
      </w:tr>
      <w:tr w:rsidR="00E7435B" w:rsidRPr="00691D29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2900" w:rsidRPr="00D42900" w:rsidRDefault="00D42900" w:rsidP="00EB42FC">
            <w:pPr>
              <w:pStyle w:val="ListParagraph"/>
              <w:numPr>
                <w:ilvl w:val="0"/>
                <w:numId w:val="11"/>
              </w:numPr>
              <w:tabs>
                <w:tab w:val="left" w:pos="993"/>
              </w:tabs>
              <w:spacing w:after="0" w:line="360" w:lineRule="auto"/>
              <w:ind w:left="116" w:right="116" w:firstLine="45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80A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տեղեկանք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Pr="00680A3E">
              <w:rPr>
                <w:rFonts w:ascii="GHEA Grapalat" w:hAnsi="GHEA Grapalat" w:cs="Sylfaen"/>
                <w:sz w:val="24"/>
                <w:szCs w:val="24"/>
                <w:lang w:val="hy-AM"/>
              </w:rPr>
              <w:t>ան մեջ նշվում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 </w:t>
            </w:r>
            <w:r w:rsidRPr="00680A3E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Նախարարությունը նպա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80A3E">
              <w:rPr>
                <w:rFonts w:ascii="GHEA Grapalat" w:hAnsi="GHEA Grapalat" w:cs="Sylfaen"/>
                <w:sz w:val="24"/>
                <w:szCs w:val="24"/>
                <w:lang w:val="hy-AM"/>
              </w:rPr>
              <w:t>տակ ունի սեղմ ժամկետում վերակառուցել, կահավորել և գործարկել Ակնաշեն, Մրգաստան և Գեղակերտ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80A3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համայնքների փոքր տները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  <w:r w:rsidRPr="0092013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ներկայացված հաշվարկային հիմնավորման համաձայն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>,</w:t>
            </w:r>
            <w:r w:rsidRPr="009201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նշված 3 տների միայն վերանորոգման </w:t>
            </w:r>
            <w:r w:rsidRPr="003C5A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C5A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տանքների  </w:t>
            </w:r>
            <w:r w:rsidRPr="0092013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ֆինանսական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գնահատականի</w:t>
            </w:r>
            <w:r w:rsidRPr="009201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C5AAB">
              <w:rPr>
                <w:rFonts w:ascii="GHEA Grapalat" w:hAnsi="GHEA Grapalat" w:cs="Sylfaen"/>
                <w:sz w:val="24"/>
                <w:szCs w:val="24"/>
                <w:lang w:val="hy-AM"/>
              </w:rPr>
              <w:t>խոշորացված</w:t>
            </w:r>
            <w:r w:rsidRPr="009201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C5A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ցուցանիշը </w:t>
            </w:r>
            <w:r w:rsidRPr="00920132">
              <w:rPr>
                <w:rFonts w:ascii="GHEA Grapalat" w:hAnsi="GHEA Grapalat" w:cs="Sylfaen"/>
                <w:sz w:val="24"/>
                <w:szCs w:val="24"/>
                <w:lang w:val="hy-AM"/>
              </w:rPr>
              <w:t>կազմում է շուրջ 157.0 մլն դրամ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(</w:t>
            </w:r>
            <w:r w:rsidRPr="00680A3E">
              <w:rPr>
                <w:rFonts w:ascii="GHEA Grapalat" w:hAnsi="GHEA Grapalat" w:cs="Sylfaen"/>
                <w:sz w:val="24"/>
                <w:szCs w:val="24"/>
                <w:lang w:val="hy-AM"/>
              </w:rPr>
              <w:t>Գեղակերտ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80A3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համայնքի փոքր տ</w:t>
            </w:r>
            <w:r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680A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վերանորոգման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ֆինանսական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գնահատականը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կազմում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C5AAB">
              <w:rPr>
                <w:rFonts w:ascii="GHEA Grapalat" w:hAnsi="GHEA Grapalat" w:cs="Sylfaen"/>
                <w:sz w:val="24"/>
                <w:szCs w:val="24"/>
                <w:lang w:val="hy-AM"/>
              </w:rPr>
              <w:t>58.3 մլ</w:t>
            </w: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3C5A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դրամ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</w:rPr>
              <w:t>որի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մի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մասը</w:t>
            </w:r>
            <w:r w:rsidRPr="003B60D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</w:rPr>
              <w:t>ըստ</w:t>
            </w:r>
            <w:r w:rsidRPr="003B60D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նախկինում</w:t>
            </w:r>
            <w:r w:rsidRPr="003B60D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շրջանառվող</w:t>
            </w:r>
            <w:r w:rsidRPr="003B60D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նախագծի,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նախա</w:t>
            </w:r>
            <w:r w:rsidRPr="00A75235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</w:rPr>
              <w:t>տեսվում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հատկացնել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Նախարարության և ն</w:t>
            </w:r>
            <w:r w:rsidRPr="004719AE">
              <w:rPr>
                <w:rFonts w:ascii="GHEA Grapalat" w:hAnsi="GHEA Grapalat" w:cs="Sylfaen"/>
                <w:sz w:val="24"/>
                <w:szCs w:val="24"/>
                <w:lang w:val="fr-FR"/>
              </w:rPr>
              <w:t>իդեռլանդական «Avondglans» հիմ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</w:r>
            <w:r w:rsidRPr="004719A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նադրամի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միջև 2019թ-ի դեկտեմբերի 18-ին ստորագրված </w:t>
            </w:r>
            <w:r w:rsidRPr="004719AE">
              <w:rPr>
                <w:rFonts w:ascii="GHEA Grapalat" w:hAnsi="GHEA Grapalat" w:cs="Sylfaen"/>
                <w:sz w:val="24"/>
                <w:szCs w:val="24"/>
                <w:lang w:val="fr-FR"/>
              </w:rPr>
              <w:t>նվիրաբերու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</w:r>
            <w:r w:rsidRPr="004719AE">
              <w:rPr>
                <w:rFonts w:ascii="GHEA Grapalat" w:hAnsi="GHEA Grapalat" w:cs="Sylfaen"/>
                <w:sz w:val="24"/>
                <w:szCs w:val="24"/>
                <w:lang w:val="fr-FR"/>
              </w:rPr>
              <w:t>թյան մասին պայմանագրի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շրջանակներում հատկացված միջոցներից)</w:t>
            </w:r>
            <w:r w:rsidRPr="009201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  <w:r w:rsidRPr="003C5AAB">
              <w:rPr>
                <w:rFonts w:ascii="GHEA Grapalat" w:hAnsi="GHEA Grapalat" w:cs="Sylfaen"/>
                <w:sz w:val="24"/>
                <w:szCs w:val="24"/>
                <w:lang w:val="hy-AM"/>
              </w:rPr>
              <w:t>Ս</w:t>
            </w:r>
            <w:r w:rsidRPr="00680A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ակայն </w:t>
            </w:r>
            <w:r w:rsidRPr="000F43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2022-2024 թվականների </w:t>
            </w:r>
            <w:r w:rsidRPr="003C5AAB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բյուջետային գործընթաց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C5AAB">
              <w:rPr>
                <w:rFonts w:ascii="GHEA Grapalat" w:hAnsi="GHEA Grapalat" w:cs="Sylfaen"/>
                <w:sz w:val="24"/>
                <w:szCs w:val="24"/>
                <w:lang w:val="hy-AM"/>
              </w:rPr>
              <w:t>ների շրջանակներում նշված ուղղությամբ հայտ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181E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</w:t>
            </w:r>
            <w:r>
              <w:rPr>
                <w:rFonts w:ascii="GHEA Grapalat" w:hAnsi="GHEA Grapalat" w:cs="Sylfaen"/>
                <w:sz w:val="24"/>
                <w:szCs w:val="24"/>
              </w:rPr>
              <w:t>ել</w:t>
            </w:r>
            <w:r w:rsidRPr="003C5AAB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E033E" w:rsidRPr="00B12F03" w:rsidRDefault="00803936" w:rsidP="00EB42FC">
            <w:pPr>
              <w:tabs>
                <w:tab w:val="left" w:pos="124"/>
                <w:tab w:val="left" w:pos="6390"/>
              </w:tabs>
              <w:spacing w:after="0" w:line="360" w:lineRule="auto"/>
              <w:ind w:left="124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AE033E" w:rsidRPr="00B12F03" w:rsidRDefault="00AE033E" w:rsidP="00EB42FC">
            <w:pPr>
              <w:tabs>
                <w:tab w:val="left" w:pos="124"/>
                <w:tab w:val="left" w:pos="6390"/>
              </w:tabs>
              <w:spacing w:after="0" w:line="360" w:lineRule="auto"/>
              <w:ind w:left="12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12F03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Բյուջետային ֆինանսավորման հայտ կներկայացվի 2022թ.</w:t>
            </w:r>
            <w:r w:rsidR="00B12F03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B12F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2023-2025 թ.թ. ՄԺԾ ծրագրով:</w:t>
            </w:r>
          </w:p>
          <w:p w:rsidR="00D42900" w:rsidRPr="005E6DC8" w:rsidRDefault="00D42900" w:rsidP="00EB42FC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E7435B" w:rsidRPr="00691D29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2900" w:rsidRPr="00356075" w:rsidRDefault="00D42900" w:rsidP="00EB42FC">
            <w:pPr>
              <w:pStyle w:val="ListParagraph"/>
              <w:numPr>
                <w:ilvl w:val="0"/>
                <w:numId w:val="11"/>
              </w:numPr>
              <w:tabs>
                <w:tab w:val="left" w:pos="206"/>
                <w:tab w:val="left" w:pos="851"/>
              </w:tabs>
              <w:spacing w:after="0" w:line="360" w:lineRule="auto"/>
              <w:ind w:left="116" w:right="116" w:firstLine="45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523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</w:t>
            </w:r>
            <w:r w:rsidRPr="00A752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ախագծին կից հիմնավորման համաձայն՝ Նախագծով հատկացվող միջոցների հաշվին </w:t>
            </w:r>
            <w:r w:rsidRPr="00A75235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«ՃարտՇին նախագիծ և դիզայն» ՍՊԸ-ի հետ </w:t>
            </w:r>
            <w:r w:rsidRPr="00A75235">
              <w:rPr>
                <w:rFonts w:ascii="GHEA Grapalat" w:hAnsi="GHEA Grapalat"/>
                <w:sz w:val="24"/>
                <w:szCs w:val="24"/>
                <w:lang w:val="hy-AM"/>
              </w:rPr>
              <w:t>26.04</w:t>
            </w:r>
            <w:r w:rsidRPr="00A7523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A75235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2021թ. կնքված N ԱՍՀՆ-ԳՀԱՇՁԲ-21/15-1 պայմանագրի շրջանակներում ձեռք են բերվում նախագծանախահաշվային փաստաթղթերի մշակման աշխատանքները և դրանց փորձաքննության ծառայությունները: </w:t>
            </w:r>
          </w:p>
          <w:p w:rsidR="00D42900" w:rsidRDefault="00D42900" w:rsidP="00EB42FC">
            <w:pPr>
              <w:pStyle w:val="mechtex"/>
              <w:tabs>
                <w:tab w:val="left" w:pos="206"/>
              </w:tabs>
              <w:spacing w:line="360" w:lineRule="auto"/>
              <w:ind w:left="116" w:right="116" w:firstLine="45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523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հայտնում ենք, որ ՀՀ կառավարության 04.05.2017թ.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E846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75235">
              <w:rPr>
                <w:rFonts w:ascii="GHEA Grapalat" w:hAnsi="GHEA Grapalat"/>
                <w:sz w:val="24"/>
                <w:szCs w:val="24"/>
                <w:lang w:val="hy-AM"/>
              </w:rPr>
              <w:t>526-Ն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523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մամբ հաստատված կարգի 23-րդ կետի 7-րդ ենթակետի համաձայն՝ </w:t>
            </w:r>
            <w:r w:rsidRPr="00A752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շինարարական ծրագրերի կատարման համար անհրաժեշտ նախագծային փաստաթղթերի փորձաքննու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A752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թյան ծառայությունների ձեռքբերման գործընթացը պետք է իրականացվի պատվիրատուի կողմից: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2900" w:rsidRDefault="005E6DC8" w:rsidP="00EB42FC">
            <w:pPr>
              <w:tabs>
                <w:tab w:val="left" w:pos="124"/>
                <w:tab w:val="left" w:pos="6390"/>
              </w:tabs>
              <w:spacing w:after="0" w:line="360" w:lineRule="auto"/>
              <w:ind w:left="124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է։</w:t>
            </w:r>
          </w:p>
          <w:p w:rsidR="00EB42FC" w:rsidRDefault="00EB42FC" w:rsidP="00EB42FC">
            <w:pPr>
              <w:spacing w:after="0" w:line="360" w:lineRule="auto"/>
              <w:ind w:firstLine="120"/>
              <w:jc w:val="both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Որոշման նախագծում ավելացվել է 2-րդ կետը՝ հետևյալ բովանդակությամբ. </w:t>
            </w:r>
          </w:p>
          <w:p w:rsidR="005E6DC8" w:rsidRDefault="00EB42FC" w:rsidP="00EB42FC">
            <w:pPr>
              <w:spacing w:after="0" w:line="360" w:lineRule="auto"/>
              <w:ind w:firstLine="21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«2. </w:t>
            </w:r>
            <w:r w:rsidRPr="00EB42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Թույլատրել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EB42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աշխատանքի և սոցիալական հարցերի նախարարությանը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2021 թ</w:t>
            </w:r>
            <w:r w:rsidRPr="00EB42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վականի ապրիլի 26-ին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«ՃարտՇին նախագիծ և դիզայն» ՍՊԸ-ի </w:t>
            </w:r>
            <w:r w:rsidRPr="00EB42F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հետ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կնքված N ԱՍՀՆ-ԳՀԱՇՁԲ-21/15-1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պայմանագր</w:t>
            </w:r>
            <w:r w:rsidRPr="00EB42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նկատմամբ չկիրառել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EB42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կառավարության 2017 թվականի մայիսի 4-ի N 526-Ն որոշմամբ հաստատված կարգի 23-րդ կետի 7-րդ ենթակետի պահանջները: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 </w:t>
            </w:r>
            <w:r w:rsidR="005E6D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E7435B" w:rsidRPr="00691D29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2900" w:rsidRPr="00D42900" w:rsidRDefault="00D42900" w:rsidP="00EB42FC">
            <w:pPr>
              <w:pStyle w:val="ListParagraph"/>
              <w:numPr>
                <w:ilvl w:val="0"/>
                <w:numId w:val="11"/>
              </w:numPr>
              <w:tabs>
                <w:tab w:val="left" w:pos="993"/>
              </w:tabs>
              <w:spacing w:after="0" w:line="360" w:lineRule="auto"/>
              <w:ind w:left="-30" w:firstLine="540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D42900">
              <w:rPr>
                <w:rFonts w:ascii="GHEA Grapalat" w:hAnsi="GHEA Grapalat" w:cs="GHEA Grapalat"/>
                <w:sz w:val="24"/>
                <w:szCs w:val="24"/>
                <w:lang w:val="fr-FR"/>
              </w:rPr>
              <w:lastRenderedPageBreak/>
              <w:t>Ինչ վերաբերում է Նախագծի խմբագրական բնույթի վրիպակներին, ապա առաջարկում ենք.</w:t>
            </w:r>
          </w:p>
          <w:p w:rsidR="00D42900" w:rsidRPr="00131AD4" w:rsidRDefault="00D42900" w:rsidP="00EB42FC">
            <w:pPr>
              <w:tabs>
                <w:tab w:val="left" w:pos="-5245"/>
              </w:tabs>
              <w:spacing w:after="0"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ա) </w:t>
            </w:r>
            <w:r w:rsidRPr="00EB42F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համապատասխա</w:t>
            </w:r>
            <w:r>
              <w:rPr>
                <w:rFonts w:ascii="GHEA Grapalat" w:hAnsi="GHEA Grapalat" w:cs="GHEA Grapalat"/>
                <w:sz w:val="24"/>
                <w:szCs w:val="24"/>
              </w:rPr>
              <w:t>ն</w:t>
            </w:r>
            <w:r w:rsidRPr="00356075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241CBB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հավելվածներ</w:t>
            </w:r>
            <w:r>
              <w:rPr>
                <w:rFonts w:ascii="GHEA Grapalat" w:hAnsi="GHEA Grapalat" w:cs="GHEA Grapalat"/>
                <w:sz w:val="24"/>
                <w:szCs w:val="24"/>
              </w:rPr>
              <w:t>ից</w:t>
            </w:r>
            <w:r w:rsidRPr="00571C3F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հանել</w:t>
            </w:r>
            <w:r w:rsidRPr="00241CB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241CBB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241CBB">
              <w:rPr>
                <w:rFonts w:ascii="GHEA Grapalat" w:hAnsi="GHEA Grapalat" w:cs="GHEA Grapalat"/>
                <w:sz w:val="24"/>
                <w:szCs w:val="24"/>
              </w:rPr>
              <w:t>Առաջին</w:t>
            </w:r>
            <w:r w:rsidRPr="00241CB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241CBB">
              <w:rPr>
                <w:rFonts w:ascii="GHEA Grapalat" w:hAnsi="GHEA Grapalat" w:cs="GHEA Grapalat"/>
                <w:sz w:val="24"/>
                <w:szCs w:val="24"/>
              </w:rPr>
              <w:t>կիսամյակ</w:t>
            </w:r>
            <w:r w:rsidRPr="00241CB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Pr="00241CBB">
              <w:rPr>
                <w:rFonts w:ascii="GHEA Grapalat" w:hAnsi="GHEA Grapalat" w:cs="GHEA Grapalat"/>
                <w:sz w:val="24"/>
                <w:szCs w:val="24"/>
              </w:rPr>
              <w:t>սյունակները</w:t>
            </w:r>
            <w:r w:rsidRPr="00131AD4">
              <w:rPr>
                <w:rFonts w:ascii="GHEA Grapalat" w:hAnsi="GHEA Grapalat" w:cs="GHEA Grapalat"/>
                <w:sz w:val="24"/>
                <w:szCs w:val="24"/>
                <w:lang w:val="fr-FR"/>
              </w:rPr>
              <w:t>,</w:t>
            </w:r>
          </w:p>
          <w:p w:rsidR="00D42900" w:rsidRDefault="00D42900" w:rsidP="00EB42FC">
            <w:pPr>
              <w:pStyle w:val="ListParagraph"/>
              <w:tabs>
                <w:tab w:val="left" w:pos="-5245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152A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բ)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օբյեկտ</w:t>
            </w:r>
            <w:r w:rsidRPr="00F11679">
              <w:rPr>
                <w:rFonts w:ascii="GHEA Grapalat" w:hAnsi="GHEA Grapalat" w:cs="GHEA Grapalat"/>
                <w:sz w:val="24"/>
                <w:szCs w:val="24"/>
                <w:lang w:val="hy-AM"/>
              </w:rPr>
              <w:t>ներ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ի բացվածքն արտացոլել N</w:t>
            </w:r>
            <w:r w:rsidRPr="0025763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N 3 և 4 </w:t>
            </w:r>
            <w:r w:rsidRPr="00E152A7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հավելված</w:t>
            </w:r>
            <w:r w:rsidRPr="00257631">
              <w:rPr>
                <w:rFonts w:ascii="GHEA Grapalat" w:hAnsi="GHEA Grapalat" w:cs="GHEA Grapalat"/>
                <w:sz w:val="24"/>
                <w:szCs w:val="24"/>
                <w:lang w:val="hy-AM"/>
              </w:rPr>
              <w:t>ների աղյուսակներում</w:t>
            </w:r>
            <w:r w:rsidRPr="00131AD4">
              <w:rPr>
                <w:rFonts w:ascii="GHEA Grapalat" w:hAnsi="GHEA Grapalat" w:cs="GHEA Grapalat"/>
                <w:sz w:val="24"/>
                <w:szCs w:val="24"/>
                <w:lang w:val="hy-AM"/>
              </w:rPr>
              <w:t>,</w:t>
            </w:r>
            <w:r w:rsidRPr="00F00694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F11679">
              <w:rPr>
                <w:rFonts w:ascii="GHEA Grapalat" w:hAnsi="GHEA Grapalat" w:cs="GHEA Grapalat"/>
                <w:sz w:val="24"/>
                <w:szCs w:val="24"/>
                <w:lang w:val="hy-AM"/>
              </w:rPr>
              <w:t>ինչպես</w:t>
            </w:r>
            <w:r w:rsidRPr="00F00694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F11679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նաև</w:t>
            </w:r>
            <w:r w:rsidRPr="00131AD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N N 5 և 6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հավելվածների</w:t>
            </w:r>
            <w:r w:rsidRPr="00131AD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«1032» ծրագրի «31002» միջոցառման աղյուսակների «Արդյունքային չափորոշիչներ» մասում,</w:t>
            </w:r>
          </w:p>
          <w:p w:rsidR="00D42900" w:rsidRDefault="00D42900" w:rsidP="00EB42FC">
            <w:pPr>
              <w:pStyle w:val="ListParagraph"/>
              <w:tabs>
                <w:tab w:val="left" w:pos="709"/>
                <w:tab w:val="left" w:pos="993"/>
                <w:tab w:val="left" w:pos="9923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գ) </w:t>
            </w:r>
            <w:r w:rsidRPr="00571C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7 հավելվածում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նշ</w:t>
            </w:r>
            <w:r w:rsidRPr="00684835">
              <w:rPr>
                <w:rFonts w:ascii="GHEA Grapalat" w:hAnsi="GHEA Grapalat" w:cs="Sylfaen"/>
                <w:sz w:val="24"/>
                <w:szCs w:val="24"/>
                <w:lang w:val="hy-AM"/>
              </w:rPr>
              <w:t>ել</w:t>
            </w:r>
            <w:r w:rsidRPr="00571C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պատվիրատուի անվանումը</w:t>
            </w:r>
            <w:r w:rsidRPr="00684835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71C3F">
              <w:rPr>
                <w:rFonts w:ascii="GHEA Grapalat" w:hAnsi="GHEA Grapalat" w:cs="Sylfaen"/>
                <w:sz w:val="24"/>
                <w:szCs w:val="24"/>
                <w:lang w:val="hy-AM"/>
              </w:rPr>
              <w:t>71241200/1 և 71241200/2 ԳՄԱ կոդերի անվանումները նշել նախագծերի պատրաստում, ծախսերի գնահատում՝ գնում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71C3F">
              <w:rPr>
                <w:rFonts w:ascii="GHEA Grapalat" w:hAnsi="GHEA Grapalat" w:cs="Sylfaen"/>
                <w:sz w:val="24"/>
                <w:szCs w:val="24"/>
                <w:lang w:val="hy-AM"/>
              </w:rPr>
              <w:t>ների միասնական անվանա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71C3F">
              <w:rPr>
                <w:rFonts w:ascii="GHEA Grapalat" w:hAnsi="GHEA Grapalat" w:cs="Sylfaen"/>
                <w:sz w:val="24"/>
                <w:szCs w:val="24"/>
                <w:lang w:val="hy-AM"/>
              </w:rPr>
              <w:t>ցանկին համապատասխան, ինչպես նաև ճշտել հերթական համարները՝ նշելով համապա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71C3F">
              <w:rPr>
                <w:rFonts w:ascii="GHEA Grapalat" w:hAnsi="GHEA Grapalat" w:cs="Sylfaen"/>
                <w:sz w:val="24"/>
                <w:szCs w:val="24"/>
                <w:lang w:val="hy-AM"/>
              </w:rPr>
              <w:t>տասխանաբար 501 և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502</w:t>
            </w:r>
            <w:r w:rsidRPr="00684835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E033E" w:rsidRPr="00B12F03" w:rsidRDefault="00D42900" w:rsidP="00EB42FC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Ընդունվել </w:t>
            </w:r>
            <w:r w:rsidR="00AE033E" w:rsidRPr="00B12F0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է:</w:t>
            </w:r>
          </w:p>
          <w:p w:rsidR="00D42900" w:rsidRDefault="00AE033E" w:rsidP="00EB42FC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Նախագիծը լրամշակվել է:</w:t>
            </w:r>
          </w:p>
        </w:tc>
      </w:tr>
      <w:tr w:rsidR="00455265" w:rsidRPr="00455265" w:rsidTr="00455265">
        <w:trPr>
          <w:tblCellSpacing w:w="0" w:type="dxa"/>
          <w:jc w:val="center"/>
        </w:trPr>
        <w:tc>
          <w:tcPr>
            <w:tcW w:w="8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55265" w:rsidRPr="00455265" w:rsidRDefault="00455265" w:rsidP="00455265">
            <w:pPr>
              <w:tabs>
                <w:tab w:val="left" w:pos="90"/>
                <w:tab w:val="center" w:pos="3486"/>
                <w:tab w:val="left" w:pos="555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6</w:t>
            </w:r>
            <w:r w:rsidRPr="004552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վարչապետի աշխատակազմ, ֆինանսատնտեսական վարչություն</w:t>
            </w:r>
            <w:r w:rsidRPr="0045526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55265" w:rsidRPr="00940DF6" w:rsidRDefault="00455265" w:rsidP="00455265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05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10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.202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</w:tc>
      </w:tr>
      <w:tr w:rsidR="00455265" w:rsidRPr="00455265" w:rsidTr="00455265">
        <w:trPr>
          <w:tblCellSpacing w:w="0" w:type="dxa"/>
          <w:jc w:val="center"/>
        </w:trPr>
        <w:tc>
          <w:tcPr>
            <w:tcW w:w="8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455265" w:rsidRPr="00D42900" w:rsidRDefault="00455265" w:rsidP="00455265">
            <w:pPr>
              <w:pStyle w:val="ListParagraph"/>
              <w:tabs>
                <w:tab w:val="left" w:pos="993"/>
              </w:tabs>
              <w:spacing w:after="0" w:line="360" w:lineRule="auto"/>
              <w:ind w:left="510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55265" w:rsidRDefault="00455265" w:rsidP="00455265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552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02/16.10/33249-2021</w:t>
            </w:r>
          </w:p>
        </w:tc>
      </w:tr>
      <w:tr w:rsidR="00455265" w:rsidRPr="00455265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5265" w:rsidRPr="00D42900" w:rsidRDefault="00455265" w:rsidP="00455265">
            <w:pPr>
              <w:pStyle w:val="ListParagraph"/>
              <w:numPr>
                <w:ilvl w:val="0"/>
                <w:numId w:val="13"/>
              </w:numPr>
              <w:tabs>
                <w:tab w:val="left" w:pos="993"/>
              </w:tabs>
              <w:spacing w:after="0" w:line="360" w:lineRule="auto"/>
              <w:ind w:left="30" w:firstLine="720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455265">
              <w:rPr>
                <w:rFonts w:ascii="GHEA Grapalat" w:hAnsi="GHEA Grapalat" w:cs="GHEA Grapalat"/>
                <w:sz w:val="24"/>
                <w:szCs w:val="24"/>
                <w:lang w:val="fr-FR"/>
              </w:rPr>
              <w:t>Անհրաժեշտ է համապատասխան հավելվածներից հանել «Ինն ամիս» սյունակները՝ գումարը նախատեսելով 4-րդ եռամսյակի համար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50E7" w:rsidRPr="00B12F03" w:rsidRDefault="001F50E7" w:rsidP="001F50E7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Ընդունվել 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է:</w:t>
            </w:r>
          </w:p>
          <w:p w:rsidR="00455265" w:rsidRDefault="00455265" w:rsidP="00EB42FC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455265" w:rsidRPr="00455265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5265" w:rsidRPr="00455265" w:rsidRDefault="00455265" w:rsidP="00455265">
            <w:pPr>
              <w:pStyle w:val="ListParagraph"/>
              <w:tabs>
                <w:tab w:val="left" w:pos="993"/>
              </w:tabs>
              <w:spacing w:after="0" w:line="360" w:lineRule="auto"/>
              <w:ind w:left="30"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55265">
              <w:rPr>
                <w:rFonts w:ascii="GHEA Grapalat" w:hAnsi="GHEA Grapalat" w:cs="GHEA Grapalat"/>
                <w:sz w:val="24"/>
                <w:szCs w:val="24"/>
                <w:lang w:val="hy-AM"/>
              </w:rPr>
              <w:t>2.</w:t>
            </w:r>
            <w:r w:rsidRPr="00455265"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  <w:t>Նախագծի 1-ին կետում «3-րդ աղյուսակում կատարել լրացում և» բառերը առաջարկում ենք փոխարինել «N 1 հավելվածի N 3 աղյուսակում և» բառերով.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50E7" w:rsidRPr="00B12F03" w:rsidRDefault="001F50E7" w:rsidP="001F50E7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Ընդունվել 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է:</w:t>
            </w:r>
          </w:p>
          <w:p w:rsidR="00455265" w:rsidRDefault="00455265" w:rsidP="00EB42FC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455265" w:rsidRPr="00455265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5265" w:rsidRPr="00D42900" w:rsidRDefault="00455265" w:rsidP="00455265">
            <w:pPr>
              <w:pStyle w:val="ListParagraph"/>
              <w:tabs>
                <w:tab w:val="left" w:pos="993"/>
              </w:tabs>
              <w:spacing w:after="0" w:line="360" w:lineRule="auto"/>
              <w:ind w:left="0" w:firstLine="750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455265">
              <w:rPr>
                <w:rFonts w:ascii="GHEA Grapalat" w:hAnsi="GHEA Grapalat" w:cs="GHEA Grapalat"/>
                <w:sz w:val="24"/>
                <w:szCs w:val="24"/>
                <w:lang w:val="fr-FR"/>
              </w:rPr>
              <w:t>3.</w:t>
            </w:r>
            <w:r w:rsidRPr="00455265">
              <w:rPr>
                <w:rFonts w:ascii="GHEA Grapalat" w:hAnsi="GHEA Grapalat" w:cs="GHEA Grapalat"/>
                <w:sz w:val="24"/>
                <w:szCs w:val="24"/>
                <w:lang w:val="fr-FR"/>
              </w:rPr>
              <w:tab/>
              <w:t>Հավելվածներն լրամշակել հաշվի առնելով Վարչապետի 15.03.2021 թվականի N 02/16.10/7977-2021 հանձնարարականի (այսուհետ՝ Հանձնարարական) 10-րդ կետը, NN 3 և 4 հավելվածները խմբագրել Հանձնարարականի 8-րդ կետին համապատասխան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50E7" w:rsidRPr="00B12F03" w:rsidRDefault="001F50E7" w:rsidP="001F50E7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Ընդունվել 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է:</w:t>
            </w:r>
          </w:p>
          <w:p w:rsidR="00455265" w:rsidRDefault="00455265" w:rsidP="00EB42FC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455265" w:rsidRPr="00455265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5265" w:rsidRPr="00D42900" w:rsidRDefault="00455265" w:rsidP="00455265">
            <w:pPr>
              <w:pStyle w:val="ListParagraph"/>
              <w:tabs>
                <w:tab w:val="left" w:pos="993"/>
              </w:tabs>
              <w:spacing w:after="0" w:line="360" w:lineRule="auto"/>
              <w:ind w:left="30" w:firstLine="720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455265">
              <w:rPr>
                <w:rFonts w:ascii="GHEA Grapalat" w:hAnsi="GHEA Grapalat" w:cs="GHEA Grapalat"/>
                <w:sz w:val="24"/>
                <w:szCs w:val="24"/>
                <w:lang w:val="fr-FR"/>
              </w:rPr>
              <w:t>4.</w:t>
            </w:r>
            <w:r w:rsidRPr="00455265">
              <w:rPr>
                <w:rFonts w:ascii="GHEA Grapalat" w:hAnsi="GHEA Grapalat" w:cs="GHEA Grapalat"/>
                <w:sz w:val="24"/>
                <w:szCs w:val="24"/>
                <w:lang w:val="fr-FR"/>
              </w:rPr>
              <w:tab/>
              <w:t>N 3 հավելվածում «ԼՐԱՑՈՒՄԸ» բառը փոխարինել «ԼՐԱՑՈՒՄՆԵՐԸ» բառով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50E7" w:rsidRPr="00B12F03" w:rsidRDefault="001F50E7" w:rsidP="001F50E7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Ընդունվել 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է:</w:t>
            </w:r>
          </w:p>
          <w:p w:rsidR="00455265" w:rsidRDefault="00455265" w:rsidP="00EB42FC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455265" w:rsidRPr="00455265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5265" w:rsidRPr="00D42900" w:rsidRDefault="00455265" w:rsidP="00455265">
            <w:pPr>
              <w:pStyle w:val="ListParagraph"/>
              <w:tabs>
                <w:tab w:val="left" w:pos="993"/>
              </w:tabs>
              <w:spacing w:after="0" w:line="360" w:lineRule="auto"/>
              <w:ind w:left="30" w:firstLine="720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455265">
              <w:rPr>
                <w:rFonts w:ascii="GHEA Grapalat" w:hAnsi="GHEA Grapalat" w:cs="GHEA Grapalat"/>
                <w:sz w:val="24"/>
                <w:szCs w:val="24"/>
                <w:lang w:val="fr-FR"/>
              </w:rPr>
              <w:t>5.</w:t>
            </w:r>
            <w:r w:rsidRPr="00455265">
              <w:rPr>
                <w:rFonts w:ascii="GHEA Grapalat" w:hAnsi="GHEA Grapalat" w:cs="GHEA Grapalat"/>
                <w:sz w:val="24"/>
                <w:szCs w:val="24"/>
                <w:lang w:val="fr-FR"/>
              </w:rPr>
              <w:tab/>
              <w:t>NN 5 և 6 հավելվածները համապատասխանեցնել Հանձնարարականի 9-րդ կետին՝ աղյուսակների վերջի աջ հատվածից հանելով «հազար դրամներով» բառերը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50E7" w:rsidRPr="00B12F03" w:rsidRDefault="001F50E7" w:rsidP="001F50E7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Ընդունվել 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է:</w:t>
            </w:r>
          </w:p>
          <w:p w:rsidR="00455265" w:rsidRDefault="00455265" w:rsidP="00EB42FC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455265" w:rsidRPr="00455265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5265" w:rsidRPr="00D42900" w:rsidRDefault="00455265" w:rsidP="00455265">
            <w:pPr>
              <w:pStyle w:val="ListParagraph"/>
              <w:tabs>
                <w:tab w:val="left" w:pos="993"/>
              </w:tabs>
              <w:spacing w:after="0" w:line="360" w:lineRule="auto"/>
              <w:ind w:left="0" w:firstLine="750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455265">
              <w:rPr>
                <w:rFonts w:ascii="GHEA Grapalat" w:hAnsi="GHEA Grapalat" w:cs="GHEA Grapalat"/>
                <w:sz w:val="24"/>
                <w:szCs w:val="24"/>
                <w:lang w:val="fr-FR"/>
              </w:rPr>
              <w:t>6.</w:t>
            </w:r>
            <w:r w:rsidRPr="00455265">
              <w:rPr>
                <w:rFonts w:ascii="GHEA Grapalat" w:hAnsi="GHEA Grapalat" w:cs="GHEA Grapalat"/>
                <w:sz w:val="24"/>
                <w:szCs w:val="24"/>
                <w:lang w:val="fr-FR"/>
              </w:rPr>
              <w:tab/>
              <w:t xml:space="preserve">Ֆինանսների նախարարության առաջարկությանը համապատասխան N 7 հավելվածում «Նախագծերի պատրաստում, ծախսերի գնահատում» </w:t>
            </w:r>
            <w:r w:rsidRPr="00455265">
              <w:rPr>
                <w:rFonts w:ascii="GHEA Grapalat" w:hAnsi="GHEA Grapalat" w:cs="GHEA Grapalat"/>
                <w:sz w:val="24"/>
                <w:szCs w:val="24"/>
                <w:lang w:val="fr-FR"/>
              </w:rPr>
              <w:lastRenderedPageBreak/>
              <w:t>բառերից հետո «/Ակնաշեն համայնք/» և «/Մրգաստան  համայնք/» բառերը հանել և նույն հավելվածում, հաշվի առնելով Հանձնարարականի 10.1 կետը՝ «Ցուցանիշները փոփոխությունը...» նախատեսել միայն «Քանակը» և «Գումարը» սյունակների համար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50E7" w:rsidRPr="00B12F03" w:rsidRDefault="001F50E7" w:rsidP="001F50E7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է:</w:t>
            </w:r>
          </w:p>
          <w:p w:rsidR="00455265" w:rsidRDefault="00455265" w:rsidP="00EB42FC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455265" w:rsidRPr="00691D29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5265" w:rsidRPr="00D42900" w:rsidRDefault="00455265" w:rsidP="00455265">
            <w:pPr>
              <w:pStyle w:val="ListParagraph"/>
              <w:tabs>
                <w:tab w:val="left" w:pos="993"/>
              </w:tabs>
              <w:spacing w:after="0" w:line="360" w:lineRule="auto"/>
              <w:ind w:left="30" w:firstLine="720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455265">
              <w:rPr>
                <w:rFonts w:ascii="GHEA Grapalat" w:hAnsi="GHEA Grapalat" w:cs="GHEA Grapalat"/>
                <w:sz w:val="24"/>
                <w:szCs w:val="24"/>
                <w:lang w:val="fr-FR"/>
              </w:rPr>
              <w:lastRenderedPageBreak/>
              <w:t>7.</w:t>
            </w:r>
            <w:r w:rsidRPr="00455265">
              <w:rPr>
                <w:rFonts w:ascii="GHEA Grapalat" w:hAnsi="GHEA Grapalat" w:cs="GHEA Grapalat"/>
                <w:sz w:val="24"/>
                <w:szCs w:val="24"/>
                <w:lang w:val="fr-FR"/>
              </w:rPr>
              <w:tab/>
              <w:t>Նախագծի փաթեթը անհրաժեշտ է Վարչապետի աշխատակազմ ներկայացնել Վարչապետի 14.09.2021 թվականի N 02/10.9/31689-2021 հանձնարարականի պահանջին համապատասխան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50E7" w:rsidRDefault="001F50E7" w:rsidP="001F50E7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Ընդունվել 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է:</w:t>
            </w:r>
          </w:p>
          <w:p w:rsidR="00455265" w:rsidRDefault="001F50E7" w:rsidP="001F50E7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 հիմնավորումը կներկայացվի առանձին նիշքով։</w:t>
            </w:r>
          </w:p>
        </w:tc>
      </w:tr>
      <w:tr w:rsidR="00455265" w:rsidRPr="00455265" w:rsidTr="003555D8">
        <w:trPr>
          <w:tblCellSpacing w:w="0" w:type="dxa"/>
          <w:jc w:val="center"/>
        </w:trPr>
        <w:tc>
          <w:tcPr>
            <w:tcW w:w="8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55265" w:rsidRPr="00455265" w:rsidRDefault="001F50E7" w:rsidP="00EC0713">
            <w:pPr>
              <w:tabs>
                <w:tab w:val="left" w:pos="90"/>
                <w:tab w:val="center" w:pos="3486"/>
                <w:tab w:val="left" w:pos="555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455265" w:rsidRPr="004552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455265"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 w:rsidR="0045526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վարչապետի աշխատակազմ, </w:t>
            </w:r>
            <w:r w:rsidR="00EC071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սոցիալական</w:t>
            </w:r>
            <w:r w:rsidR="0045526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91D2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հարցերի </w:t>
            </w:r>
            <w:r w:rsidR="0045526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վարչություն</w:t>
            </w:r>
            <w:r w:rsidR="00455265" w:rsidRPr="0045526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55265" w:rsidRPr="00940DF6" w:rsidRDefault="00455265" w:rsidP="003555D8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05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10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.202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</w:tc>
      </w:tr>
      <w:tr w:rsidR="00455265" w:rsidRPr="00455265" w:rsidTr="003555D8">
        <w:trPr>
          <w:tblCellSpacing w:w="0" w:type="dxa"/>
          <w:jc w:val="center"/>
        </w:trPr>
        <w:tc>
          <w:tcPr>
            <w:tcW w:w="8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455265" w:rsidRPr="00D42900" w:rsidRDefault="00455265" w:rsidP="003555D8">
            <w:pPr>
              <w:pStyle w:val="ListParagraph"/>
              <w:tabs>
                <w:tab w:val="left" w:pos="993"/>
              </w:tabs>
              <w:spacing w:after="0" w:line="360" w:lineRule="auto"/>
              <w:ind w:left="510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55265" w:rsidRDefault="00455265" w:rsidP="003555D8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552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02/16.10/33249-2021</w:t>
            </w:r>
          </w:p>
        </w:tc>
      </w:tr>
      <w:tr w:rsidR="00455265" w:rsidRPr="00691D29" w:rsidTr="00FF1B11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5265" w:rsidRPr="00D42900" w:rsidRDefault="001F50E7" w:rsidP="001F50E7">
            <w:pPr>
              <w:pStyle w:val="ListParagraph"/>
              <w:tabs>
                <w:tab w:val="left" w:pos="993"/>
              </w:tabs>
              <w:spacing w:after="0" w:line="360" w:lineRule="auto"/>
              <w:ind w:left="30" w:firstLine="720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1F50E7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Նախագծի վերաբերյալ հայտնում ենք, որ նախագծի հիմնավորման համաձայն՝ նախագիծը ռազմավարական փաստաթղթերի հետ կապ չունի, մինչդեռ Կառավարության 2021-2026թ. ծրագրի 4.6 բաժնի 25-րդ կետի համաձայն՝ գնահատվելու են սոցիալական պաշտպանության հաստատություններում խնամվող և դրանցից դուրս գտնվող շուրջ 1000 տարեցների սոցիալական կարիքները, մինչև 2023 թվականը հանրապետության բոլոր մարզերում ստեղծվելու են ցերեկային կենտրոններ՝ յուրաքանչյուրն առնվազն 50 այցելուի հաշվարկով, ճգնաժամային 3 կենտրոն՝ 60 տարեցի համար, բոլոր մարզերում ներդրվելու է տնային խնամքի ծառայություն։ </w:t>
            </w:r>
            <w:r w:rsidRPr="001F50E7">
              <w:rPr>
                <w:rFonts w:ascii="GHEA Grapalat" w:hAnsi="GHEA Grapalat" w:cs="GHEA Grapalat"/>
                <w:sz w:val="24"/>
                <w:szCs w:val="24"/>
                <w:lang w:val="fr-FR"/>
              </w:rPr>
              <w:lastRenderedPageBreak/>
              <w:t>Իրականացվելու է տարեցներին մատուցվող խնամքի ծառայությունների բարելավման և համայնքահենք ծառայությունների ներդրման ու զարգացման ծրագիրը՝ վերանայելով ողջ օրենսդրական դաշտը, ապահովվելու է տարեց մարդկանց համար արժանապատիվ, առողջ և ակտիվ կենսակերպ, բարելավվելու է խնամքի որակը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50E7" w:rsidRPr="00B12F03" w:rsidRDefault="001F50E7" w:rsidP="001F50E7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է:</w:t>
            </w:r>
          </w:p>
          <w:p w:rsidR="00455265" w:rsidRDefault="001F50E7" w:rsidP="001F50E7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12F0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Նախագիծը լրամշակվել է:</w:t>
            </w:r>
          </w:p>
        </w:tc>
      </w:tr>
    </w:tbl>
    <w:p w:rsidR="00DC113A" w:rsidRPr="00940DF6" w:rsidRDefault="00DC113A" w:rsidP="00EB42FC">
      <w:pPr>
        <w:tabs>
          <w:tab w:val="left" w:pos="90"/>
          <w:tab w:val="left" w:pos="6390"/>
        </w:tabs>
        <w:spacing w:after="0" w:line="360" w:lineRule="auto"/>
        <w:ind w:left="90" w:firstLine="285"/>
        <w:rPr>
          <w:rFonts w:ascii="GHEA Grapalat" w:hAnsi="GHEA Grapalat"/>
          <w:sz w:val="24"/>
          <w:szCs w:val="24"/>
          <w:lang w:val="hy-AM"/>
        </w:rPr>
      </w:pPr>
    </w:p>
    <w:sectPr w:rsidR="00DC113A" w:rsidRPr="00940DF6" w:rsidSect="00CC7D5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E04F7"/>
    <w:multiLevelType w:val="hybridMultilevel"/>
    <w:tmpl w:val="976EEA2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1D6295B"/>
    <w:multiLevelType w:val="hybridMultilevel"/>
    <w:tmpl w:val="3160AC46"/>
    <w:lvl w:ilvl="0" w:tplc="132E524A">
      <w:numFmt w:val="bullet"/>
      <w:lvlText w:val="-"/>
      <w:lvlJc w:val="left"/>
      <w:pPr>
        <w:ind w:left="1002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2" w15:restartNumberingAfterBreak="0">
    <w:nsid w:val="1D4A5AAF"/>
    <w:multiLevelType w:val="hybridMultilevel"/>
    <w:tmpl w:val="6AF47930"/>
    <w:lvl w:ilvl="0" w:tplc="1F4034C0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1EFB47AA"/>
    <w:multiLevelType w:val="multilevel"/>
    <w:tmpl w:val="F3A0E382"/>
    <w:lvl w:ilvl="0">
      <w:start w:val="1"/>
      <w:numFmt w:val="decimal"/>
      <w:lvlText w:val="%1)"/>
      <w:lvlJc w:val="left"/>
      <w:pPr>
        <w:ind w:left="1361" w:hanging="360"/>
      </w:pPr>
    </w:lvl>
    <w:lvl w:ilvl="1">
      <w:start w:val="1"/>
      <w:numFmt w:val="lowerLetter"/>
      <w:lvlText w:val="%2."/>
      <w:lvlJc w:val="left"/>
      <w:pPr>
        <w:ind w:left="2081" w:hanging="360"/>
      </w:pPr>
    </w:lvl>
    <w:lvl w:ilvl="2">
      <w:start w:val="1"/>
      <w:numFmt w:val="lowerRoman"/>
      <w:lvlText w:val="%3."/>
      <w:lvlJc w:val="right"/>
      <w:pPr>
        <w:ind w:left="2801" w:hanging="180"/>
      </w:pPr>
    </w:lvl>
    <w:lvl w:ilvl="3">
      <w:start w:val="1"/>
      <w:numFmt w:val="decimal"/>
      <w:lvlText w:val="%4."/>
      <w:lvlJc w:val="left"/>
      <w:pPr>
        <w:ind w:left="3521" w:hanging="360"/>
      </w:pPr>
    </w:lvl>
    <w:lvl w:ilvl="4">
      <w:start w:val="1"/>
      <w:numFmt w:val="lowerLetter"/>
      <w:lvlText w:val="%5."/>
      <w:lvlJc w:val="left"/>
      <w:pPr>
        <w:ind w:left="4241" w:hanging="360"/>
      </w:pPr>
    </w:lvl>
    <w:lvl w:ilvl="5">
      <w:start w:val="1"/>
      <w:numFmt w:val="lowerRoman"/>
      <w:lvlText w:val="%6."/>
      <w:lvlJc w:val="right"/>
      <w:pPr>
        <w:ind w:left="4961" w:hanging="180"/>
      </w:pPr>
    </w:lvl>
    <w:lvl w:ilvl="6">
      <w:start w:val="1"/>
      <w:numFmt w:val="decimal"/>
      <w:lvlText w:val="%7."/>
      <w:lvlJc w:val="left"/>
      <w:pPr>
        <w:ind w:left="5681" w:hanging="360"/>
      </w:pPr>
    </w:lvl>
    <w:lvl w:ilvl="7">
      <w:start w:val="1"/>
      <w:numFmt w:val="lowerLetter"/>
      <w:lvlText w:val="%8."/>
      <w:lvlJc w:val="left"/>
      <w:pPr>
        <w:ind w:left="6401" w:hanging="360"/>
      </w:pPr>
    </w:lvl>
    <w:lvl w:ilvl="8">
      <w:start w:val="1"/>
      <w:numFmt w:val="lowerRoman"/>
      <w:lvlText w:val="%9."/>
      <w:lvlJc w:val="right"/>
      <w:pPr>
        <w:ind w:left="7121" w:hanging="180"/>
      </w:pPr>
    </w:lvl>
  </w:abstractNum>
  <w:abstractNum w:abstractNumId="4" w15:restartNumberingAfterBreak="0">
    <w:nsid w:val="267B028E"/>
    <w:multiLevelType w:val="hybridMultilevel"/>
    <w:tmpl w:val="1AC68B4E"/>
    <w:lvl w:ilvl="0" w:tplc="49D27BA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27A635BD"/>
    <w:multiLevelType w:val="hybridMultilevel"/>
    <w:tmpl w:val="976EEA2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DED128A"/>
    <w:multiLevelType w:val="hybridMultilevel"/>
    <w:tmpl w:val="EE967316"/>
    <w:lvl w:ilvl="0" w:tplc="4F609E1A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BE3E01"/>
    <w:multiLevelType w:val="hybridMultilevel"/>
    <w:tmpl w:val="C22C9E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922ACC"/>
    <w:multiLevelType w:val="hybridMultilevel"/>
    <w:tmpl w:val="F450497E"/>
    <w:lvl w:ilvl="0" w:tplc="1F4034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550A3125"/>
    <w:multiLevelType w:val="hybridMultilevel"/>
    <w:tmpl w:val="EE967316"/>
    <w:lvl w:ilvl="0" w:tplc="4F609E1A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66C7E05"/>
    <w:multiLevelType w:val="hybridMultilevel"/>
    <w:tmpl w:val="C22C9E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3D2FEC"/>
    <w:multiLevelType w:val="hybridMultilevel"/>
    <w:tmpl w:val="F450497E"/>
    <w:lvl w:ilvl="0" w:tplc="1F4034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8"/>
  </w:num>
  <w:num w:numId="4">
    <w:abstractNumId w:val="2"/>
  </w:num>
  <w:num w:numId="5">
    <w:abstractNumId w:val="9"/>
  </w:num>
  <w:num w:numId="6">
    <w:abstractNumId w:val="7"/>
  </w:num>
  <w:num w:numId="7">
    <w:abstractNumId w:val="11"/>
  </w:num>
  <w:num w:numId="8">
    <w:abstractNumId w:val="6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5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BBD"/>
    <w:rsid w:val="00007801"/>
    <w:rsid w:val="00007F84"/>
    <w:rsid w:val="000906F1"/>
    <w:rsid w:val="000C0263"/>
    <w:rsid w:val="00130E41"/>
    <w:rsid w:val="00151806"/>
    <w:rsid w:val="00193954"/>
    <w:rsid w:val="001C0A91"/>
    <w:rsid w:val="001C453F"/>
    <w:rsid w:val="001F50E7"/>
    <w:rsid w:val="00242AEE"/>
    <w:rsid w:val="002528BC"/>
    <w:rsid w:val="0030241C"/>
    <w:rsid w:val="003862FD"/>
    <w:rsid w:val="003B2B43"/>
    <w:rsid w:val="003F5D0E"/>
    <w:rsid w:val="004514A9"/>
    <w:rsid w:val="00455265"/>
    <w:rsid w:val="004912D4"/>
    <w:rsid w:val="005636F9"/>
    <w:rsid w:val="00571469"/>
    <w:rsid w:val="005B756B"/>
    <w:rsid w:val="005E2D29"/>
    <w:rsid w:val="005E6329"/>
    <w:rsid w:val="005E69F8"/>
    <w:rsid w:val="005E6DC8"/>
    <w:rsid w:val="00614B13"/>
    <w:rsid w:val="0064253D"/>
    <w:rsid w:val="006505FD"/>
    <w:rsid w:val="00676AC4"/>
    <w:rsid w:val="00691D29"/>
    <w:rsid w:val="006A48BE"/>
    <w:rsid w:val="006B1BBD"/>
    <w:rsid w:val="007000C5"/>
    <w:rsid w:val="00715944"/>
    <w:rsid w:val="00716E72"/>
    <w:rsid w:val="00721F8A"/>
    <w:rsid w:val="00735D27"/>
    <w:rsid w:val="007E5493"/>
    <w:rsid w:val="00803936"/>
    <w:rsid w:val="008E1092"/>
    <w:rsid w:val="008E1FA1"/>
    <w:rsid w:val="00940DF6"/>
    <w:rsid w:val="00953BDB"/>
    <w:rsid w:val="009B50D4"/>
    <w:rsid w:val="00A22AF2"/>
    <w:rsid w:val="00A93124"/>
    <w:rsid w:val="00A97296"/>
    <w:rsid w:val="00AE033E"/>
    <w:rsid w:val="00AE055D"/>
    <w:rsid w:val="00B12F03"/>
    <w:rsid w:val="00B9080A"/>
    <w:rsid w:val="00BD2A78"/>
    <w:rsid w:val="00BF056F"/>
    <w:rsid w:val="00C10096"/>
    <w:rsid w:val="00C66AF7"/>
    <w:rsid w:val="00CC2AA0"/>
    <w:rsid w:val="00CC7D53"/>
    <w:rsid w:val="00CD30D1"/>
    <w:rsid w:val="00D01700"/>
    <w:rsid w:val="00D42900"/>
    <w:rsid w:val="00D47C9E"/>
    <w:rsid w:val="00D57E87"/>
    <w:rsid w:val="00D71FDF"/>
    <w:rsid w:val="00D80D0B"/>
    <w:rsid w:val="00D871AF"/>
    <w:rsid w:val="00DC113A"/>
    <w:rsid w:val="00DC6364"/>
    <w:rsid w:val="00DE2BFB"/>
    <w:rsid w:val="00DF0B3E"/>
    <w:rsid w:val="00DF6100"/>
    <w:rsid w:val="00E327CD"/>
    <w:rsid w:val="00E41784"/>
    <w:rsid w:val="00E54433"/>
    <w:rsid w:val="00E7435B"/>
    <w:rsid w:val="00E84B39"/>
    <w:rsid w:val="00EB0547"/>
    <w:rsid w:val="00EB42FC"/>
    <w:rsid w:val="00EC0713"/>
    <w:rsid w:val="00ED510D"/>
    <w:rsid w:val="00EE5E36"/>
    <w:rsid w:val="00EF55FB"/>
    <w:rsid w:val="00F25BDD"/>
    <w:rsid w:val="00F47AC6"/>
    <w:rsid w:val="00FC115D"/>
    <w:rsid w:val="00FF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1C588"/>
  <w15:docId w15:val="{87082EA9-9EB2-45CF-9A77-593B51638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qFormat/>
    <w:rsid w:val="00DF6100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DF6100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940DF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D2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semiHidden/>
    <w:rsid w:val="00676AC4"/>
    <w:pPr>
      <w:spacing w:after="0" w:line="240" w:lineRule="auto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semiHidden/>
    <w:rsid w:val="00676AC4"/>
    <w:rPr>
      <w:rFonts w:ascii="Tahoma" w:eastAsia="Times New Roman" w:hAnsi="Tahoma" w:cs="Tahoma"/>
      <w:sz w:val="16"/>
      <w:szCs w:val="16"/>
      <w:lang w:val="en-GB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42900"/>
  </w:style>
  <w:style w:type="paragraph" w:customStyle="1" w:styleId="CharCharCharCharCharCharCharCharCharCharCharChar">
    <w:name w:val="Char Char Char Char Char Char Char Char Char Char Char Char"/>
    <w:basedOn w:val="Normal"/>
    <w:rsid w:val="00D42900"/>
    <w:pPr>
      <w:spacing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1587</Words>
  <Characters>9052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Arpine.Hayrapetyan</dc:creator>
  <cp:keywords>https://mul2-mss.gov.am/tasks/525703/oneclick/small house conclusion (2)(1)(1).docx?token=2e1c682e6da2fdb1642e997ee3d35a78</cp:keywords>
  <dc:description/>
  <cp:lastModifiedBy>Ashot Pirumyan</cp:lastModifiedBy>
  <cp:revision>78</cp:revision>
  <dcterms:created xsi:type="dcterms:W3CDTF">2021-03-04T06:06:00Z</dcterms:created>
  <dcterms:modified xsi:type="dcterms:W3CDTF">2021-10-11T08:05:00Z</dcterms:modified>
</cp:coreProperties>
</file>