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414" w:rsidRPr="00C810B2" w:rsidRDefault="00950414" w:rsidP="00950414">
      <w:pPr>
        <w:spacing w:after="0" w:line="240" w:lineRule="auto"/>
        <w:jc w:val="center"/>
        <w:rPr>
          <w:rStyle w:val="Strong"/>
          <w:rFonts w:ascii="GHEA Grapalat" w:hAnsi="GHEA Grapalat" w:cs="GHEA Grapalat"/>
          <w:b w:val="0"/>
          <w:bCs w:val="0"/>
          <w:sz w:val="10"/>
          <w:szCs w:val="10"/>
          <w:lang w:val="af-ZA"/>
        </w:rPr>
      </w:pPr>
    </w:p>
    <w:p w:rsidR="00950414" w:rsidRPr="008A7208" w:rsidRDefault="00950414" w:rsidP="00950414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8A7208">
        <w:rPr>
          <w:rFonts w:ascii="GHEA Grapalat" w:hAnsi="GHEA Grapalat" w:cs="GHEA Grapalat"/>
          <w:b/>
          <w:bCs/>
          <w:sz w:val="23"/>
          <w:szCs w:val="23"/>
        </w:rPr>
        <w:t>ՏԵՂԵԿԱՆՔ</w:t>
      </w:r>
      <w:r w:rsidRPr="008A7208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8A7208">
        <w:rPr>
          <w:rFonts w:ascii="GHEA Grapalat" w:hAnsi="GHEA Grapalat" w:cs="GHEA Grapalat"/>
          <w:b/>
          <w:bCs/>
          <w:sz w:val="23"/>
          <w:szCs w:val="23"/>
        </w:rPr>
        <w:t>ՀԻՄՆԱՎՈՐՈՒՄ</w:t>
      </w:r>
    </w:p>
    <w:p w:rsidR="00950414" w:rsidRDefault="00950414" w:rsidP="00950414">
      <w:pPr>
        <w:spacing w:after="0" w:line="240" w:lineRule="auto"/>
        <w:jc w:val="center"/>
        <w:rPr>
          <w:rFonts w:ascii="GHEA Grapalat" w:hAnsi="GHEA Grapalat" w:cs="GHEA Grapalat"/>
          <w:b/>
          <w:sz w:val="23"/>
          <w:szCs w:val="23"/>
          <w:lang w:val="fr-FR"/>
        </w:rPr>
      </w:pPr>
      <w:r w:rsidRPr="000B3BCF">
        <w:rPr>
          <w:rFonts w:ascii="GHEA Grapalat" w:hAnsi="GHEA Grapalat" w:cs="GHEA Grapalat"/>
          <w:b/>
          <w:color w:val="000000"/>
          <w:sz w:val="23"/>
          <w:szCs w:val="23"/>
          <w:lang w:val="es-ES"/>
        </w:rPr>
        <w:t>«</w:t>
      </w:r>
      <w:r w:rsidRPr="000B3BCF">
        <w:rPr>
          <w:rFonts w:ascii="GHEA Grapalat" w:hAnsi="GHEA Grapalat" w:cs="GHEA Grapalat"/>
          <w:b/>
          <w:sz w:val="23"/>
          <w:szCs w:val="23"/>
        </w:rPr>
        <w:t>Հայա</w:t>
      </w:r>
      <w:r w:rsidRPr="000B3BCF">
        <w:rPr>
          <w:rFonts w:ascii="GHEA Grapalat" w:hAnsi="GHEA Grapalat" w:cs="GHEA Grapalat"/>
          <w:b/>
          <w:sz w:val="23"/>
          <w:szCs w:val="23"/>
          <w:lang w:val="fr-FR"/>
        </w:rPr>
        <w:t>u</w:t>
      </w:r>
      <w:r w:rsidRPr="000B3BCF">
        <w:rPr>
          <w:rFonts w:ascii="GHEA Grapalat" w:hAnsi="GHEA Grapalat" w:cs="GHEA Grapalat"/>
          <w:b/>
          <w:sz w:val="23"/>
          <w:szCs w:val="23"/>
        </w:rPr>
        <w:t>տանի</w:t>
      </w:r>
      <w:r w:rsidRPr="000B3BCF">
        <w:rPr>
          <w:rFonts w:ascii="GHEA Grapalat" w:hAnsi="GHEA Grapalat" w:cs="GHEA Grapalat"/>
          <w:b/>
          <w:sz w:val="23"/>
          <w:szCs w:val="23"/>
          <w:lang w:val="fr-FR"/>
        </w:rPr>
        <w:t xml:space="preserve"> </w:t>
      </w:r>
      <w:r w:rsidRPr="000B3BCF">
        <w:rPr>
          <w:rFonts w:ascii="GHEA Grapalat" w:hAnsi="GHEA Grapalat" w:cs="GHEA Grapalat"/>
          <w:b/>
          <w:sz w:val="23"/>
          <w:szCs w:val="23"/>
        </w:rPr>
        <w:t>Հանրապետության</w:t>
      </w:r>
      <w:r w:rsidRPr="000B3BCF">
        <w:rPr>
          <w:rFonts w:ascii="GHEA Grapalat" w:hAnsi="GHEA Grapalat" w:cs="GHEA Grapalat"/>
          <w:b/>
          <w:sz w:val="23"/>
          <w:szCs w:val="23"/>
          <w:lang w:val="fr-FR"/>
        </w:rPr>
        <w:t xml:space="preserve"> կառավարության</w:t>
      </w:r>
      <w:r>
        <w:rPr>
          <w:rFonts w:ascii="GHEA Grapalat" w:hAnsi="GHEA Grapalat" w:cs="GHEA Grapalat"/>
          <w:b/>
          <w:sz w:val="23"/>
          <w:szCs w:val="23"/>
          <w:lang w:val="fr-FR"/>
        </w:rPr>
        <w:t xml:space="preserve"> 2018</w:t>
      </w:r>
      <w:r w:rsidRPr="000B3BCF">
        <w:rPr>
          <w:rFonts w:ascii="GHEA Grapalat" w:hAnsi="GHEA Grapalat" w:cs="GHEA Grapalat"/>
          <w:b/>
          <w:sz w:val="23"/>
          <w:szCs w:val="23"/>
          <w:lang w:val="fr-FR"/>
        </w:rPr>
        <w:t xml:space="preserve"> թվականի </w:t>
      </w:r>
    </w:p>
    <w:p w:rsidR="00950414" w:rsidRPr="004B2124" w:rsidRDefault="00950414" w:rsidP="00950414">
      <w:pPr>
        <w:spacing w:after="0" w:line="240" w:lineRule="auto"/>
        <w:jc w:val="center"/>
        <w:rPr>
          <w:rFonts w:ascii="GHEA Grapalat" w:hAnsi="GHEA Grapalat" w:cs="GHEA Grapalat"/>
          <w:b/>
          <w:sz w:val="23"/>
          <w:szCs w:val="23"/>
          <w:lang w:val="fr-FR"/>
        </w:rPr>
      </w:pPr>
      <w:r>
        <w:rPr>
          <w:rFonts w:ascii="GHEA Grapalat" w:hAnsi="GHEA Grapalat" w:cs="GHEA Grapalat"/>
          <w:b/>
          <w:sz w:val="23"/>
          <w:szCs w:val="23"/>
          <w:lang w:val="fr-FR"/>
        </w:rPr>
        <w:t>ապրիլի 12</w:t>
      </w:r>
      <w:r w:rsidRPr="000B3BCF">
        <w:rPr>
          <w:rFonts w:ascii="GHEA Grapalat" w:hAnsi="GHEA Grapalat" w:cs="GHEA Grapalat"/>
          <w:b/>
          <w:sz w:val="23"/>
          <w:szCs w:val="23"/>
          <w:lang w:val="fr-FR"/>
        </w:rPr>
        <w:t xml:space="preserve">-ի </w:t>
      </w:r>
      <w:r>
        <w:rPr>
          <w:rFonts w:ascii="GHEA Grapalat" w:hAnsi="GHEA Grapalat" w:cs="GHEA Grapalat"/>
          <w:b/>
          <w:sz w:val="23"/>
          <w:szCs w:val="23"/>
          <w:lang w:val="fr-FR"/>
        </w:rPr>
        <w:t>N 456</w:t>
      </w:r>
      <w:r w:rsidRPr="000B3BCF">
        <w:rPr>
          <w:rFonts w:ascii="GHEA Grapalat" w:hAnsi="GHEA Grapalat" w:cs="GHEA Grapalat"/>
          <w:b/>
          <w:sz w:val="23"/>
          <w:szCs w:val="23"/>
          <w:lang w:val="fr-FR"/>
        </w:rPr>
        <w:t xml:space="preserve">-Ն որոշման մեջ </w:t>
      </w:r>
      <w:r>
        <w:rPr>
          <w:rFonts w:ascii="GHEA Grapalat" w:hAnsi="GHEA Grapalat" w:cs="GHEA Grapalat"/>
          <w:b/>
          <w:sz w:val="23"/>
          <w:szCs w:val="23"/>
          <w:lang w:val="fr-FR"/>
        </w:rPr>
        <w:t>փոփոխություն</w:t>
      </w:r>
      <w:r w:rsidRPr="000B3BCF">
        <w:rPr>
          <w:rFonts w:ascii="GHEA Grapalat" w:hAnsi="GHEA Grapalat" w:cs="GHEA Grapalat"/>
          <w:b/>
          <w:sz w:val="23"/>
          <w:szCs w:val="23"/>
          <w:lang w:val="fr-FR"/>
        </w:rPr>
        <w:t xml:space="preserve"> կատարելու մասին</w:t>
      </w:r>
      <w:r w:rsidRPr="000B3BCF">
        <w:rPr>
          <w:rFonts w:ascii="GHEA Grapalat" w:hAnsi="GHEA Grapalat" w:cs="GHEA Grapalat"/>
          <w:b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 </w:t>
      </w:r>
    </w:p>
    <w:p w:rsidR="00950414" w:rsidRPr="00C756FC" w:rsidRDefault="00950414" w:rsidP="00950414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  <w:r>
        <w:rPr>
          <w:rFonts w:ascii="GHEA Grapalat" w:hAnsi="GHEA Grapalat" w:cs="Sylfaen"/>
          <w:b/>
          <w:sz w:val="23"/>
          <w:szCs w:val="23"/>
        </w:rPr>
        <w:t>ՀՀ</w:t>
      </w:r>
      <w:r w:rsidRPr="00C756FC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>կ</w:t>
      </w:r>
      <w:r w:rsidRPr="008A7208">
        <w:rPr>
          <w:rFonts w:ascii="GHEA Grapalat" w:hAnsi="GHEA Grapalat" w:cs="Sylfaen"/>
          <w:b/>
          <w:sz w:val="23"/>
          <w:szCs w:val="23"/>
        </w:rPr>
        <w:t>առավարության</w:t>
      </w:r>
      <w:r w:rsidRPr="00C756FC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8A7208">
        <w:rPr>
          <w:rFonts w:ascii="GHEA Grapalat" w:hAnsi="GHEA Grapalat" w:cs="Sylfaen"/>
          <w:b/>
          <w:sz w:val="23"/>
          <w:szCs w:val="23"/>
        </w:rPr>
        <w:t>որոշման</w:t>
      </w:r>
      <w:r w:rsidRPr="00C756FC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8A7208">
        <w:rPr>
          <w:rFonts w:ascii="GHEA Grapalat" w:hAnsi="GHEA Grapalat" w:cs="Sylfaen"/>
          <w:b/>
          <w:sz w:val="23"/>
          <w:szCs w:val="23"/>
        </w:rPr>
        <w:t>նախագծի</w:t>
      </w:r>
      <w:r w:rsidRPr="00C756FC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8A7208">
        <w:rPr>
          <w:rFonts w:ascii="GHEA Grapalat" w:hAnsi="GHEA Grapalat" w:cs="Sylfaen"/>
          <w:b/>
          <w:sz w:val="23"/>
          <w:szCs w:val="23"/>
        </w:rPr>
        <w:t>ընդունման</w:t>
      </w:r>
    </w:p>
    <w:p w:rsidR="00950414" w:rsidRDefault="00950414" w:rsidP="00950414">
      <w:pPr>
        <w:spacing w:after="0" w:line="240" w:lineRule="auto"/>
        <w:rPr>
          <w:rFonts w:ascii="GHEA Grapalat" w:hAnsi="GHEA Grapalat" w:cs="IRTEK Courier"/>
          <w:sz w:val="23"/>
          <w:szCs w:val="23"/>
          <w:lang w:val="af-ZA"/>
        </w:rPr>
      </w:pPr>
    </w:p>
    <w:p w:rsidR="00950414" w:rsidRPr="00FD203A" w:rsidRDefault="00950414" w:rsidP="00950414">
      <w:pPr>
        <w:spacing w:after="0" w:line="240" w:lineRule="auto"/>
        <w:rPr>
          <w:rFonts w:ascii="GHEA Grapalat" w:hAnsi="GHEA Grapalat" w:cs="IRTEK Courier"/>
          <w:sz w:val="23"/>
          <w:szCs w:val="23"/>
          <w:lang w:val="af-ZA"/>
        </w:rPr>
      </w:pPr>
    </w:p>
    <w:p w:rsidR="00950414" w:rsidRPr="004B5310" w:rsidRDefault="00950414" w:rsidP="00950414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4B5310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950414" w:rsidRPr="00D13B94" w:rsidRDefault="00950414" w:rsidP="00950414">
      <w:pPr>
        <w:spacing w:after="0" w:line="240" w:lineRule="auto"/>
        <w:ind w:firstLine="539"/>
        <w:jc w:val="both"/>
        <w:rPr>
          <w:rFonts w:ascii="GHEA Grapalat" w:hAnsi="GHEA Grapalat" w:cs="Times Armenian"/>
          <w:sz w:val="23"/>
          <w:szCs w:val="23"/>
          <w:lang w:val="af-ZA"/>
        </w:rPr>
      </w:pPr>
      <w:r w:rsidRPr="004B5310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4B5310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4B5310">
        <w:rPr>
          <w:rFonts w:ascii="GHEA Grapalat" w:hAnsi="GHEA Grapalat"/>
          <w:sz w:val="23"/>
          <w:szCs w:val="23"/>
          <w:lang w:val="hy-AM"/>
        </w:rPr>
        <w:t>գ</w:t>
      </w:r>
      <w:r w:rsidRPr="004B5310">
        <w:rPr>
          <w:rFonts w:ascii="GHEA Grapalat" w:hAnsi="GHEA Grapalat" w:cs="Sylfaen"/>
          <w:sz w:val="23"/>
          <w:szCs w:val="23"/>
          <w:lang w:val="hy-AM"/>
        </w:rPr>
        <w:t xml:space="preserve">ծի ընդունումը պայմանավորված </w:t>
      </w:r>
      <w:r w:rsidRPr="00C756FC">
        <w:rPr>
          <w:rFonts w:ascii="GHEA Grapalat" w:hAnsi="GHEA Grapalat" w:cs="Sylfaen"/>
          <w:sz w:val="23"/>
          <w:szCs w:val="23"/>
          <w:lang w:val="hy-AM"/>
        </w:rPr>
        <w:t xml:space="preserve">է </w:t>
      </w:r>
      <w:r w:rsidRPr="00C756FC">
        <w:rPr>
          <w:rFonts w:ascii="GHEA Grapalat" w:hAnsi="GHEA Grapalat" w:cs="AK Courier"/>
          <w:sz w:val="23"/>
          <w:szCs w:val="23"/>
          <w:lang w:val="hy-AM"/>
        </w:rPr>
        <w:t>որոշման մեջ տեղ գտած ներքին հակասությունը հստակեցնելու</w:t>
      </w:r>
      <w:r w:rsidRPr="00C756FC">
        <w:rPr>
          <w:rFonts w:ascii="GHEA Grapalat" w:hAnsi="GHEA Grapalat" w:cs="Sylfaen"/>
          <w:sz w:val="23"/>
          <w:szCs w:val="23"/>
          <w:lang w:val="hy-AM"/>
        </w:rPr>
        <w:t xml:space="preserve"> անհրաժեշտությամբ</w:t>
      </w:r>
      <w:r w:rsidRPr="00D13B94">
        <w:rPr>
          <w:rFonts w:ascii="GHEA Grapalat" w:hAnsi="GHEA Grapalat" w:cs="Times Armenian"/>
          <w:sz w:val="23"/>
          <w:szCs w:val="23"/>
          <w:lang w:val="af-ZA"/>
        </w:rPr>
        <w:t>:</w:t>
      </w:r>
    </w:p>
    <w:p w:rsidR="00950414" w:rsidRPr="00D13B94" w:rsidRDefault="00950414" w:rsidP="00950414">
      <w:pPr>
        <w:spacing w:after="0" w:line="240" w:lineRule="auto"/>
        <w:ind w:firstLine="539"/>
        <w:jc w:val="both"/>
        <w:rPr>
          <w:rFonts w:ascii="GHEA Grapalat" w:hAnsi="GHEA Grapalat" w:cs="Times Armenian"/>
          <w:b/>
          <w:sz w:val="23"/>
          <w:szCs w:val="23"/>
          <w:lang w:val="af-ZA"/>
        </w:rPr>
      </w:pPr>
      <w:r w:rsidRPr="00D13B94">
        <w:rPr>
          <w:rFonts w:ascii="GHEA Grapalat" w:hAnsi="GHEA Grapalat" w:cs="Times Armenian"/>
          <w:b/>
          <w:sz w:val="23"/>
          <w:szCs w:val="23"/>
          <w:lang w:val="af-ZA"/>
        </w:rPr>
        <w:t>2. Ընթացիկ իրավիճակը և խնդիրները</w:t>
      </w:r>
    </w:p>
    <w:p w:rsidR="00950414" w:rsidRPr="00C756FC" w:rsidRDefault="00950414" w:rsidP="00950414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af-ZA"/>
        </w:rPr>
      </w:pPr>
      <w:r w:rsidRPr="00152FF9">
        <w:rPr>
          <w:rFonts w:ascii="GHEA Grapalat" w:hAnsi="GHEA Grapalat" w:cs="Sylfaen"/>
          <w:sz w:val="23"/>
          <w:szCs w:val="23"/>
        </w:rPr>
        <w:t>ՀՀ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Sylfaen"/>
          <w:sz w:val="23"/>
          <w:szCs w:val="23"/>
        </w:rPr>
        <w:t>կառավարության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12.04.2018</w:t>
      </w:r>
      <w:r w:rsidRPr="00152FF9">
        <w:rPr>
          <w:rFonts w:ascii="GHEA Grapalat" w:hAnsi="GHEA Grapalat" w:cs="Sylfaen"/>
          <w:sz w:val="23"/>
          <w:szCs w:val="23"/>
        </w:rPr>
        <w:t>թ</w:t>
      </w:r>
      <w:r w:rsidRPr="00C756FC">
        <w:rPr>
          <w:rFonts w:ascii="GHEA Grapalat" w:hAnsi="GHEA Grapalat" w:cs="Sylfaen"/>
          <w:sz w:val="23"/>
          <w:szCs w:val="23"/>
          <w:lang w:val="af-ZA"/>
        </w:rPr>
        <w:t>. N 456-</w:t>
      </w:r>
      <w:r w:rsidRPr="00152FF9">
        <w:rPr>
          <w:rFonts w:ascii="GHEA Grapalat" w:hAnsi="GHEA Grapalat" w:cs="Sylfaen"/>
          <w:sz w:val="23"/>
          <w:szCs w:val="23"/>
        </w:rPr>
        <w:t>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Sylfaen"/>
          <w:sz w:val="23"/>
          <w:szCs w:val="23"/>
        </w:rPr>
        <w:t>որոշմամբ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Sylfaen"/>
          <w:sz w:val="23"/>
          <w:szCs w:val="23"/>
        </w:rPr>
        <w:t>հաստատված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Sylfaen"/>
          <w:sz w:val="23"/>
          <w:szCs w:val="23"/>
        </w:rPr>
        <w:t>կարգի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15.1-</w:t>
      </w:r>
      <w:r w:rsidRPr="00152FF9">
        <w:rPr>
          <w:rFonts w:ascii="GHEA Grapalat" w:hAnsi="GHEA Grapalat" w:cs="Sylfaen"/>
          <w:sz w:val="23"/>
          <w:szCs w:val="23"/>
        </w:rPr>
        <w:t>ին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Sylfaen"/>
          <w:sz w:val="23"/>
          <w:szCs w:val="23"/>
        </w:rPr>
        <w:t>կետի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4-</w:t>
      </w:r>
      <w:r w:rsidRPr="00152FF9">
        <w:rPr>
          <w:rFonts w:ascii="GHEA Grapalat" w:hAnsi="GHEA Grapalat" w:cs="Sylfaen"/>
          <w:sz w:val="23"/>
          <w:szCs w:val="23"/>
        </w:rPr>
        <w:t>րդ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Sylfaen"/>
          <w:sz w:val="23"/>
          <w:szCs w:val="23"/>
        </w:rPr>
        <w:t>ենթակետի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Sylfaen"/>
          <w:sz w:val="23"/>
          <w:szCs w:val="23"/>
        </w:rPr>
        <w:t>պահանջների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Sylfaen"/>
          <w:sz w:val="23"/>
          <w:szCs w:val="23"/>
        </w:rPr>
        <w:t>համաձայն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Հայաստանի Հանրապետությունում և Արցախի Հանրապետությունում </w:t>
      </w:r>
      <w:r w:rsidRPr="00152FF9">
        <w:rPr>
          <w:rFonts w:ascii="GHEA Grapalat" w:hAnsi="GHEA Grapalat" w:cs="AK Courier"/>
          <w:sz w:val="23"/>
          <w:szCs w:val="23"/>
        </w:rPr>
        <w:t>անհատական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բնակելի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տուն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կամ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բազմաբնակարան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բնակելի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շենքում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բնակարան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(</w:t>
      </w:r>
      <w:r w:rsidRPr="00152FF9">
        <w:rPr>
          <w:rFonts w:ascii="GHEA Grapalat" w:hAnsi="GHEA Grapalat" w:cs="AK Courier"/>
          <w:sz w:val="23"/>
          <w:szCs w:val="23"/>
        </w:rPr>
        <w:t>այսուհետ՝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անշարժ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գույք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) </w:t>
      </w:r>
      <w:r w:rsidRPr="00152FF9">
        <w:rPr>
          <w:rFonts w:ascii="GHEA Grapalat" w:hAnsi="GHEA Grapalat" w:cs="AK Courier"/>
          <w:sz w:val="23"/>
          <w:szCs w:val="23"/>
        </w:rPr>
        <w:t>ձեռք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բերելու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դիմաց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վճարումների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ֆինանսավորման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նպատակով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` </w:t>
      </w:r>
      <w:r w:rsidRPr="00152FF9">
        <w:rPr>
          <w:rFonts w:ascii="GHEA Grapalat" w:hAnsi="GHEA Grapalat" w:cs="AK Courier"/>
          <w:sz w:val="23"/>
          <w:szCs w:val="23"/>
        </w:rPr>
        <w:t>պատվովճար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ստացող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քաղաքացին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պատվովճարն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սպասարկող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բանկ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է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ներկայացնում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դիմում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և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անշարժ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գույքը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վաճառողի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հաշվի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համարը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r w:rsidRPr="00152FF9">
        <w:rPr>
          <w:rFonts w:ascii="GHEA Grapalat" w:hAnsi="GHEA Grapalat" w:cs="AK Courier"/>
          <w:sz w:val="23"/>
          <w:szCs w:val="23"/>
        </w:rPr>
        <w:t>որին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փոխանցվելու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է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պատվովճարի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գումարը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r w:rsidRPr="00152FF9">
        <w:rPr>
          <w:rFonts w:ascii="GHEA Grapalat" w:hAnsi="GHEA Grapalat" w:cs="AK Courier"/>
          <w:sz w:val="23"/>
          <w:szCs w:val="23"/>
        </w:rPr>
        <w:t>իսկ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15.2-</w:t>
      </w:r>
      <w:r w:rsidRPr="00152FF9">
        <w:rPr>
          <w:rFonts w:ascii="GHEA Grapalat" w:hAnsi="GHEA Grapalat" w:cs="AK Courier"/>
          <w:sz w:val="23"/>
          <w:szCs w:val="23"/>
        </w:rPr>
        <w:t>րդ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կետում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նախատեսվել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է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r w:rsidRPr="00152FF9">
        <w:rPr>
          <w:rFonts w:ascii="GHEA Grapalat" w:hAnsi="GHEA Grapalat" w:cs="AK Courier"/>
          <w:sz w:val="23"/>
          <w:szCs w:val="23"/>
        </w:rPr>
        <w:t>որ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>ք</w:t>
      </w:r>
      <w:r w:rsidRPr="00152FF9">
        <w:rPr>
          <w:rFonts w:ascii="GHEA Grapalat" w:hAnsi="GHEA Grapalat" w:cs="AK Courier"/>
          <w:sz w:val="23"/>
          <w:szCs w:val="23"/>
        </w:rPr>
        <w:t>աղաքացու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պատվովճարն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սպասարկող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բանկն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սույն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կարգի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15.1-</w:t>
      </w:r>
      <w:r w:rsidRPr="00152FF9">
        <w:rPr>
          <w:rFonts w:ascii="GHEA Grapalat" w:hAnsi="GHEA Grapalat" w:cs="AK Courier"/>
          <w:sz w:val="23"/>
          <w:szCs w:val="23"/>
        </w:rPr>
        <w:t>ին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կետում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նախատեսված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դիմումը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և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կից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փաստաթղթերը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ստանալու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օրվանից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ոչ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ուշ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r w:rsidRPr="00152FF9">
        <w:rPr>
          <w:rFonts w:ascii="GHEA Grapalat" w:hAnsi="GHEA Grapalat" w:cs="AK Courier"/>
          <w:sz w:val="23"/>
          <w:szCs w:val="23"/>
        </w:rPr>
        <w:t>քան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1 (</w:t>
      </w:r>
      <w:r w:rsidRPr="00152FF9">
        <w:rPr>
          <w:rFonts w:ascii="GHEA Grapalat" w:hAnsi="GHEA Grapalat" w:cs="AK Courier"/>
          <w:sz w:val="23"/>
          <w:szCs w:val="23"/>
        </w:rPr>
        <w:t>մեկ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) </w:t>
      </w:r>
      <w:r w:rsidRPr="00152FF9">
        <w:rPr>
          <w:rFonts w:ascii="GHEA Grapalat" w:hAnsi="GHEA Grapalat" w:cs="AK Courier"/>
          <w:sz w:val="23"/>
          <w:szCs w:val="23"/>
        </w:rPr>
        <w:t>աշխատանքային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օրվա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ընթացքում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սահմանված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կարգով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վաճառողի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անունով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բացում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է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հատուկ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հաշիվ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r w:rsidRPr="00152FF9">
        <w:rPr>
          <w:rFonts w:ascii="GHEA Grapalat" w:hAnsi="GHEA Grapalat" w:cs="AK Courier"/>
          <w:sz w:val="23"/>
          <w:szCs w:val="23"/>
        </w:rPr>
        <w:t>որին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փոխանցում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է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պատվովճարի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գումարը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r w:rsidRPr="00152FF9">
        <w:rPr>
          <w:rFonts w:ascii="GHEA Grapalat" w:hAnsi="GHEA Grapalat" w:cs="AK Courier"/>
          <w:sz w:val="23"/>
          <w:szCs w:val="23"/>
        </w:rPr>
        <w:t>սակայն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ոչ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ավելի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r w:rsidRPr="00152FF9">
        <w:rPr>
          <w:rFonts w:ascii="GHEA Grapalat" w:hAnsi="GHEA Grapalat" w:cs="AK Courier"/>
          <w:sz w:val="23"/>
          <w:szCs w:val="23"/>
        </w:rPr>
        <w:t>քան՝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ձեռք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բերվող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անշարժ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գույքի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առքուվաճառքի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պայմանագրում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նախատեսված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152FF9">
        <w:rPr>
          <w:rFonts w:ascii="GHEA Grapalat" w:hAnsi="GHEA Grapalat" w:cs="AK Courier"/>
          <w:sz w:val="23"/>
          <w:szCs w:val="23"/>
        </w:rPr>
        <w:t>գումարը</w:t>
      </w:r>
      <w:r w:rsidRPr="00152FF9">
        <w:rPr>
          <w:rFonts w:ascii="GHEA Grapalat" w:hAnsi="GHEA Grapalat" w:cs="GHEA Grapalat"/>
          <w:color w:val="000000"/>
          <w:sz w:val="23"/>
          <w:szCs w:val="23"/>
          <w:lang w:val="af-ZA"/>
        </w:rPr>
        <w:t>:</w:t>
      </w:r>
      <w:r>
        <w:rPr>
          <w:rFonts w:ascii="GHEA Grapalat" w:hAnsi="GHEA Grapalat" w:cs="GHEA Grapalat"/>
          <w:color w:val="000000"/>
          <w:sz w:val="23"/>
          <w:szCs w:val="23"/>
          <w:lang w:val="af-ZA"/>
        </w:rPr>
        <w:t xml:space="preserve"> Տվյալ դեպքում առկա է կարգավորիչ երկու դրույթների միջև անհամապատասխանություն, որի շտկման նպատակով նպատակահարմար է նախատեսել բանկի պարտավորությունը՝ քաղաքացուց ստացված վաճառողի հաշվի համարին փոխանցելու պատվովճարի գումարը: </w:t>
      </w:r>
    </w:p>
    <w:p w:rsidR="00950414" w:rsidRPr="00C756FC" w:rsidRDefault="00950414" w:rsidP="00950414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 w:rsidRPr="00C756FC">
        <w:rPr>
          <w:rFonts w:ascii="GHEA Grapalat" w:hAnsi="GHEA Grapalat"/>
          <w:b/>
          <w:sz w:val="23"/>
          <w:szCs w:val="23"/>
          <w:lang w:val="af-ZA"/>
        </w:rPr>
        <w:t>3</w:t>
      </w:r>
      <w:r w:rsidRPr="004B5310">
        <w:rPr>
          <w:rFonts w:ascii="GHEA Grapalat" w:hAnsi="GHEA Grapalat"/>
          <w:b/>
          <w:sz w:val="23"/>
          <w:szCs w:val="23"/>
          <w:lang w:val="hy-AM"/>
        </w:rPr>
        <w:t xml:space="preserve">. </w:t>
      </w:r>
      <w:r w:rsidRPr="004B5310">
        <w:rPr>
          <w:rFonts w:ascii="GHEA Grapalat" w:hAnsi="GHEA Grapalat"/>
          <w:b/>
          <w:sz w:val="23"/>
          <w:szCs w:val="23"/>
        </w:rPr>
        <w:t>Կարգավորման</w:t>
      </w:r>
      <w:r w:rsidRPr="00C756F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/>
          <w:b/>
          <w:sz w:val="23"/>
          <w:szCs w:val="23"/>
        </w:rPr>
        <w:t>նպատակը</w:t>
      </w:r>
      <w:r w:rsidRPr="00C756F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/>
          <w:b/>
          <w:sz w:val="23"/>
          <w:szCs w:val="23"/>
        </w:rPr>
        <w:t>և</w:t>
      </w:r>
      <w:r w:rsidRPr="00C756F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/>
          <w:b/>
          <w:sz w:val="23"/>
          <w:szCs w:val="23"/>
        </w:rPr>
        <w:t>բնույթը</w:t>
      </w:r>
    </w:p>
    <w:p w:rsidR="00950414" w:rsidRPr="00C756FC" w:rsidRDefault="00950414" w:rsidP="00950414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Sylfaen"/>
          <w:sz w:val="23"/>
          <w:szCs w:val="23"/>
          <w:lang w:val="af-ZA"/>
        </w:rPr>
      </w:pPr>
      <w:r w:rsidRPr="00391ECE">
        <w:rPr>
          <w:rFonts w:ascii="GHEA Grapalat" w:hAnsi="GHEA Grapalat"/>
          <w:sz w:val="23"/>
          <w:szCs w:val="23"/>
          <w:lang w:val="af-ZA"/>
        </w:rPr>
        <w:t xml:space="preserve">Որոշման նախագծի համաձայն նախատեսվում է, որ պատվովճարը սպասարկող բանկը քաղաքացու դիմումը և </w:t>
      </w:r>
      <w:r w:rsidRPr="00391ECE">
        <w:rPr>
          <w:rFonts w:ascii="GHEA Grapalat" w:hAnsi="GHEA Grapalat" w:cs="AK Courier"/>
          <w:sz w:val="23"/>
          <w:szCs w:val="23"/>
        </w:rPr>
        <w:t>անշարժ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գույքը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վաճառողի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հաշվի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համարը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ստանալու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օրվանից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ոչ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ուշ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, </w:t>
      </w:r>
      <w:r w:rsidRPr="00391ECE">
        <w:rPr>
          <w:rFonts w:ascii="GHEA Grapalat" w:hAnsi="GHEA Grapalat" w:cs="AK Courier"/>
          <w:sz w:val="23"/>
          <w:szCs w:val="23"/>
        </w:rPr>
        <w:t>քան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3 (</w:t>
      </w:r>
      <w:r w:rsidRPr="00391ECE">
        <w:rPr>
          <w:rFonts w:ascii="GHEA Grapalat" w:hAnsi="GHEA Grapalat" w:cs="AK Courier"/>
          <w:sz w:val="23"/>
          <w:szCs w:val="23"/>
        </w:rPr>
        <w:t>երեք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) </w:t>
      </w:r>
      <w:r w:rsidRPr="00391ECE">
        <w:rPr>
          <w:rFonts w:ascii="GHEA Grapalat" w:hAnsi="GHEA Grapalat" w:cs="AK Courier"/>
          <w:sz w:val="23"/>
          <w:szCs w:val="23"/>
        </w:rPr>
        <w:t>աշխատանքային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օրվա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ընթացքում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վաճառողի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հաշվի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համարին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է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փոխանցում</w:t>
      </w:r>
      <w:r w:rsidRPr="00391ECE">
        <w:rPr>
          <w:rFonts w:ascii="GHEA Grapalat" w:hAnsi="GHEA Grapalat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պատվովճարի</w:t>
      </w:r>
      <w:r w:rsidRPr="00C756FC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 w:rsidRPr="00391ECE">
        <w:rPr>
          <w:rFonts w:ascii="GHEA Grapalat" w:hAnsi="GHEA Grapalat" w:cs="AK Courier"/>
          <w:sz w:val="23"/>
          <w:szCs w:val="23"/>
        </w:rPr>
        <w:t>գումարը</w:t>
      </w:r>
      <w:r w:rsidRPr="00C756FC">
        <w:rPr>
          <w:rFonts w:ascii="GHEA Grapalat" w:hAnsi="GHEA Grapalat" w:cs="Sylfaen"/>
          <w:sz w:val="23"/>
          <w:szCs w:val="23"/>
          <w:lang w:val="af-ZA"/>
        </w:rPr>
        <w:t>:</w:t>
      </w:r>
    </w:p>
    <w:p w:rsidR="00950414" w:rsidRPr="00C756FC" w:rsidRDefault="00950414" w:rsidP="00950414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 w:rsidRPr="00C756FC">
        <w:rPr>
          <w:rFonts w:ascii="GHEA Grapalat" w:hAnsi="GHEA Grapalat" w:cs="Sylfaen"/>
          <w:b/>
          <w:sz w:val="23"/>
          <w:szCs w:val="23"/>
          <w:lang w:val="af-ZA"/>
        </w:rPr>
        <w:t xml:space="preserve">4. </w:t>
      </w:r>
      <w:r w:rsidRPr="004B5310">
        <w:rPr>
          <w:rFonts w:ascii="GHEA Grapalat" w:hAnsi="GHEA Grapalat" w:cs="Sylfaen"/>
          <w:b/>
          <w:sz w:val="23"/>
          <w:szCs w:val="23"/>
        </w:rPr>
        <w:t>Լրացուցիչ</w:t>
      </w:r>
      <w:r w:rsidRPr="00C756F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 w:cs="Sylfaen"/>
          <w:b/>
          <w:sz w:val="23"/>
          <w:szCs w:val="23"/>
        </w:rPr>
        <w:t>ֆինանսական</w:t>
      </w:r>
      <w:r w:rsidRPr="00C756F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 w:cs="Sylfaen"/>
          <w:b/>
          <w:sz w:val="23"/>
          <w:szCs w:val="23"/>
        </w:rPr>
        <w:t>միջոցների</w:t>
      </w:r>
      <w:r w:rsidRPr="00C756F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 w:cs="Sylfaen"/>
          <w:b/>
          <w:sz w:val="23"/>
          <w:szCs w:val="23"/>
        </w:rPr>
        <w:t>անհրաժեշտությունը</w:t>
      </w:r>
      <w:r w:rsidRPr="00C756F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 w:cs="Sylfaen"/>
          <w:b/>
          <w:sz w:val="23"/>
          <w:szCs w:val="23"/>
        </w:rPr>
        <w:t>և</w:t>
      </w:r>
      <w:r w:rsidRPr="00C756F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 w:cs="Sylfaen"/>
          <w:b/>
          <w:sz w:val="23"/>
          <w:szCs w:val="23"/>
        </w:rPr>
        <w:t>պետական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950414" w:rsidRPr="00C756FC" w:rsidRDefault="00950414" w:rsidP="00950414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af-ZA"/>
        </w:rPr>
      </w:pPr>
      <w:r w:rsidRPr="000B7E48">
        <w:rPr>
          <w:rFonts w:ascii="GHEA Grapalat" w:hAnsi="GHEA Grapalat" w:cs="Sylfaen"/>
          <w:sz w:val="23"/>
          <w:szCs w:val="23"/>
        </w:rPr>
        <w:t>Որոշման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0B7E48">
        <w:rPr>
          <w:rFonts w:ascii="GHEA Grapalat" w:hAnsi="GHEA Grapalat" w:cs="Sylfaen"/>
          <w:sz w:val="23"/>
          <w:szCs w:val="23"/>
        </w:rPr>
        <w:t>նախագծի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0B7E48">
        <w:rPr>
          <w:rFonts w:ascii="GHEA Grapalat" w:hAnsi="GHEA Grapalat" w:cs="Sylfaen"/>
          <w:sz w:val="23"/>
          <w:szCs w:val="23"/>
        </w:rPr>
        <w:t>ընդունումը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2021 </w:t>
      </w:r>
      <w:r w:rsidRPr="000B7E48">
        <w:rPr>
          <w:rFonts w:ascii="GHEA Grapalat" w:hAnsi="GHEA Grapalat" w:cs="Sylfaen"/>
          <w:sz w:val="23"/>
          <w:szCs w:val="23"/>
        </w:rPr>
        <w:t>թվականի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0B7E48">
        <w:rPr>
          <w:rFonts w:ascii="GHEA Grapalat" w:hAnsi="GHEA Grapalat" w:cs="Sylfaen"/>
          <w:sz w:val="23"/>
          <w:szCs w:val="23"/>
        </w:rPr>
        <w:t>պետական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0B7E48">
        <w:rPr>
          <w:rFonts w:ascii="GHEA Grapalat" w:hAnsi="GHEA Grapalat" w:cs="Sylfaen"/>
          <w:sz w:val="23"/>
          <w:szCs w:val="23"/>
        </w:rPr>
        <w:t>բյուջեում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</w:rPr>
        <w:t>լ</w:t>
      </w:r>
      <w:r w:rsidRPr="000B7E48">
        <w:rPr>
          <w:rFonts w:ascii="GHEA Grapalat" w:hAnsi="GHEA Grapalat" w:cs="Sylfaen"/>
          <w:sz w:val="23"/>
          <w:szCs w:val="23"/>
        </w:rPr>
        <w:t>րացուցիչ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0B7E48">
        <w:rPr>
          <w:rFonts w:ascii="GHEA Grapalat" w:hAnsi="GHEA Grapalat" w:cs="Sylfaen"/>
          <w:sz w:val="23"/>
          <w:szCs w:val="23"/>
        </w:rPr>
        <w:t>ֆինանսական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0B7E48">
        <w:rPr>
          <w:rFonts w:ascii="GHEA Grapalat" w:hAnsi="GHEA Grapalat" w:cs="Sylfaen"/>
          <w:sz w:val="23"/>
          <w:szCs w:val="23"/>
        </w:rPr>
        <w:t>միջոցների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</w:rPr>
        <w:t>անհրաժեշտության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0B7E48">
        <w:rPr>
          <w:rFonts w:ascii="GHEA Grapalat" w:hAnsi="GHEA Grapalat" w:cs="Sylfaen"/>
          <w:sz w:val="23"/>
          <w:szCs w:val="23"/>
        </w:rPr>
        <w:t>և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0B7E48">
        <w:rPr>
          <w:rFonts w:ascii="GHEA Grapalat" w:hAnsi="GHEA Grapalat" w:cs="Sylfaen"/>
          <w:sz w:val="23"/>
          <w:szCs w:val="23"/>
        </w:rPr>
        <w:t>պետական</w:t>
      </w:r>
      <w:r w:rsidRPr="00C756FC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բյուջեի եկամուտներում ու ծախսերում </w:t>
      </w:r>
      <w:r>
        <w:rPr>
          <w:rFonts w:ascii="GHEA Grapalat" w:hAnsi="GHEA Grapalat" w:cs="GHEA Grapalat"/>
          <w:sz w:val="23"/>
          <w:szCs w:val="23"/>
          <w:lang w:val="es-ES"/>
        </w:rPr>
        <w:t>փոփոխությունների չի հանգեցնում</w:t>
      </w:r>
      <w:r w:rsidRPr="00C756FC">
        <w:rPr>
          <w:rFonts w:ascii="GHEA Grapalat" w:hAnsi="GHEA Grapalat" w:cs="Sylfaen"/>
          <w:sz w:val="23"/>
          <w:szCs w:val="23"/>
          <w:lang w:val="af-ZA"/>
        </w:rPr>
        <w:t>:</w:t>
      </w:r>
    </w:p>
    <w:p w:rsidR="00950414" w:rsidRPr="00C756FC" w:rsidRDefault="00950414" w:rsidP="00950414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af-ZA"/>
        </w:rPr>
      </w:pPr>
    </w:p>
    <w:p w:rsidR="00950414" w:rsidRPr="000A5E3D" w:rsidRDefault="00950414" w:rsidP="00950414">
      <w:pPr>
        <w:tabs>
          <w:tab w:val="left" w:pos="7488"/>
        </w:tabs>
        <w:spacing w:after="0"/>
        <w:ind w:right="6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    </w:t>
      </w:r>
      <w:r w:rsidRPr="000A5E3D">
        <w:rPr>
          <w:rFonts w:ascii="GHEA Grapalat" w:hAnsi="GHEA Grapalat"/>
          <w:b/>
          <w:sz w:val="24"/>
          <w:szCs w:val="24"/>
          <w:lang w:val="af-ZA"/>
        </w:rPr>
        <w:t xml:space="preserve">5. </w:t>
      </w:r>
      <w:r w:rsidRPr="000A5E3D">
        <w:rPr>
          <w:rFonts w:ascii="GHEA Grapalat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950414" w:rsidRPr="000A5E3D" w:rsidRDefault="00950414" w:rsidP="00950414">
      <w:pPr>
        <w:spacing w:after="0"/>
        <w:jc w:val="both"/>
        <w:rPr>
          <w:rFonts w:ascii="GHEA Grapalat" w:hAnsi="GHEA Grapalat" w:cs="GHEA Grapalat"/>
          <w:bCs/>
          <w:sz w:val="23"/>
          <w:szCs w:val="23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af-ZA"/>
        </w:rPr>
        <w:tab/>
        <w:t>Ռազմավարական փաստաթղթերի կամ այլ ոլորտային ռազմավարությունների հետ կապ առկա չէ:</w:t>
      </w:r>
    </w:p>
    <w:p w:rsidR="00950414" w:rsidRPr="00C756FC" w:rsidRDefault="00950414" w:rsidP="00950414">
      <w:pPr>
        <w:spacing w:after="0" w:line="240" w:lineRule="auto"/>
        <w:rPr>
          <w:szCs w:val="24"/>
          <w:lang w:val="af-ZA"/>
        </w:rPr>
      </w:pPr>
    </w:p>
    <w:p w:rsidR="00FF3256" w:rsidRPr="00950414" w:rsidRDefault="00FF3256" w:rsidP="009504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af-ZA"/>
        </w:rPr>
      </w:pPr>
      <w:bookmarkStart w:id="0" w:name="_GoBack"/>
      <w:bookmarkEnd w:id="0"/>
    </w:p>
    <w:sectPr w:rsidR="00FF3256" w:rsidRPr="00950414" w:rsidSect="0001707A">
      <w:pgSz w:w="12240" w:h="15840"/>
      <w:pgMar w:top="662" w:right="783" w:bottom="567" w:left="798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88C"/>
    <w:rsid w:val="00070D21"/>
    <w:rsid w:val="0008488C"/>
    <w:rsid w:val="000D52AD"/>
    <w:rsid w:val="0011548F"/>
    <w:rsid w:val="00173B83"/>
    <w:rsid w:val="00506586"/>
    <w:rsid w:val="00534D01"/>
    <w:rsid w:val="00570666"/>
    <w:rsid w:val="006A31B4"/>
    <w:rsid w:val="008E4D2E"/>
    <w:rsid w:val="00950414"/>
    <w:rsid w:val="00B1337A"/>
    <w:rsid w:val="00F70ABD"/>
    <w:rsid w:val="00FF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DCE5C"/>
  <w15:chartTrackingRefBased/>
  <w15:docId w15:val="{6908AFF1-42CB-4484-895A-EFA98D2CF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E4D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B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Diana Malkhasyan</cp:lastModifiedBy>
  <cp:revision>6</cp:revision>
  <cp:lastPrinted>2021-09-27T10:24:00Z</cp:lastPrinted>
  <dcterms:created xsi:type="dcterms:W3CDTF">2021-09-25T08:17:00Z</dcterms:created>
  <dcterms:modified xsi:type="dcterms:W3CDTF">2021-10-08T04:55:00Z</dcterms:modified>
</cp:coreProperties>
</file>