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7173" w14:textId="77777777" w:rsidR="00027F82" w:rsidRPr="008217FA" w:rsidRDefault="00027F82" w:rsidP="00027F82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t>ԱՄՓՈՓԱԹԵՐԹ</w:t>
      </w:r>
    </w:p>
    <w:p w14:paraId="4B201DF8" w14:textId="4D32BC26" w:rsidR="00027F82" w:rsidRPr="008217FA" w:rsidRDefault="00027F82" w:rsidP="00027F82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bCs/>
          <w:lang w:val="hy-AM"/>
        </w:rPr>
        <w:t>201</w:t>
      </w:r>
      <w:r w:rsidRPr="00027F82">
        <w:rPr>
          <w:rFonts w:ascii="GHEA Grapalat" w:hAnsi="GHEA Grapalat"/>
          <w:b/>
          <w:bCs/>
          <w:lang w:val="hy-AM"/>
        </w:rPr>
        <w:t>9</w:t>
      </w:r>
      <w:r w:rsidRPr="008217FA">
        <w:rPr>
          <w:rFonts w:ascii="GHEA Grapalat" w:hAnsi="GHEA Grapalat"/>
          <w:b/>
          <w:bCs/>
          <w:lang w:val="hy-AM"/>
        </w:rPr>
        <w:t xml:space="preserve"> թվականի </w:t>
      </w:r>
      <w:r>
        <w:rPr>
          <w:rFonts w:ascii="GHEA Grapalat" w:hAnsi="GHEA Grapalat"/>
          <w:b/>
          <w:bCs/>
          <w:lang w:val="hy-AM"/>
        </w:rPr>
        <w:t>մայիսի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23</w:t>
      </w:r>
      <w:r w:rsidRPr="008217FA">
        <w:rPr>
          <w:rFonts w:ascii="GHEA Grapalat" w:hAnsi="GHEA Grapalat"/>
          <w:b/>
          <w:bCs/>
          <w:lang w:val="hy-AM"/>
        </w:rPr>
        <w:t xml:space="preserve">-ի թիվ </w:t>
      </w:r>
      <w:r>
        <w:rPr>
          <w:rFonts w:ascii="GHEA Grapalat" w:hAnsi="GHEA Grapalat"/>
          <w:b/>
          <w:bCs/>
          <w:lang w:val="hy-AM"/>
        </w:rPr>
        <w:t>6</w:t>
      </w:r>
      <w:r>
        <w:rPr>
          <w:rFonts w:ascii="GHEA Grapalat" w:hAnsi="GHEA Grapalat"/>
          <w:b/>
          <w:bCs/>
          <w:lang w:val="hy-AM"/>
        </w:rPr>
        <w:t>34</w:t>
      </w:r>
      <w:r w:rsidRPr="008217FA">
        <w:rPr>
          <w:rFonts w:ascii="GHEA Grapalat" w:hAnsi="GHEA Grapalat"/>
          <w:b/>
          <w:bCs/>
          <w:lang w:val="hy-AM"/>
        </w:rPr>
        <w:t xml:space="preserve">-Ա որոշման մեջ </w:t>
      </w:r>
      <w:r>
        <w:rPr>
          <w:rFonts w:ascii="GHEA Grapalat" w:hAnsi="GHEA Grapalat"/>
          <w:b/>
          <w:bCs/>
          <w:lang w:val="hy-AM"/>
        </w:rPr>
        <w:t xml:space="preserve">լրացում </w:t>
      </w:r>
      <w:r w:rsidRPr="008217FA">
        <w:rPr>
          <w:rFonts w:ascii="GHEA Grapalat" w:hAnsi="GHEA Grapalat"/>
          <w:b/>
          <w:bCs/>
          <w:lang w:val="hy-AM"/>
        </w:rPr>
        <w:t>կատարելու մասին»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14:paraId="2A2AA117" w14:textId="77777777" w:rsidR="00027F82" w:rsidRPr="008217FA" w:rsidRDefault="00027F82" w:rsidP="00027F82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4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  <w:gridCol w:w="2469"/>
      </w:tblGrid>
      <w:tr w:rsidR="00027F82" w:rsidRPr="008217FA" w14:paraId="2027D515" w14:textId="77777777" w:rsidTr="00A07627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072BBB5" w14:textId="77777777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1. ՀՀ ֆինանսների նախարարություն</w:t>
            </w:r>
          </w:p>
          <w:p w14:paraId="0C97EC1E" w14:textId="77777777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B49FAD0" w14:textId="20F937CB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17</w:t>
            </w:r>
            <w:r>
              <w:rPr>
                <w:rFonts w:ascii="GHEA Grapalat" w:eastAsia="Calibri" w:hAnsi="GHEA Grapalat"/>
                <w:lang w:val="en-US"/>
              </w:rPr>
              <w:t>-</w:t>
            </w:r>
            <w:r w:rsidRPr="008217FA">
              <w:rPr>
                <w:rFonts w:ascii="GHEA Grapalat" w:eastAsia="Calibri" w:hAnsi="GHEA Grapalat"/>
              </w:rPr>
              <w:t>0</w:t>
            </w:r>
            <w:r>
              <w:rPr>
                <w:rFonts w:ascii="GHEA Grapalat" w:eastAsia="Calibri" w:hAnsi="GHEA Grapalat"/>
                <w:lang w:val="en-US"/>
              </w:rPr>
              <w:t>9</w:t>
            </w:r>
            <w:r w:rsidRPr="008217FA">
              <w:rPr>
                <w:rFonts w:ascii="GHEA Grapalat" w:eastAsia="Calibri" w:hAnsi="GHEA Grapalat"/>
                <w:lang w:val="hy-AM"/>
              </w:rPr>
              <w:t>-2021թ.</w:t>
            </w:r>
          </w:p>
        </w:tc>
      </w:tr>
      <w:tr w:rsidR="00027F82" w:rsidRPr="008217FA" w14:paraId="0EE43254" w14:textId="77777777" w:rsidTr="00A07627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3326401A" w14:textId="77777777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D75E522" w14:textId="541B2B72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Pr="00027F82">
              <w:rPr>
                <w:rFonts w:ascii="GHEA Grapalat" w:eastAsia="Calibri" w:hAnsi="GHEA Grapalat"/>
              </w:rPr>
              <w:t>01/2-1/14952-2021</w:t>
            </w:r>
          </w:p>
        </w:tc>
      </w:tr>
      <w:tr w:rsidR="00027F82" w:rsidRPr="008217FA" w14:paraId="43BA7C84" w14:textId="77777777" w:rsidTr="00A07627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B8659" w14:textId="77777777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1. </w:t>
            </w:r>
            <w:r>
              <w:rPr>
                <w:rFonts w:ascii="GHEA Grapalat" w:eastAsia="Calibri" w:hAnsi="GHEA Grapalat"/>
                <w:lang w:val="hy-AM"/>
              </w:rPr>
              <w:t>Դ</w:t>
            </w:r>
            <w:r w:rsidRPr="003C28C8">
              <w:rPr>
                <w:rFonts w:ascii="GHEA Grapalat" w:eastAsia="Calibri" w:hAnsi="GHEA Grapalat"/>
                <w:lang w:val="hy-AM"/>
              </w:rPr>
              <w:t>իտողություններ և առա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ջար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կու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թյուն</w:t>
            </w:r>
            <w:r w:rsidRPr="003C28C8">
              <w:rPr>
                <w:rFonts w:ascii="GHEA Grapalat" w:eastAsia="Calibri" w:hAnsi="GHEA Grapalat"/>
                <w:lang w:val="hy-AM"/>
              </w:rPr>
              <w:softHyphen/>
              <w:t>ներ չկան։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0DE943" w14:textId="77777777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Calibri" w:eastAsia="Calibri" w:hAnsi="Calibri" w:cs="Calibri"/>
                <w:lang w:val="hy-AM"/>
              </w:rPr>
              <w:t> </w:t>
            </w:r>
            <w:r w:rsidRPr="008217FA">
              <w:rPr>
                <w:rFonts w:ascii="GHEA Grapalat" w:eastAsia="Calibri" w:hAnsi="GHEA Grapalat" w:cs="Calibri"/>
                <w:lang w:val="hy-AM"/>
              </w:rPr>
              <w:t>Ընդունվել է։</w:t>
            </w:r>
          </w:p>
        </w:tc>
      </w:tr>
      <w:tr w:rsidR="00027F82" w:rsidRPr="008217FA" w14:paraId="2561A1E5" w14:textId="77777777" w:rsidTr="00A07627">
        <w:trPr>
          <w:trHeight w:val="78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6447B13D" w14:textId="77777777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2. ՀՀ պետական եկամուտների կոմիտե</w:t>
            </w:r>
          </w:p>
          <w:p w14:paraId="2D675078" w14:textId="77777777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F86E73A" w14:textId="7E9A9188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bookmarkStart w:id="0" w:name="_GoBack"/>
            <w:bookmarkEnd w:id="0"/>
            <w:r w:rsidRPr="008217FA">
              <w:rPr>
                <w:rFonts w:ascii="GHEA Grapalat" w:hAnsi="GHEA Grapalat"/>
                <w:lang w:val="hy-AM"/>
              </w:rPr>
              <w:t>-0</w:t>
            </w:r>
            <w:r>
              <w:rPr>
                <w:rFonts w:ascii="GHEA Grapalat" w:hAnsi="GHEA Grapalat"/>
                <w:lang w:val="en-US"/>
              </w:rPr>
              <w:t>9</w:t>
            </w:r>
            <w:r w:rsidRPr="008217FA">
              <w:rPr>
                <w:rFonts w:ascii="GHEA Grapalat" w:hAnsi="GHEA Grapalat"/>
                <w:lang w:val="hy-AM"/>
              </w:rPr>
              <w:t>-2021</w:t>
            </w:r>
            <w:r w:rsidRPr="008217FA">
              <w:rPr>
                <w:rFonts w:ascii="GHEA Grapalat" w:eastAsia="Calibri" w:hAnsi="GHEA Grapalat"/>
                <w:lang w:val="hy-AM"/>
              </w:rPr>
              <w:t>թ.</w:t>
            </w:r>
            <w:r w:rsidRPr="008217FA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027F82" w:rsidRPr="008217FA" w14:paraId="3CC64BF5" w14:textId="77777777" w:rsidTr="00A07627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C918E" w14:textId="77777777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4B8B361" w14:textId="561E9DA9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Pr="00027F82">
              <w:rPr>
                <w:rFonts w:ascii="GHEA Grapalat" w:eastAsia="Calibri" w:hAnsi="GHEA Grapalat"/>
              </w:rPr>
              <w:t>01/3-2/59057-2021</w:t>
            </w:r>
          </w:p>
        </w:tc>
      </w:tr>
      <w:tr w:rsidR="00027F82" w:rsidRPr="00F91FA7" w14:paraId="6FA69C96" w14:textId="77777777" w:rsidTr="00A07627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7EB87" w14:textId="24CF44F2" w:rsidR="00027F82" w:rsidRDefault="00027F82" w:rsidP="00027F8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Cambria Math" w:eastAsia="Calibri" w:hAnsi="Cambria Math"/>
                <w:lang w:val="hy-AM"/>
              </w:rPr>
              <w:t xml:space="preserve">․ </w:t>
            </w:r>
            <w:r>
              <w:rPr>
                <w:rFonts w:ascii="GHEA Grapalat" w:eastAsia="Calibri" w:hAnsi="GHEA Grapalat"/>
                <w:lang w:val="hy-AM"/>
              </w:rPr>
              <w:t>Ա</w:t>
            </w:r>
            <w:r w:rsidRPr="00027F82">
              <w:rPr>
                <w:rFonts w:ascii="GHEA Grapalat" w:eastAsia="Calibri" w:hAnsi="GHEA Grapalat"/>
                <w:lang w:val="hy-AM"/>
              </w:rPr>
              <w:t>ռաջարկություններ և դիտողություններ չկան:</w:t>
            </w:r>
            <w:r w:rsidRPr="00027F82">
              <w:rPr>
                <w:rFonts w:ascii="GHEA Grapalat" w:eastAsia="Calibri" w:hAnsi="GHEA Grapalat"/>
                <w:lang w:val="hy-AM"/>
              </w:rPr>
              <w:tab/>
            </w:r>
            <w:r w:rsidRPr="00027F82">
              <w:rPr>
                <w:rFonts w:ascii="GHEA Grapalat" w:eastAsia="Calibri" w:hAnsi="GHEA Grapalat"/>
                <w:lang w:val="hy-AM"/>
              </w:rPr>
              <w:tab/>
            </w:r>
            <w:r w:rsidRPr="00027F82">
              <w:rPr>
                <w:rFonts w:ascii="GHEA Grapalat" w:eastAsia="Calibri" w:hAnsi="GHEA Grapalat"/>
                <w:lang w:val="hy-AM"/>
              </w:rPr>
              <w:tab/>
            </w:r>
            <w:r w:rsidRPr="00027F82">
              <w:rPr>
                <w:rFonts w:ascii="GHEA Grapalat" w:eastAsia="Calibri" w:hAnsi="GHEA Grapalat"/>
                <w:lang w:val="hy-AM"/>
              </w:rPr>
              <w:tab/>
            </w:r>
            <w:r w:rsidRPr="00027F82">
              <w:rPr>
                <w:rFonts w:ascii="GHEA Grapalat" w:eastAsia="Calibri" w:hAnsi="GHEA Grapalat"/>
                <w:lang w:val="hy-AM"/>
              </w:rPr>
              <w:tab/>
            </w:r>
            <w:r w:rsidRPr="00027F82">
              <w:rPr>
                <w:rFonts w:ascii="GHEA Grapalat" w:eastAsia="Calibri" w:hAnsi="GHEA Grapalat"/>
                <w:lang w:val="hy-AM"/>
              </w:rPr>
              <w:tab/>
            </w:r>
          </w:p>
          <w:p w14:paraId="0E84284C" w14:textId="3ECB75ED" w:rsidR="00027F82" w:rsidRPr="00027F82" w:rsidRDefault="00027F82" w:rsidP="00027F82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027F82">
              <w:rPr>
                <w:rFonts w:ascii="GHEA Grapalat" w:eastAsia="Calibri" w:hAnsi="GHEA Grapalat"/>
                <w:lang w:val="hy-AM"/>
              </w:rPr>
              <w:t xml:space="preserve">Միաժամանակ, «Մլ Մայնինգ» սահմանափակ պատասխանատվությամբ ընկերությունը (ՀՎՀՀ 02569362, գրանցված 09.09.2003թ.) գործում է հարկման ընդհանուր համակարգում, ըստ ներկայացրած վերջին՝ 2021թ. հուլիս ամսվա եկամտային հարկի և սոցիալական վճարի ամսական հաշվարկի ունի 344 հարկման բազա ունեցող վարձու աշխատողներ, որոնց միջին հարկման բազան կազմում է 288,755 ՀՀ դրամ: Ինչ վերաբերում է ընկերության շրջանառությունից ստացված տարեկան հասույթներին, ապա հայտնում ենք, որ ընկերության կողմից իրացման վերաբերյալ դիմումին կից ներկայացված չէ տեղեկատվություն, ուստի նշված </w:t>
            </w:r>
            <w:r w:rsidRPr="00027F82">
              <w:rPr>
                <w:rFonts w:ascii="GHEA Grapalat" w:eastAsia="Calibri" w:hAnsi="GHEA Grapalat"/>
                <w:lang w:val="hy-AM"/>
              </w:rPr>
              <w:lastRenderedPageBreak/>
              <w:t>տեղեկատվությունը հանդիսանում է հարկային գաղտնիք և ենթակա չէ տրամադրման, իսկ 14.09.2021թ. դրությամբ ընկերությունը չունի հարկային մարմնի կողմից վերահսկվող եկամուտների գծով պարտավորություն:</w:t>
            </w:r>
          </w:p>
          <w:p w14:paraId="3992FC7B" w14:textId="7F0A9C3C" w:rsidR="00027F82" w:rsidRPr="005916A3" w:rsidRDefault="00027F82" w:rsidP="00A07627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  <w:p w14:paraId="56ECC2B0" w14:textId="77777777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5C921" w14:textId="77777777" w:rsidR="00027F82" w:rsidRDefault="00027F82" w:rsidP="00A0762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8217FA">
              <w:rPr>
                <w:rFonts w:ascii="Calibri" w:eastAsia="Calibri" w:hAnsi="Calibri" w:cs="Calibri"/>
                <w:lang w:val="hy-AM"/>
              </w:rPr>
              <w:lastRenderedPageBreak/>
              <w:t> </w:t>
            </w:r>
            <w:r w:rsidRPr="008217FA">
              <w:rPr>
                <w:rFonts w:ascii="GHEA Grapalat" w:hAnsi="GHEA Grapalat"/>
                <w:lang w:val="hy-AM"/>
              </w:rPr>
              <w:t xml:space="preserve">Ընդունվել </w:t>
            </w:r>
            <w:r>
              <w:rPr>
                <w:rFonts w:ascii="GHEA Grapalat" w:hAnsi="GHEA Grapalat"/>
                <w:lang w:val="hy-AM"/>
              </w:rPr>
              <w:t>է</w:t>
            </w:r>
            <w:r w:rsidRPr="008217FA">
              <w:rPr>
                <w:rFonts w:ascii="GHEA Grapalat" w:hAnsi="GHEA Grapalat"/>
                <w:lang w:val="hy-AM"/>
              </w:rPr>
              <w:t>։</w:t>
            </w:r>
          </w:p>
          <w:p w14:paraId="1731E61C" w14:textId="77777777" w:rsidR="00027F82" w:rsidRDefault="00027F82" w:rsidP="00A0762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705581F5" w14:textId="77777777" w:rsidR="00027F82" w:rsidRDefault="00027F82" w:rsidP="00A0762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1B678047" w14:textId="77777777" w:rsidR="00027F82" w:rsidRDefault="00027F82" w:rsidP="00A0762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6CB0E966" w14:textId="77777777" w:rsidR="00027F82" w:rsidRDefault="00027F82" w:rsidP="00A0762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14:paraId="59F6E471" w14:textId="3E94B86E" w:rsidR="00027F82" w:rsidRPr="008217FA" w:rsidRDefault="00027F82" w:rsidP="00A07627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</w:tr>
    </w:tbl>
    <w:p w14:paraId="7AF78D2F" w14:textId="77777777" w:rsidR="00250194" w:rsidRPr="00027F82" w:rsidRDefault="00250194">
      <w:pPr>
        <w:rPr>
          <w:lang w:val="hy-AM"/>
        </w:rPr>
      </w:pPr>
    </w:p>
    <w:sectPr w:rsidR="00250194" w:rsidRPr="00027F82" w:rsidSect="00027F82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82"/>
    <w:rsid w:val="00027F82"/>
    <w:rsid w:val="00250194"/>
    <w:rsid w:val="008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478B"/>
  <w15:chartTrackingRefBased/>
  <w15:docId w15:val="{79A7C755-46B3-4F79-8FD9-0A89BB6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</cp:revision>
  <dcterms:created xsi:type="dcterms:W3CDTF">2021-09-25T06:52:00Z</dcterms:created>
  <dcterms:modified xsi:type="dcterms:W3CDTF">2021-09-25T06:56:00Z</dcterms:modified>
</cp:coreProperties>
</file>