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EA" w:rsidRPr="00EB24C4" w:rsidRDefault="009F26EA" w:rsidP="00EB24C4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B24C4">
        <w:rPr>
          <w:rFonts w:ascii="GHEA Grapalat" w:hAnsi="GHEA Grapalat"/>
          <w:b/>
          <w:bCs/>
          <w:sz w:val="24"/>
          <w:szCs w:val="24"/>
          <w:lang w:val="hy-AM"/>
        </w:rPr>
        <w:t>ԱՄՓՈՓԱԹԵՐԹ</w:t>
      </w:r>
    </w:p>
    <w:p w:rsidR="00280B17" w:rsidRPr="00FF276E" w:rsidRDefault="00FF276E" w:rsidP="00FF276E">
      <w:pPr>
        <w:tabs>
          <w:tab w:val="left" w:pos="709"/>
        </w:tabs>
        <w:spacing w:line="360" w:lineRule="auto"/>
        <w:ind w:left="284" w:right="283" w:firstLine="283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2215-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F00F2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ՈՐՈՇՄԱՆ ՄԵՋ </w:t>
      </w:r>
      <w:r w:rsidRPr="00F07E3D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</w:t>
      </w:r>
      <w:r w:rsidRPr="00F07E3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ԿԱՏԱՐԵԼՈՒ ՄԱՍԻՆ</w:t>
      </w:r>
      <w:r w:rsidR="0093059E" w:rsidRPr="0093059E">
        <w:rPr>
          <w:rFonts w:ascii="GHEA Grapalat" w:hAnsi="GHEA Grapalat"/>
          <w:b/>
          <w:bCs/>
          <w:sz w:val="24"/>
          <w:szCs w:val="24"/>
          <w:lang w:val="hy-AM"/>
        </w:rPr>
        <w:t>»</w:t>
      </w:r>
    </w:p>
    <w:p w:rsidR="009F26EA" w:rsidRPr="00E85EAB" w:rsidRDefault="00280B17" w:rsidP="00EB24C4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85EAB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ՆԱԽԱԳԾԻ</w:t>
      </w:r>
    </w:p>
    <w:tbl>
      <w:tblPr>
        <w:tblW w:w="10892" w:type="dxa"/>
        <w:tblCellSpacing w:w="0" w:type="dxa"/>
        <w:tblInd w:w="-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6"/>
        <w:gridCol w:w="2474"/>
        <w:gridCol w:w="10"/>
        <w:gridCol w:w="2962"/>
      </w:tblGrid>
      <w:tr w:rsidR="007A3ADB" w:rsidRPr="00E85EAB" w:rsidTr="001119CA">
        <w:trPr>
          <w:trHeight w:val="391"/>
          <w:tblCellSpacing w:w="0" w:type="dxa"/>
        </w:trPr>
        <w:tc>
          <w:tcPr>
            <w:tcW w:w="79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A3ADB" w:rsidRPr="00E105E8" w:rsidRDefault="007A3ADB" w:rsidP="00EB24C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ՀՀ ֆինանսների նախարարություն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A3ADB" w:rsidRPr="00E105E8" w:rsidRDefault="00684AAE" w:rsidP="00FF276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FF276E"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FF276E"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  <w:r w:rsidR="00D42F4D"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7A3ADB" w:rsidRPr="00E85EAB" w:rsidTr="001119CA">
        <w:trPr>
          <w:trHeight w:val="391"/>
          <w:tblCellSpacing w:w="0" w:type="dxa"/>
        </w:trPr>
        <w:tc>
          <w:tcPr>
            <w:tcW w:w="79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ADB" w:rsidRPr="00E105E8" w:rsidRDefault="007A3ADB" w:rsidP="00EB24C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A3ADB" w:rsidRPr="00E105E8" w:rsidRDefault="00F52020" w:rsidP="00EB24C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№ </w:t>
            </w:r>
            <w:r w:rsidR="00FF276E" w:rsidRPr="00E105E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01/17.1/21518-2021</w:t>
            </w:r>
            <w:r w:rsidR="00FF276E" w:rsidRPr="00E105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3ADB" w:rsidRPr="00E85EAB" w:rsidTr="001119CA">
        <w:trPr>
          <w:trHeight w:val="966"/>
          <w:tblCellSpacing w:w="0" w:type="dxa"/>
        </w:trPr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ADB" w:rsidRPr="00E105E8" w:rsidRDefault="00E105E8" w:rsidP="00E105E8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Հայաստանի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կառավարության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2020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թվականի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դեկտեմբերի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30-ի N2215-</w:t>
            </w:r>
            <w:r w:rsidR="008E538E" w:rsidRPr="00E105E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մեջ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փոփոխություններ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կատարելու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ՀՀ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կառավարության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որոշման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նախագծի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538E" w:rsidRPr="00E105E8">
              <w:rPr>
                <w:rFonts w:ascii="GHEA Grapalat" w:hAnsi="GHEA Grapalat" w:cs="Sylfaen"/>
                <w:sz w:val="24"/>
                <w:szCs w:val="24"/>
                <w:lang w:val="fr-FR"/>
              </w:rPr>
              <w:t>վերաբերյալ</w:t>
            </w:r>
            <w:proofErr w:type="spellEnd"/>
            <w:r w:rsidR="008E538E" w:rsidRPr="00E105E8">
              <w:rPr>
                <w:rFonts w:ascii="GHEA Grapalat" w:hAnsi="GHEA Grapalat" w:cs="Sylfaen"/>
                <w:sz w:val="24"/>
                <w:szCs w:val="24"/>
                <w:lang w:val="hy-AM"/>
              </w:rPr>
              <w:t>, որով նախատեսվում է ՀՀ 2021թ. պետական բյուջեով միջին մասնագիտական կրթության գծով ՀՀ կրթության, գիտության, մշակույթի և սպորտի և ՀՀ ա</w:t>
            </w:r>
            <w:r w:rsidR="008E538E" w:rsidRPr="00E105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րտակարգ իրավիճակների նախարարություններին նախատեսված ծախսերում կատարել 16,1 մլն դրամի չափով վերաբաշխում, պայմանավորված Ճգնաժամային կառավարման պետական ակադեմիայում ընդունելության գծով </w:t>
            </w:r>
            <w:r w:rsidR="008E538E" w:rsidRPr="00E105E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լրացուցիչ 60 տեղի </w:t>
            </w:r>
            <w:r w:rsidR="008E538E" w:rsidRPr="00E105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նախատեսմամբ, դիտողություններ և առաջարկություններ չունի:</w:t>
            </w:r>
          </w:p>
        </w:tc>
        <w:tc>
          <w:tcPr>
            <w:tcW w:w="5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38E" w:rsidRPr="00E105E8" w:rsidRDefault="008E538E" w:rsidP="008E53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</w:p>
          <w:p w:rsidR="007A3ADB" w:rsidRPr="00E105E8" w:rsidRDefault="008E538E" w:rsidP="008E53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է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ի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գիտություն</w:t>
            </w:r>
            <w:proofErr w:type="spellEnd"/>
          </w:p>
        </w:tc>
      </w:tr>
      <w:tr w:rsidR="00E105E8" w:rsidRPr="00E85EAB" w:rsidTr="00E105E8">
        <w:trPr>
          <w:trHeight w:val="456"/>
          <w:tblCellSpacing w:w="0" w:type="dxa"/>
        </w:trPr>
        <w:tc>
          <w:tcPr>
            <w:tcW w:w="7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E105E8" w:rsidRPr="00E105E8" w:rsidRDefault="00E105E8" w:rsidP="00696B8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ՀՀ </w:t>
            </w:r>
            <w:r w:rsidRPr="00E105E8">
              <w:rPr>
                <w:rFonts w:ascii="Verdana" w:hAnsi="Verdana"/>
                <w:color w:val="000000"/>
                <w:sz w:val="24"/>
                <w:szCs w:val="24"/>
                <w:highlight w:val="lightGray"/>
                <w:shd w:val="clear" w:color="auto" w:fill="FFFFFF"/>
              </w:rPr>
              <w:t> </w:t>
            </w:r>
            <w:r w:rsidRPr="00E105E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արտակարգ իրավիճակների</w:t>
            </w: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նախարարություն</w:t>
            </w:r>
          </w:p>
        </w:tc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6A6A6" w:themeFill="background1" w:themeFillShade="A6"/>
          </w:tcPr>
          <w:p w:rsidR="00E105E8" w:rsidRPr="00E105E8" w:rsidRDefault="00E105E8" w:rsidP="00696B8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hy-AM"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0</w:t>
            </w: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hy-AM" w:eastAsia="ru-RU"/>
              </w:rPr>
              <w:t>4</w:t>
            </w: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.</w:t>
            </w: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hy-AM" w:eastAsia="ru-RU"/>
              </w:rPr>
              <w:t>10.2021թ.</w:t>
            </w:r>
          </w:p>
        </w:tc>
      </w:tr>
      <w:tr w:rsidR="00E105E8" w:rsidRPr="00E85EAB" w:rsidTr="00E105E8">
        <w:trPr>
          <w:trHeight w:val="504"/>
          <w:tblCellSpacing w:w="0" w:type="dxa"/>
        </w:trPr>
        <w:tc>
          <w:tcPr>
            <w:tcW w:w="79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E105E8" w:rsidRPr="00E105E8" w:rsidRDefault="00E105E8" w:rsidP="008E53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6A6A6" w:themeFill="background1" w:themeFillShade="A6"/>
          </w:tcPr>
          <w:p w:rsidR="00E105E8" w:rsidRPr="00E105E8" w:rsidRDefault="00E105E8" w:rsidP="008E53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105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 xml:space="preserve">№ </w:t>
            </w:r>
            <w:r w:rsidRPr="00E105E8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01/01.4/5316-2021</w:t>
            </w:r>
          </w:p>
        </w:tc>
      </w:tr>
      <w:tr w:rsidR="00E105E8" w:rsidRPr="00E85EAB" w:rsidTr="001119CA">
        <w:trPr>
          <w:trHeight w:val="966"/>
          <w:tblCellSpacing w:w="0" w:type="dxa"/>
        </w:trPr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5E8" w:rsidRPr="00E105E8" w:rsidRDefault="00E105E8" w:rsidP="008E538E">
            <w:pPr>
              <w:spacing w:after="0" w:line="360" w:lineRule="auto"/>
              <w:ind w:firstLine="71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105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Հայաստանի Հանրապետության կառավարության 2020 թվականի դեկտեմբերի 30-ի N 2215-Ն որոշման մեջ  փոփոխություններ </w:t>
            </w:r>
            <w:r w:rsidRPr="00E105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կատարելու մասին» </w:t>
            </w:r>
            <w:r w:rsidRPr="00E105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որոշման </w:t>
            </w:r>
            <w:r w:rsidRPr="00E105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</w:t>
            </w:r>
            <w:proofErr w:type="spellStart"/>
            <w:r w:rsidRPr="00E105E8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ծի</w:t>
            </w:r>
            <w:proofErr w:type="spellEnd"/>
            <w:r w:rsidRPr="00E105E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105E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վերաբերյալ</w:t>
            </w:r>
            <w:proofErr w:type="spellEnd"/>
            <w:r w:rsidRPr="00E105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105E8"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E105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105E8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E105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105E8">
              <w:rPr>
                <w:rFonts w:ascii="GHEA Grapalat" w:hAnsi="GHEA Grapalat" w:cs="Sylfaen"/>
                <w:sz w:val="24"/>
                <w:szCs w:val="24"/>
                <w:lang w:val="en-US"/>
              </w:rPr>
              <w:t>դիտողություններ</w:t>
            </w:r>
            <w:proofErr w:type="spellEnd"/>
            <w:r w:rsidRPr="00E105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105E8">
              <w:rPr>
                <w:rFonts w:ascii="GHEA Grapalat" w:hAnsi="GHEA Grapalat" w:cs="Sylfaen"/>
                <w:sz w:val="24"/>
                <w:szCs w:val="24"/>
                <w:lang w:val="en-US"/>
              </w:rPr>
              <w:t>չունի</w:t>
            </w:r>
            <w:proofErr w:type="spellEnd"/>
            <w:r w:rsidRPr="00E105E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5E8" w:rsidRPr="00E105E8" w:rsidRDefault="00E105E8" w:rsidP="008E53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Ընդունվել</w:t>
            </w:r>
            <w:proofErr w:type="spellEnd"/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է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ի</w:t>
            </w:r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5E8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գիտություն</w:t>
            </w:r>
            <w:proofErr w:type="spellEnd"/>
          </w:p>
        </w:tc>
      </w:tr>
    </w:tbl>
    <w:p w:rsidR="00437ED2" w:rsidRPr="00E105E8" w:rsidRDefault="00437ED2" w:rsidP="001C5A6E">
      <w:pPr>
        <w:pBdr>
          <w:between w:val="single" w:sz="4" w:space="1" w:color="auto"/>
        </w:pBdr>
        <w:spacing w:line="360" w:lineRule="auto"/>
        <w:rPr>
          <w:sz w:val="24"/>
          <w:szCs w:val="24"/>
        </w:rPr>
      </w:pPr>
    </w:p>
    <w:sectPr w:rsidR="00437ED2" w:rsidRPr="00E105E8" w:rsidSect="004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40" w:rsidRDefault="001F0540" w:rsidP="009F26EA">
      <w:pPr>
        <w:spacing w:after="0" w:line="240" w:lineRule="auto"/>
      </w:pPr>
      <w:r>
        <w:separator/>
      </w:r>
    </w:p>
  </w:endnote>
  <w:endnote w:type="continuationSeparator" w:id="0">
    <w:p w:rsidR="001F0540" w:rsidRDefault="001F0540" w:rsidP="009F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40" w:rsidRDefault="001F0540" w:rsidP="009F26EA">
      <w:pPr>
        <w:spacing w:after="0" w:line="240" w:lineRule="auto"/>
      </w:pPr>
      <w:r>
        <w:separator/>
      </w:r>
    </w:p>
  </w:footnote>
  <w:footnote w:type="continuationSeparator" w:id="0">
    <w:p w:rsidR="001F0540" w:rsidRDefault="001F0540" w:rsidP="009F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D0"/>
    <w:multiLevelType w:val="hybridMultilevel"/>
    <w:tmpl w:val="9D6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CF4"/>
    <w:multiLevelType w:val="hybridMultilevel"/>
    <w:tmpl w:val="E8B4BE2A"/>
    <w:lvl w:ilvl="0" w:tplc="8CD69490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4A2"/>
    <w:multiLevelType w:val="hybridMultilevel"/>
    <w:tmpl w:val="E6EC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0AE"/>
    <w:multiLevelType w:val="hybridMultilevel"/>
    <w:tmpl w:val="DB54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2D25"/>
    <w:multiLevelType w:val="hybridMultilevel"/>
    <w:tmpl w:val="90C455EC"/>
    <w:lvl w:ilvl="0" w:tplc="8A5C7A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56624"/>
    <w:multiLevelType w:val="hybridMultilevel"/>
    <w:tmpl w:val="E252F0A2"/>
    <w:lvl w:ilvl="0" w:tplc="8558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137F4"/>
    <w:multiLevelType w:val="hybridMultilevel"/>
    <w:tmpl w:val="A5F2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DB"/>
    <w:rsid w:val="00005C1B"/>
    <w:rsid w:val="000345FC"/>
    <w:rsid w:val="000404D7"/>
    <w:rsid w:val="00061B14"/>
    <w:rsid w:val="0007223B"/>
    <w:rsid w:val="00085076"/>
    <w:rsid w:val="000851FC"/>
    <w:rsid w:val="000A3AA4"/>
    <w:rsid w:val="000B0471"/>
    <w:rsid w:val="000F4A47"/>
    <w:rsid w:val="00110ED3"/>
    <w:rsid w:val="001119CA"/>
    <w:rsid w:val="00136B70"/>
    <w:rsid w:val="001555D6"/>
    <w:rsid w:val="0016114D"/>
    <w:rsid w:val="00170CE9"/>
    <w:rsid w:val="00194C94"/>
    <w:rsid w:val="00194CC5"/>
    <w:rsid w:val="001967DE"/>
    <w:rsid w:val="001A02B6"/>
    <w:rsid w:val="001B777A"/>
    <w:rsid w:val="001C5A6E"/>
    <w:rsid w:val="001D0641"/>
    <w:rsid w:val="001D3042"/>
    <w:rsid w:val="001E0D02"/>
    <w:rsid w:val="001E74D2"/>
    <w:rsid w:val="001F0540"/>
    <w:rsid w:val="001F2806"/>
    <w:rsid w:val="001F7B3F"/>
    <w:rsid w:val="00202DA3"/>
    <w:rsid w:val="00224231"/>
    <w:rsid w:val="002338C9"/>
    <w:rsid w:val="00255553"/>
    <w:rsid w:val="00270990"/>
    <w:rsid w:val="002764D4"/>
    <w:rsid w:val="00280B17"/>
    <w:rsid w:val="00280E59"/>
    <w:rsid w:val="00291FDB"/>
    <w:rsid w:val="00292966"/>
    <w:rsid w:val="00294650"/>
    <w:rsid w:val="002963FE"/>
    <w:rsid w:val="002A280B"/>
    <w:rsid w:val="002A39B6"/>
    <w:rsid w:val="002A6EDC"/>
    <w:rsid w:val="002B07FB"/>
    <w:rsid w:val="002C5A81"/>
    <w:rsid w:val="002D4165"/>
    <w:rsid w:val="002F3F39"/>
    <w:rsid w:val="002F7520"/>
    <w:rsid w:val="003018C9"/>
    <w:rsid w:val="0033673A"/>
    <w:rsid w:val="00344798"/>
    <w:rsid w:val="00350E3B"/>
    <w:rsid w:val="00395956"/>
    <w:rsid w:val="003C20CE"/>
    <w:rsid w:val="0040294B"/>
    <w:rsid w:val="004046E1"/>
    <w:rsid w:val="00407817"/>
    <w:rsid w:val="00413DDE"/>
    <w:rsid w:val="00415769"/>
    <w:rsid w:val="00427DF8"/>
    <w:rsid w:val="00437ED2"/>
    <w:rsid w:val="004430A4"/>
    <w:rsid w:val="00443681"/>
    <w:rsid w:val="004460FB"/>
    <w:rsid w:val="00461CDC"/>
    <w:rsid w:val="00466ABF"/>
    <w:rsid w:val="0048183D"/>
    <w:rsid w:val="00483514"/>
    <w:rsid w:val="004A4149"/>
    <w:rsid w:val="004B0A84"/>
    <w:rsid w:val="004B63C6"/>
    <w:rsid w:val="004C3838"/>
    <w:rsid w:val="004C74FE"/>
    <w:rsid w:val="004C7E77"/>
    <w:rsid w:val="004D5A94"/>
    <w:rsid w:val="004E0BEA"/>
    <w:rsid w:val="005052DF"/>
    <w:rsid w:val="00533298"/>
    <w:rsid w:val="0055469D"/>
    <w:rsid w:val="00566264"/>
    <w:rsid w:val="005729DB"/>
    <w:rsid w:val="0059569C"/>
    <w:rsid w:val="005A3A26"/>
    <w:rsid w:val="005B0987"/>
    <w:rsid w:val="005C2169"/>
    <w:rsid w:val="00617A84"/>
    <w:rsid w:val="00627C12"/>
    <w:rsid w:val="00646FB9"/>
    <w:rsid w:val="00656E45"/>
    <w:rsid w:val="00681279"/>
    <w:rsid w:val="00684AAE"/>
    <w:rsid w:val="00686BF0"/>
    <w:rsid w:val="00695E5E"/>
    <w:rsid w:val="006A3CAE"/>
    <w:rsid w:val="006C34E5"/>
    <w:rsid w:val="006E0C76"/>
    <w:rsid w:val="006E484A"/>
    <w:rsid w:val="006F5F9D"/>
    <w:rsid w:val="00700B98"/>
    <w:rsid w:val="00710490"/>
    <w:rsid w:val="0071348C"/>
    <w:rsid w:val="00736494"/>
    <w:rsid w:val="00746009"/>
    <w:rsid w:val="007760E3"/>
    <w:rsid w:val="00776892"/>
    <w:rsid w:val="007966C7"/>
    <w:rsid w:val="007A32EC"/>
    <w:rsid w:val="007A3ADB"/>
    <w:rsid w:val="007B10D7"/>
    <w:rsid w:val="007D2270"/>
    <w:rsid w:val="007E143A"/>
    <w:rsid w:val="007E4EDC"/>
    <w:rsid w:val="00804851"/>
    <w:rsid w:val="00836C8B"/>
    <w:rsid w:val="00836E1E"/>
    <w:rsid w:val="0084669F"/>
    <w:rsid w:val="0087008D"/>
    <w:rsid w:val="0089623C"/>
    <w:rsid w:val="00896748"/>
    <w:rsid w:val="008C393B"/>
    <w:rsid w:val="008E3367"/>
    <w:rsid w:val="008E538E"/>
    <w:rsid w:val="008E5559"/>
    <w:rsid w:val="008F655E"/>
    <w:rsid w:val="00925093"/>
    <w:rsid w:val="00925A6A"/>
    <w:rsid w:val="0093059E"/>
    <w:rsid w:val="009646B5"/>
    <w:rsid w:val="009B2193"/>
    <w:rsid w:val="009D1F3C"/>
    <w:rsid w:val="009F26EA"/>
    <w:rsid w:val="00A0070D"/>
    <w:rsid w:val="00A314D5"/>
    <w:rsid w:val="00A5754B"/>
    <w:rsid w:val="00A64D2D"/>
    <w:rsid w:val="00A74040"/>
    <w:rsid w:val="00A909B9"/>
    <w:rsid w:val="00AA395C"/>
    <w:rsid w:val="00AB3477"/>
    <w:rsid w:val="00AD067D"/>
    <w:rsid w:val="00B105D5"/>
    <w:rsid w:val="00B11B36"/>
    <w:rsid w:val="00B15C0A"/>
    <w:rsid w:val="00B27AC3"/>
    <w:rsid w:val="00B32900"/>
    <w:rsid w:val="00B45ACB"/>
    <w:rsid w:val="00B45D56"/>
    <w:rsid w:val="00B82C6E"/>
    <w:rsid w:val="00B97D00"/>
    <w:rsid w:val="00BA3F3D"/>
    <w:rsid w:val="00BC5CBA"/>
    <w:rsid w:val="00BD4FA1"/>
    <w:rsid w:val="00C0070A"/>
    <w:rsid w:val="00C331CD"/>
    <w:rsid w:val="00C34956"/>
    <w:rsid w:val="00C43260"/>
    <w:rsid w:val="00C629E5"/>
    <w:rsid w:val="00C73236"/>
    <w:rsid w:val="00C82E20"/>
    <w:rsid w:val="00C83BAE"/>
    <w:rsid w:val="00CB0752"/>
    <w:rsid w:val="00CB7621"/>
    <w:rsid w:val="00CC00F4"/>
    <w:rsid w:val="00CC2488"/>
    <w:rsid w:val="00CC4527"/>
    <w:rsid w:val="00CE42BF"/>
    <w:rsid w:val="00D12965"/>
    <w:rsid w:val="00D22B01"/>
    <w:rsid w:val="00D42F4D"/>
    <w:rsid w:val="00D43949"/>
    <w:rsid w:val="00D44F0D"/>
    <w:rsid w:val="00D53178"/>
    <w:rsid w:val="00D57905"/>
    <w:rsid w:val="00D6633A"/>
    <w:rsid w:val="00D83DBF"/>
    <w:rsid w:val="00D93D33"/>
    <w:rsid w:val="00DB6CF3"/>
    <w:rsid w:val="00DE3BDC"/>
    <w:rsid w:val="00DF3FAF"/>
    <w:rsid w:val="00E020A0"/>
    <w:rsid w:val="00E105E8"/>
    <w:rsid w:val="00E139C0"/>
    <w:rsid w:val="00E41A49"/>
    <w:rsid w:val="00E600E9"/>
    <w:rsid w:val="00E731A3"/>
    <w:rsid w:val="00E81C15"/>
    <w:rsid w:val="00E85EAB"/>
    <w:rsid w:val="00EA5A45"/>
    <w:rsid w:val="00EB24C4"/>
    <w:rsid w:val="00EC69EC"/>
    <w:rsid w:val="00ED4C95"/>
    <w:rsid w:val="00EF1296"/>
    <w:rsid w:val="00EF40CA"/>
    <w:rsid w:val="00F02C5E"/>
    <w:rsid w:val="00F0501A"/>
    <w:rsid w:val="00F34B90"/>
    <w:rsid w:val="00F52020"/>
    <w:rsid w:val="00F707D8"/>
    <w:rsid w:val="00F72187"/>
    <w:rsid w:val="00F96FFD"/>
    <w:rsid w:val="00FA682F"/>
    <w:rsid w:val="00FD36C3"/>
    <w:rsid w:val="00FD48AF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3AD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6EA"/>
  </w:style>
  <w:style w:type="paragraph" w:styleId="Footer">
    <w:name w:val="footer"/>
    <w:basedOn w:val="Normal"/>
    <w:link w:val="Foot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6EA"/>
  </w:style>
  <w:style w:type="paragraph" w:styleId="ListParagraph">
    <w:name w:val="List Paragraph"/>
    <w:basedOn w:val="Normal"/>
    <w:uiPriority w:val="34"/>
    <w:qFormat/>
    <w:rsid w:val="009646B5"/>
    <w:pPr>
      <w:ind w:left="720"/>
      <w:contextualSpacing/>
    </w:pPr>
  </w:style>
  <w:style w:type="paragraph" w:customStyle="1" w:styleId="Default">
    <w:name w:val="Default"/>
    <w:rsid w:val="00280B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Emphasis">
    <w:name w:val="Emphasis"/>
    <w:basedOn w:val="DefaultParagraphFont"/>
    <w:qFormat/>
    <w:rsid w:val="00D579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844F-A843-4274-9668-E79A62C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2021-07-16T06:10:00Z</cp:lastPrinted>
  <dcterms:created xsi:type="dcterms:W3CDTF">2021-03-05T10:37:00Z</dcterms:created>
  <dcterms:modified xsi:type="dcterms:W3CDTF">2021-10-05T06:17:00Z</dcterms:modified>
  <cp:keywords>https://mul2.gov.am/tasks/503520/oneclick/ampopatert_.docx?token=c7c2ad82cde6f63ff83167c3cfe9a41e</cp:keywords>
</cp:coreProperties>
</file>