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71" w:rsidRPr="0084235E" w:rsidRDefault="00220971" w:rsidP="00992249">
      <w:pPr>
        <w:pStyle w:val="ListParagraph1"/>
        <w:tabs>
          <w:tab w:val="left" w:pos="-6600"/>
          <w:tab w:val="left" w:pos="360"/>
        </w:tabs>
        <w:spacing w:after="0" w:line="360" w:lineRule="auto"/>
        <w:ind w:left="0"/>
        <w:jc w:val="right"/>
        <w:rPr>
          <w:rFonts w:ascii="GHEA Grapalat" w:hAnsi="GHEA Grapalat" w:cs="Sylfaen"/>
          <w:sz w:val="24"/>
          <w:szCs w:val="24"/>
          <w:u w:val="single"/>
          <w:lang w:val="hy-AM"/>
        </w:rPr>
      </w:pPr>
    </w:p>
    <w:p w:rsidR="00FE4674" w:rsidRPr="003661E3" w:rsidRDefault="00FE4674" w:rsidP="00992249">
      <w:pPr>
        <w:spacing w:line="360" w:lineRule="auto"/>
        <w:ind w:firstLine="720"/>
        <w:jc w:val="center"/>
        <w:rPr>
          <w:rFonts w:ascii="GHEA Grapalat" w:hAnsi="GHEA Grapalat"/>
          <w:b/>
          <w:bCs/>
          <w:color w:val="000000"/>
          <w:shd w:val="clear" w:color="auto" w:fill="FFFFFF"/>
          <w:lang w:val="hy-AM"/>
        </w:rPr>
      </w:pPr>
      <w:r w:rsidRPr="003661E3">
        <w:rPr>
          <w:rFonts w:ascii="GHEA Grapalat" w:hAnsi="GHEA Grapalat"/>
          <w:b/>
          <w:bCs/>
          <w:color w:val="000000"/>
          <w:shd w:val="clear" w:color="auto" w:fill="FFFFFF"/>
          <w:lang w:val="hy-AM"/>
        </w:rPr>
        <w:t>Հ Ի Մ Ն Ա Վ Ո Ր Ո Ւ Մ</w:t>
      </w:r>
    </w:p>
    <w:p w:rsidR="00FE4674" w:rsidRPr="003661E3" w:rsidRDefault="00FE4674" w:rsidP="00992249">
      <w:pPr>
        <w:spacing w:line="360" w:lineRule="auto"/>
        <w:jc w:val="center"/>
        <w:rPr>
          <w:rFonts w:ascii="GHEA Grapalat" w:hAnsi="GHEA Grapalat"/>
          <w:lang w:val="pt-BR"/>
        </w:rPr>
      </w:pPr>
    </w:p>
    <w:p w:rsidR="00FE4674" w:rsidRPr="003661E3" w:rsidRDefault="005C6DB0" w:rsidP="00992249">
      <w:pPr>
        <w:spacing w:line="360" w:lineRule="auto"/>
        <w:jc w:val="center"/>
        <w:rPr>
          <w:rFonts w:ascii="GHEA Grapalat" w:hAnsi="GHEA Grapalat" w:cs="Sylfaen"/>
          <w:b/>
          <w:lang w:val="hy-AM"/>
        </w:rPr>
      </w:pPr>
      <w:r>
        <w:rPr>
          <w:rFonts w:ascii="GHEA Grapalat" w:hAnsi="GHEA Grapalat"/>
          <w:b/>
          <w:bCs/>
          <w:color w:val="000000"/>
          <w:shd w:val="clear" w:color="auto" w:fill="FFFFFF"/>
          <w:lang w:val="hy-AM"/>
        </w:rPr>
        <w:t>«</w:t>
      </w:r>
      <w:r w:rsidR="00871438" w:rsidRPr="003661E3">
        <w:rPr>
          <w:rFonts w:ascii="GHEA Grapalat" w:hAnsi="GHEA Grapalat"/>
          <w:b/>
          <w:bCs/>
          <w:color w:val="000000"/>
          <w:shd w:val="clear" w:color="auto" w:fill="FFFFFF"/>
          <w:lang w:val="hy-AM"/>
        </w:rPr>
        <w:t>«ՀԱՅԱՍՏԱՆԻ ՀԱՆՐԱՊԵՏՈՒԹՅԱՆ 2021 ԹՎԱԿԱՆԻ ՊԵՏԱԿԱՆ ԲՅՈՒՋԵԻ ՄԱՍԻՆ»</w:t>
      </w:r>
      <w:r w:rsidR="00355798" w:rsidRPr="00355798">
        <w:rPr>
          <w:rFonts w:ascii="GHEA Grapalat" w:hAnsi="GHEA Grapalat"/>
          <w:b/>
          <w:bCs/>
          <w:color w:val="000000"/>
          <w:shd w:val="clear" w:color="auto" w:fill="FFFFFF"/>
          <w:lang w:val="pt-BR"/>
        </w:rPr>
        <w:t xml:space="preserve"> </w:t>
      </w:r>
      <w:r w:rsidR="00355798">
        <w:rPr>
          <w:rFonts w:ascii="GHEA Grapalat" w:hAnsi="GHEA Grapalat"/>
          <w:b/>
          <w:bCs/>
          <w:color w:val="000000"/>
          <w:shd w:val="clear" w:color="auto" w:fill="FFFFFF"/>
          <w:lang w:val="pt-BR"/>
        </w:rPr>
        <w:t>ՀԱՅԱՍՏԱՆԻ ՀԱՆՐԱՊԵՏՈՒԹՅԱՆ</w:t>
      </w:r>
      <w:r w:rsidR="00A21E5C" w:rsidRPr="003661E3">
        <w:rPr>
          <w:rFonts w:ascii="GHEA Grapalat" w:hAnsi="GHEA Grapalat"/>
          <w:b/>
          <w:bCs/>
          <w:color w:val="000000"/>
          <w:shd w:val="clear" w:color="auto" w:fill="FFFFFF"/>
          <w:lang w:val="hy-AM"/>
        </w:rPr>
        <w:t xml:space="preserve"> </w:t>
      </w:r>
      <w:r w:rsidR="00871438" w:rsidRPr="003661E3">
        <w:rPr>
          <w:rFonts w:ascii="GHEA Grapalat" w:hAnsi="GHEA Grapalat"/>
          <w:b/>
          <w:bCs/>
          <w:color w:val="000000"/>
          <w:shd w:val="clear" w:color="auto" w:fill="FFFFFF"/>
          <w:lang w:val="hy-AM"/>
        </w:rPr>
        <w:t>ՕՐԵՆՔՈՒՄ ՎԵՐԱԲԱՇԽՈՒՄ,</w:t>
      </w:r>
      <w:r w:rsidR="00871438" w:rsidRPr="003661E3">
        <w:rPr>
          <w:rFonts w:ascii="GHEA Grapalat" w:hAnsi="GHEA Grapalat" w:cs="Sylfaen"/>
          <w:b/>
          <w:lang w:val="hy-AM"/>
        </w:rPr>
        <w:t xml:space="preserve"> ՀԱՅԱՍՏԱՆԻ  ՀԱՆՐԱՊԵՏՈՒԹՅԱՆ ԿԱՌԱՎԱՐՈՒԹՅԱՆ  2020  ԹՎԱԿԱՆԻ ԴԵԿՏԵՄԲԵՐԻ 30-Ի N 2215-Ն ՈՐՈՇՄԱՆ ՄԵՋ  ՓՈՓՈԽՈՒԹՅՈՒՆՆԵՐ ԵՎ ԼՐԱՑՈՒՄՆԵՐ ԿԱՏԱՐԵԼՈՒ</w:t>
      </w:r>
      <w:r>
        <w:rPr>
          <w:rFonts w:ascii="GHEA Grapalat" w:hAnsi="GHEA Grapalat" w:cs="Sylfaen"/>
          <w:b/>
          <w:lang w:val="hy-AM"/>
        </w:rPr>
        <w:t xml:space="preserve"> ԵՎ </w:t>
      </w:r>
      <w:r w:rsidRPr="003661E3">
        <w:rPr>
          <w:rFonts w:ascii="GHEA Grapalat" w:hAnsi="GHEA Grapalat"/>
          <w:b/>
          <w:bCs/>
          <w:color w:val="000000"/>
          <w:shd w:val="clear" w:color="auto" w:fill="FFFFFF"/>
          <w:lang w:val="hy-AM"/>
        </w:rPr>
        <w:t>ՀԱՅԱՍՏԱՆԻ ՀԱՆՐԱՊԵՏՈՒԹՅԱՆ</w:t>
      </w:r>
      <w:r w:rsidRPr="004C31AD">
        <w:rPr>
          <w:rFonts w:ascii="GHEA Grapalat" w:hAnsi="GHEA Grapalat"/>
          <w:b/>
          <w:bCs/>
          <w:lang w:val="hy-AM"/>
        </w:rPr>
        <w:t xml:space="preserve"> ԿՐԹՈՒԹՅԱՆ, ԳԻՏՈՒԹՅԱՆ, ՄՇԱԿՈՒՅԹԻ ԵՎ ՍՊՈՐՏԻ ՆԱԽԱՐԱՐՈՒԹՅԱՆԸ ԳՈՒՄԱՐ ՀԱՏԿԱՑՆԵԼՈՒ </w:t>
      </w:r>
      <w:r w:rsidRPr="003661E3">
        <w:rPr>
          <w:rFonts w:ascii="GHEA Grapalat" w:hAnsi="GHEA Grapalat" w:cs="Sylfaen"/>
          <w:b/>
          <w:lang w:val="hy-AM"/>
        </w:rPr>
        <w:t>ՄԱՍԻՆ</w:t>
      </w:r>
      <w:r w:rsidR="00696347" w:rsidRPr="003661E3">
        <w:rPr>
          <w:rFonts w:ascii="GHEA Grapalat" w:hAnsi="GHEA Grapalat"/>
          <w:b/>
          <w:bCs/>
          <w:color w:val="000000"/>
          <w:shd w:val="clear" w:color="auto" w:fill="FFFFFF"/>
          <w:lang w:val="hy-AM"/>
        </w:rPr>
        <w:t>»</w:t>
      </w:r>
      <w:r>
        <w:rPr>
          <w:rFonts w:ascii="GHEA Grapalat" w:hAnsi="GHEA Grapalat" w:cs="Sylfaen"/>
          <w:b/>
          <w:lang w:val="hy-AM"/>
        </w:rPr>
        <w:t xml:space="preserve"> </w:t>
      </w:r>
      <w:r w:rsidR="00FE4674" w:rsidRPr="003661E3">
        <w:rPr>
          <w:rFonts w:ascii="GHEA Grapalat" w:hAnsi="GHEA Grapalat" w:cs="Sylfaen"/>
          <w:b/>
          <w:lang w:val="ro-RO"/>
        </w:rPr>
        <w:t>ՀԱՅԱՍՏԱՆԻ</w:t>
      </w:r>
      <w:r w:rsidR="00FE4674" w:rsidRPr="003661E3">
        <w:rPr>
          <w:rFonts w:ascii="GHEA Grapalat" w:hAnsi="GHEA Grapalat" w:cs="Times Armenian"/>
          <w:b/>
          <w:lang w:val="ro-RO"/>
        </w:rPr>
        <w:t xml:space="preserve"> </w:t>
      </w:r>
      <w:r w:rsidR="00FE4674" w:rsidRPr="003661E3">
        <w:rPr>
          <w:rFonts w:ascii="GHEA Grapalat" w:hAnsi="GHEA Grapalat" w:cs="Sylfaen"/>
          <w:b/>
          <w:lang w:val="ro-RO"/>
        </w:rPr>
        <w:t>ՀԱՆՐԱՊԵՏՈՒԹՅԱՆ</w:t>
      </w:r>
      <w:r w:rsidR="00FE4674" w:rsidRPr="003661E3">
        <w:rPr>
          <w:rFonts w:ascii="GHEA Grapalat" w:hAnsi="GHEA Grapalat" w:cs="Times Armenian"/>
          <w:b/>
          <w:lang w:val="ro-RO"/>
        </w:rPr>
        <w:t xml:space="preserve"> </w:t>
      </w:r>
      <w:r w:rsidR="00FE4674" w:rsidRPr="003661E3">
        <w:rPr>
          <w:rFonts w:ascii="GHEA Grapalat" w:hAnsi="GHEA Grapalat" w:cs="Sylfaen"/>
          <w:b/>
          <w:lang w:val="ro-RO"/>
        </w:rPr>
        <w:t>ԿԱՌԱՎԱՐՈՒԹՅԱՆ</w:t>
      </w:r>
      <w:r w:rsidR="00FE4674" w:rsidRPr="003661E3">
        <w:rPr>
          <w:rFonts w:ascii="GHEA Grapalat" w:hAnsi="GHEA Grapalat" w:cs="Times Armenian"/>
          <w:b/>
          <w:lang w:val="ro-RO"/>
        </w:rPr>
        <w:t xml:space="preserve"> </w:t>
      </w:r>
      <w:r w:rsidR="00FE4674" w:rsidRPr="003661E3">
        <w:rPr>
          <w:rFonts w:ascii="GHEA Grapalat" w:hAnsi="GHEA Grapalat" w:cs="Sylfaen"/>
          <w:b/>
          <w:lang w:val="ro-RO"/>
        </w:rPr>
        <w:t>ՈՐՈՇՄԱՆ</w:t>
      </w:r>
      <w:r w:rsidR="00FE4674" w:rsidRPr="003661E3">
        <w:rPr>
          <w:rFonts w:ascii="GHEA Grapalat" w:hAnsi="GHEA Grapalat" w:cs="Times Armenian"/>
          <w:b/>
          <w:lang w:val="ro-RO"/>
        </w:rPr>
        <w:t xml:space="preserve"> </w:t>
      </w:r>
      <w:r w:rsidR="00FE4674" w:rsidRPr="003661E3">
        <w:rPr>
          <w:rFonts w:ascii="GHEA Grapalat" w:hAnsi="GHEA Grapalat" w:cs="Sylfaen"/>
          <w:b/>
          <w:lang w:val="ro-RO"/>
        </w:rPr>
        <w:t>ՆԱԽԱԳԾԻ</w:t>
      </w:r>
      <w:r w:rsidR="00FE4674" w:rsidRPr="003661E3">
        <w:rPr>
          <w:rFonts w:ascii="GHEA Grapalat" w:hAnsi="GHEA Grapalat" w:cs="Times Armenian"/>
          <w:b/>
          <w:lang w:val="ro-RO"/>
        </w:rPr>
        <w:t xml:space="preserve"> </w:t>
      </w:r>
      <w:r w:rsidR="00FE4674" w:rsidRPr="003661E3">
        <w:rPr>
          <w:rFonts w:ascii="GHEA Grapalat" w:hAnsi="GHEA Grapalat" w:cs="Sylfaen"/>
          <w:b/>
          <w:lang w:val="ro-RO"/>
        </w:rPr>
        <w:t>ՎԵՐԱԲԵՐՅԱԼ</w:t>
      </w:r>
    </w:p>
    <w:p w:rsidR="005C6DB0" w:rsidRDefault="005C6DB0" w:rsidP="00992249">
      <w:pPr>
        <w:spacing w:line="360" w:lineRule="auto"/>
        <w:ind w:firstLine="720"/>
        <w:jc w:val="both"/>
        <w:rPr>
          <w:rFonts w:ascii="GHEA Grapalat" w:hAnsi="GHEA Grapalat" w:cs="Sylfaen"/>
          <w:b/>
          <w:lang w:val="hy-AM"/>
        </w:rPr>
      </w:pPr>
    </w:p>
    <w:p w:rsidR="00FE4674" w:rsidRDefault="00FE4674" w:rsidP="00992249">
      <w:pPr>
        <w:spacing w:line="360" w:lineRule="auto"/>
        <w:ind w:firstLine="720"/>
        <w:jc w:val="both"/>
        <w:rPr>
          <w:rFonts w:ascii="GHEA Grapalat" w:hAnsi="GHEA Grapalat"/>
          <w:b/>
          <w:lang w:val="fr-FR"/>
        </w:rPr>
      </w:pPr>
      <w:r w:rsidRPr="003661E3">
        <w:rPr>
          <w:rFonts w:ascii="GHEA Grapalat" w:hAnsi="GHEA Grapalat" w:cs="Sylfaen"/>
          <w:b/>
          <w:lang w:val="hy-AM"/>
        </w:rPr>
        <w:t>Իրավական</w:t>
      </w:r>
      <w:r w:rsidRPr="003661E3">
        <w:rPr>
          <w:rFonts w:ascii="GHEA Grapalat" w:hAnsi="GHEA Grapalat" w:cs="Times Armenian"/>
          <w:b/>
          <w:lang w:val="fr-FR"/>
        </w:rPr>
        <w:t xml:space="preserve"> </w:t>
      </w:r>
      <w:r w:rsidRPr="003661E3">
        <w:rPr>
          <w:rFonts w:ascii="GHEA Grapalat" w:hAnsi="GHEA Grapalat" w:cs="Sylfaen"/>
          <w:b/>
          <w:lang w:val="hy-AM"/>
        </w:rPr>
        <w:t>ակտի</w:t>
      </w:r>
      <w:r w:rsidRPr="003661E3">
        <w:rPr>
          <w:rFonts w:ascii="GHEA Grapalat" w:hAnsi="GHEA Grapalat" w:cs="Times Armenian"/>
          <w:b/>
          <w:lang w:val="fr-FR"/>
        </w:rPr>
        <w:t xml:space="preserve"> </w:t>
      </w:r>
      <w:r w:rsidRPr="003661E3">
        <w:rPr>
          <w:rFonts w:ascii="GHEA Grapalat" w:hAnsi="GHEA Grapalat" w:cs="Sylfaen"/>
          <w:b/>
          <w:lang w:val="hy-AM"/>
        </w:rPr>
        <w:t>անհրաժեշտությունը</w:t>
      </w:r>
      <w:r w:rsidRPr="003661E3">
        <w:rPr>
          <w:rFonts w:ascii="GHEA Grapalat" w:hAnsi="GHEA Grapalat" w:cs="Times Armenian"/>
          <w:b/>
          <w:lang w:val="fr-FR"/>
        </w:rPr>
        <w:t xml:space="preserve"> (</w:t>
      </w:r>
      <w:r w:rsidRPr="003661E3">
        <w:rPr>
          <w:rFonts w:ascii="GHEA Grapalat" w:hAnsi="GHEA Grapalat" w:cs="Sylfaen"/>
          <w:b/>
          <w:lang w:val="hy-AM"/>
        </w:rPr>
        <w:t>նպատակը</w:t>
      </w:r>
      <w:r w:rsidRPr="003661E3">
        <w:rPr>
          <w:rFonts w:ascii="GHEA Grapalat" w:hAnsi="GHEA Grapalat"/>
          <w:b/>
          <w:lang w:val="fr-FR"/>
        </w:rPr>
        <w:t>).</w:t>
      </w:r>
    </w:p>
    <w:p w:rsidR="00C644FB" w:rsidRPr="003661E3" w:rsidRDefault="00C644FB" w:rsidP="00992249">
      <w:pPr>
        <w:spacing w:line="360" w:lineRule="auto"/>
        <w:ind w:firstLine="720"/>
        <w:jc w:val="both"/>
        <w:rPr>
          <w:rFonts w:ascii="GHEA Grapalat" w:hAnsi="GHEA Grapalat"/>
          <w:b/>
          <w:lang w:val="fr-FR"/>
        </w:rPr>
      </w:pPr>
      <w:bookmarkStart w:id="0" w:name="_GoBack"/>
      <w:bookmarkEnd w:id="0"/>
    </w:p>
    <w:p w:rsidR="009E779A" w:rsidRDefault="00992358" w:rsidP="00992249">
      <w:pPr>
        <w:autoSpaceDE w:val="0"/>
        <w:autoSpaceDN w:val="0"/>
        <w:adjustRightInd w:val="0"/>
        <w:spacing w:line="360" w:lineRule="auto"/>
        <w:ind w:firstLine="500"/>
        <w:jc w:val="both"/>
        <w:rPr>
          <w:rFonts w:ascii="GHEA Grapalat" w:hAnsi="GHEA Grapalat" w:cs="Tahoma"/>
          <w:spacing w:val="-8"/>
          <w:lang w:val="hy-AM"/>
        </w:rPr>
      </w:pPr>
      <w:r>
        <w:rPr>
          <w:rFonts w:ascii="GHEA Grapalat" w:hAnsi="GHEA Grapalat"/>
          <w:lang w:val="hy-AM"/>
        </w:rPr>
        <w:t>«</w:t>
      </w:r>
      <w:r w:rsidR="00FE4674" w:rsidRPr="003661E3">
        <w:rPr>
          <w:rFonts w:ascii="GHEA Grapalat" w:hAnsi="GHEA Grapalat"/>
          <w:lang w:val="pt-BR"/>
        </w:rPr>
        <w:t>«</w:t>
      </w:r>
      <w:r w:rsidR="00B73E6B" w:rsidRPr="003661E3">
        <w:rPr>
          <w:rFonts w:ascii="GHEA Grapalat" w:hAnsi="GHEA Grapalat" w:cs="Sylfaen"/>
          <w:lang w:val="hy-AM"/>
        </w:rPr>
        <w:t xml:space="preserve">Հայաստանի Հանրապետության 2021 թվականի պետական բյուջեի մասին» </w:t>
      </w:r>
      <w:r w:rsidR="00355798">
        <w:rPr>
          <w:rFonts w:ascii="GHEA Grapalat" w:hAnsi="GHEA Grapalat" w:cs="Sylfaen"/>
          <w:lang w:val="hy-AM"/>
        </w:rPr>
        <w:t xml:space="preserve">Հայաստանի Հանրապետության </w:t>
      </w:r>
      <w:r w:rsidR="00B73E6B" w:rsidRPr="003661E3">
        <w:rPr>
          <w:rFonts w:ascii="GHEA Grapalat" w:hAnsi="GHEA Grapalat" w:cs="Sylfaen"/>
          <w:lang w:val="hy-AM"/>
        </w:rPr>
        <w:t>օրենքում վերաբաշխում</w:t>
      </w:r>
      <w:r w:rsidR="007576AD" w:rsidRPr="003661E3">
        <w:rPr>
          <w:rFonts w:ascii="GHEA Grapalat" w:hAnsi="GHEA Grapalat" w:cs="Sylfaen"/>
          <w:lang w:val="hy-AM"/>
        </w:rPr>
        <w:t>,</w:t>
      </w:r>
      <w:r w:rsidR="00B73E6B" w:rsidRPr="003661E3">
        <w:rPr>
          <w:rFonts w:ascii="GHEA Grapalat" w:hAnsi="GHEA Grapalat"/>
          <w:lang w:val="hy-AM"/>
        </w:rPr>
        <w:t xml:space="preserve"> </w:t>
      </w:r>
      <w:r w:rsidR="00FE4674" w:rsidRPr="003661E3">
        <w:rPr>
          <w:rFonts w:ascii="GHEA Grapalat" w:hAnsi="GHEA Grapalat" w:cs="Sylfaen"/>
          <w:lang w:val="hy-AM"/>
        </w:rPr>
        <w:t>Հայաստանի Հանրապետության կառավարության 20</w:t>
      </w:r>
      <w:r w:rsidR="006A20E2" w:rsidRPr="003661E3">
        <w:rPr>
          <w:rFonts w:ascii="GHEA Grapalat" w:hAnsi="GHEA Grapalat" w:cs="Sylfaen"/>
          <w:lang w:val="hy-AM"/>
        </w:rPr>
        <w:t>20</w:t>
      </w:r>
      <w:r w:rsidR="00FE4674" w:rsidRPr="003661E3">
        <w:rPr>
          <w:rFonts w:ascii="GHEA Grapalat" w:hAnsi="GHEA Grapalat" w:cs="Sylfaen"/>
          <w:lang w:val="hy-AM"/>
        </w:rPr>
        <w:t xml:space="preserve"> թվականի դեկտեմբերի </w:t>
      </w:r>
      <w:r w:rsidR="006A20E2" w:rsidRPr="003661E3">
        <w:rPr>
          <w:rFonts w:ascii="GHEA Grapalat" w:hAnsi="GHEA Grapalat" w:cs="Sylfaen"/>
          <w:lang w:val="hy-AM"/>
        </w:rPr>
        <w:t>30</w:t>
      </w:r>
      <w:r w:rsidR="00FE4674" w:rsidRPr="003661E3">
        <w:rPr>
          <w:rFonts w:ascii="GHEA Grapalat" w:hAnsi="GHEA Grapalat" w:cs="Sylfaen"/>
          <w:lang w:val="hy-AM"/>
        </w:rPr>
        <w:t xml:space="preserve">-ի N </w:t>
      </w:r>
      <w:r w:rsidR="006A20E2" w:rsidRPr="003661E3">
        <w:rPr>
          <w:rFonts w:ascii="GHEA Grapalat" w:hAnsi="GHEA Grapalat" w:cs="Sylfaen"/>
          <w:lang w:val="hy-AM"/>
        </w:rPr>
        <w:t>2215</w:t>
      </w:r>
      <w:r w:rsidR="00FE4674" w:rsidRPr="003661E3">
        <w:rPr>
          <w:rFonts w:ascii="GHEA Grapalat" w:hAnsi="GHEA Grapalat" w:cs="Sylfaen"/>
          <w:lang w:val="af-ZA"/>
        </w:rPr>
        <w:t>-</w:t>
      </w:r>
      <w:r w:rsidR="00FE4674" w:rsidRPr="003661E3">
        <w:rPr>
          <w:rFonts w:ascii="GHEA Grapalat" w:hAnsi="GHEA Grapalat" w:cs="Sylfaen"/>
          <w:lang w:val="hy-AM"/>
        </w:rPr>
        <w:t>Ն</w:t>
      </w:r>
      <w:r w:rsidR="00FE4674" w:rsidRPr="003661E3">
        <w:rPr>
          <w:rFonts w:ascii="GHEA Grapalat" w:hAnsi="GHEA Grapalat" w:cs="Sylfaen"/>
          <w:lang w:val="af-ZA"/>
        </w:rPr>
        <w:t xml:space="preserve"> </w:t>
      </w:r>
      <w:r w:rsidR="00FE4674" w:rsidRPr="003661E3">
        <w:rPr>
          <w:rFonts w:ascii="GHEA Grapalat" w:hAnsi="GHEA Grapalat" w:cs="Sylfaen"/>
          <w:lang w:val="hy-AM"/>
        </w:rPr>
        <w:t xml:space="preserve">որոշման մեջ </w:t>
      </w:r>
      <w:r w:rsidR="00241AE4" w:rsidRPr="003661E3">
        <w:rPr>
          <w:rFonts w:ascii="GHEA Grapalat" w:hAnsi="GHEA Grapalat" w:cs="Sylfaen"/>
          <w:lang w:val="hy-AM"/>
        </w:rPr>
        <w:t>փոփոխություններ</w:t>
      </w:r>
      <w:r w:rsidR="00FE4674" w:rsidRPr="003661E3">
        <w:rPr>
          <w:rFonts w:ascii="GHEA Grapalat" w:hAnsi="GHEA Grapalat" w:cs="Sylfaen"/>
          <w:lang w:val="hy-AM"/>
        </w:rPr>
        <w:t xml:space="preserve"> </w:t>
      </w:r>
      <w:r w:rsidR="000512BA" w:rsidRPr="003661E3">
        <w:rPr>
          <w:rFonts w:ascii="GHEA Grapalat" w:hAnsi="GHEA Grapalat" w:cs="Sylfaen"/>
          <w:lang w:val="hy-AM"/>
        </w:rPr>
        <w:t xml:space="preserve">և լրացումներ </w:t>
      </w:r>
      <w:r w:rsidR="00FE4674" w:rsidRPr="003661E3">
        <w:rPr>
          <w:rFonts w:ascii="GHEA Grapalat" w:hAnsi="GHEA Grapalat" w:cs="Sylfaen"/>
          <w:lang w:val="hy-AM"/>
        </w:rPr>
        <w:t>կատարելու</w:t>
      </w:r>
      <w:r>
        <w:rPr>
          <w:rFonts w:ascii="GHEA Grapalat" w:hAnsi="GHEA Grapalat" w:cs="Sylfaen"/>
          <w:lang w:val="hy-AM"/>
        </w:rPr>
        <w:t xml:space="preserve"> և Հայաստանի Հանրապետության կրթության, գիտության, մշակույթի և սպորտի նախարարությանը գումար հատկացնելու </w:t>
      </w:r>
      <w:r w:rsidR="00FE4674" w:rsidRPr="003661E3">
        <w:rPr>
          <w:rFonts w:ascii="GHEA Grapalat" w:hAnsi="GHEA Grapalat" w:cs="Sylfaen"/>
          <w:lang w:val="hy-AM"/>
        </w:rPr>
        <w:t>մասին</w:t>
      </w:r>
      <w:r w:rsidR="00FE4674" w:rsidRPr="003661E3">
        <w:rPr>
          <w:rFonts w:ascii="GHEA Grapalat" w:hAnsi="GHEA Grapalat"/>
          <w:lang w:val="hy-AM"/>
        </w:rPr>
        <w:t></w:t>
      </w:r>
      <w:r w:rsidR="00FE4674" w:rsidRPr="003661E3">
        <w:rPr>
          <w:rFonts w:ascii="GHEA Grapalat" w:hAnsi="GHEA Grapalat" w:cs="Sylfaen"/>
          <w:lang w:val="hy-AM"/>
        </w:rPr>
        <w:t xml:space="preserve"> Հայաստանի</w:t>
      </w:r>
      <w:r w:rsidR="00FE4674" w:rsidRPr="003661E3">
        <w:rPr>
          <w:rFonts w:ascii="GHEA Grapalat" w:hAnsi="GHEA Grapalat" w:cs="Times Armenian"/>
          <w:lang w:val="fr-FR"/>
        </w:rPr>
        <w:t xml:space="preserve"> </w:t>
      </w:r>
      <w:r w:rsidR="00FE4674" w:rsidRPr="003661E3">
        <w:rPr>
          <w:rFonts w:ascii="GHEA Grapalat" w:hAnsi="GHEA Grapalat" w:cs="Sylfaen"/>
          <w:lang w:val="hy-AM"/>
        </w:rPr>
        <w:t>Հանրապետության</w:t>
      </w:r>
      <w:r w:rsidR="00FE4674" w:rsidRPr="003661E3">
        <w:rPr>
          <w:rFonts w:ascii="GHEA Grapalat" w:hAnsi="GHEA Grapalat" w:cs="Times Armenian"/>
          <w:lang w:val="fr-FR"/>
        </w:rPr>
        <w:t xml:space="preserve"> </w:t>
      </w:r>
      <w:r w:rsidR="00FE4674" w:rsidRPr="003661E3">
        <w:rPr>
          <w:rFonts w:ascii="GHEA Grapalat" w:eastAsia="GHEA Grapalat" w:hAnsi="GHEA Grapalat" w:cs="GHEA Grapalat"/>
          <w:lang w:val="fr-FR"/>
        </w:rPr>
        <w:t xml:space="preserve">կառավարության որոշման </w:t>
      </w:r>
      <w:r w:rsidR="001A138A" w:rsidRPr="003661E3">
        <w:rPr>
          <w:rFonts w:ascii="GHEA Grapalat" w:eastAsia="GHEA Grapalat" w:hAnsi="GHEA Grapalat" w:cs="GHEA Grapalat"/>
          <w:lang w:val="fr-FR"/>
        </w:rPr>
        <w:t>նախագ</w:t>
      </w:r>
      <w:r w:rsidR="007C0132" w:rsidRPr="003661E3">
        <w:rPr>
          <w:rFonts w:ascii="GHEA Grapalat" w:eastAsia="GHEA Grapalat" w:hAnsi="GHEA Grapalat" w:cs="GHEA Grapalat"/>
          <w:lang w:val="hy-AM"/>
        </w:rPr>
        <w:t>ի</w:t>
      </w:r>
      <w:r w:rsidR="00FE4674" w:rsidRPr="003661E3">
        <w:rPr>
          <w:rFonts w:ascii="GHEA Grapalat" w:eastAsia="GHEA Grapalat" w:hAnsi="GHEA Grapalat" w:cs="GHEA Grapalat"/>
          <w:lang w:val="fr-FR"/>
        </w:rPr>
        <w:t>ծ</w:t>
      </w:r>
      <w:r w:rsidR="007C0132" w:rsidRPr="003661E3">
        <w:rPr>
          <w:rFonts w:ascii="GHEA Grapalat" w:eastAsia="GHEA Grapalat" w:hAnsi="GHEA Grapalat" w:cs="GHEA Grapalat"/>
          <w:lang w:val="hy-AM"/>
        </w:rPr>
        <w:t>ը</w:t>
      </w:r>
      <w:r w:rsidR="001A138A" w:rsidRPr="003661E3">
        <w:rPr>
          <w:rFonts w:ascii="GHEA Grapalat" w:eastAsia="GHEA Grapalat" w:hAnsi="GHEA Grapalat" w:cs="GHEA Grapalat"/>
          <w:lang w:val="hy-AM"/>
        </w:rPr>
        <w:t xml:space="preserve"> </w:t>
      </w:r>
      <w:r w:rsidR="007C0132" w:rsidRPr="003661E3">
        <w:rPr>
          <w:rFonts w:ascii="GHEA Grapalat" w:eastAsia="GHEA Grapalat" w:hAnsi="GHEA Grapalat" w:cs="GHEA Grapalat"/>
          <w:lang w:val="hy-AM"/>
        </w:rPr>
        <w:t>բխում է</w:t>
      </w:r>
      <w:r w:rsidR="00D91C0D" w:rsidRPr="003661E3">
        <w:rPr>
          <w:rFonts w:ascii="GHEA Grapalat" w:eastAsia="GHEA Grapalat" w:hAnsi="GHEA Grapalat" w:cs="GHEA Grapalat"/>
          <w:lang w:val="hy-AM"/>
        </w:rPr>
        <w:t>`</w:t>
      </w:r>
      <w:r w:rsidR="007C0132" w:rsidRPr="003661E3">
        <w:rPr>
          <w:rFonts w:ascii="GHEA Grapalat" w:eastAsia="GHEA Grapalat" w:hAnsi="GHEA Grapalat" w:cs="GHEA Grapalat"/>
          <w:lang w:val="hy-AM"/>
        </w:rPr>
        <w:t xml:space="preserve"> </w:t>
      </w:r>
      <w:r w:rsidR="0036268F" w:rsidRPr="0036268F">
        <w:rPr>
          <w:rFonts w:ascii="GHEA Grapalat" w:eastAsia="GHEA Grapalat" w:hAnsi="GHEA Grapalat" w:cs="GHEA Grapalat"/>
          <w:lang w:val="hy-AM"/>
        </w:rPr>
        <w:t xml:space="preserve">«Հայաստանի Հանրապետության Վարչապետի գավաթ» սիրողական կրոսավազքի  մրցաշարի </w:t>
      </w:r>
      <w:r w:rsidR="00637559">
        <w:rPr>
          <w:rFonts w:ascii="GHEA Grapalat" w:eastAsia="GHEA Grapalat" w:hAnsi="GHEA Grapalat" w:cs="GHEA Grapalat"/>
          <w:lang w:val="hy-AM"/>
        </w:rPr>
        <w:t>անցկացնելու նպատակով գումար տրամադրելո</w:t>
      </w:r>
      <w:r w:rsidR="00F16C47" w:rsidRPr="003661E3">
        <w:rPr>
          <w:rFonts w:ascii="GHEA Grapalat" w:hAnsi="GHEA Grapalat" w:cs="Tahoma"/>
          <w:spacing w:val="-8"/>
          <w:lang w:val="hy-AM"/>
        </w:rPr>
        <w:t>ւ անհրաժեշտությունից</w:t>
      </w:r>
      <w:r w:rsidR="007C0132" w:rsidRPr="003661E3">
        <w:rPr>
          <w:rFonts w:ascii="GHEA Grapalat" w:hAnsi="GHEA Grapalat" w:cs="Tahoma"/>
          <w:spacing w:val="-8"/>
          <w:lang w:val="hy-AM"/>
        </w:rPr>
        <w:t>:</w:t>
      </w:r>
    </w:p>
    <w:p w:rsidR="009E779A" w:rsidRPr="003661E3" w:rsidRDefault="009E779A" w:rsidP="00992249">
      <w:pPr>
        <w:autoSpaceDE w:val="0"/>
        <w:autoSpaceDN w:val="0"/>
        <w:adjustRightInd w:val="0"/>
        <w:spacing w:line="360" w:lineRule="auto"/>
        <w:ind w:firstLine="500"/>
        <w:jc w:val="both"/>
        <w:rPr>
          <w:rFonts w:ascii="GHEA Grapalat" w:hAnsi="GHEA Grapalat" w:cs="Times Armenian"/>
          <w:noProof/>
          <w:lang w:val="hy-AM"/>
        </w:rPr>
      </w:pPr>
      <w:r w:rsidRPr="009E779A">
        <w:rPr>
          <w:rFonts w:ascii="GHEA Grapalat" w:hAnsi="GHEA Grapalat" w:cs="Tahoma"/>
          <w:spacing w:val="-8"/>
          <w:lang w:val="hy-AM"/>
        </w:rPr>
        <w:t xml:space="preserve"> </w:t>
      </w:r>
    </w:p>
    <w:p w:rsidR="00FE4674" w:rsidRDefault="00A562DE" w:rsidP="00992249">
      <w:pPr>
        <w:spacing w:line="360" w:lineRule="auto"/>
        <w:ind w:firstLine="720"/>
        <w:jc w:val="both"/>
        <w:rPr>
          <w:rFonts w:ascii="GHEA Grapalat" w:hAnsi="GHEA Grapalat" w:cs="Sylfaen"/>
          <w:b/>
          <w:lang w:val="hy-AM"/>
        </w:rPr>
      </w:pPr>
      <w:r w:rsidRPr="003661E3">
        <w:rPr>
          <w:rFonts w:ascii="GHEA Grapalat" w:hAnsi="GHEA Grapalat" w:cs="Times Armenian"/>
          <w:noProof/>
          <w:lang w:val="hy-AM"/>
        </w:rPr>
        <w:t xml:space="preserve"> </w:t>
      </w:r>
      <w:r w:rsidR="00FE4674" w:rsidRPr="003661E3">
        <w:rPr>
          <w:rFonts w:ascii="GHEA Grapalat" w:hAnsi="GHEA Grapalat" w:cs="Sylfaen"/>
          <w:b/>
          <w:lang w:val="hy-AM"/>
        </w:rPr>
        <w:t>Ընթացիկ իրավիճակը և խնդիրները.</w:t>
      </w:r>
    </w:p>
    <w:p w:rsidR="00C644FB" w:rsidRDefault="00C644FB" w:rsidP="00992249">
      <w:pPr>
        <w:spacing w:line="360" w:lineRule="auto"/>
        <w:ind w:firstLine="720"/>
        <w:jc w:val="both"/>
        <w:rPr>
          <w:rFonts w:ascii="GHEA Grapalat" w:hAnsi="GHEA Grapalat" w:cs="Sylfaen"/>
          <w:b/>
          <w:lang w:val="hy-AM"/>
        </w:rPr>
      </w:pPr>
    </w:p>
    <w:p w:rsidR="00A22462" w:rsidRDefault="0036268F" w:rsidP="00992249">
      <w:pPr>
        <w:autoSpaceDE w:val="0"/>
        <w:autoSpaceDN w:val="0"/>
        <w:adjustRightInd w:val="0"/>
        <w:spacing w:line="360" w:lineRule="auto"/>
        <w:ind w:firstLine="500"/>
        <w:jc w:val="both"/>
        <w:rPr>
          <w:rFonts w:ascii="GHEA Grapalat" w:hAnsi="GHEA Grapalat" w:cs="Sylfaen"/>
          <w:lang w:val="hy-AM"/>
        </w:rPr>
      </w:pPr>
      <w:r w:rsidRPr="0036268F">
        <w:rPr>
          <w:rFonts w:ascii="GHEA Grapalat" w:eastAsia="GHEA Grapalat" w:hAnsi="GHEA Grapalat" w:cs="GHEA Grapalat"/>
          <w:lang w:val="hy-AM"/>
        </w:rPr>
        <w:t>«Հայաստանի Հանրապետության Վարչապետի գավաթ» սիրողական կրոսավազքի</w:t>
      </w:r>
      <w:r w:rsidR="00557215">
        <w:rPr>
          <w:rFonts w:ascii="GHEA Grapalat" w:eastAsia="GHEA Grapalat" w:hAnsi="GHEA Grapalat" w:cs="GHEA Grapalat"/>
          <w:lang w:val="hy-AM"/>
        </w:rPr>
        <w:t xml:space="preserve"> մրցաշարի անցկացումը </w:t>
      </w:r>
      <w:r w:rsidR="003217E6">
        <w:rPr>
          <w:rFonts w:ascii="GHEA Grapalat" w:eastAsia="GHEA Grapalat" w:hAnsi="GHEA Grapalat" w:cs="GHEA Grapalat"/>
          <w:lang w:val="hy-AM"/>
        </w:rPr>
        <w:t xml:space="preserve">հնարավորություն </w:t>
      </w:r>
      <w:r w:rsidR="00D87B5D">
        <w:rPr>
          <w:rFonts w:ascii="GHEA Grapalat" w:eastAsia="GHEA Grapalat" w:hAnsi="GHEA Grapalat" w:cs="GHEA Grapalat"/>
          <w:lang w:val="hy-AM"/>
        </w:rPr>
        <w:t xml:space="preserve">կտա խթանել </w:t>
      </w:r>
      <w:r w:rsidR="00D87B5D" w:rsidRPr="00557215">
        <w:rPr>
          <w:rFonts w:ascii="GHEA Grapalat" w:hAnsi="GHEA Grapalat" w:cs="Sylfaen"/>
          <w:lang w:val="hy-AM"/>
        </w:rPr>
        <w:t xml:space="preserve">զանգվածային </w:t>
      </w:r>
      <w:r w:rsidR="00D87B5D" w:rsidRPr="00E25357">
        <w:rPr>
          <w:rFonts w:ascii="GHEA Grapalat" w:hAnsi="GHEA Grapalat" w:cs="Sylfaen"/>
          <w:lang w:val="hy-AM"/>
        </w:rPr>
        <w:t>մարզական</w:t>
      </w:r>
      <w:r w:rsidR="00D87B5D" w:rsidRPr="00557215">
        <w:rPr>
          <w:rFonts w:ascii="GHEA Grapalat" w:hAnsi="GHEA Grapalat" w:cs="Sylfaen"/>
          <w:lang w:val="hy-AM"/>
        </w:rPr>
        <w:t xml:space="preserve"> միջոցառումներին </w:t>
      </w:r>
      <w:r w:rsidR="00557215" w:rsidRPr="00557215">
        <w:rPr>
          <w:rFonts w:ascii="GHEA Grapalat" w:hAnsi="GHEA Grapalat" w:cs="Sylfaen"/>
          <w:lang w:val="hy-AM"/>
        </w:rPr>
        <w:t xml:space="preserve">բնակչության </w:t>
      </w:r>
      <w:r w:rsidR="00557215" w:rsidRPr="00E25357">
        <w:rPr>
          <w:rFonts w:ascii="GHEA Grapalat" w:hAnsi="GHEA Grapalat" w:cs="Sylfaen"/>
          <w:lang w:val="hy-AM"/>
        </w:rPr>
        <w:t>հետագա մասնակցության ապահովումը</w:t>
      </w:r>
      <w:r w:rsidR="00D87B5D">
        <w:rPr>
          <w:rFonts w:ascii="GHEA Grapalat" w:hAnsi="GHEA Grapalat" w:cs="Sylfaen"/>
          <w:lang w:val="hy-AM"/>
        </w:rPr>
        <w:t>:</w:t>
      </w:r>
    </w:p>
    <w:p w:rsidR="004B1595" w:rsidRDefault="004B1595" w:rsidP="00992249">
      <w:pPr>
        <w:autoSpaceDE w:val="0"/>
        <w:autoSpaceDN w:val="0"/>
        <w:adjustRightInd w:val="0"/>
        <w:spacing w:line="360" w:lineRule="auto"/>
        <w:ind w:firstLine="500"/>
        <w:jc w:val="both"/>
        <w:rPr>
          <w:rFonts w:ascii="GHEA Grapalat" w:eastAsia="GHEA Grapalat" w:hAnsi="GHEA Grapalat" w:cs="GHEA Grapalat"/>
          <w:lang w:val="hy-AM"/>
        </w:rPr>
      </w:pPr>
      <w:r w:rsidRPr="004B1595">
        <w:rPr>
          <w:rFonts w:ascii="GHEA Grapalat" w:eastAsia="GHEA Grapalat" w:hAnsi="GHEA Grapalat" w:cs="GHEA Grapalat"/>
          <w:lang w:val="hy-AM"/>
        </w:rPr>
        <w:t xml:space="preserve">Վերջին երկու տարիներին հանրապետությունում տիրող կորոնավիրուսային իրավիճակը զգալիորեն նվազեցրել է բնակչության ֆիզիկական ակտիվության մակարդակը, հատկապես աշակերտների և ուսանողների շրջանում: Ֆիզիկական </w:t>
      </w:r>
      <w:r w:rsidRPr="004B1595">
        <w:rPr>
          <w:rFonts w:ascii="GHEA Grapalat" w:eastAsia="GHEA Grapalat" w:hAnsi="GHEA Grapalat" w:cs="GHEA Grapalat"/>
          <w:lang w:val="hy-AM"/>
        </w:rPr>
        <w:lastRenderedPageBreak/>
        <w:t xml:space="preserve">թերակտիվության պատճառով պետությանն ու հասարակությանը սպառնացող վտանգների չեզոքացումը` պետության առաջնային խնդիրներից է: </w:t>
      </w:r>
    </w:p>
    <w:p w:rsidR="004B1595" w:rsidRPr="004B1595" w:rsidRDefault="004B1595" w:rsidP="00992249">
      <w:pPr>
        <w:autoSpaceDE w:val="0"/>
        <w:autoSpaceDN w:val="0"/>
        <w:adjustRightInd w:val="0"/>
        <w:spacing w:line="360" w:lineRule="auto"/>
        <w:ind w:firstLine="500"/>
        <w:jc w:val="both"/>
        <w:rPr>
          <w:rFonts w:ascii="GHEA Grapalat" w:eastAsia="GHEA Grapalat" w:hAnsi="GHEA Grapalat" w:cs="GHEA Grapalat"/>
          <w:lang w:val="hy-AM"/>
        </w:rPr>
      </w:pPr>
      <w:r>
        <w:rPr>
          <w:rFonts w:ascii="GHEA Grapalat" w:eastAsia="GHEA Grapalat" w:hAnsi="GHEA Grapalat" w:cs="GHEA Grapalat"/>
          <w:lang w:val="hy-AM"/>
        </w:rPr>
        <w:t>Ն</w:t>
      </w:r>
      <w:r w:rsidRPr="004B1595">
        <w:rPr>
          <w:rFonts w:ascii="GHEA Grapalat" w:eastAsia="GHEA Grapalat" w:hAnsi="GHEA Grapalat" w:cs="GHEA Grapalat"/>
          <w:lang w:val="hy-AM"/>
        </w:rPr>
        <w:t xml:space="preserve">ախատեսվում է. </w:t>
      </w:r>
    </w:p>
    <w:p w:rsidR="004B1595" w:rsidRPr="004B1595" w:rsidRDefault="004B1595" w:rsidP="00992249">
      <w:pPr>
        <w:autoSpaceDE w:val="0"/>
        <w:autoSpaceDN w:val="0"/>
        <w:adjustRightInd w:val="0"/>
        <w:spacing w:line="360" w:lineRule="auto"/>
        <w:ind w:firstLine="500"/>
        <w:jc w:val="both"/>
        <w:rPr>
          <w:rFonts w:ascii="GHEA Grapalat" w:eastAsia="GHEA Grapalat" w:hAnsi="GHEA Grapalat" w:cs="GHEA Grapalat"/>
          <w:lang w:val="hy-AM"/>
        </w:rPr>
      </w:pPr>
      <w:r w:rsidRPr="004B1595">
        <w:rPr>
          <w:rFonts w:ascii="GHEA Grapalat" w:eastAsia="GHEA Grapalat" w:hAnsi="GHEA Grapalat" w:cs="GHEA Grapalat"/>
          <w:lang w:val="hy-AM"/>
        </w:rPr>
        <w:t xml:space="preserve">1) Ապահովել բնակչության մասնակցության մակարդակի բարձրացումը </w:t>
      </w:r>
      <w:r w:rsidR="0036268F" w:rsidRPr="0036268F">
        <w:rPr>
          <w:rFonts w:ascii="GHEA Grapalat" w:eastAsia="GHEA Grapalat" w:hAnsi="GHEA Grapalat" w:cs="GHEA Grapalat"/>
          <w:lang w:val="hy-AM"/>
        </w:rPr>
        <w:t>սիրողական կրոսավազքի</w:t>
      </w:r>
      <w:r w:rsidRPr="004B1595">
        <w:rPr>
          <w:rFonts w:ascii="GHEA Grapalat" w:eastAsia="GHEA Grapalat" w:hAnsi="GHEA Grapalat" w:cs="GHEA Grapalat"/>
          <w:lang w:val="hy-AM"/>
        </w:rPr>
        <w:t xml:space="preserve"> մարզական ծրագրերին</w:t>
      </w:r>
    </w:p>
    <w:p w:rsidR="004B1595" w:rsidRPr="004B1595" w:rsidRDefault="004B1595" w:rsidP="00992249">
      <w:pPr>
        <w:autoSpaceDE w:val="0"/>
        <w:autoSpaceDN w:val="0"/>
        <w:adjustRightInd w:val="0"/>
        <w:spacing w:line="360" w:lineRule="auto"/>
        <w:ind w:firstLine="500"/>
        <w:jc w:val="both"/>
        <w:rPr>
          <w:rFonts w:ascii="GHEA Grapalat" w:eastAsia="GHEA Grapalat" w:hAnsi="GHEA Grapalat" w:cs="GHEA Grapalat"/>
          <w:lang w:val="hy-AM"/>
        </w:rPr>
      </w:pPr>
      <w:r w:rsidRPr="004B1595">
        <w:rPr>
          <w:rFonts w:ascii="GHEA Grapalat" w:eastAsia="GHEA Grapalat" w:hAnsi="GHEA Grapalat" w:cs="GHEA Grapalat"/>
          <w:lang w:val="hy-AM"/>
        </w:rPr>
        <w:t xml:space="preserve"> 2) զանգվածային մարզական միջոցառումներին բնակչության հետագա ներգրավվածության ապահովում:</w:t>
      </w:r>
    </w:p>
    <w:p w:rsidR="00D87B5D" w:rsidRDefault="004B1595" w:rsidP="00992249">
      <w:pPr>
        <w:autoSpaceDE w:val="0"/>
        <w:autoSpaceDN w:val="0"/>
        <w:adjustRightInd w:val="0"/>
        <w:spacing w:line="360" w:lineRule="auto"/>
        <w:ind w:firstLine="500"/>
        <w:jc w:val="both"/>
        <w:rPr>
          <w:rFonts w:ascii="GHEA Grapalat" w:eastAsia="GHEA Grapalat" w:hAnsi="GHEA Grapalat" w:cs="GHEA Grapalat"/>
          <w:lang w:val="hy-AM"/>
        </w:rPr>
      </w:pPr>
      <w:r w:rsidRPr="004B1595">
        <w:rPr>
          <w:rFonts w:ascii="GHEA Grapalat" w:eastAsia="GHEA Grapalat" w:hAnsi="GHEA Grapalat" w:cs="GHEA Grapalat"/>
          <w:lang w:val="hy-AM"/>
        </w:rPr>
        <w:t xml:space="preserve">3) </w:t>
      </w:r>
      <w:r w:rsidR="0036268F" w:rsidRPr="0036268F">
        <w:rPr>
          <w:rFonts w:ascii="GHEA Grapalat" w:eastAsia="GHEA Grapalat" w:hAnsi="GHEA Grapalat" w:cs="GHEA Grapalat"/>
          <w:lang w:val="hy-AM"/>
        </w:rPr>
        <w:t>սիրողական կրոսավազքի</w:t>
      </w:r>
      <w:r w:rsidR="0036268F" w:rsidRPr="004B1595">
        <w:rPr>
          <w:rFonts w:ascii="GHEA Grapalat" w:eastAsia="GHEA Grapalat" w:hAnsi="GHEA Grapalat" w:cs="GHEA Grapalat"/>
          <w:lang w:val="hy-AM"/>
        </w:rPr>
        <w:t xml:space="preserve"> </w:t>
      </w:r>
      <w:r w:rsidRPr="004B1595">
        <w:rPr>
          <w:rFonts w:ascii="GHEA Grapalat" w:eastAsia="GHEA Grapalat" w:hAnsi="GHEA Grapalat" w:cs="GHEA Grapalat"/>
          <w:lang w:val="hy-AM"/>
        </w:rPr>
        <w:t>դերի բարձրացում</w:t>
      </w:r>
    </w:p>
    <w:p w:rsidR="004B1595" w:rsidRPr="004B1595" w:rsidRDefault="004B1595" w:rsidP="00992249">
      <w:pPr>
        <w:autoSpaceDE w:val="0"/>
        <w:autoSpaceDN w:val="0"/>
        <w:adjustRightInd w:val="0"/>
        <w:spacing w:line="360" w:lineRule="auto"/>
        <w:ind w:firstLine="500"/>
        <w:jc w:val="both"/>
        <w:rPr>
          <w:rFonts w:ascii="GHEA Grapalat" w:eastAsia="GHEA Grapalat" w:hAnsi="GHEA Grapalat" w:cs="GHEA Grapalat"/>
          <w:lang w:val="hy-AM"/>
        </w:rPr>
      </w:pPr>
    </w:p>
    <w:p w:rsidR="00FE4674" w:rsidRDefault="00FE4674" w:rsidP="00992249">
      <w:pPr>
        <w:spacing w:line="360" w:lineRule="auto"/>
        <w:ind w:firstLine="567"/>
        <w:jc w:val="both"/>
        <w:rPr>
          <w:rFonts w:ascii="GHEA Grapalat" w:eastAsia="Calibri" w:hAnsi="GHEA Grapalat" w:cs="Sylfaen"/>
          <w:b/>
          <w:color w:val="000000"/>
          <w:lang w:val="fr-FR"/>
        </w:rPr>
      </w:pPr>
      <w:r w:rsidRPr="003661E3">
        <w:rPr>
          <w:rFonts w:ascii="GHEA Grapalat" w:eastAsia="Calibri" w:hAnsi="GHEA Grapalat" w:cs="Sylfaen"/>
          <w:b/>
          <w:color w:val="000000"/>
          <w:lang w:val="hy-AM"/>
        </w:rPr>
        <w:t>Կարգավորման</w:t>
      </w:r>
      <w:r w:rsidRPr="003661E3">
        <w:rPr>
          <w:rFonts w:ascii="GHEA Grapalat" w:eastAsia="Calibri" w:hAnsi="GHEA Grapalat" w:cs="Sylfaen"/>
          <w:b/>
          <w:color w:val="000000"/>
          <w:lang w:val="fr-FR"/>
        </w:rPr>
        <w:t xml:space="preserve"> </w:t>
      </w:r>
      <w:r w:rsidRPr="003661E3">
        <w:rPr>
          <w:rFonts w:ascii="GHEA Grapalat" w:eastAsia="Calibri" w:hAnsi="GHEA Grapalat" w:cs="Sylfaen"/>
          <w:b/>
          <w:color w:val="000000"/>
          <w:lang w:val="hy-AM"/>
        </w:rPr>
        <w:t>նպատակը</w:t>
      </w:r>
      <w:r w:rsidRPr="003661E3">
        <w:rPr>
          <w:rFonts w:ascii="GHEA Grapalat" w:eastAsia="Calibri" w:hAnsi="GHEA Grapalat" w:cs="Sylfaen"/>
          <w:b/>
          <w:color w:val="000000"/>
          <w:lang w:val="fr-FR"/>
        </w:rPr>
        <w:t xml:space="preserve"> </w:t>
      </w:r>
      <w:r w:rsidRPr="003661E3">
        <w:rPr>
          <w:rFonts w:ascii="GHEA Grapalat" w:eastAsia="Calibri" w:hAnsi="GHEA Grapalat" w:cs="Sylfaen"/>
          <w:b/>
          <w:color w:val="000000"/>
          <w:lang w:val="hy-AM"/>
        </w:rPr>
        <w:t>և</w:t>
      </w:r>
      <w:r w:rsidRPr="003661E3">
        <w:rPr>
          <w:rFonts w:ascii="GHEA Grapalat" w:eastAsia="Calibri" w:hAnsi="GHEA Grapalat" w:cs="Sylfaen"/>
          <w:b/>
          <w:color w:val="000000"/>
          <w:lang w:val="fr-FR"/>
        </w:rPr>
        <w:t xml:space="preserve"> </w:t>
      </w:r>
      <w:r w:rsidRPr="003661E3">
        <w:rPr>
          <w:rFonts w:ascii="GHEA Grapalat" w:eastAsia="Calibri" w:hAnsi="GHEA Grapalat" w:cs="Sylfaen"/>
          <w:b/>
          <w:color w:val="000000"/>
          <w:lang w:val="hy-AM"/>
        </w:rPr>
        <w:t>բնույթը</w:t>
      </w:r>
      <w:r w:rsidRPr="003661E3">
        <w:rPr>
          <w:rFonts w:ascii="GHEA Grapalat" w:eastAsia="Calibri" w:hAnsi="GHEA Grapalat" w:cs="Sylfaen"/>
          <w:b/>
          <w:color w:val="000000"/>
          <w:lang w:val="fr-FR"/>
        </w:rPr>
        <w:t>.</w:t>
      </w:r>
    </w:p>
    <w:p w:rsidR="00C644FB" w:rsidRPr="003661E3" w:rsidRDefault="00C644FB" w:rsidP="00992249">
      <w:pPr>
        <w:spacing w:line="360" w:lineRule="auto"/>
        <w:ind w:firstLine="567"/>
        <w:jc w:val="both"/>
        <w:rPr>
          <w:rFonts w:ascii="GHEA Grapalat" w:eastAsia="Calibri" w:hAnsi="GHEA Grapalat" w:cs="Sylfaen"/>
          <w:b/>
          <w:color w:val="000000"/>
          <w:lang w:val="fr-FR"/>
        </w:rPr>
      </w:pPr>
    </w:p>
    <w:p w:rsidR="0036268F" w:rsidRPr="00992249" w:rsidRDefault="0036268F" w:rsidP="00992249">
      <w:pPr>
        <w:spacing w:line="360" w:lineRule="auto"/>
        <w:ind w:firstLine="360"/>
        <w:jc w:val="both"/>
        <w:rPr>
          <w:rFonts w:ascii="GHEA Grapalat" w:hAnsi="GHEA Grapalat" w:cs="Sylfaen"/>
          <w:lang w:val="hy-AM"/>
        </w:rPr>
      </w:pPr>
      <w:r w:rsidRPr="00992249">
        <w:rPr>
          <w:rFonts w:ascii="GHEA Grapalat" w:eastAsia="GHEA Grapalat" w:hAnsi="GHEA Grapalat" w:cs="GHEA Grapalat"/>
          <w:lang w:val="hy-AM"/>
        </w:rPr>
        <w:t>«Հայաստանի Հանրապետության Վարչապետի գավաթ» սիրողական կրոսավազքի</w:t>
      </w:r>
      <w:r w:rsidRPr="00992249">
        <w:rPr>
          <w:rFonts w:ascii="GHEA Grapalat" w:hAnsi="GHEA Grapalat" w:cs="Sylfaen"/>
          <w:lang w:val="hy-AM"/>
        </w:rPr>
        <w:t xml:space="preserve"> </w:t>
      </w:r>
      <w:r w:rsidRPr="00992249">
        <w:rPr>
          <w:rFonts w:ascii="GHEA Grapalat" w:hAnsi="GHEA Grapalat" w:cs="Sylfaen"/>
          <w:lang w:val="hy-AM"/>
        </w:rPr>
        <w:t>մրցաշարի (այսուհետ` Մրցաշար) նպատակն է`</w:t>
      </w:r>
    </w:p>
    <w:p w:rsidR="0036268F" w:rsidRPr="00992249" w:rsidRDefault="0036268F" w:rsidP="00992249">
      <w:pPr>
        <w:pStyle w:val="ListParagraph"/>
        <w:spacing w:line="360" w:lineRule="auto"/>
        <w:ind w:left="0" w:firstLine="360"/>
        <w:jc w:val="both"/>
        <w:rPr>
          <w:rFonts w:ascii="GHEA Grapalat" w:hAnsi="GHEA Grapalat" w:cs="Times Armenian"/>
          <w:sz w:val="24"/>
          <w:szCs w:val="24"/>
          <w:lang w:val="hy-AM"/>
        </w:rPr>
      </w:pPr>
      <w:r w:rsidRPr="00992249">
        <w:rPr>
          <w:rFonts w:ascii="GHEA Grapalat" w:hAnsi="GHEA Grapalat" w:cs="Sylfaen"/>
          <w:sz w:val="24"/>
          <w:szCs w:val="24"/>
          <w:lang w:val="hy-AM"/>
        </w:rPr>
        <w:t xml:space="preserve">      1)   </w:t>
      </w:r>
      <w:r w:rsidRPr="00992249">
        <w:rPr>
          <w:rFonts w:ascii="GHEA Grapalat" w:hAnsi="GHEA Grapalat"/>
          <w:sz w:val="24"/>
          <w:szCs w:val="24"/>
          <w:lang w:val="hy-AM"/>
        </w:rPr>
        <w:t xml:space="preserve">հանրապետությունում վազքի  և առողջ ապրելակերպի </w:t>
      </w:r>
      <w:r w:rsidRPr="00992249">
        <w:rPr>
          <w:rFonts w:ascii="GHEA Grapalat" w:hAnsi="GHEA Grapalat" w:cs="Sylfaen"/>
          <w:sz w:val="24"/>
          <w:szCs w:val="24"/>
          <w:lang w:val="af-ZA"/>
        </w:rPr>
        <w:t>մասսայականացում</w:t>
      </w:r>
      <w:r w:rsidRPr="00992249">
        <w:rPr>
          <w:rFonts w:ascii="GHEA Grapalat" w:hAnsi="GHEA Grapalat" w:cs="Sylfaen"/>
          <w:sz w:val="24"/>
          <w:szCs w:val="24"/>
          <w:lang w:val="hy-AM"/>
        </w:rPr>
        <w:t>,</w:t>
      </w:r>
    </w:p>
    <w:p w:rsidR="0036268F" w:rsidRPr="00992249" w:rsidRDefault="0036268F" w:rsidP="00992249">
      <w:pPr>
        <w:pStyle w:val="ListParagraph"/>
        <w:spacing w:line="360" w:lineRule="auto"/>
        <w:ind w:left="0" w:firstLine="360"/>
        <w:jc w:val="both"/>
        <w:rPr>
          <w:rFonts w:ascii="GHEA Grapalat" w:hAnsi="GHEA Grapalat" w:cs="Times Armenian"/>
          <w:sz w:val="24"/>
          <w:szCs w:val="24"/>
          <w:lang w:val="af-ZA"/>
        </w:rPr>
      </w:pPr>
      <w:r w:rsidRPr="00992249">
        <w:rPr>
          <w:rFonts w:ascii="GHEA Grapalat" w:hAnsi="GHEA Grapalat"/>
          <w:sz w:val="24"/>
          <w:szCs w:val="24"/>
          <w:lang w:val="hy-AM"/>
        </w:rPr>
        <w:t xml:space="preserve">      2</w:t>
      </w:r>
      <w:r w:rsidRPr="00992249">
        <w:rPr>
          <w:rFonts w:ascii="GHEA Grapalat" w:hAnsi="GHEA Grapalat"/>
          <w:sz w:val="24"/>
          <w:szCs w:val="24"/>
          <w:lang w:val="af-ZA"/>
        </w:rPr>
        <w:t>)</w:t>
      </w:r>
      <w:r w:rsidRPr="00992249">
        <w:rPr>
          <w:rFonts w:ascii="GHEA Grapalat" w:hAnsi="GHEA Grapalat"/>
          <w:sz w:val="24"/>
          <w:szCs w:val="24"/>
          <w:lang w:val="hy-AM"/>
        </w:rPr>
        <w:t xml:space="preserve"> </w:t>
      </w:r>
      <w:r w:rsidRPr="00992249">
        <w:rPr>
          <w:rFonts w:ascii="GHEA Grapalat" w:hAnsi="GHEA Grapalat" w:cs="Sylfaen"/>
          <w:sz w:val="24"/>
          <w:szCs w:val="24"/>
          <w:lang w:val="af-ZA"/>
        </w:rPr>
        <w:t>բնակչության</w:t>
      </w:r>
      <w:r w:rsidRPr="00992249">
        <w:rPr>
          <w:rFonts w:ascii="GHEA Grapalat" w:hAnsi="GHEA Grapalat" w:cs="Times Armenian"/>
          <w:sz w:val="24"/>
          <w:szCs w:val="24"/>
          <w:lang w:val="af-ZA"/>
        </w:rPr>
        <w:t xml:space="preserve"> </w:t>
      </w:r>
      <w:r w:rsidRPr="00992249">
        <w:rPr>
          <w:rFonts w:ascii="GHEA Grapalat" w:hAnsi="GHEA Grapalat" w:cs="Sylfaen"/>
          <w:sz w:val="24"/>
          <w:szCs w:val="24"/>
          <w:lang w:val="af-ZA"/>
        </w:rPr>
        <w:t>շրջանում</w:t>
      </w:r>
      <w:r w:rsidRPr="00992249">
        <w:rPr>
          <w:rFonts w:ascii="GHEA Grapalat" w:hAnsi="GHEA Grapalat" w:cs="Times Armenian"/>
          <w:sz w:val="24"/>
          <w:szCs w:val="24"/>
          <w:lang w:val="af-ZA"/>
        </w:rPr>
        <w:t xml:space="preserve"> </w:t>
      </w:r>
      <w:r w:rsidRPr="00992249">
        <w:rPr>
          <w:rFonts w:ascii="GHEA Grapalat" w:hAnsi="GHEA Grapalat" w:cs="Sylfaen"/>
          <w:sz w:val="24"/>
          <w:szCs w:val="24"/>
          <w:lang w:val="af-ZA"/>
        </w:rPr>
        <w:t>ֆիզկուլտուրայի</w:t>
      </w:r>
      <w:r w:rsidRPr="00992249">
        <w:rPr>
          <w:rFonts w:ascii="GHEA Grapalat" w:hAnsi="GHEA Grapalat" w:cs="Times Armenian"/>
          <w:sz w:val="24"/>
          <w:szCs w:val="24"/>
          <w:lang w:val="af-ZA"/>
        </w:rPr>
        <w:t xml:space="preserve"> </w:t>
      </w:r>
      <w:r w:rsidRPr="00992249">
        <w:rPr>
          <w:rFonts w:ascii="GHEA Grapalat" w:hAnsi="GHEA Grapalat" w:cs="Sylfaen"/>
          <w:sz w:val="24"/>
          <w:szCs w:val="24"/>
          <w:lang w:val="af-ZA"/>
        </w:rPr>
        <w:t>և</w:t>
      </w:r>
      <w:r w:rsidRPr="00992249">
        <w:rPr>
          <w:rFonts w:ascii="GHEA Grapalat" w:hAnsi="GHEA Grapalat" w:cs="Times Armenian"/>
          <w:sz w:val="24"/>
          <w:szCs w:val="24"/>
          <w:lang w:val="af-ZA"/>
        </w:rPr>
        <w:t xml:space="preserve"> </w:t>
      </w:r>
      <w:r w:rsidRPr="00992249">
        <w:rPr>
          <w:rFonts w:ascii="GHEA Grapalat" w:hAnsi="GHEA Grapalat" w:cs="Sylfaen"/>
          <w:sz w:val="24"/>
          <w:szCs w:val="24"/>
          <w:lang w:val="af-ZA"/>
        </w:rPr>
        <w:t>սպորտի</w:t>
      </w:r>
      <w:r w:rsidRPr="00992249">
        <w:rPr>
          <w:rFonts w:ascii="GHEA Grapalat" w:hAnsi="GHEA Grapalat" w:cs="Times Armenian"/>
          <w:sz w:val="24"/>
          <w:szCs w:val="24"/>
          <w:lang w:val="af-ZA"/>
        </w:rPr>
        <w:t xml:space="preserve"> </w:t>
      </w:r>
      <w:r w:rsidRPr="00992249">
        <w:rPr>
          <w:rFonts w:ascii="GHEA Grapalat" w:hAnsi="GHEA Grapalat" w:cs="Sylfaen"/>
          <w:sz w:val="24"/>
          <w:szCs w:val="24"/>
          <w:lang w:val="af-ZA"/>
        </w:rPr>
        <w:t>քարոզչության</w:t>
      </w:r>
      <w:r w:rsidRPr="00992249">
        <w:rPr>
          <w:rFonts w:ascii="GHEA Grapalat" w:hAnsi="GHEA Grapalat" w:cs="Times Armenian"/>
          <w:sz w:val="24"/>
          <w:szCs w:val="24"/>
          <w:lang w:val="af-ZA"/>
        </w:rPr>
        <w:t xml:space="preserve"> </w:t>
      </w:r>
      <w:r w:rsidRPr="00992249">
        <w:rPr>
          <w:rFonts w:ascii="GHEA Grapalat" w:hAnsi="GHEA Grapalat" w:cs="Sylfaen"/>
          <w:sz w:val="24"/>
          <w:szCs w:val="24"/>
          <w:lang w:val="af-ZA"/>
        </w:rPr>
        <w:t>ապահովում</w:t>
      </w:r>
      <w:r w:rsidRPr="00992249">
        <w:rPr>
          <w:rFonts w:ascii="GHEA Grapalat" w:hAnsi="GHEA Grapalat" w:cs="Times Armenian"/>
          <w:sz w:val="24"/>
          <w:szCs w:val="24"/>
          <w:lang w:val="af-ZA"/>
        </w:rPr>
        <w:t>.</w:t>
      </w:r>
    </w:p>
    <w:p w:rsidR="0036268F" w:rsidRPr="00992249" w:rsidRDefault="0036268F" w:rsidP="00992249">
      <w:pPr>
        <w:spacing w:line="360" w:lineRule="auto"/>
        <w:ind w:firstLine="360"/>
        <w:jc w:val="both"/>
        <w:rPr>
          <w:rFonts w:ascii="GHEA Grapalat" w:hAnsi="GHEA Grapalat" w:cs="Courier New"/>
          <w:lang w:val="hy-AM"/>
        </w:rPr>
      </w:pPr>
      <w:r w:rsidRPr="00992249">
        <w:rPr>
          <w:rFonts w:ascii="GHEA Grapalat" w:hAnsi="GHEA Grapalat" w:cs="Simplified Arabic"/>
          <w:lang w:val="af-ZA"/>
        </w:rPr>
        <w:t xml:space="preserve">      </w:t>
      </w:r>
      <w:r w:rsidRPr="00992249">
        <w:rPr>
          <w:rFonts w:ascii="GHEA Grapalat" w:hAnsi="GHEA Grapalat" w:cs="Simplified Arabic"/>
          <w:lang w:val="hy-AM"/>
        </w:rPr>
        <w:t>Խնդիրներն են`</w:t>
      </w:r>
    </w:p>
    <w:p w:rsidR="0036268F" w:rsidRPr="00992249" w:rsidRDefault="0036268F" w:rsidP="00992249">
      <w:pPr>
        <w:spacing w:line="360" w:lineRule="auto"/>
        <w:ind w:firstLine="360"/>
        <w:jc w:val="both"/>
        <w:rPr>
          <w:rFonts w:ascii="GHEA Grapalat" w:hAnsi="GHEA Grapalat"/>
          <w:lang w:val="hy-AM"/>
        </w:rPr>
      </w:pPr>
      <w:r w:rsidRPr="00992249">
        <w:rPr>
          <w:rFonts w:ascii="GHEA Grapalat" w:hAnsi="GHEA Grapalat" w:cs="Sylfaen"/>
          <w:lang w:val="af-ZA"/>
        </w:rPr>
        <w:t xml:space="preserve">      </w:t>
      </w:r>
      <w:r w:rsidRPr="00992249">
        <w:rPr>
          <w:rFonts w:ascii="GHEA Grapalat" w:hAnsi="GHEA Grapalat" w:cs="Sylfaen"/>
          <w:lang w:val="hy-AM"/>
        </w:rPr>
        <w:t xml:space="preserve">1) </w:t>
      </w:r>
      <w:r w:rsidRPr="00992249">
        <w:rPr>
          <w:rFonts w:ascii="GHEA Grapalat" w:hAnsi="GHEA Grapalat" w:cs="Courier New"/>
          <w:lang w:val="hy-AM"/>
        </w:rPr>
        <w:t xml:space="preserve">բնակչության ոչ բավարար ներգրավվածությունը վազքին, </w:t>
      </w:r>
      <w:r w:rsidRPr="00992249">
        <w:rPr>
          <w:rFonts w:ascii="GHEA Grapalat" w:hAnsi="GHEA Grapalat"/>
          <w:lang w:val="hy-AM"/>
        </w:rPr>
        <w:t>սպորտային պարապմունքներին և առողջ ապրելակերպի ոչ բավարար քարոզչությունը,</w:t>
      </w:r>
    </w:p>
    <w:p w:rsidR="0036268F" w:rsidRPr="00992249" w:rsidRDefault="0036268F" w:rsidP="00992249">
      <w:pPr>
        <w:spacing w:line="360" w:lineRule="auto"/>
        <w:ind w:firstLine="360"/>
        <w:jc w:val="both"/>
        <w:rPr>
          <w:rFonts w:ascii="GHEA Grapalat" w:hAnsi="GHEA Grapalat"/>
          <w:lang w:val="fr-FR"/>
        </w:rPr>
      </w:pPr>
      <w:r w:rsidRPr="00992249">
        <w:rPr>
          <w:rFonts w:ascii="GHEA Grapalat" w:hAnsi="GHEA Grapalat"/>
          <w:lang w:val="hy-AM"/>
        </w:rPr>
        <w:t xml:space="preserve">      2</w:t>
      </w:r>
      <w:r w:rsidRPr="00992249">
        <w:rPr>
          <w:rFonts w:ascii="GHEA Grapalat" w:hAnsi="GHEA Grapalat"/>
          <w:lang w:val="af-ZA"/>
        </w:rPr>
        <w:t>)</w:t>
      </w:r>
      <w:r w:rsidRPr="00992249">
        <w:rPr>
          <w:rFonts w:ascii="GHEA Grapalat" w:hAnsi="GHEA Grapalat"/>
          <w:lang w:val="hy-AM"/>
        </w:rPr>
        <w:t xml:space="preserve"> </w:t>
      </w:r>
      <w:r w:rsidRPr="00992249">
        <w:rPr>
          <w:rFonts w:ascii="GHEA Grapalat" w:hAnsi="GHEA Grapalat" w:cs="Courier New"/>
          <w:lang w:val="hy-AM"/>
        </w:rPr>
        <w:t>բնակչության</w:t>
      </w:r>
      <w:r w:rsidRPr="00992249">
        <w:rPr>
          <w:rFonts w:ascii="GHEA Grapalat" w:hAnsi="GHEA Grapalat"/>
          <w:lang w:val="fr-FR"/>
        </w:rPr>
        <w:t xml:space="preserve"> զանգվածային </w:t>
      </w:r>
      <w:r w:rsidRPr="00992249">
        <w:rPr>
          <w:rFonts w:ascii="GHEA Grapalat" w:hAnsi="GHEA Grapalat" w:cs="Sylfaen"/>
          <w:lang w:val="hy-AM"/>
        </w:rPr>
        <w:t>մարզական</w:t>
      </w:r>
      <w:r w:rsidRPr="00992249">
        <w:rPr>
          <w:rFonts w:ascii="GHEA Grapalat" w:hAnsi="GHEA Grapalat"/>
          <w:lang w:val="fr-FR"/>
        </w:rPr>
        <w:t xml:space="preserve"> </w:t>
      </w:r>
      <w:r w:rsidRPr="00992249">
        <w:rPr>
          <w:rFonts w:ascii="GHEA Grapalat" w:hAnsi="GHEA Grapalat"/>
          <w:lang w:val="hy-AM"/>
        </w:rPr>
        <w:t xml:space="preserve">միջոցառումներին </w:t>
      </w:r>
      <w:r w:rsidRPr="00992249">
        <w:rPr>
          <w:rFonts w:ascii="GHEA Grapalat" w:hAnsi="GHEA Grapalat" w:cs="Sylfaen"/>
          <w:lang w:val="hy-AM"/>
        </w:rPr>
        <w:t>հետագա մասնակցության ապահովումը</w:t>
      </w:r>
      <w:r w:rsidRPr="00992249">
        <w:rPr>
          <w:rFonts w:ascii="GHEA Grapalat" w:hAnsi="GHEA Grapalat"/>
          <w:lang w:val="fr-FR"/>
        </w:rPr>
        <w:t>:</w:t>
      </w:r>
    </w:p>
    <w:p w:rsidR="00992249" w:rsidRPr="00992249" w:rsidRDefault="00992249" w:rsidP="00992249">
      <w:pPr>
        <w:pStyle w:val="BodyText"/>
        <w:spacing w:after="0" w:line="360" w:lineRule="auto"/>
        <w:ind w:firstLine="180"/>
        <w:jc w:val="both"/>
        <w:rPr>
          <w:rFonts w:ascii="GHEA Grapalat" w:hAnsi="GHEA Grapalat" w:cs="Times Armenian"/>
          <w:lang w:val="af-ZA"/>
        </w:rPr>
      </w:pPr>
      <w:r w:rsidRPr="00992249">
        <w:rPr>
          <w:rFonts w:ascii="GHEA Grapalat" w:eastAsia="MS Mincho" w:hAnsi="GHEA Grapalat" w:cs="MS Mincho"/>
          <w:lang w:val="hy-AM"/>
        </w:rPr>
        <w:t xml:space="preserve">Մրցաշարին կարող են մասնակցել ցանկություն ունեցող </w:t>
      </w:r>
      <w:r w:rsidRPr="00992249">
        <w:rPr>
          <w:rFonts w:ascii="GHEA Grapalat" w:hAnsi="GHEA Grapalat" w:cs="Sylfaen"/>
          <w:lang w:val="hy-AM"/>
        </w:rPr>
        <w:t>բոլոր քաղաքացիները</w:t>
      </w:r>
      <w:r w:rsidRPr="00992249">
        <w:rPr>
          <w:rFonts w:ascii="GHEA Grapalat" w:eastAsia="MS Mincho" w:hAnsi="GHEA Grapalat" w:cs="MS Mincho"/>
          <w:lang w:val="hy-AM"/>
        </w:rPr>
        <w:t>, ովքեր ունեն բժշկի համապատասխան թույլտվություն, կամ տեղեկանք առողջության վերաբերյալ և Մրցաշարին մասնակցելու հետևանքով առաջացող ռիսկերի գնահատման և ստանձնման պայմանագիրը պայմանագրին կարելի է ծանոթանալ</w:t>
      </w:r>
      <w:r w:rsidRPr="00992249">
        <w:rPr>
          <w:rFonts w:ascii="GHEA Grapalat" w:eastAsia="MS Mincho" w:hAnsi="GHEA Grapalat" w:cs="MS Mincho"/>
          <w:lang w:val="fr-FR"/>
        </w:rPr>
        <w:t xml:space="preserve"> </w:t>
      </w:r>
      <w:r w:rsidRPr="00992249">
        <w:rPr>
          <w:rFonts w:ascii="GHEA Grapalat" w:eastAsia="MS Mincho" w:hAnsi="GHEA Grapalat" w:cs="MS Mincho"/>
          <w:lang w:val="hy-AM"/>
        </w:rPr>
        <w:t xml:space="preserve"> ՀՀ կրթության, գիտության, մշակույթի և սպորտի նախարարության կայքէջում` </w:t>
      </w:r>
      <w:hyperlink r:id="rId8" w:history="1">
        <w:r w:rsidRPr="00992249">
          <w:rPr>
            <w:rStyle w:val="Hyperlink"/>
            <w:rFonts w:ascii="GHEA Grapalat" w:eastAsia="MS Mincho" w:hAnsi="GHEA Grapalat" w:cs="MS Mincho"/>
            <w:lang w:val="hy-AM"/>
          </w:rPr>
          <w:t>https://escs.am/</w:t>
        </w:r>
      </w:hyperlink>
      <w:r w:rsidRPr="00992249">
        <w:rPr>
          <w:rFonts w:ascii="GHEA Grapalat" w:eastAsia="MS Mincho" w:hAnsi="GHEA Grapalat" w:cs="MS Mincho"/>
          <w:lang w:val="af-ZA"/>
        </w:rPr>
        <w:t xml:space="preserve"> (</w:t>
      </w:r>
      <w:r w:rsidRPr="00992249">
        <w:rPr>
          <w:rFonts w:ascii="GHEA Grapalat" w:hAnsi="GHEA Grapalat" w:cs="Tahoma"/>
          <w:lang w:val="hy-AM"/>
        </w:rPr>
        <w:t>սիրողական</w:t>
      </w:r>
      <w:r w:rsidRPr="00992249">
        <w:rPr>
          <w:rFonts w:ascii="GHEA Grapalat" w:hAnsi="GHEA Grapalat" w:cs="Tahoma"/>
          <w:lang w:val="fr-FR"/>
        </w:rPr>
        <w:t xml:space="preserve"> </w:t>
      </w:r>
      <w:r w:rsidRPr="00992249">
        <w:rPr>
          <w:rFonts w:ascii="GHEA Grapalat" w:hAnsi="GHEA Grapalat" w:cs="Tahoma"/>
          <w:lang w:val="hy-AM"/>
        </w:rPr>
        <w:t>մարզիկներ</w:t>
      </w:r>
      <w:r w:rsidRPr="00992249">
        <w:rPr>
          <w:rFonts w:ascii="GHEA Grapalat" w:hAnsi="GHEA Grapalat" w:cs="Tahoma"/>
          <w:lang w:val="fr-FR"/>
        </w:rPr>
        <w:t xml:space="preserve">, </w:t>
      </w:r>
      <w:r w:rsidRPr="00992249">
        <w:rPr>
          <w:rFonts w:ascii="GHEA Grapalat" w:hAnsi="GHEA Grapalat" w:cs="Tahoma"/>
          <w:lang w:val="hy-AM"/>
        </w:rPr>
        <w:t>դպրոցականներ</w:t>
      </w:r>
      <w:r w:rsidRPr="00992249">
        <w:rPr>
          <w:rFonts w:ascii="GHEA Grapalat" w:hAnsi="GHEA Grapalat" w:cs="Tahoma"/>
          <w:lang w:val="fr-FR"/>
        </w:rPr>
        <w:t xml:space="preserve">, </w:t>
      </w:r>
      <w:r w:rsidRPr="00992249">
        <w:rPr>
          <w:rFonts w:ascii="GHEA Grapalat" w:hAnsi="GHEA Grapalat" w:cs="Tahoma"/>
          <w:lang w:val="hy-AM"/>
        </w:rPr>
        <w:t>ուսանողներ</w:t>
      </w:r>
      <w:r w:rsidRPr="00992249">
        <w:rPr>
          <w:rFonts w:ascii="GHEA Grapalat" w:hAnsi="GHEA Grapalat" w:cs="Tahoma"/>
          <w:lang w:val="fr-FR"/>
        </w:rPr>
        <w:t xml:space="preserve">, </w:t>
      </w:r>
      <w:r w:rsidRPr="00992249">
        <w:rPr>
          <w:rFonts w:ascii="GHEA Grapalat" w:hAnsi="GHEA Grapalat" w:cs="Tahoma"/>
          <w:lang w:val="hy-AM"/>
        </w:rPr>
        <w:t>պետական</w:t>
      </w:r>
      <w:r w:rsidRPr="00992249">
        <w:rPr>
          <w:rFonts w:ascii="GHEA Grapalat" w:hAnsi="GHEA Grapalat" w:cs="Tahoma"/>
          <w:lang w:val="fr-FR"/>
        </w:rPr>
        <w:t xml:space="preserve"> </w:t>
      </w:r>
      <w:r w:rsidRPr="00992249">
        <w:rPr>
          <w:rFonts w:ascii="GHEA Grapalat" w:hAnsi="GHEA Grapalat" w:cs="Tahoma"/>
          <w:lang w:val="hy-AM"/>
        </w:rPr>
        <w:t>և</w:t>
      </w:r>
      <w:r w:rsidRPr="00992249">
        <w:rPr>
          <w:rFonts w:ascii="GHEA Grapalat" w:hAnsi="GHEA Grapalat" w:cs="Tahoma"/>
          <w:lang w:val="fr-FR"/>
        </w:rPr>
        <w:t xml:space="preserve"> </w:t>
      </w:r>
      <w:r w:rsidRPr="00992249">
        <w:rPr>
          <w:rFonts w:ascii="GHEA Grapalat" w:hAnsi="GHEA Grapalat" w:cs="Tahoma"/>
          <w:lang w:val="hy-AM"/>
        </w:rPr>
        <w:t>մասնավոր</w:t>
      </w:r>
      <w:r w:rsidRPr="00992249">
        <w:rPr>
          <w:rFonts w:ascii="GHEA Grapalat" w:hAnsi="GHEA Grapalat" w:cs="Tahoma"/>
          <w:lang w:val="fr-FR"/>
        </w:rPr>
        <w:t xml:space="preserve"> </w:t>
      </w:r>
      <w:r w:rsidRPr="00992249">
        <w:rPr>
          <w:rFonts w:ascii="GHEA Grapalat" w:hAnsi="GHEA Grapalat" w:cs="Tahoma"/>
          <w:lang w:val="hy-AM"/>
        </w:rPr>
        <w:t>ոլորտի</w:t>
      </w:r>
      <w:r w:rsidRPr="00992249">
        <w:rPr>
          <w:rFonts w:ascii="GHEA Grapalat" w:hAnsi="GHEA Grapalat" w:cs="Tahoma"/>
          <w:lang w:val="fr-FR"/>
        </w:rPr>
        <w:t xml:space="preserve"> </w:t>
      </w:r>
      <w:r w:rsidRPr="00992249">
        <w:rPr>
          <w:rFonts w:ascii="GHEA Grapalat" w:hAnsi="GHEA Grapalat" w:cs="Tahoma"/>
          <w:lang w:val="hy-AM"/>
        </w:rPr>
        <w:t>աշխատողներ</w:t>
      </w:r>
      <w:r w:rsidRPr="00992249">
        <w:rPr>
          <w:rFonts w:ascii="GHEA Grapalat" w:hAnsi="GHEA Grapalat" w:cs="Tahoma"/>
          <w:lang w:val="fr-FR"/>
        </w:rPr>
        <w:t xml:space="preserve">, </w:t>
      </w:r>
      <w:r w:rsidRPr="00992249">
        <w:rPr>
          <w:rFonts w:ascii="GHEA Grapalat" w:hAnsi="GHEA Grapalat" w:cs="Tahoma"/>
          <w:lang w:val="hy-AM"/>
        </w:rPr>
        <w:t>միջազգային</w:t>
      </w:r>
      <w:r w:rsidRPr="00992249">
        <w:rPr>
          <w:rFonts w:ascii="GHEA Grapalat" w:hAnsi="GHEA Grapalat" w:cs="Tahoma"/>
          <w:lang w:val="fr-FR"/>
        </w:rPr>
        <w:t xml:space="preserve"> </w:t>
      </w:r>
      <w:r w:rsidRPr="00992249">
        <w:rPr>
          <w:rFonts w:ascii="GHEA Grapalat" w:hAnsi="GHEA Grapalat" w:cs="Tahoma"/>
          <w:lang w:val="hy-AM"/>
        </w:rPr>
        <w:t>կազմակերպությունների</w:t>
      </w:r>
      <w:r w:rsidRPr="00992249">
        <w:rPr>
          <w:rFonts w:ascii="GHEA Grapalat" w:hAnsi="GHEA Grapalat" w:cs="Tahoma"/>
          <w:lang w:val="fr-FR"/>
        </w:rPr>
        <w:t xml:space="preserve"> </w:t>
      </w:r>
      <w:r w:rsidRPr="00992249">
        <w:rPr>
          <w:rFonts w:ascii="GHEA Grapalat" w:hAnsi="GHEA Grapalat" w:cs="Tahoma"/>
          <w:lang w:val="hy-AM"/>
        </w:rPr>
        <w:t>և</w:t>
      </w:r>
      <w:r w:rsidRPr="00992249">
        <w:rPr>
          <w:rFonts w:ascii="GHEA Grapalat" w:hAnsi="GHEA Grapalat" w:cs="Tahoma"/>
          <w:lang w:val="fr-FR"/>
        </w:rPr>
        <w:t xml:space="preserve"> </w:t>
      </w:r>
      <w:r w:rsidRPr="00992249">
        <w:rPr>
          <w:rFonts w:ascii="GHEA Grapalat" w:hAnsi="GHEA Grapalat" w:cs="Tahoma"/>
          <w:lang w:val="hy-AM"/>
        </w:rPr>
        <w:t>դեսպանատների</w:t>
      </w:r>
      <w:r w:rsidRPr="00992249">
        <w:rPr>
          <w:rFonts w:ascii="GHEA Grapalat" w:hAnsi="GHEA Grapalat" w:cs="Tahoma"/>
          <w:lang w:val="fr-FR"/>
        </w:rPr>
        <w:t xml:space="preserve"> </w:t>
      </w:r>
      <w:r w:rsidRPr="00992249">
        <w:rPr>
          <w:rFonts w:ascii="GHEA Grapalat" w:hAnsi="GHEA Grapalat" w:cs="Tahoma"/>
          <w:lang w:val="hy-AM"/>
        </w:rPr>
        <w:t>ներկայաչուցիչներ</w:t>
      </w:r>
      <w:r w:rsidRPr="00992249">
        <w:rPr>
          <w:rFonts w:ascii="GHEA Grapalat" w:hAnsi="GHEA Grapalat" w:cs="Tahoma"/>
          <w:lang w:val="fr-FR"/>
        </w:rPr>
        <w:t xml:space="preserve">, </w:t>
      </w:r>
      <w:r w:rsidRPr="00992249">
        <w:rPr>
          <w:rFonts w:ascii="GHEA Grapalat" w:hAnsi="GHEA Grapalat" w:cs="Tahoma"/>
          <w:lang w:val="hy-AM"/>
        </w:rPr>
        <w:t>օտարերկրացի</w:t>
      </w:r>
      <w:r w:rsidRPr="00992249">
        <w:rPr>
          <w:rFonts w:ascii="GHEA Grapalat" w:hAnsi="GHEA Grapalat" w:cs="Tahoma"/>
          <w:lang w:val="fr-FR"/>
        </w:rPr>
        <w:t xml:space="preserve"> </w:t>
      </w:r>
      <w:r w:rsidRPr="00992249">
        <w:rPr>
          <w:rFonts w:ascii="GHEA Grapalat" w:hAnsi="GHEA Grapalat" w:cs="Tahoma"/>
          <w:lang w:val="hy-AM"/>
        </w:rPr>
        <w:t>զբոսաշրջիկներ</w:t>
      </w:r>
      <w:r w:rsidRPr="00992249">
        <w:rPr>
          <w:rFonts w:ascii="GHEA Grapalat" w:hAnsi="GHEA Grapalat" w:cs="Tahoma"/>
          <w:lang w:val="af-ZA"/>
        </w:rPr>
        <w:t>)</w:t>
      </w:r>
      <w:r w:rsidRPr="00992249">
        <w:rPr>
          <w:rFonts w:ascii="GHEA Grapalat" w:hAnsi="GHEA Grapalat" w:cs="Tahoma"/>
          <w:lang w:val="fr-FR"/>
        </w:rPr>
        <w:t>:</w:t>
      </w:r>
    </w:p>
    <w:p w:rsidR="0036268F" w:rsidRPr="00992249" w:rsidRDefault="0036268F" w:rsidP="00992249">
      <w:pPr>
        <w:tabs>
          <w:tab w:val="left" w:pos="900"/>
        </w:tabs>
        <w:spacing w:line="360" w:lineRule="auto"/>
        <w:ind w:firstLine="360"/>
        <w:jc w:val="both"/>
        <w:rPr>
          <w:rFonts w:ascii="GHEA Grapalat" w:hAnsi="GHEA Grapalat" w:cs="Times Armenian"/>
          <w:lang w:val="hy-AM"/>
        </w:rPr>
      </w:pPr>
      <w:r w:rsidRPr="00992249">
        <w:rPr>
          <w:rFonts w:ascii="GHEA Grapalat" w:hAnsi="GHEA Grapalat" w:cs="Sylfaen"/>
        </w:rPr>
        <w:t>Մրցաշար</w:t>
      </w:r>
      <w:r w:rsidRPr="00992249">
        <w:rPr>
          <w:rFonts w:ascii="GHEA Grapalat" w:hAnsi="GHEA Grapalat" w:cs="Sylfaen"/>
          <w:lang w:val="hy-AM"/>
        </w:rPr>
        <w:t>ը</w:t>
      </w:r>
      <w:r w:rsidRPr="00992249">
        <w:rPr>
          <w:rFonts w:ascii="GHEA Grapalat" w:hAnsi="GHEA Grapalat" w:cs="Times Armenian"/>
          <w:lang w:val="af-ZA"/>
        </w:rPr>
        <w:t xml:space="preserve"> </w:t>
      </w:r>
      <w:r w:rsidRPr="00992249">
        <w:rPr>
          <w:rFonts w:ascii="GHEA Grapalat" w:hAnsi="GHEA Grapalat" w:cs="Times Armenian"/>
          <w:lang w:val="hy-AM"/>
        </w:rPr>
        <w:t>նախատեսվում</w:t>
      </w:r>
      <w:r w:rsidRPr="00992249">
        <w:rPr>
          <w:rFonts w:ascii="GHEA Grapalat" w:hAnsi="GHEA Grapalat" w:cs="Times Armenian"/>
          <w:lang w:val="af-ZA"/>
        </w:rPr>
        <w:t xml:space="preserve"> </w:t>
      </w:r>
      <w:r w:rsidRPr="00992249">
        <w:rPr>
          <w:rFonts w:ascii="GHEA Grapalat" w:hAnsi="GHEA Grapalat" w:cs="Sylfaen"/>
          <w:lang w:val="af-ZA"/>
        </w:rPr>
        <w:t>է</w:t>
      </w:r>
      <w:r w:rsidRPr="00992249">
        <w:rPr>
          <w:rFonts w:ascii="GHEA Grapalat" w:hAnsi="GHEA Grapalat" w:cs="Times Armenian"/>
          <w:lang w:val="af-ZA"/>
        </w:rPr>
        <w:t xml:space="preserve"> </w:t>
      </w:r>
      <w:r w:rsidRPr="00992249">
        <w:rPr>
          <w:rFonts w:ascii="GHEA Grapalat" w:hAnsi="GHEA Grapalat" w:cs="Times Armenian"/>
          <w:lang w:val="hy-AM"/>
        </w:rPr>
        <w:t xml:space="preserve">անցկացվի </w:t>
      </w:r>
      <w:r w:rsidRPr="00992249">
        <w:rPr>
          <w:rFonts w:ascii="GHEA Grapalat" w:hAnsi="GHEA Grapalat" w:cs="Times Armenian"/>
        </w:rPr>
        <w:t>Երևան</w:t>
      </w:r>
      <w:r w:rsidRPr="00992249">
        <w:rPr>
          <w:rFonts w:ascii="GHEA Grapalat" w:hAnsi="GHEA Grapalat" w:cs="Times Armenian"/>
          <w:lang w:val="af-ZA"/>
        </w:rPr>
        <w:t>-</w:t>
      </w:r>
      <w:r w:rsidRPr="00992249">
        <w:rPr>
          <w:rFonts w:ascii="GHEA Grapalat" w:hAnsi="GHEA Grapalat" w:cs="Times Armenian"/>
        </w:rPr>
        <w:t>Էջմիածին</w:t>
      </w:r>
      <w:r w:rsidRPr="00992249">
        <w:rPr>
          <w:rFonts w:ascii="GHEA Grapalat" w:hAnsi="GHEA Grapalat" w:cs="Times Armenian"/>
          <w:lang w:val="af-ZA"/>
        </w:rPr>
        <w:t xml:space="preserve"> </w:t>
      </w:r>
      <w:r w:rsidRPr="00992249">
        <w:rPr>
          <w:rFonts w:ascii="GHEA Grapalat" w:hAnsi="GHEA Grapalat" w:cs="Times Armenian"/>
          <w:lang w:val="hy-AM"/>
        </w:rPr>
        <w:t xml:space="preserve">մայրուղում՝ </w:t>
      </w:r>
      <w:r w:rsidRPr="00992249">
        <w:rPr>
          <w:rFonts w:ascii="GHEA Grapalat" w:hAnsi="GHEA Grapalat" w:cs="Times Armenian"/>
          <w:lang w:val="af-ZA"/>
        </w:rPr>
        <w:t>(Արմավիրի մարզի Էջմիածնի տարածաշրջանում)</w:t>
      </w:r>
      <w:r w:rsidRPr="00992249">
        <w:rPr>
          <w:rFonts w:ascii="GHEA Grapalat" w:hAnsi="GHEA Grapalat" w:cs="Times Armenian"/>
          <w:lang w:val="hy-AM"/>
        </w:rPr>
        <w:t xml:space="preserve">  2021 թվականի հոկտեմբերի 30-ին, մեկնարկը՝</w:t>
      </w:r>
    </w:p>
    <w:p w:rsidR="0036268F" w:rsidRPr="00992249" w:rsidRDefault="0036268F" w:rsidP="00992249">
      <w:pPr>
        <w:tabs>
          <w:tab w:val="left" w:pos="900"/>
        </w:tabs>
        <w:spacing w:line="360" w:lineRule="auto"/>
        <w:ind w:firstLine="360"/>
        <w:jc w:val="both"/>
        <w:rPr>
          <w:rFonts w:ascii="GHEA Grapalat" w:hAnsi="GHEA Grapalat" w:cs="Times Armenian"/>
          <w:lang w:val="hy-AM"/>
        </w:rPr>
      </w:pPr>
      <w:r w:rsidRPr="00992249">
        <w:rPr>
          <w:rFonts w:ascii="GHEA Grapalat" w:hAnsi="GHEA Grapalat" w:cs="Times Armenian"/>
          <w:lang w:val="hy-AM"/>
        </w:rPr>
        <w:t xml:space="preserve">     1) </w:t>
      </w:r>
      <w:r w:rsidRPr="00992249">
        <w:rPr>
          <w:rFonts w:ascii="GHEA Grapalat" w:hAnsi="GHEA Grapalat" w:cs="Simplified Arabic"/>
          <w:lang w:val="af-ZA"/>
        </w:rPr>
        <w:t>1-ին</w:t>
      </w:r>
      <w:r w:rsidRPr="00992249">
        <w:rPr>
          <w:rFonts w:ascii="GHEA Grapalat" w:hAnsi="GHEA Grapalat" w:cs="Simplified Arabic"/>
          <w:lang w:val="hy-AM"/>
        </w:rPr>
        <w:t xml:space="preserve"> տարիքային խումբ՝</w:t>
      </w:r>
      <w:r w:rsidRPr="00992249">
        <w:rPr>
          <w:rFonts w:ascii="GHEA Grapalat" w:hAnsi="GHEA Grapalat" w:cs="Times Armenian"/>
          <w:lang w:val="hy-AM"/>
        </w:rPr>
        <w:t xml:space="preserve"> Էջմիածին քաղաքի Սուրբ Հռիփսիմե եկեղեցու մերձակա տարածքից</w:t>
      </w:r>
      <w:r w:rsidRPr="00992249">
        <w:rPr>
          <w:rFonts w:ascii="GHEA Grapalat" w:hAnsi="GHEA Grapalat" w:cs="Times Armenian"/>
          <w:lang w:val="hy-AM"/>
        </w:rPr>
        <w:t>,</w:t>
      </w:r>
    </w:p>
    <w:p w:rsidR="0036268F" w:rsidRDefault="0036268F" w:rsidP="00992249">
      <w:pPr>
        <w:tabs>
          <w:tab w:val="left" w:pos="900"/>
        </w:tabs>
        <w:spacing w:line="360" w:lineRule="auto"/>
        <w:ind w:firstLine="360"/>
        <w:jc w:val="both"/>
        <w:rPr>
          <w:rFonts w:ascii="GHEA Grapalat" w:hAnsi="GHEA Grapalat" w:cs="Times Armenian"/>
          <w:lang w:val="hy-AM"/>
        </w:rPr>
      </w:pPr>
      <w:r w:rsidRPr="00992249">
        <w:rPr>
          <w:rFonts w:ascii="GHEA Grapalat" w:hAnsi="GHEA Grapalat" w:cs="Simplified Arabic"/>
          <w:lang w:val="af-ZA"/>
        </w:rPr>
        <w:lastRenderedPageBreak/>
        <w:t xml:space="preserve">     2) 2-րդ և 3-րդ</w:t>
      </w:r>
      <w:r w:rsidRPr="00992249">
        <w:rPr>
          <w:rFonts w:ascii="GHEA Grapalat" w:hAnsi="GHEA Grapalat" w:cs="Simplified Arabic"/>
          <w:lang w:val="hy-AM"/>
        </w:rPr>
        <w:t xml:space="preserve"> տարիքային խմբերի</w:t>
      </w:r>
      <w:r w:rsidRPr="00992249">
        <w:rPr>
          <w:rFonts w:ascii="GHEA Grapalat" w:hAnsi="GHEA Grapalat" w:cs="Times Armenian"/>
          <w:lang w:val="hy-AM"/>
        </w:rPr>
        <w:t xml:space="preserve"> մեկնարկը՝ Արմավիրի մարզի Փարաքար համայնքից դեպի Էջմիածին քաղաքի կենտրոն:</w:t>
      </w:r>
    </w:p>
    <w:p w:rsidR="00A22462" w:rsidRDefault="00992249" w:rsidP="00992249">
      <w:pPr>
        <w:tabs>
          <w:tab w:val="left" w:pos="900"/>
        </w:tabs>
        <w:spacing w:line="360" w:lineRule="auto"/>
        <w:ind w:firstLine="360"/>
        <w:jc w:val="both"/>
        <w:rPr>
          <w:rFonts w:ascii="GHEA Grapalat" w:eastAsia="GHEA Grapalat" w:hAnsi="GHEA Grapalat" w:cs="GHEA Grapalat"/>
          <w:lang w:val="hy-AM"/>
        </w:rPr>
      </w:pPr>
      <w:r>
        <w:rPr>
          <w:rFonts w:ascii="GHEA Grapalat" w:hAnsi="GHEA Grapalat" w:cs="Times Armenian"/>
          <w:lang w:val="hy-AM"/>
        </w:rPr>
        <w:t xml:space="preserve">Միջոցառման անցկացման համար ֆինանսական միջոցները՝ 35,710․2 հազար դրամը, նախատեսվում է տրամադրել </w:t>
      </w:r>
      <w:r w:rsidR="00AF7826">
        <w:rPr>
          <w:rFonts w:ascii="GHEA Grapalat" w:eastAsia="GHEA Grapalat" w:hAnsi="GHEA Grapalat" w:cs="GHEA Grapalat"/>
          <w:lang w:val="hy-AM"/>
        </w:rPr>
        <w:t>ՀՀ կառավարության պահուստային ֆոնդից, ընդ որում կանոնակարգում ն</w:t>
      </w:r>
      <w:r w:rsidR="00913246">
        <w:rPr>
          <w:rFonts w:ascii="GHEA Grapalat" w:eastAsia="GHEA Grapalat" w:hAnsi="GHEA Grapalat" w:cs="GHEA Grapalat"/>
          <w:lang w:val="hy-AM"/>
        </w:rPr>
        <w:t xml:space="preserve">շված են առձեռն ստացվող գումարները, որտեղ ներառված չեն ՀՀ օրենսդրությամբ պահվող </w:t>
      </w:r>
      <w:r w:rsidR="00A22D47" w:rsidRPr="00A22D47">
        <w:rPr>
          <w:rFonts w:ascii="GHEA Grapalat" w:eastAsia="GHEA Grapalat" w:hAnsi="GHEA Grapalat" w:cs="GHEA Grapalat"/>
          <w:lang w:val="hy-AM"/>
        </w:rPr>
        <w:t>հարկերը, տուրքերը և պարտադիր վճարները</w:t>
      </w:r>
      <w:r w:rsidR="00913246">
        <w:rPr>
          <w:rFonts w:ascii="GHEA Grapalat" w:eastAsia="GHEA Grapalat" w:hAnsi="GHEA Grapalat" w:cs="GHEA Grapalat"/>
          <w:lang w:val="hy-AM"/>
        </w:rPr>
        <w:t xml:space="preserve"> </w:t>
      </w:r>
      <w:r w:rsidR="00913246" w:rsidRPr="00913246">
        <w:rPr>
          <w:rFonts w:ascii="GHEA Grapalat" w:eastAsia="GHEA Grapalat" w:hAnsi="GHEA Grapalat" w:cs="GHEA Grapalat"/>
          <w:lang w:val="hy-AM"/>
        </w:rPr>
        <w:t>(</w:t>
      </w:r>
      <w:r w:rsidR="00913246">
        <w:rPr>
          <w:rFonts w:ascii="GHEA Grapalat" w:eastAsia="GHEA Grapalat" w:hAnsi="GHEA Grapalat" w:cs="GHEA Grapalat"/>
          <w:lang w:val="hy-AM"/>
        </w:rPr>
        <w:t>հաշվարկը կցվում է</w:t>
      </w:r>
      <w:r w:rsidR="00913246" w:rsidRPr="00913246">
        <w:rPr>
          <w:rFonts w:ascii="GHEA Grapalat" w:eastAsia="GHEA Grapalat" w:hAnsi="GHEA Grapalat" w:cs="GHEA Grapalat"/>
          <w:lang w:val="hy-AM"/>
        </w:rPr>
        <w:t>)</w:t>
      </w:r>
      <w:r w:rsidR="00A22D47" w:rsidRPr="00A22D47">
        <w:rPr>
          <w:rFonts w:ascii="GHEA Grapalat" w:eastAsia="GHEA Grapalat" w:hAnsi="GHEA Grapalat" w:cs="GHEA Grapalat"/>
          <w:lang w:val="hy-AM"/>
        </w:rPr>
        <w:t xml:space="preserve">: </w:t>
      </w:r>
    </w:p>
    <w:p w:rsidR="00913246" w:rsidRDefault="00913246" w:rsidP="00992249">
      <w:pPr>
        <w:pStyle w:val="NormalWeb"/>
        <w:spacing w:before="0" w:beforeAutospacing="0" w:after="0" w:afterAutospacing="0" w:line="360" w:lineRule="auto"/>
        <w:ind w:firstLine="720"/>
        <w:jc w:val="both"/>
        <w:rPr>
          <w:rFonts w:ascii="GHEA Grapalat" w:eastAsia="GHEA Grapalat" w:hAnsi="GHEA Grapalat" w:cs="GHEA Grapalat"/>
          <w:lang w:val="hy-AM"/>
        </w:rPr>
      </w:pPr>
      <w:r>
        <w:rPr>
          <w:rFonts w:ascii="GHEA Grapalat" w:eastAsia="GHEA Grapalat" w:hAnsi="GHEA Grapalat" w:cs="GHEA Grapalat"/>
          <w:lang w:val="hy-AM"/>
        </w:rPr>
        <w:t xml:space="preserve">Նախատեսվում է գումարը ուղղակի դրամաշնորհի ձևով տրամադրել </w:t>
      </w:r>
      <w:r w:rsidRPr="00913246">
        <w:rPr>
          <w:rFonts w:ascii="GHEA Grapalat" w:eastAsia="GHEA Grapalat" w:hAnsi="GHEA Grapalat" w:cs="GHEA Grapalat"/>
          <w:lang w:val="hy-AM"/>
        </w:rPr>
        <w:t>«Հատիս» սպորտային բարեգործական հիմնադրամ</w:t>
      </w:r>
      <w:r>
        <w:rPr>
          <w:rFonts w:ascii="GHEA Grapalat" w:eastAsia="GHEA Grapalat" w:hAnsi="GHEA Grapalat" w:cs="GHEA Grapalat"/>
          <w:lang w:val="hy-AM"/>
        </w:rPr>
        <w:t>ին՝  «</w:t>
      </w:r>
      <w:r w:rsidRPr="00913246">
        <w:rPr>
          <w:rFonts w:ascii="GHEA Grapalat" w:eastAsia="GHEA Grapalat" w:hAnsi="GHEA Grapalat" w:cs="GHEA Grapalat"/>
          <w:lang w:val="hy-AM"/>
        </w:rPr>
        <w:t>Այլ ընթացիկ դրամաշնորհներ</w:t>
      </w:r>
      <w:r>
        <w:rPr>
          <w:rFonts w:ascii="GHEA Grapalat" w:eastAsia="GHEA Grapalat" w:hAnsi="GHEA Grapalat" w:cs="GHEA Grapalat"/>
          <w:lang w:val="hy-AM"/>
        </w:rPr>
        <w:t>» հոդվածով:</w:t>
      </w:r>
    </w:p>
    <w:p w:rsidR="00C644FB" w:rsidRPr="00A22D47" w:rsidRDefault="00C644FB" w:rsidP="00992249">
      <w:pPr>
        <w:pStyle w:val="NormalWeb"/>
        <w:spacing w:before="0" w:beforeAutospacing="0" w:after="0" w:afterAutospacing="0" w:line="360" w:lineRule="auto"/>
        <w:ind w:firstLine="720"/>
        <w:jc w:val="both"/>
        <w:rPr>
          <w:rFonts w:ascii="GHEA Grapalat" w:eastAsia="GHEA Grapalat" w:hAnsi="GHEA Grapalat" w:cs="GHEA Grapalat"/>
          <w:lang w:val="hy-AM"/>
        </w:rPr>
      </w:pPr>
    </w:p>
    <w:p w:rsidR="00FE4674" w:rsidRDefault="00FE4674" w:rsidP="00992249">
      <w:pPr>
        <w:spacing w:line="360" w:lineRule="auto"/>
        <w:ind w:firstLine="720"/>
        <w:jc w:val="both"/>
        <w:rPr>
          <w:rFonts w:ascii="GHEA Grapalat" w:hAnsi="GHEA Grapalat" w:cs="Sylfaen"/>
          <w:b/>
          <w:lang w:val="ro-RO"/>
        </w:rPr>
      </w:pPr>
      <w:r w:rsidRPr="003661E3">
        <w:rPr>
          <w:rFonts w:ascii="GHEA Grapalat" w:hAnsi="GHEA Grapalat" w:cs="Sylfaen"/>
          <w:b/>
          <w:lang w:val="ro-RO"/>
        </w:rPr>
        <w:t>Նախագծի մշակման գործընթացում ներգրավված ինստիտուտները և անձինք.</w:t>
      </w:r>
    </w:p>
    <w:p w:rsidR="00C644FB" w:rsidRPr="003661E3" w:rsidRDefault="00C644FB" w:rsidP="00992249">
      <w:pPr>
        <w:spacing w:line="360" w:lineRule="auto"/>
        <w:ind w:firstLine="720"/>
        <w:jc w:val="both"/>
        <w:rPr>
          <w:rFonts w:ascii="GHEA Grapalat" w:hAnsi="GHEA Grapalat" w:cs="Sylfaen"/>
          <w:b/>
          <w:lang w:val="ro-RO"/>
        </w:rPr>
      </w:pPr>
    </w:p>
    <w:p w:rsidR="00FE4674" w:rsidRDefault="00FE4674" w:rsidP="00992249">
      <w:pPr>
        <w:spacing w:line="360" w:lineRule="auto"/>
        <w:jc w:val="both"/>
        <w:rPr>
          <w:rFonts w:ascii="GHEA Grapalat" w:hAnsi="GHEA Grapalat"/>
          <w:lang w:val="ro-RO"/>
        </w:rPr>
      </w:pPr>
      <w:r w:rsidRPr="003661E3">
        <w:rPr>
          <w:rFonts w:ascii="GHEA Grapalat" w:hAnsi="GHEA Grapalat"/>
          <w:lang w:val="fr-FR"/>
        </w:rPr>
        <w:t xml:space="preserve">     </w:t>
      </w:r>
      <w:r w:rsidRPr="003661E3">
        <w:rPr>
          <w:rFonts w:ascii="GHEA Grapalat" w:hAnsi="GHEA Grapalat"/>
          <w:lang w:val="en-US"/>
        </w:rPr>
        <w:t>ՀՀ</w:t>
      </w:r>
      <w:r w:rsidRPr="003661E3">
        <w:rPr>
          <w:rFonts w:ascii="GHEA Grapalat" w:hAnsi="GHEA Grapalat"/>
          <w:lang w:val="ro-RO"/>
        </w:rPr>
        <w:t xml:space="preserve"> </w:t>
      </w:r>
      <w:r w:rsidRPr="003661E3">
        <w:rPr>
          <w:rFonts w:ascii="GHEA Grapalat" w:hAnsi="GHEA Grapalat"/>
          <w:lang w:val="en-US"/>
        </w:rPr>
        <w:t>կրթության</w:t>
      </w:r>
      <w:r w:rsidRPr="003661E3">
        <w:rPr>
          <w:rFonts w:ascii="GHEA Grapalat" w:hAnsi="GHEA Grapalat"/>
          <w:lang w:val="ro-RO"/>
        </w:rPr>
        <w:t xml:space="preserve">, </w:t>
      </w:r>
      <w:r w:rsidRPr="003661E3">
        <w:rPr>
          <w:rFonts w:ascii="GHEA Grapalat" w:hAnsi="GHEA Grapalat"/>
          <w:lang w:val="en-US"/>
        </w:rPr>
        <w:t>գիտության</w:t>
      </w:r>
      <w:r w:rsidRPr="003661E3">
        <w:rPr>
          <w:rFonts w:ascii="GHEA Grapalat" w:hAnsi="GHEA Grapalat"/>
          <w:lang w:val="ro-RO"/>
        </w:rPr>
        <w:t xml:space="preserve">, </w:t>
      </w:r>
      <w:r w:rsidRPr="003661E3">
        <w:rPr>
          <w:rFonts w:ascii="GHEA Grapalat" w:hAnsi="GHEA Grapalat"/>
          <w:lang w:val="en-US"/>
        </w:rPr>
        <w:t>մշակույթի</w:t>
      </w:r>
      <w:r w:rsidRPr="003661E3">
        <w:rPr>
          <w:rFonts w:ascii="GHEA Grapalat" w:hAnsi="GHEA Grapalat"/>
          <w:lang w:val="ro-RO"/>
        </w:rPr>
        <w:t xml:space="preserve"> </w:t>
      </w:r>
      <w:r w:rsidRPr="003661E3">
        <w:rPr>
          <w:rFonts w:ascii="GHEA Grapalat" w:hAnsi="GHEA Grapalat"/>
          <w:lang w:val="en-US"/>
        </w:rPr>
        <w:t>և</w:t>
      </w:r>
      <w:r w:rsidRPr="003661E3">
        <w:rPr>
          <w:rFonts w:ascii="GHEA Grapalat" w:hAnsi="GHEA Grapalat"/>
          <w:lang w:val="ro-RO"/>
        </w:rPr>
        <w:t xml:space="preserve"> </w:t>
      </w:r>
      <w:r w:rsidRPr="003661E3">
        <w:rPr>
          <w:rFonts w:ascii="GHEA Grapalat" w:hAnsi="GHEA Grapalat"/>
          <w:lang w:val="en-US"/>
        </w:rPr>
        <w:t>սպորտի</w:t>
      </w:r>
      <w:r w:rsidRPr="003661E3">
        <w:rPr>
          <w:rFonts w:ascii="GHEA Grapalat" w:hAnsi="GHEA Grapalat"/>
          <w:lang w:val="ro-RO"/>
        </w:rPr>
        <w:t xml:space="preserve"> </w:t>
      </w:r>
      <w:r w:rsidRPr="003661E3">
        <w:rPr>
          <w:rFonts w:ascii="GHEA Grapalat" w:hAnsi="GHEA Grapalat"/>
          <w:lang w:val="en-US"/>
        </w:rPr>
        <w:t>նախարարության</w:t>
      </w:r>
      <w:r w:rsidRPr="003661E3">
        <w:rPr>
          <w:rFonts w:ascii="GHEA Grapalat" w:hAnsi="GHEA Grapalat"/>
          <w:lang w:val="hy-AM"/>
        </w:rPr>
        <w:t xml:space="preserve">, </w:t>
      </w:r>
      <w:r w:rsidRPr="003661E3">
        <w:rPr>
          <w:rFonts w:ascii="GHEA Grapalat" w:hAnsi="GHEA Grapalat"/>
          <w:lang w:val="ro-RO"/>
        </w:rPr>
        <w:t xml:space="preserve"> </w:t>
      </w:r>
      <w:r w:rsidRPr="003661E3">
        <w:rPr>
          <w:rFonts w:ascii="GHEA Grapalat" w:hAnsi="GHEA Grapalat"/>
          <w:lang w:val="en-US"/>
        </w:rPr>
        <w:t>աշխատակիցները</w:t>
      </w:r>
      <w:r w:rsidRPr="003661E3">
        <w:rPr>
          <w:rFonts w:ascii="GHEA Grapalat" w:hAnsi="GHEA Grapalat"/>
          <w:lang w:val="ro-RO"/>
        </w:rPr>
        <w:t xml:space="preserve">: </w:t>
      </w:r>
    </w:p>
    <w:p w:rsidR="00C644FB" w:rsidRPr="003661E3" w:rsidRDefault="00C644FB" w:rsidP="00992249">
      <w:pPr>
        <w:spacing w:line="360" w:lineRule="auto"/>
        <w:jc w:val="both"/>
        <w:rPr>
          <w:rFonts w:ascii="GHEA Grapalat" w:hAnsi="GHEA Grapalat"/>
          <w:lang w:val="ro-RO"/>
        </w:rPr>
      </w:pPr>
    </w:p>
    <w:p w:rsidR="00FE4674" w:rsidRDefault="00FE4674" w:rsidP="00992249">
      <w:pPr>
        <w:spacing w:line="360" w:lineRule="auto"/>
        <w:ind w:firstLine="720"/>
        <w:jc w:val="both"/>
        <w:rPr>
          <w:rFonts w:ascii="GHEA Grapalat" w:hAnsi="GHEA Grapalat" w:cs="Sylfaen"/>
          <w:b/>
          <w:lang w:val="ro-RO"/>
        </w:rPr>
      </w:pPr>
      <w:r w:rsidRPr="003661E3">
        <w:rPr>
          <w:rFonts w:ascii="GHEA Grapalat" w:hAnsi="GHEA Grapalat" w:cs="Sylfaen"/>
          <w:b/>
          <w:lang w:val="ro-RO"/>
        </w:rPr>
        <w:t xml:space="preserve">  </w:t>
      </w:r>
      <w:r w:rsidRPr="003661E3">
        <w:rPr>
          <w:rFonts w:ascii="GHEA Grapalat" w:hAnsi="GHEA Grapalat" w:cs="Sylfaen"/>
          <w:b/>
          <w:lang w:val="hy-AM"/>
        </w:rPr>
        <w:t>Իրավական</w:t>
      </w:r>
      <w:r w:rsidRPr="003661E3">
        <w:rPr>
          <w:rFonts w:ascii="GHEA Grapalat" w:hAnsi="GHEA Grapalat" w:cs="Times Armenian"/>
          <w:b/>
          <w:lang w:val="af-ZA"/>
        </w:rPr>
        <w:t xml:space="preserve"> </w:t>
      </w:r>
      <w:r w:rsidRPr="003661E3">
        <w:rPr>
          <w:rFonts w:ascii="GHEA Grapalat" w:hAnsi="GHEA Grapalat" w:cs="Sylfaen"/>
          <w:b/>
          <w:lang w:val="hy-AM"/>
        </w:rPr>
        <w:t>ակտի</w:t>
      </w:r>
      <w:r w:rsidRPr="003661E3">
        <w:rPr>
          <w:rFonts w:ascii="GHEA Grapalat" w:hAnsi="GHEA Grapalat" w:cs="Times Armenian"/>
          <w:b/>
          <w:lang w:val="af-ZA"/>
        </w:rPr>
        <w:t xml:space="preserve"> </w:t>
      </w:r>
      <w:r w:rsidRPr="003661E3">
        <w:rPr>
          <w:rFonts w:ascii="GHEA Grapalat" w:hAnsi="GHEA Grapalat" w:cs="Sylfaen"/>
          <w:b/>
          <w:lang w:val="hy-AM"/>
        </w:rPr>
        <w:t>կիրարկման</w:t>
      </w:r>
      <w:r w:rsidRPr="003661E3">
        <w:rPr>
          <w:rFonts w:ascii="GHEA Grapalat" w:hAnsi="GHEA Grapalat" w:cs="Times Armenian"/>
          <w:b/>
          <w:lang w:val="af-ZA"/>
        </w:rPr>
        <w:t xml:space="preserve"> </w:t>
      </w:r>
      <w:r w:rsidRPr="003661E3">
        <w:rPr>
          <w:rFonts w:ascii="GHEA Grapalat" w:hAnsi="GHEA Grapalat" w:cs="Sylfaen"/>
          <w:b/>
          <w:lang w:val="hy-AM"/>
        </w:rPr>
        <w:t>դեպքում</w:t>
      </w:r>
      <w:r w:rsidRPr="003661E3">
        <w:rPr>
          <w:rFonts w:ascii="GHEA Grapalat" w:hAnsi="GHEA Grapalat" w:cs="Times Armenian"/>
          <w:b/>
          <w:lang w:val="af-ZA"/>
        </w:rPr>
        <w:t xml:space="preserve"> </w:t>
      </w:r>
      <w:r w:rsidRPr="003661E3">
        <w:rPr>
          <w:rFonts w:ascii="GHEA Grapalat" w:hAnsi="GHEA Grapalat" w:cs="Sylfaen"/>
          <w:b/>
          <w:lang w:val="hy-AM"/>
        </w:rPr>
        <w:t>ակնկալվող</w:t>
      </w:r>
      <w:r w:rsidRPr="003661E3">
        <w:rPr>
          <w:rFonts w:ascii="GHEA Grapalat" w:hAnsi="GHEA Grapalat" w:cs="Times Armenian"/>
          <w:b/>
          <w:lang w:val="af-ZA"/>
        </w:rPr>
        <w:t xml:space="preserve"> </w:t>
      </w:r>
      <w:r w:rsidRPr="003661E3">
        <w:rPr>
          <w:rFonts w:ascii="GHEA Grapalat" w:hAnsi="GHEA Grapalat" w:cs="Sylfaen"/>
          <w:b/>
          <w:lang w:val="hy-AM"/>
        </w:rPr>
        <w:t>արդյունքը</w:t>
      </w:r>
      <w:r w:rsidRPr="003661E3">
        <w:rPr>
          <w:rFonts w:ascii="GHEA Grapalat" w:hAnsi="GHEA Grapalat" w:cs="Sylfaen"/>
          <w:b/>
          <w:lang w:val="ro-RO"/>
        </w:rPr>
        <w:t>.</w:t>
      </w:r>
    </w:p>
    <w:p w:rsidR="00C644FB" w:rsidRPr="003661E3" w:rsidRDefault="00C644FB" w:rsidP="00992249">
      <w:pPr>
        <w:spacing w:line="360" w:lineRule="auto"/>
        <w:ind w:firstLine="720"/>
        <w:jc w:val="both"/>
        <w:rPr>
          <w:rFonts w:ascii="GHEA Grapalat" w:hAnsi="GHEA Grapalat" w:cs="Sylfaen"/>
          <w:b/>
          <w:lang w:val="fr-FR"/>
        </w:rPr>
      </w:pPr>
    </w:p>
    <w:p w:rsidR="003B691D" w:rsidRDefault="0036268F" w:rsidP="00992249">
      <w:pPr>
        <w:pStyle w:val="NormalWeb"/>
        <w:spacing w:before="0" w:beforeAutospacing="0" w:after="0" w:afterAutospacing="0" w:line="360" w:lineRule="auto"/>
        <w:ind w:firstLine="720"/>
        <w:jc w:val="both"/>
        <w:rPr>
          <w:rFonts w:ascii="GHEA Grapalat" w:eastAsia="GHEA Grapalat" w:hAnsi="GHEA Grapalat" w:cs="GHEA Grapalat"/>
          <w:lang w:val="hy-AM"/>
        </w:rPr>
      </w:pPr>
      <w:r w:rsidRPr="0036268F">
        <w:rPr>
          <w:rFonts w:ascii="GHEA Grapalat" w:eastAsia="GHEA Grapalat" w:hAnsi="GHEA Grapalat" w:cs="GHEA Grapalat"/>
          <w:lang w:val="hy-AM"/>
        </w:rPr>
        <w:t>«Հայաստանի Հանրապետության Վարչապետի գավաթ» սիրողական կրոսավազքի</w:t>
      </w:r>
      <w:r w:rsidRPr="009378BB">
        <w:rPr>
          <w:rFonts w:ascii="GHEA Grapalat" w:hAnsi="GHEA Grapalat" w:cs="Sylfaen"/>
          <w:lang w:val="hy-AM"/>
        </w:rPr>
        <w:t xml:space="preserve"> մրցաշարի</w:t>
      </w:r>
      <w:r>
        <w:rPr>
          <w:rFonts w:ascii="GHEA Grapalat" w:eastAsia="GHEA Grapalat" w:hAnsi="GHEA Grapalat" w:cs="GHEA Grapalat"/>
          <w:lang w:val="hy-AM"/>
        </w:rPr>
        <w:t xml:space="preserve"> </w:t>
      </w:r>
      <w:r w:rsidR="003B691D">
        <w:rPr>
          <w:rFonts w:ascii="GHEA Grapalat" w:eastAsia="GHEA Grapalat" w:hAnsi="GHEA Grapalat" w:cs="GHEA Grapalat"/>
          <w:lang w:val="hy-AM"/>
        </w:rPr>
        <w:t xml:space="preserve">մրցաշարի անցկացման արդյունքում </w:t>
      </w:r>
      <w:r w:rsidR="003B691D" w:rsidRPr="003B691D">
        <w:rPr>
          <w:rFonts w:ascii="GHEA Grapalat" w:eastAsia="GHEA Grapalat" w:hAnsi="GHEA Grapalat" w:cs="GHEA Grapalat"/>
          <w:lang w:val="hy-AM"/>
        </w:rPr>
        <w:t>ֆիզիկապես ամուր և առողջ սերնդի դաստիարակության, ֆիզիկական կուլտուրայով և սպորտով զբաղվող մարդկանց քանակի էական աճ, բնակչության կենցաղում ակտիվ հանգիստ և առողջ ապրելակերպ վարող անձանց թվաքանակի աճ ֆիզկուլտուրային-առողջարարական և զանգվածային մարզական ծրագրերի անցկացման խթանում և բարելավում՝ բնակչության լայն շերտերի ընդգրկման միջոցով:</w:t>
      </w:r>
    </w:p>
    <w:p w:rsidR="00C644FB" w:rsidRPr="003B691D" w:rsidRDefault="00C644FB" w:rsidP="00992249">
      <w:pPr>
        <w:pStyle w:val="NormalWeb"/>
        <w:spacing w:before="0" w:beforeAutospacing="0" w:after="0" w:afterAutospacing="0" w:line="360" w:lineRule="auto"/>
        <w:ind w:firstLine="720"/>
        <w:jc w:val="both"/>
        <w:rPr>
          <w:rFonts w:ascii="GHEA Grapalat" w:hAnsi="GHEA Grapalat" w:cs="Sylfaen"/>
          <w:b/>
          <w:lang w:val="hy-AM"/>
        </w:rPr>
      </w:pPr>
    </w:p>
    <w:p w:rsidR="00351C33" w:rsidRDefault="00351C33" w:rsidP="00992249">
      <w:pPr>
        <w:pStyle w:val="NormalWeb"/>
        <w:spacing w:before="0" w:beforeAutospacing="0" w:after="0" w:afterAutospacing="0" w:line="360" w:lineRule="auto"/>
        <w:ind w:firstLine="720"/>
        <w:jc w:val="both"/>
        <w:rPr>
          <w:rFonts w:ascii="GHEA Grapalat" w:hAnsi="GHEA Grapalat" w:cs="Sylfaen"/>
          <w:b/>
          <w:lang w:val="hy-AM"/>
        </w:rPr>
      </w:pPr>
      <w:r w:rsidRPr="003661E3">
        <w:rPr>
          <w:rFonts w:ascii="GHEA Grapalat" w:hAnsi="GHEA Grapalat" w:cs="Sylfaen"/>
          <w:b/>
          <w:lang w:val="hy-AM"/>
        </w:rPr>
        <w:t>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w:t>
      </w:r>
    </w:p>
    <w:p w:rsidR="00C644FB" w:rsidRPr="003661E3" w:rsidRDefault="00C644FB" w:rsidP="00992249">
      <w:pPr>
        <w:pStyle w:val="NormalWeb"/>
        <w:spacing w:before="0" w:beforeAutospacing="0" w:after="0" w:afterAutospacing="0" w:line="360" w:lineRule="auto"/>
        <w:ind w:firstLine="720"/>
        <w:jc w:val="both"/>
        <w:rPr>
          <w:rFonts w:ascii="GHEA Grapalat" w:hAnsi="GHEA Grapalat" w:cs="Sylfaen"/>
          <w:b/>
          <w:lang w:val="hy-AM"/>
        </w:rPr>
      </w:pPr>
    </w:p>
    <w:p w:rsidR="00F51126" w:rsidRDefault="00A70165" w:rsidP="00992249">
      <w:pPr>
        <w:spacing w:line="360" w:lineRule="auto"/>
        <w:ind w:firstLine="720"/>
        <w:jc w:val="both"/>
        <w:rPr>
          <w:rFonts w:ascii="GHEA Grapalat" w:hAnsi="GHEA Grapalat"/>
          <w:lang w:val="ro-RO"/>
        </w:rPr>
      </w:pPr>
      <w:r>
        <w:rPr>
          <w:rFonts w:ascii="GHEA Grapalat" w:hAnsi="GHEA Grapalat"/>
          <w:lang w:val="hy-AM"/>
        </w:rPr>
        <w:t>«</w:t>
      </w:r>
      <w:r w:rsidR="00BE6201" w:rsidRPr="003661E3">
        <w:rPr>
          <w:rFonts w:ascii="GHEA Grapalat" w:hAnsi="GHEA Grapalat"/>
          <w:lang w:val="pt-BR"/>
        </w:rPr>
        <w:t>«</w:t>
      </w:r>
      <w:r w:rsidR="00BE6201" w:rsidRPr="003661E3">
        <w:rPr>
          <w:rFonts w:ascii="GHEA Grapalat" w:hAnsi="GHEA Grapalat" w:cs="Sylfaen"/>
          <w:lang w:val="hy-AM"/>
        </w:rPr>
        <w:t>Հայաստանի Հանրապետության 2021 թվականի պետական բյուջեի մասին»</w:t>
      </w:r>
      <w:r w:rsidR="00355798">
        <w:rPr>
          <w:rFonts w:ascii="GHEA Grapalat" w:hAnsi="GHEA Grapalat" w:cs="Sylfaen"/>
          <w:lang w:val="hy-AM"/>
        </w:rPr>
        <w:t xml:space="preserve"> Հայաստանի Հանրապետության</w:t>
      </w:r>
      <w:r w:rsidR="00BE6201" w:rsidRPr="003661E3">
        <w:rPr>
          <w:rFonts w:ascii="GHEA Grapalat" w:hAnsi="GHEA Grapalat" w:cs="Sylfaen"/>
          <w:lang w:val="hy-AM"/>
        </w:rPr>
        <w:t xml:space="preserve"> օրենքում վերաբաշխում,</w:t>
      </w:r>
      <w:r w:rsidR="00BE6201" w:rsidRPr="003661E3">
        <w:rPr>
          <w:rFonts w:ascii="GHEA Grapalat" w:hAnsi="GHEA Grapalat"/>
          <w:lang w:val="hy-AM"/>
        </w:rPr>
        <w:t xml:space="preserve"> </w:t>
      </w:r>
      <w:r w:rsidR="00BE6201" w:rsidRPr="003661E3">
        <w:rPr>
          <w:rFonts w:ascii="GHEA Grapalat" w:hAnsi="GHEA Grapalat" w:cs="Sylfaen"/>
          <w:lang w:val="hy-AM"/>
        </w:rPr>
        <w:t xml:space="preserve">Հայաստանի </w:t>
      </w:r>
      <w:r w:rsidR="00BE6201" w:rsidRPr="003661E3">
        <w:rPr>
          <w:rFonts w:ascii="GHEA Grapalat" w:hAnsi="GHEA Grapalat" w:cs="Sylfaen"/>
          <w:lang w:val="hy-AM"/>
        </w:rPr>
        <w:lastRenderedPageBreak/>
        <w:t>Հանրապետության կառավարության 2020 թվականի դեկտեմբերի 30-ի N 2215</w:t>
      </w:r>
      <w:r w:rsidR="00BE6201" w:rsidRPr="003661E3">
        <w:rPr>
          <w:rFonts w:ascii="GHEA Grapalat" w:hAnsi="GHEA Grapalat" w:cs="Sylfaen"/>
          <w:lang w:val="af-ZA"/>
        </w:rPr>
        <w:t>-</w:t>
      </w:r>
      <w:r w:rsidR="00BE6201" w:rsidRPr="003661E3">
        <w:rPr>
          <w:rFonts w:ascii="GHEA Grapalat" w:hAnsi="GHEA Grapalat" w:cs="Sylfaen"/>
          <w:lang w:val="hy-AM"/>
        </w:rPr>
        <w:t>Ն</w:t>
      </w:r>
      <w:r w:rsidR="00BE6201" w:rsidRPr="003661E3">
        <w:rPr>
          <w:rFonts w:ascii="GHEA Grapalat" w:hAnsi="GHEA Grapalat" w:cs="Sylfaen"/>
          <w:lang w:val="af-ZA"/>
        </w:rPr>
        <w:t xml:space="preserve"> </w:t>
      </w:r>
      <w:r w:rsidR="00BE6201" w:rsidRPr="003661E3">
        <w:rPr>
          <w:rFonts w:ascii="GHEA Grapalat" w:hAnsi="GHEA Grapalat" w:cs="Sylfaen"/>
          <w:lang w:val="hy-AM"/>
        </w:rPr>
        <w:t xml:space="preserve">որոշման մեջ փոփոխություններ </w:t>
      </w:r>
      <w:r w:rsidR="00F0317D" w:rsidRPr="003661E3">
        <w:rPr>
          <w:rFonts w:ascii="GHEA Grapalat" w:hAnsi="GHEA Grapalat" w:cs="Sylfaen"/>
          <w:lang w:val="hy-AM"/>
        </w:rPr>
        <w:t xml:space="preserve">և լրացումներ կատարելու </w:t>
      </w:r>
      <w:r>
        <w:rPr>
          <w:rFonts w:ascii="GHEA Grapalat" w:hAnsi="GHEA Grapalat" w:cs="Sylfaen"/>
          <w:lang w:val="hy-AM"/>
        </w:rPr>
        <w:t xml:space="preserve">և Հայաստանի Հանրապետության կրթության, գիտության, մշակույթի և սպորտի նախարարությանը գումար հատկացնելու </w:t>
      </w:r>
      <w:r w:rsidRPr="003661E3">
        <w:rPr>
          <w:rFonts w:ascii="GHEA Grapalat" w:hAnsi="GHEA Grapalat" w:cs="Sylfaen"/>
          <w:lang w:val="hy-AM"/>
        </w:rPr>
        <w:t>մասին</w:t>
      </w:r>
      <w:r w:rsidR="00F0317D" w:rsidRPr="003661E3">
        <w:rPr>
          <w:rFonts w:ascii="GHEA Grapalat" w:hAnsi="GHEA Grapalat"/>
          <w:lang w:val="hy-AM"/>
        </w:rPr>
        <w:t xml:space="preserve"> </w:t>
      </w:r>
      <w:r w:rsidR="00BE6201" w:rsidRPr="003661E3">
        <w:rPr>
          <w:rFonts w:ascii="GHEA Grapalat" w:hAnsi="GHEA Grapalat" w:cs="Sylfaen"/>
          <w:lang w:val="ro-RO"/>
        </w:rPr>
        <w:t>Հայաստանի</w:t>
      </w:r>
      <w:r w:rsidR="00BE6201" w:rsidRPr="003661E3">
        <w:rPr>
          <w:rFonts w:ascii="GHEA Grapalat" w:hAnsi="GHEA Grapalat" w:cs="Times Armenian"/>
          <w:lang w:val="ro-RO"/>
        </w:rPr>
        <w:t xml:space="preserve"> </w:t>
      </w:r>
      <w:r w:rsidR="00BE6201" w:rsidRPr="003661E3">
        <w:rPr>
          <w:rFonts w:ascii="GHEA Grapalat" w:hAnsi="GHEA Grapalat" w:cs="Sylfaen"/>
          <w:lang w:val="ro-RO"/>
        </w:rPr>
        <w:t>Հանրապետության</w:t>
      </w:r>
      <w:r w:rsidR="00BE6201" w:rsidRPr="003661E3">
        <w:rPr>
          <w:rFonts w:ascii="GHEA Grapalat" w:hAnsi="GHEA Grapalat" w:cs="Times Armenian"/>
          <w:lang w:val="ro-RO"/>
        </w:rPr>
        <w:t xml:space="preserve"> </w:t>
      </w:r>
      <w:r w:rsidR="00BE6201" w:rsidRPr="003661E3">
        <w:rPr>
          <w:rFonts w:ascii="GHEA Grapalat" w:hAnsi="GHEA Grapalat" w:cs="Sylfaen"/>
          <w:lang w:val="ro-RO"/>
        </w:rPr>
        <w:t>կառավարության</w:t>
      </w:r>
      <w:r w:rsidR="00BE6201" w:rsidRPr="003661E3">
        <w:rPr>
          <w:rFonts w:ascii="GHEA Grapalat" w:hAnsi="GHEA Grapalat" w:cs="Times Armenian"/>
          <w:lang w:val="ro-RO"/>
        </w:rPr>
        <w:t xml:space="preserve"> </w:t>
      </w:r>
      <w:r w:rsidR="00BE6201" w:rsidRPr="003661E3">
        <w:rPr>
          <w:rFonts w:ascii="GHEA Grapalat" w:hAnsi="GHEA Grapalat" w:cs="Sylfaen"/>
          <w:lang w:val="ro-RO"/>
        </w:rPr>
        <w:t>որոշման</w:t>
      </w:r>
      <w:r w:rsidR="00BE6201" w:rsidRPr="003661E3">
        <w:rPr>
          <w:rFonts w:ascii="GHEA Grapalat" w:hAnsi="GHEA Grapalat" w:cs="Times Armenian"/>
          <w:lang w:val="ro-RO"/>
        </w:rPr>
        <w:t xml:space="preserve"> </w:t>
      </w:r>
      <w:r w:rsidR="00BE6201" w:rsidRPr="003661E3">
        <w:rPr>
          <w:rFonts w:ascii="GHEA Grapalat" w:hAnsi="GHEA Grapalat" w:cs="Sylfaen"/>
          <w:lang w:val="ro-RO"/>
        </w:rPr>
        <w:t>նախա</w:t>
      </w:r>
      <w:r w:rsidR="00BE6201" w:rsidRPr="003661E3">
        <w:rPr>
          <w:rFonts w:ascii="GHEA Grapalat" w:hAnsi="GHEA Grapalat" w:cs="Times Armenian"/>
          <w:lang w:val="ro-RO"/>
        </w:rPr>
        <w:t>գ</w:t>
      </w:r>
      <w:r w:rsidR="00BE6201" w:rsidRPr="003661E3">
        <w:rPr>
          <w:rFonts w:ascii="GHEA Grapalat" w:hAnsi="GHEA Grapalat" w:cs="Sylfaen"/>
          <w:lang w:val="ro-RO"/>
        </w:rPr>
        <w:t>ծի</w:t>
      </w:r>
      <w:r w:rsidR="00BE6201" w:rsidRPr="003661E3">
        <w:rPr>
          <w:rFonts w:ascii="GHEA Grapalat" w:hAnsi="GHEA Grapalat" w:cs="Times Armenian"/>
          <w:lang w:val="ro-RO"/>
        </w:rPr>
        <w:t xml:space="preserve"> </w:t>
      </w:r>
      <w:r w:rsidR="00BE6201" w:rsidRPr="003661E3">
        <w:rPr>
          <w:rFonts w:ascii="GHEA Grapalat" w:hAnsi="GHEA Grapalat" w:cs="Sylfaen"/>
          <w:lang w:val="ro-RO"/>
        </w:rPr>
        <w:t>ընդունումը</w:t>
      </w:r>
      <w:r w:rsidR="00BE6201" w:rsidRPr="003661E3">
        <w:rPr>
          <w:rFonts w:ascii="GHEA Grapalat" w:hAnsi="GHEA Grapalat" w:cs="Times Armenian"/>
          <w:lang w:val="ro-RO"/>
        </w:rPr>
        <w:t xml:space="preserve"> </w:t>
      </w:r>
      <w:r w:rsidR="00BE6201" w:rsidRPr="003661E3">
        <w:rPr>
          <w:rFonts w:ascii="GHEA Grapalat" w:hAnsi="GHEA Grapalat" w:cs="Sylfaen"/>
          <w:lang w:val="ro-RO"/>
        </w:rPr>
        <w:t>ՀՀ</w:t>
      </w:r>
      <w:r w:rsidR="00BE6201" w:rsidRPr="003661E3">
        <w:rPr>
          <w:rFonts w:ascii="GHEA Grapalat" w:hAnsi="GHEA Grapalat" w:cs="Times Armenian"/>
          <w:lang w:val="ro-RO"/>
        </w:rPr>
        <w:t xml:space="preserve"> </w:t>
      </w:r>
      <w:r w:rsidR="00BE6201" w:rsidRPr="003661E3">
        <w:rPr>
          <w:rFonts w:ascii="GHEA Grapalat" w:hAnsi="GHEA Grapalat" w:cs="Sylfaen"/>
          <w:lang w:val="ro-RO"/>
        </w:rPr>
        <w:t>պետական</w:t>
      </w:r>
      <w:r w:rsidR="00BE6201" w:rsidRPr="003661E3">
        <w:rPr>
          <w:rFonts w:ascii="GHEA Grapalat" w:hAnsi="GHEA Grapalat" w:cs="Times Armenian"/>
          <w:lang w:val="ro-RO"/>
        </w:rPr>
        <w:t xml:space="preserve"> </w:t>
      </w:r>
      <w:r w:rsidR="00BE6201" w:rsidRPr="003661E3">
        <w:rPr>
          <w:rFonts w:ascii="GHEA Grapalat" w:hAnsi="GHEA Grapalat" w:cs="Sylfaen"/>
          <w:lang w:val="ro-RO"/>
        </w:rPr>
        <w:t>բյուջեի</w:t>
      </w:r>
      <w:r w:rsidR="00BE6201" w:rsidRPr="003661E3">
        <w:rPr>
          <w:rFonts w:ascii="GHEA Grapalat" w:hAnsi="GHEA Grapalat" w:cs="Times Armenian"/>
          <w:lang w:val="ro-RO"/>
        </w:rPr>
        <w:t xml:space="preserve"> </w:t>
      </w:r>
      <w:r w:rsidR="00BE6201" w:rsidRPr="003661E3">
        <w:rPr>
          <w:rFonts w:ascii="GHEA Grapalat" w:hAnsi="GHEA Grapalat" w:cs="Sylfaen"/>
          <w:lang w:val="ro-RO"/>
        </w:rPr>
        <w:t>եկամուտներում</w:t>
      </w:r>
      <w:r w:rsidR="00BE6201" w:rsidRPr="003661E3">
        <w:rPr>
          <w:rFonts w:ascii="GHEA Grapalat" w:hAnsi="GHEA Grapalat" w:cs="Times Armenian"/>
          <w:lang w:val="ro-RO"/>
        </w:rPr>
        <w:t xml:space="preserve"> </w:t>
      </w:r>
      <w:r w:rsidR="00BE6201" w:rsidRPr="003661E3">
        <w:rPr>
          <w:rFonts w:ascii="GHEA Grapalat" w:hAnsi="GHEA Grapalat" w:cs="Sylfaen"/>
          <w:lang w:val="ro-RO"/>
        </w:rPr>
        <w:t>և</w:t>
      </w:r>
      <w:r w:rsidR="00BE6201" w:rsidRPr="003661E3">
        <w:rPr>
          <w:rFonts w:ascii="GHEA Grapalat" w:hAnsi="GHEA Grapalat" w:cs="Times Armenian"/>
          <w:lang w:val="ro-RO"/>
        </w:rPr>
        <w:t xml:space="preserve"> </w:t>
      </w:r>
      <w:r w:rsidR="00BE6201" w:rsidRPr="003661E3">
        <w:rPr>
          <w:rFonts w:ascii="GHEA Grapalat" w:hAnsi="GHEA Grapalat" w:cs="Sylfaen"/>
          <w:lang w:val="ro-RO"/>
        </w:rPr>
        <w:t>ծախսերում</w:t>
      </w:r>
      <w:r w:rsidR="00BE6201" w:rsidRPr="003661E3">
        <w:rPr>
          <w:rFonts w:ascii="GHEA Grapalat" w:hAnsi="GHEA Grapalat" w:cs="Times Armenian"/>
          <w:lang w:val="ro-RO"/>
        </w:rPr>
        <w:t xml:space="preserve"> </w:t>
      </w:r>
      <w:r w:rsidR="00BE6201" w:rsidRPr="003661E3">
        <w:rPr>
          <w:rFonts w:ascii="GHEA Grapalat" w:hAnsi="GHEA Grapalat" w:cs="Sylfaen"/>
          <w:lang w:val="ro-RO"/>
        </w:rPr>
        <w:t>փոփոխություններ</w:t>
      </w:r>
      <w:r w:rsidR="00BE6201" w:rsidRPr="003661E3">
        <w:rPr>
          <w:rFonts w:ascii="GHEA Grapalat" w:hAnsi="GHEA Grapalat" w:cs="Times Armenian"/>
          <w:lang w:val="ro-RO"/>
        </w:rPr>
        <w:t xml:space="preserve">  </w:t>
      </w:r>
      <w:r w:rsidR="00BE6201" w:rsidRPr="003661E3">
        <w:rPr>
          <w:rFonts w:ascii="GHEA Grapalat" w:hAnsi="GHEA Grapalat" w:cs="Sylfaen"/>
          <w:lang w:val="ro-RO"/>
        </w:rPr>
        <w:t>չի</w:t>
      </w:r>
      <w:r w:rsidR="00BE6201" w:rsidRPr="003661E3">
        <w:rPr>
          <w:rFonts w:ascii="GHEA Grapalat" w:hAnsi="GHEA Grapalat" w:cs="Times Armenian"/>
          <w:lang w:val="ro-RO"/>
        </w:rPr>
        <w:t xml:space="preserve"> </w:t>
      </w:r>
      <w:r w:rsidR="00BE6201" w:rsidRPr="003661E3">
        <w:rPr>
          <w:rFonts w:ascii="GHEA Grapalat" w:hAnsi="GHEA Grapalat" w:cs="Sylfaen"/>
          <w:lang w:val="ro-RO"/>
        </w:rPr>
        <w:t>առաջացնի</w:t>
      </w:r>
      <w:r w:rsidR="00BE6201" w:rsidRPr="003661E3">
        <w:rPr>
          <w:rFonts w:ascii="GHEA Grapalat" w:hAnsi="GHEA Grapalat" w:cs="Times Armenian"/>
          <w:lang w:val="ro-RO"/>
        </w:rPr>
        <w:t>:</w:t>
      </w:r>
      <w:r w:rsidR="00BE6201" w:rsidRPr="003661E3">
        <w:rPr>
          <w:rFonts w:ascii="GHEA Grapalat" w:hAnsi="GHEA Grapalat"/>
          <w:lang w:val="ro-RO"/>
        </w:rPr>
        <w:t xml:space="preserve">  </w:t>
      </w:r>
    </w:p>
    <w:p w:rsidR="00BE6201" w:rsidRDefault="00F51126" w:rsidP="00992249">
      <w:pPr>
        <w:spacing w:line="360" w:lineRule="auto"/>
        <w:ind w:firstLine="720"/>
        <w:jc w:val="both"/>
        <w:rPr>
          <w:rFonts w:ascii="GHEA Grapalat" w:hAnsi="GHEA Grapalat" w:cs="Sylfaen"/>
          <w:lang w:val="ro-RO"/>
        </w:rPr>
      </w:pPr>
      <w:r w:rsidRPr="00C644FB">
        <w:rPr>
          <w:rFonts w:ascii="GHEA Grapalat" w:hAnsi="GHEA Grapalat" w:cs="Sylfaen"/>
          <w:lang w:val="ro-RO"/>
        </w:rPr>
        <w:t xml:space="preserve">Նախատեսվում է անհրաժեշտ </w:t>
      </w:r>
      <w:r w:rsidR="00992249" w:rsidRPr="00C644FB">
        <w:rPr>
          <w:rFonts w:ascii="GHEA Grapalat" w:hAnsi="GHEA Grapalat" w:cs="Sylfaen"/>
          <w:lang w:val="hy-AM"/>
        </w:rPr>
        <w:t>35,710</w:t>
      </w:r>
      <w:r w:rsidR="00992249" w:rsidRPr="00C644FB">
        <w:rPr>
          <w:rFonts w:ascii="Cambria Math" w:hAnsi="Cambria Math" w:cs="Sylfaen"/>
          <w:lang w:val="hy-AM"/>
        </w:rPr>
        <w:t>․</w:t>
      </w:r>
      <w:r w:rsidR="00992249" w:rsidRPr="00C644FB">
        <w:rPr>
          <w:rFonts w:ascii="GHEA Grapalat" w:hAnsi="GHEA Grapalat" w:cs="Sylfaen"/>
          <w:lang w:val="hy-AM"/>
        </w:rPr>
        <w:t>2</w:t>
      </w:r>
      <w:r w:rsidRPr="00C644FB">
        <w:rPr>
          <w:rFonts w:ascii="GHEA Grapalat" w:hAnsi="GHEA Grapalat" w:cs="Sylfaen"/>
          <w:lang w:val="ro-RO"/>
        </w:rPr>
        <w:t xml:space="preserve"> հազար դրամը հատկացնել </w:t>
      </w:r>
      <w:r w:rsidR="000E7848" w:rsidRPr="00C644FB">
        <w:rPr>
          <w:rFonts w:ascii="GHEA Grapalat" w:hAnsi="GHEA Grapalat" w:cs="Sylfaen"/>
          <w:lang w:val="ro-RO"/>
        </w:rPr>
        <w:t xml:space="preserve">ՀՀ կառավարության պահուստային ֆոնդից: Ընդ որում </w:t>
      </w:r>
      <w:r w:rsidR="003536A8" w:rsidRPr="00C644FB">
        <w:rPr>
          <w:rFonts w:ascii="GHEA Grapalat" w:hAnsi="GHEA Grapalat" w:cs="Sylfaen"/>
          <w:lang w:val="hy-AM"/>
        </w:rPr>
        <w:t xml:space="preserve">նախատեսվում է </w:t>
      </w:r>
      <w:r w:rsidR="000E7848" w:rsidRPr="00C644FB">
        <w:rPr>
          <w:rFonts w:ascii="GHEA Grapalat" w:hAnsi="GHEA Grapalat" w:cs="Sylfaen"/>
          <w:lang w:val="ro-RO"/>
        </w:rPr>
        <w:t xml:space="preserve">սույն </w:t>
      </w:r>
      <w:r w:rsidR="003536A8" w:rsidRPr="00C644FB">
        <w:rPr>
          <w:rFonts w:ascii="GHEA Grapalat" w:hAnsi="GHEA Grapalat" w:cs="Sylfaen"/>
          <w:lang w:val="ro-RO"/>
        </w:rPr>
        <w:t xml:space="preserve">որոշման շրջանակում իրականացվող միջոցառման վրա </w:t>
      </w:r>
      <w:r w:rsidR="003536A8" w:rsidRPr="00C644FB">
        <w:rPr>
          <w:rFonts w:ascii="GHEA Grapalat" w:hAnsi="GHEA Grapalat" w:cs="Sylfaen"/>
          <w:lang w:val="hy-AM"/>
        </w:rPr>
        <w:t>չկիրառել</w:t>
      </w:r>
      <w:r w:rsidR="003536A8" w:rsidRPr="003536A8">
        <w:rPr>
          <w:rFonts w:ascii="GHEA Grapalat" w:hAnsi="GHEA Grapalat" w:cs="Sylfaen"/>
          <w:lang w:val="ro-RO"/>
        </w:rPr>
        <w:t xml:space="preserve"> Հայաստանի Հանրապետության կառավարության 2020 թվականի հունիսի 18-ի «Հայաստանի Հանրապետության տարածքում պետական բյուջեի միջոցներով կազմակերպվող և անցկացվող մարզական զանգվածային միջոցառումների մասնակիցների գիշերավարձի ու սննդի օրական վճարի, մրցանակակիրների և մրցավարների դրամական պարգևատրման չափերը հաստատելու մասին» N 984-Ն որոշման N 2 հավելվածի 1-ին կետ</w:t>
      </w:r>
      <w:r w:rsidR="003536A8">
        <w:rPr>
          <w:rFonts w:ascii="GHEA Grapalat" w:hAnsi="GHEA Grapalat" w:cs="Sylfaen"/>
          <w:lang w:val="hy-AM"/>
        </w:rPr>
        <w:t xml:space="preserve">ով </w:t>
      </w:r>
      <w:r w:rsidR="003536A8" w:rsidRPr="003536A8">
        <w:rPr>
          <w:rFonts w:ascii="GHEA Grapalat" w:hAnsi="GHEA Grapalat" w:cs="Sylfaen"/>
          <w:lang w:val="ro-RO"/>
        </w:rPr>
        <w:t>սահմանված Հայաստանի Հանրապետության տարածքում պետական բյուջեի միջոցներով կազմակերպվող և անցկացվող մարզական զանգվածային միջոցառումների մրցանակակիրների դրամական պարգևատրման չափեր</w:t>
      </w:r>
      <w:r w:rsidR="003536A8">
        <w:rPr>
          <w:rFonts w:ascii="GHEA Grapalat" w:hAnsi="GHEA Grapalat" w:cs="Sylfaen"/>
          <w:lang w:val="hy-AM"/>
        </w:rPr>
        <w:t>ը</w:t>
      </w:r>
      <w:r w:rsidR="003536A8" w:rsidRPr="003536A8">
        <w:rPr>
          <w:rFonts w:ascii="GHEA Grapalat" w:hAnsi="GHEA Grapalat" w:cs="Sylfaen"/>
          <w:lang w:val="ro-RO"/>
        </w:rPr>
        <w:t xml:space="preserve">, այլ </w:t>
      </w:r>
      <w:r w:rsidR="003536A8">
        <w:rPr>
          <w:rFonts w:ascii="GHEA Grapalat" w:hAnsi="GHEA Grapalat" w:cs="Sylfaen"/>
          <w:lang w:val="hy-AM"/>
        </w:rPr>
        <w:t xml:space="preserve">հիմք ընդունել սույն </w:t>
      </w:r>
      <w:r w:rsidR="003536A8" w:rsidRPr="003536A8">
        <w:rPr>
          <w:rFonts w:ascii="GHEA Grapalat" w:hAnsi="GHEA Grapalat" w:cs="Sylfaen"/>
          <w:lang w:val="ro-RO"/>
        </w:rPr>
        <w:t>միջոցառման կանոնա</w:t>
      </w:r>
      <w:r w:rsidR="00073387">
        <w:rPr>
          <w:rFonts w:ascii="GHEA Grapalat" w:hAnsi="GHEA Grapalat" w:cs="Sylfaen"/>
          <w:lang w:val="hy-AM"/>
        </w:rPr>
        <w:t>կարգով</w:t>
      </w:r>
      <w:r w:rsidR="003536A8" w:rsidRPr="003536A8">
        <w:rPr>
          <w:rFonts w:ascii="GHEA Grapalat" w:hAnsi="GHEA Grapalat" w:cs="Sylfaen"/>
          <w:lang w:val="ro-RO"/>
        </w:rPr>
        <w:t xml:space="preserve"> հաստատված պարգևատրման չափերը:</w:t>
      </w:r>
    </w:p>
    <w:p w:rsidR="00C644FB" w:rsidRDefault="00C644FB" w:rsidP="00992249">
      <w:pPr>
        <w:spacing w:line="360" w:lineRule="auto"/>
        <w:ind w:firstLine="720"/>
        <w:jc w:val="both"/>
        <w:rPr>
          <w:rFonts w:ascii="GHEA Grapalat" w:hAnsi="GHEA Grapalat" w:cs="Sylfaen"/>
          <w:lang w:val="ro-RO"/>
        </w:rPr>
      </w:pPr>
    </w:p>
    <w:p w:rsidR="009A4FF2" w:rsidRDefault="009A4FF2" w:rsidP="00992249">
      <w:pPr>
        <w:pStyle w:val="NormalWeb"/>
        <w:spacing w:before="0" w:beforeAutospacing="0" w:after="0" w:afterAutospacing="0" w:line="360" w:lineRule="auto"/>
        <w:ind w:firstLine="720"/>
        <w:jc w:val="both"/>
        <w:rPr>
          <w:rFonts w:ascii="GHEA Grapalat" w:hAnsi="GHEA Grapalat" w:cs="Sylfaen"/>
          <w:b/>
          <w:lang w:val="hy-AM"/>
        </w:rPr>
      </w:pPr>
      <w:r w:rsidRPr="009A4FF2">
        <w:rPr>
          <w:rFonts w:ascii="GHEA Grapalat" w:hAnsi="GHEA Grapalat" w:cs="Sylfaen"/>
          <w:b/>
          <w:lang w:val="hy-AM"/>
        </w:rPr>
        <w:t>«Կապը ռազմավարական փաստաթղթերի հետ.Հայաստանի վերափոխման ռազմավարություն 2050, Կառավարության 2021-2026 թթ. Ծրագիր, ոլորտային և/կամ այլ ռազմավարություն»</w:t>
      </w:r>
    </w:p>
    <w:p w:rsidR="009A4FF2" w:rsidRDefault="005040D2" w:rsidP="00992249">
      <w:pPr>
        <w:spacing w:line="360" w:lineRule="auto"/>
        <w:ind w:firstLine="720"/>
        <w:jc w:val="both"/>
        <w:rPr>
          <w:rFonts w:ascii="GHEA Grapalat" w:hAnsi="GHEA Grapalat" w:cs="Sylfaen"/>
          <w:lang w:val="ro-RO"/>
        </w:rPr>
      </w:pPr>
      <w:r w:rsidRPr="00E646DC">
        <w:rPr>
          <w:rFonts w:ascii="GHEA Grapalat" w:hAnsi="GHEA Grapalat" w:cs="Sylfaen"/>
          <w:lang w:val="ro-RO"/>
        </w:rPr>
        <w:t>2021 թվականի օգոստոսի 18-ի «ՀՀ կառավարության ծրագրի մասին» ՀՀ կառավարության № 1363-Ա որոշում, 4.8 կետ</w:t>
      </w:r>
      <w:r w:rsidR="00E646DC" w:rsidRPr="00E646DC">
        <w:rPr>
          <w:rFonts w:ascii="GHEA Grapalat" w:hAnsi="GHEA Grapalat" w:cs="Sylfaen"/>
          <w:lang w:val="ro-RO"/>
        </w:rPr>
        <w:t>:</w:t>
      </w:r>
    </w:p>
    <w:p w:rsidR="00C644FB" w:rsidRPr="00E646DC" w:rsidRDefault="00C644FB" w:rsidP="00992249">
      <w:pPr>
        <w:spacing w:line="360" w:lineRule="auto"/>
        <w:ind w:firstLine="720"/>
        <w:jc w:val="both"/>
        <w:rPr>
          <w:rFonts w:ascii="GHEA Grapalat" w:hAnsi="GHEA Grapalat" w:cs="Sylfaen"/>
          <w:lang w:val="ro-RO"/>
        </w:rPr>
      </w:pPr>
    </w:p>
    <w:p w:rsidR="007D69E3" w:rsidRPr="003661E3" w:rsidRDefault="007D69E3" w:rsidP="00992249">
      <w:pPr>
        <w:pStyle w:val="NormalWeb"/>
        <w:spacing w:before="0" w:beforeAutospacing="0" w:after="0" w:afterAutospacing="0" w:line="360" w:lineRule="auto"/>
        <w:ind w:firstLine="720"/>
        <w:jc w:val="both"/>
        <w:rPr>
          <w:rFonts w:ascii="GHEA Grapalat" w:hAnsi="GHEA Grapalat" w:cs="Sylfaen"/>
          <w:b/>
          <w:lang w:val="hy-AM"/>
        </w:rPr>
      </w:pPr>
      <w:r w:rsidRPr="003661E3">
        <w:rPr>
          <w:rFonts w:ascii="GHEA Grapalat" w:hAnsi="GHEA Grapalat" w:cs="Sylfaen"/>
          <w:b/>
          <w:lang w:val="hy-AM"/>
        </w:rPr>
        <w:t>Իրավական ակտի ընդունման կապակցությամբ այլ նորմատիվ իրավական ակտերի ընդունման անհրաժեշտություն.</w:t>
      </w:r>
    </w:p>
    <w:p w:rsidR="007D69E3" w:rsidRPr="003661E3" w:rsidRDefault="007D69E3" w:rsidP="00992249">
      <w:pPr>
        <w:spacing w:line="360" w:lineRule="auto"/>
        <w:ind w:firstLine="720"/>
        <w:jc w:val="both"/>
        <w:rPr>
          <w:rFonts w:ascii="GHEA Grapalat" w:hAnsi="GHEA Grapalat" w:cs="Sylfaen"/>
          <w:lang w:val="ro-RO"/>
        </w:rPr>
      </w:pPr>
      <w:r w:rsidRPr="003661E3">
        <w:rPr>
          <w:rFonts w:ascii="GHEA Grapalat" w:hAnsi="GHEA Grapalat" w:cs="Sylfaen"/>
          <w:lang w:val="ro-RO"/>
        </w:rPr>
        <w:t>1. Այլ իրավական ակտերում փոփոխությունների և/կամ լրացումների անհրաժեշտությունը.</w:t>
      </w:r>
    </w:p>
    <w:p w:rsidR="007D69E3" w:rsidRPr="003661E3" w:rsidRDefault="007D69E3" w:rsidP="00992249">
      <w:pPr>
        <w:spacing w:line="360" w:lineRule="auto"/>
        <w:ind w:firstLine="720"/>
        <w:jc w:val="both"/>
        <w:rPr>
          <w:rFonts w:ascii="GHEA Grapalat" w:hAnsi="GHEA Grapalat" w:cs="Sylfaen"/>
          <w:u w:val="single"/>
          <w:lang w:val="ro-RO"/>
        </w:rPr>
      </w:pPr>
      <w:r w:rsidRPr="003661E3">
        <w:rPr>
          <w:rFonts w:ascii="GHEA Grapalat" w:hAnsi="GHEA Grapalat" w:cs="Sylfaen"/>
          <w:u w:val="single"/>
          <w:lang w:val="ro-RO"/>
        </w:rPr>
        <w:t>Չի առաջացնում:</w:t>
      </w:r>
    </w:p>
    <w:p w:rsidR="007D69E3" w:rsidRPr="003661E3" w:rsidRDefault="007D69E3" w:rsidP="00992249">
      <w:pPr>
        <w:spacing w:line="360" w:lineRule="auto"/>
        <w:jc w:val="both"/>
        <w:rPr>
          <w:rFonts w:ascii="GHEA Grapalat" w:hAnsi="GHEA Grapalat"/>
          <w:lang w:val="hy-AM"/>
        </w:rPr>
      </w:pPr>
      <w:r w:rsidRPr="003661E3">
        <w:rPr>
          <w:rFonts w:ascii="GHEA Grapalat" w:hAnsi="GHEA Grapalat"/>
          <w:lang w:val="ro-RO"/>
        </w:rPr>
        <w:t>2</w:t>
      </w:r>
      <w:r w:rsidRPr="003661E3">
        <w:rPr>
          <w:rFonts w:ascii="GHEA Grapalat" w:hAnsi="GHEA Grapalat"/>
          <w:lang w:val="hy-AM"/>
        </w:rPr>
        <w:t xml:space="preserve">. </w:t>
      </w:r>
      <w:r w:rsidRPr="003661E3">
        <w:rPr>
          <w:rFonts w:ascii="GHEA Grapalat" w:hAnsi="GHEA Grapalat"/>
          <w:lang w:val="ro-RO"/>
        </w:rPr>
        <w:t>Միջազգային պայմանագրերով ստանձնած պարտավորությունների հետ համապատասխանությունը.</w:t>
      </w:r>
    </w:p>
    <w:p w:rsidR="007D69E3" w:rsidRPr="003661E3" w:rsidRDefault="007D69E3" w:rsidP="00992249">
      <w:pPr>
        <w:spacing w:line="360" w:lineRule="auto"/>
        <w:jc w:val="both"/>
        <w:rPr>
          <w:rFonts w:ascii="GHEA Grapalat" w:hAnsi="GHEA Grapalat"/>
          <w:lang w:val="ro-RO"/>
        </w:rPr>
      </w:pPr>
      <w:r w:rsidRPr="003661E3">
        <w:rPr>
          <w:rFonts w:ascii="GHEA Grapalat" w:hAnsi="GHEA Grapalat"/>
          <w:u w:val="single"/>
          <w:lang w:val="ro-RO"/>
        </w:rPr>
        <w:lastRenderedPageBreak/>
        <w:t>Համապատասխանում է</w:t>
      </w:r>
      <w:r w:rsidRPr="003661E3">
        <w:rPr>
          <w:rFonts w:ascii="GHEA Grapalat" w:hAnsi="GHEA Grapalat" w:cs="Times Armenian"/>
          <w:u w:val="single"/>
          <w:lang w:val="ro-RO"/>
        </w:rPr>
        <w:t>:</w:t>
      </w:r>
    </w:p>
    <w:p w:rsidR="003762CC" w:rsidRPr="003661E3" w:rsidRDefault="003762CC" w:rsidP="00992249">
      <w:pPr>
        <w:spacing w:line="360" w:lineRule="auto"/>
        <w:ind w:firstLine="720"/>
        <w:jc w:val="both"/>
        <w:rPr>
          <w:rFonts w:ascii="GHEA Grapalat" w:hAnsi="GHEA Grapalat" w:cs="Sylfaen"/>
          <w:b/>
          <w:lang w:val="hy-AM" w:eastAsia="en-US"/>
        </w:rPr>
      </w:pPr>
    </w:p>
    <w:p w:rsidR="007D69E3" w:rsidRPr="003661E3" w:rsidRDefault="007D69E3" w:rsidP="00992249">
      <w:pPr>
        <w:spacing w:line="360" w:lineRule="auto"/>
        <w:ind w:firstLine="720"/>
        <w:jc w:val="both"/>
        <w:rPr>
          <w:rFonts w:ascii="GHEA Grapalat" w:hAnsi="GHEA Grapalat" w:cs="Sylfaen"/>
          <w:b/>
          <w:lang w:val="hy-AM" w:eastAsia="en-US"/>
        </w:rPr>
      </w:pPr>
      <w:r w:rsidRPr="003661E3">
        <w:rPr>
          <w:rFonts w:ascii="GHEA Grapalat" w:hAnsi="GHEA Grapalat" w:cs="Sylfaen"/>
          <w:b/>
          <w:lang w:val="hy-AM" w:eastAsia="en-US"/>
        </w:rPr>
        <w:t>Այլ տեղեկություններ.</w:t>
      </w:r>
    </w:p>
    <w:p w:rsidR="000A4718" w:rsidRPr="003661E3" w:rsidRDefault="00583F2B" w:rsidP="00992249">
      <w:pPr>
        <w:spacing w:line="360" w:lineRule="auto"/>
        <w:ind w:firstLine="720"/>
        <w:jc w:val="both"/>
        <w:rPr>
          <w:rFonts w:ascii="GHEA Grapalat" w:hAnsi="GHEA Grapalat" w:cs="Sylfaen"/>
          <w:lang w:val="hy-AM"/>
        </w:rPr>
        <w:sectPr w:rsidR="000A4718" w:rsidRPr="003661E3" w:rsidSect="00220971">
          <w:pgSz w:w="11909" w:h="16834" w:code="9"/>
          <w:pgMar w:top="426" w:right="1277" w:bottom="0" w:left="1152" w:header="720" w:footer="720" w:gutter="0"/>
          <w:cols w:space="720"/>
          <w:docGrid w:linePitch="360"/>
        </w:sectPr>
      </w:pPr>
      <w:r w:rsidRPr="003661E3">
        <w:rPr>
          <w:rFonts w:ascii="GHEA Grapalat" w:hAnsi="GHEA Grapalat" w:cs="Sylfaen"/>
          <w:lang w:val="hy-AM" w:eastAsia="en-US"/>
        </w:rPr>
        <w:t xml:space="preserve">  </w:t>
      </w:r>
      <w:r w:rsidR="00C419CA" w:rsidRPr="003661E3">
        <w:rPr>
          <w:rFonts w:ascii="GHEA Grapalat" w:hAnsi="GHEA Grapalat" w:cs="Sylfaen"/>
          <w:lang w:val="hy-AM" w:eastAsia="en-US"/>
        </w:rPr>
        <w:t xml:space="preserve"> </w:t>
      </w:r>
      <w:r w:rsidRPr="003661E3">
        <w:rPr>
          <w:rFonts w:ascii="GHEA Grapalat" w:hAnsi="GHEA Grapalat" w:cs="Sylfaen"/>
          <w:lang w:val="hy-AM" w:eastAsia="en-US"/>
        </w:rPr>
        <w:t xml:space="preserve">    </w:t>
      </w:r>
      <w:r w:rsidR="007D69E3" w:rsidRPr="003661E3">
        <w:rPr>
          <w:rFonts w:ascii="GHEA Grapalat" w:hAnsi="GHEA Grapalat" w:cs="Sylfaen"/>
          <w:lang w:val="hy-AM" w:eastAsia="en-US"/>
        </w:rPr>
        <w:t>Չկան:</w:t>
      </w:r>
    </w:p>
    <w:p w:rsidR="00555992" w:rsidRPr="003661E3" w:rsidRDefault="00555992" w:rsidP="00992249">
      <w:pPr>
        <w:pStyle w:val="1"/>
        <w:spacing w:line="360" w:lineRule="auto"/>
        <w:rPr>
          <w:rFonts w:ascii="GHEA Grapalat" w:hAnsi="GHEA Grapalat" w:cs="Sylfaen"/>
          <w:b/>
          <w:sz w:val="24"/>
          <w:szCs w:val="24"/>
          <w:lang w:val="hy-AM"/>
        </w:rPr>
      </w:pPr>
    </w:p>
    <w:sectPr w:rsidR="00555992" w:rsidRPr="003661E3" w:rsidSect="00F61B13">
      <w:pgSz w:w="16834" w:h="11909" w:orient="landscape" w:code="9"/>
      <w:pgMar w:top="851" w:right="576" w:bottom="1152"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F8" w:rsidRDefault="008A68F8" w:rsidP="00657515">
      <w:r>
        <w:separator/>
      </w:r>
    </w:p>
  </w:endnote>
  <w:endnote w:type="continuationSeparator" w:id="0">
    <w:p w:rsidR="008A68F8" w:rsidRDefault="008A68F8" w:rsidP="0065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implified Arabic">
    <w:charset w:val="00"/>
    <w:family w:val="roman"/>
    <w:pitch w:val="variable"/>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arumianTimes">
    <w:altName w:val="Times New Roman"/>
    <w:charset w:val="01"/>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F8" w:rsidRDefault="008A68F8" w:rsidP="00657515">
      <w:r>
        <w:separator/>
      </w:r>
    </w:p>
  </w:footnote>
  <w:footnote w:type="continuationSeparator" w:id="0">
    <w:p w:rsidR="008A68F8" w:rsidRDefault="008A68F8" w:rsidP="006575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13C"/>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421494"/>
    <w:multiLevelType w:val="hybridMultilevel"/>
    <w:tmpl w:val="35C2B3E4"/>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B46A9"/>
    <w:multiLevelType w:val="hybridMultilevel"/>
    <w:tmpl w:val="2C400172"/>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018A7"/>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AC3A7F"/>
    <w:multiLevelType w:val="hybridMultilevel"/>
    <w:tmpl w:val="3320AD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4E01FB"/>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EF711B"/>
    <w:multiLevelType w:val="hybridMultilevel"/>
    <w:tmpl w:val="BE822856"/>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96752E"/>
    <w:multiLevelType w:val="hybridMultilevel"/>
    <w:tmpl w:val="DAAECCFA"/>
    <w:lvl w:ilvl="0" w:tplc="16D096E4">
      <w:start w:val="1"/>
      <w:numFmt w:val="decimal"/>
      <w:lvlText w:val="%1."/>
      <w:lvlJc w:val="left"/>
      <w:pPr>
        <w:ind w:left="1070" w:hanging="360"/>
      </w:pPr>
      <w:rPr>
        <w:rFonts w:hint="default"/>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8" w15:restartNumberingAfterBreak="0">
    <w:nsid w:val="4015297C"/>
    <w:multiLevelType w:val="hybridMultilevel"/>
    <w:tmpl w:val="CCE2B8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D46BC"/>
    <w:multiLevelType w:val="hybridMultilevel"/>
    <w:tmpl w:val="BB427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F0837F1"/>
    <w:multiLevelType w:val="hybridMultilevel"/>
    <w:tmpl w:val="6F941466"/>
    <w:lvl w:ilvl="0" w:tplc="F894DF38">
      <w:start w:val="1"/>
      <w:numFmt w:val="decimal"/>
      <w:lvlText w:val="%1)"/>
      <w:lvlJc w:val="left"/>
      <w:pPr>
        <w:ind w:left="360" w:hanging="360"/>
      </w:pPr>
      <w:rPr>
        <w:rFonts w:ascii="GHEA Grapalat" w:eastAsia="Times New Roman" w:hAnsi="GHEA Grapalat"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476912"/>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60053BC"/>
    <w:multiLevelType w:val="hybridMultilevel"/>
    <w:tmpl w:val="6F941466"/>
    <w:lvl w:ilvl="0" w:tplc="F894DF38">
      <w:start w:val="1"/>
      <w:numFmt w:val="decimal"/>
      <w:lvlText w:val="%1)"/>
      <w:lvlJc w:val="left"/>
      <w:pPr>
        <w:ind w:left="360" w:hanging="360"/>
      </w:pPr>
      <w:rPr>
        <w:rFonts w:ascii="GHEA Grapalat" w:eastAsia="Times New Roman" w:hAnsi="GHEA Grapalat"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7B47E8"/>
    <w:multiLevelType w:val="hybridMultilevel"/>
    <w:tmpl w:val="73F61E04"/>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B250A74"/>
    <w:multiLevelType w:val="hybridMultilevel"/>
    <w:tmpl w:val="60B0BD60"/>
    <w:lvl w:ilvl="0" w:tplc="979E0B1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1"/>
  </w:num>
  <w:num w:numId="4">
    <w:abstractNumId w:val="6"/>
  </w:num>
  <w:num w:numId="5">
    <w:abstractNumId w:val="14"/>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8"/>
  </w:num>
  <w:num w:numId="13">
    <w:abstractNumId w:val="9"/>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92"/>
    <w:rsid w:val="00000ACA"/>
    <w:rsid w:val="0000340A"/>
    <w:rsid w:val="00005675"/>
    <w:rsid w:val="00005E58"/>
    <w:rsid w:val="00007B88"/>
    <w:rsid w:val="0001133D"/>
    <w:rsid w:val="000226E3"/>
    <w:rsid w:val="000242A9"/>
    <w:rsid w:val="00030988"/>
    <w:rsid w:val="00030A71"/>
    <w:rsid w:val="00031BF4"/>
    <w:rsid w:val="00031F9C"/>
    <w:rsid w:val="00041FE4"/>
    <w:rsid w:val="0004246A"/>
    <w:rsid w:val="000438BD"/>
    <w:rsid w:val="00045BCA"/>
    <w:rsid w:val="000474FB"/>
    <w:rsid w:val="00047785"/>
    <w:rsid w:val="00050AC5"/>
    <w:rsid w:val="000510C1"/>
    <w:rsid w:val="000512BA"/>
    <w:rsid w:val="00052213"/>
    <w:rsid w:val="00052382"/>
    <w:rsid w:val="000529E1"/>
    <w:rsid w:val="00057C93"/>
    <w:rsid w:val="00060883"/>
    <w:rsid w:val="00061D9B"/>
    <w:rsid w:val="00061F52"/>
    <w:rsid w:val="000622BD"/>
    <w:rsid w:val="00065C0E"/>
    <w:rsid w:val="0006750F"/>
    <w:rsid w:val="00071AD8"/>
    <w:rsid w:val="00072650"/>
    <w:rsid w:val="00073387"/>
    <w:rsid w:val="00074552"/>
    <w:rsid w:val="000746DC"/>
    <w:rsid w:val="000758E0"/>
    <w:rsid w:val="0008013D"/>
    <w:rsid w:val="00081465"/>
    <w:rsid w:val="000825CA"/>
    <w:rsid w:val="00084C8A"/>
    <w:rsid w:val="000856A6"/>
    <w:rsid w:val="000866FA"/>
    <w:rsid w:val="000869ED"/>
    <w:rsid w:val="00087437"/>
    <w:rsid w:val="00090503"/>
    <w:rsid w:val="00091CAC"/>
    <w:rsid w:val="00095446"/>
    <w:rsid w:val="00097B0C"/>
    <w:rsid w:val="00097ECF"/>
    <w:rsid w:val="000A3F90"/>
    <w:rsid w:val="000A4681"/>
    <w:rsid w:val="000A4718"/>
    <w:rsid w:val="000A58F0"/>
    <w:rsid w:val="000A6519"/>
    <w:rsid w:val="000B10DD"/>
    <w:rsid w:val="000B2158"/>
    <w:rsid w:val="000B238A"/>
    <w:rsid w:val="000B3C2E"/>
    <w:rsid w:val="000B402A"/>
    <w:rsid w:val="000B647C"/>
    <w:rsid w:val="000B754E"/>
    <w:rsid w:val="000C023C"/>
    <w:rsid w:val="000C2304"/>
    <w:rsid w:val="000C32A1"/>
    <w:rsid w:val="000C5D5C"/>
    <w:rsid w:val="000C6D0F"/>
    <w:rsid w:val="000D057E"/>
    <w:rsid w:val="000D1B06"/>
    <w:rsid w:val="000D1C78"/>
    <w:rsid w:val="000D6862"/>
    <w:rsid w:val="000D77B1"/>
    <w:rsid w:val="000E3FAE"/>
    <w:rsid w:val="000E6F37"/>
    <w:rsid w:val="000E7848"/>
    <w:rsid w:val="000F0154"/>
    <w:rsid w:val="000F11EE"/>
    <w:rsid w:val="000F1D7A"/>
    <w:rsid w:val="000F37EF"/>
    <w:rsid w:val="001035F3"/>
    <w:rsid w:val="0010564C"/>
    <w:rsid w:val="00111F14"/>
    <w:rsid w:val="0011306C"/>
    <w:rsid w:val="00116690"/>
    <w:rsid w:val="00116CDB"/>
    <w:rsid w:val="0013129D"/>
    <w:rsid w:val="00131C4C"/>
    <w:rsid w:val="00132399"/>
    <w:rsid w:val="00133E1C"/>
    <w:rsid w:val="00133FEE"/>
    <w:rsid w:val="00141927"/>
    <w:rsid w:val="00142CDF"/>
    <w:rsid w:val="00143550"/>
    <w:rsid w:val="00143F1E"/>
    <w:rsid w:val="00144C41"/>
    <w:rsid w:val="001450C5"/>
    <w:rsid w:val="001511DC"/>
    <w:rsid w:val="00151B40"/>
    <w:rsid w:val="00154A4F"/>
    <w:rsid w:val="0015782D"/>
    <w:rsid w:val="001630B1"/>
    <w:rsid w:val="00164A58"/>
    <w:rsid w:val="00165098"/>
    <w:rsid w:val="0016764E"/>
    <w:rsid w:val="00172D30"/>
    <w:rsid w:val="00174382"/>
    <w:rsid w:val="00174CEA"/>
    <w:rsid w:val="0018203B"/>
    <w:rsid w:val="00184DD1"/>
    <w:rsid w:val="001909BB"/>
    <w:rsid w:val="001911C1"/>
    <w:rsid w:val="00191A7D"/>
    <w:rsid w:val="00197330"/>
    <w:rsid w:val="001A0537"/>
    <w:rsid w:val="001A138A"/>
    <w:rsid w:val="001A6BF2"/>
    <w:rsid w:val="001A77FA"/>
    <w:rsid w:val="001B0627"/>
    <w:rsid w:val="001B37E6"/>
    <w:rsid w:val="001B4B5E"/>
    <w:rsid w:val="001B72FE"/>
    <w:rsid w:val="001C2FE4"/>
    <w:rsid w:val="001C7BFC"/>
    <w:rsid w:val="001D5131"/>
    <w:rsid w:val="001D59DD"/>
    <w:rsid w:val="001E03A2"/>
    <w:rsid w:val="001E03BD"/>
    <w:rsid w:val="001E2947"/>
    <w:rsid w:val="001E337B"/>
    <w:rsid w:val="001E512A"/>
    <w:rsid w:val="001E66AC"/>
    <w:rsid w:val="001E7EF1"/>
    <w:rsid w:val="001F338E"/>
    <w:rsid w:val="001F3899"/>
    <w:rsid w:val="001F3D61"/>
    <w:rsid w:val="001F6919"/>
    <w:rsid w:val="00200077"/>
    <w:rsid w:val="00200E97"/>
    <w:rsid w:val="0020202A"/>
    <w:rsid w:val="00202731"/>
    <w:rsid w:val="002042DE"/>
    <w:rsid w:val="0020758D"/>
    <w:rsid w:val="00211722"/>
    <w:rsid w:val="00211A93"/>
    <w:rsid w:val="00212D7B"/>
    <w:rsid w:val="002146AE"/>
    <w:rsid w:val="00216196"/>
    <w:rsid w:val="00217175"/>
    <w:rsid w:val="00220971"/>
    <w:rsid w:val="00223861"/>
    <w:rsid w:val="00223AF9"/>
    <w:rsid w:val="00224458"/>
    <w:rsid w:val="002278F8"/>
    <w:rsid w:val="00231BD1"/>
    <w:rsid w:val="00235EDE"/>
    <w:rsid w:val="002367B0"/>
    <w:rsid w:val="002376E2"/>
    <w:rsid w:val="002377BD"/>
    <w:rsid w:val="0023791E"/>
    <w:rsid w:val="00241AE4"/>
    <w:rsid w:val="00242695"/>
    <w:rsid w:val="00242709"/>
    <w:rsid w:val="00242EBE"/>
    <w:rsid w:val="002479A5"/>
    <w:rsid w:val="00250605"/>
    <w:rsid w:val="0025350F"/>
    <w:rsid w:val="002572D1"/>
    <w:rsid w:val="00261F1D"/>
    <w:rsid w:val="00262B6D"/>
    <w:rsid w:val="00266795"/>
    <w:rsid w:val="00266E2C"/>
    <w:rsid w:val="00272EBD"/>
    <w:rsid w:val="00274009"/>
    <w:rsid w:val="00274B03"/>
    <w:rsid w:val="00276769"/>
    <w:rsid w:val="00276E53"/>
    <w:rsid w:val="00277D69"/>
    <w:rsid w:val="002807B7"/>
    <w:rsid w:val="00281CD9"/>
    <w:rsid w:val="002849A2"/>
    <w:rsid w:val="00284DD3"/>
    <w:rsid w:val="00285661"/>
    <w:rsid w:val="00290CC1"/>
    <w:rsid w:val="002926B3"/>
    <w:rsid w:val="002A0CC9"/>
    <w:rsid w:val="002A0E95"/>
    <w:rsid w:val="002A22A0"/>
    <w:rsid w:val="002A26F4"/>
    <w:rsid w:val="002A4A80"/>
    <w:rsid w:val="002A6DA2"/>
    <w:rsid w:val="002A727B"/>
    <w:rsid w:val="002B10D8"/>
    <w:rsid w:val="002B4225"/>
    <w:rsid w:val="002B4A8B"/>
    <w:rsid w:val="002B6BF6"/>
    <w:rsid w:val="002B71F8"/>
    <w:rsid w:val="002B74ED"/>
    <w:rsid w:val="002B7A9F"/>
    <w:rsid w:val="002C21A7"/>
    <w:rsid w:val="002C39C2"/>
    <w:rsid w:val="002C3FD3"/>
    <w:rsid w:val="002C4642"/>
    <w:rsid w:val="002C51E1"/>
    <w:rsid w:val="002C606A"/>
    <w:rsid w:val="002C6AC9"/>
    <w:rsid w:val="002C761A"/>
    <w:rsid w:val="002D0263"/>
    <w:rsid w:val="002D1DBE"/>
    <w:rsid w:val="002D2837"/>
    <w:rsid w:val="002D45F4"/>
    <w:rsid w:val="002D4F79"/>
    <w:rsid w:val="002E178A"/>
    <w:rsid w:val="002E4DDF"/>
    <w:rsid w:val="002E78CA"/>
    <w:rsid w:val="002F1B52"/>
    <w:rsid w:val="002F229B"/>
    <w:rsid w:val="002F48D4"/>
    <w:rsid w:val="002F53D5"/>
    <w:rsid w:val="002F6C45"/>
    <w:rsid w:val="002F79A1"/>
    <w:rsid w:val="00300515"/>
    <w:rsid w:val="003016B5"/>
    <w:rsid w:val="00302F30"/>
    <w:rsid w:val="0030713C"/>
    <w:rsid w:val="00307FBC"/>
    <w:rsid w:val="00310780"/>
    <w:rsid w:val="00313AC1"/>
    <w:rsid w:val="00313F82"/>
    <w:rsid w:val="003144D4"/>
    <w:rsid w:val="003217E6"/>
    <w:rsid w:val="003231E7"/>
    <w:rsid w:val="00323237"/>
    <w:rsid w:val="00323C07"/>
    <w:rsid w:val="0032695E"/>
    <w:rsid w:val="003336C0"/>
    <w:rsid w:val="00333BE4"/>
    <w:rsid w:val="003344AA"/>
    <w:rsid w:val="003352C2"/>
    <w:rsid w:val="00341527"/>
    <w:rsid w:val="00341893"/>
    <w:rsid w:val="003431F7"/>
    <w:rsid w:val="00343B51"/>
    <w:rsid w:val="0034417B"/>
    <w:rsid w:val="00345A34"/>
    <w:rsid w:val="003461EF"/>
    <w:rsid w:val="00346818"/>
    <w:rsid w:val="00351C33"/>
    <w:rsid w:val="0035345C"/>
    <w:rsid w:val="003536A8"/>
    <w:rsid w:val="00354952"/>
    <w:rsid w:val="00355798"/>
    <w:rsid w:val="00360A73"/>
    <w:rsid w:val="00360C84"/>
    <w:rsid w:val="0036268F"/>
    <w:rsid w:val="003639C7"/>
    <w:rsid w:val="003656AB"/>
    <w:rsid w:val="0036579D"/>
    <w:rsid w:val="003661E3"/>
    <w:rsid w:val="00366EA8"/>
    <w:rsid w:val="00367473"/>
    <w:rsid w:val="00367510"/>
    <w:rsid w:val="00372833"/>
    <w:rsid w:val="003738DD"/>
    <w:rsid w:val="003762CC"/>
    <w:rsid w:val="00380BFA"/>
    <w:rsid w:val="00382430"/>
    <w:rsid w:val="00382A45"/>
    <w:rsid w:val="00386491"/>
    <w:rsid w:val="0038740D"/>
    <w:rsid w:val="00387AA2"/>
    <w:rsid w:val="0039124E"/>
    <w:rsid w:val="003926A9"/>
    <w:rsid w:val="00392D65"/>
    <w:rsid w:val="0039326A"/>
    <w:rsid w:val="00393E84"/>
    <w:rsid w:val="0039524B"/>
    <w:rsid w:val="00395BA4"/>
    <w:rsid w:val="003979A4"/>
    <w:rsid w:val="003A0168"/>
    <w:rsid w:val="003A1D79"/>
    <w:rsid w:val="003A32EB"/>
    <w:rsid w:val="003A48FE"/>
    <w:rsid w:val="003A4919"/>
    <w:rsid w:val="003A5932"/>
    <w:rsid w:val="003B0415"/>
    <w:rsid w:val="003B39CF"/>
    <w:rsid w:val="003B3FFE"/>
    <w:rsid w:val="003B691D"/>
    <w:rsid w:val="003B72E6"/>
    <w:rsid w:val="003C37A5"/>
    <w:rsid w:val="003C5767"/>
    <w:rsid w:val="003C6CAE"/>
    <w:rsid w:val="003C6E83"/>
    <w:rsid w:val="003D0228"/>
    <w:rsid w:val="003D2234"/>
    <w:rsid w:val="003D262E"/>
    <w:rsid w:val="003D3B53"/>
    <w:rsid w:val="003D415B"/>
    <w:rsid w:val="003D737F"/>
    <w:rsid w:val="003E087F"/>
    <w:rsid w:val="003E1537"/>
    <w:rsid w:val="003E4222"/>
    <w:rsid w:val="003E4CED"/>
    <w:rsid w:val="003E566C"/>
    <w:rsid w:val="003E6174"/>
    <w:rsid w:val="003F1C2F"/>
    <w:rsid w:val="003F1D07"/>
    <w:rsid w:val="003F2386"/>
    <w:rsid w:val="003F43F1"/>
    <w:rsid w:val="003F47A6"/>
    <w:rsid w:val="003F4E5F"/>
    <w:rsid w:val="003F5F81"/>
    <w:rsid w:val="00400DD3"/>
    <w:rsid w:val="00402C16"/>
    <w:rsid w:val="0040454B"/>
    <w:rsid w:val="00405E53"/>
    <w:rsid w:val="00405F54"/>
    <w:rsid w:val="00406406"/>
    <w:rsid w:val="00406D5D"/>
    <w:rsid w:val="00410D73"/>
    <w:rsid w:val="0041315E"/>
    <w:rsid w:val="004143B7"/>
    <w:rsid w:val="00416070"/>
    <w:rsid w:val="00417975"/>
    <w:rsid w:val="00417DCE"/>
    <w:rsid w:val="00420858"/>
    <w:rsid w:val="004253F5"/>
    <w:rsid w:val="00427674"/>
    <w:rsid w:val="00427C6E"/>
    <w:rsid w:val="0043024B"/>
    <w:rsid w:val="00430592"/>
    <w:rsid w:val="0043391E"/>
    <w:rsid w:val="00437A4A"/>
    <w:rsid w:val="0044232E"/>
    <w:rsid w:val="0044263E"/>
    <w:rsid w:val="00443B79"/>
    <w:rsid w:val="00446170"/>
    <w:rsid w:val="00446C6A"/>
    <w:rsid w:val="004472CA"/>
    <w:rsid w:val="00450583"/>
    <w:rsid w:val="00451D0B"/>
    <w:rsid w:val="00452E58"/>
    <w:rsid w:val="004569A1"/>
    <w:rsid w:val="0045793D"/>
    <w:rsid w:val="004650A2"/>
    <w:rsid w:val="004650DB"/>
    <w:rsid w:val="00471E70"/>
    <w:rsid w:val="004739E4"/>
    <w:rsid w:val="004747BA"/>
    <w:rsid w:val="00476067"/>
    <w:rsid w:val="00476E54"/>
    <w:rsid w:val="0048096C"/>
    <w:rsid w:val="00482ACE"/>
    <w:rsid w:val="004834CB"/>
    <w:rsid w:val="004846F4"/>
    <w:rsid w:val="00484C8B"/>
    <w:rsid w:val="00484CCA"/>
    <w:rsid w:val="0048538D"/>
    <w:rsid w:val="00486C01"/>
    <w:rsid w:val="0049057D"/>
    <w:rsid w:val="00493B82"/>
    <w:rsid w:val="004A0D85"/>
    <w:rsid w:val="004A22C9"/>
    <w:rsid w:val="004A3CF1"/>
    <w:rsid w:val="004A3E3A"/>
    <w:rsid w:val="004A4D5B"/>
    <w:rsid w:val="004A5F04"/>
    <w:rsid w:val="004B0B9B"/>
    <w:rsid w:val="004B1595"/>
    <w:rsid w:val="004B24E4"/>
    <w:rsid w:val="004B48A1"/>
    <w:rsid w:val="004B4F99"/>
    <w:rsid w:val="004B7232"/>
    <w:rsid w:val="004C5F18"/>
    <w:rsid w:val="004C68E3"/>
    <w:rsid w:val="004D0A97"/>
    <w:rsid w:val="004D0E64"/>
    <w:rsid w:val="004D1D65"/>
    <w:rsid w:val="004D532E"/>
    <w:rsid w:val="004D630A"/>
    <w:rsid w:val="004E1987"/>
    <w:rsid w:val="004E3962"/>
    <w:rsid w:val="004E51A7"/>
    <w:rsid w:val="004E54C4"/>
    <w:rsid w:val="004E7464"/>
    <w:rsid w:val="004F0B2E"/>
    <w:rsid w:val="004F1225"/>
    <w:rsid w:val="004F180E"/>
    <w:rsid w:val="004F2E74"/>
    <w:rsid w:val="004F6381"/>
    <w:rsid w:val="0050022F"/>
    <w:rsid w:val="00500AAE"/>
    <w:rsid w:val="00502185"/>
    <w:rsid w:val="00502277"/>
    <w:rsid w:val="00502EC9"/>
    <w:rsid w:val="005040D2"/>
    <w:rsid w:val="00504731"/>
    <w:rsid w:val="00505BD2"/>
    <w:rsid w:val="00505D4D"/>
    <w:rsid w:val="00512320"/>
    <w:rsid w:val="00513241"/>
    <w:rsid w:val="00517947"/>
    <w:rsid w:val="005200E9"/>
    <w:rsid w:val="005203A8"/>
    <w:rsid w:val="00520B69"/>
    <w:rsid w:val="005235C7"/>
    <w:rsid w:val="0052605C"/>
    <w:rsid w:val="00526961"/>
    <w:rsid w:val="00527CE4"/>
    <w:rsid w:val="00533A83"/>
    <w:rsid w:val="00535A4D"/>
    <w:rsid w:val="00535BFE"/>
    <w:rsid w:val="00535C73"/>
    <w:rsid w:val="00536E70"/>
    <w:rsid w:val="005400D6"/>
    <w:rsid w:val="0054321B"/>
    <w:rsid w:val="00543C70"/>
    <w:rsid w:val="00543D9D"/>
    <w:rsid w:val="00544626"/>
    <w:rsid w:val="00546627"/>
    <w:rsid w:val="00546C11"/>
    <w:rsid w:val="00547111"/>
    <w:rsid w:val="00550533"/>
    <w:rsid w:val="005538A1"/>
    <w:rsid w:val="005558BA"/>
    <w:rsid w:val="00555992"/>
    <w:rsid w:val="00555C30"/>
    <w:rsid w:val="00557215"/>
    <w:rsid w:val="00557E14"/>
    <w:rsid w:val="0056180E"/>
    <w:rsid w:val="00561F80"/>
    <w:rsid w:val="00564936"/>
    <w:rsid w:val="00566494"/>
    <w:rsid w:val="00570A55"/>
    <w:rsid w:val="0057204A"/>
    <w:rsid w:val="00575ACF"/>
    <w:rsid w:val="00577E10"/>
    <w:rsid w:val="00581CC1"/>
    <w:rsid w:val="00583F2B"/>
    <w:rsid w:val="00586171"/>
    <w:rsid w:val="00590F98"/>
    <w:rsid w:val="0059335B"/>
    <w:rsid w:val="00593CE5"/>
    <w:rsid w:val="00594CD5"/>
    <w:rsid w:val="0059788B"/>
    <w:rsid w:val="005A0917"/>
    <w:rsid w:val="005A0F4B"/>
    <w:rsid w:val="005A555C"/>
    <w:rsid w:val="005A69E5"/>
    <w:rsid w:val="005A7361"/>
    <w:rsid w:val="005B10B9"/>
    <w:rsid w:val="005B175F"/>
    <w:rsid w:val="005B2C2C"/>
    <w:rsid w:val="005B3B04"/>
    <w:rsid w:val="005B4A7B"/>
    <w:rsid w:val="005B64C7"/>
    <w:rsid w:val="005B6B3A"/>
    <w:rsid w:val="005B753D"/>
    <w:rsid w:val="005C0D71"/>
    <w:rsid w:val="005C6DB0"/>
    <w:rsid w:val="005C6F6A"/>
    <w:rsid w:val="005D098A"/>
    <w:rsid w:val="005D1C5F"/>
    <w:rsid w:val="005D3E12"/>
    <w:rsid w:val="005D4D22"/>
    <w:rsid w:val="005D5A93"/>
    <w:rsid w:val="005D63DF"/>
    <w:rsid w:val="005D75E9"/>
    <w:rsid w:val="005E3BC1"/>
    <w:rsid w:val="005E3E94"/>
    <w:rsid w:val="005E5D09"/>
    <w:rsid w:val="005E6B9E"/>
    <w:rsid w:val="005E71EF"/>
    <w:rsid w:val="005E7EA0"/>
    <w:rsid w:val="005F26D4"/>
    <w:rsid w:val="005F2B99"/>
    <w:rsid w:val="005F36FE"/>
    <w:rsid w:val="005F4A6B"/>
    <w:rsid w:val="005F59CF"/>
    <w:rsid w:val="005F6C3F"/>
    <w:rsid w:val="005F7688"/>
    <w:rsid w:val="00602EFA"/>
    <w:rsid w:val="0060304F"/>
    <w:rsid w:val="006057E8"/>
    <w:rsid w:val="00605D3C"/>
    <w:rsid w:val="00606B0A"/>
    <w:rsid w:val="00606D3D"/>
    <w:rsid w:val="00615D90"/>
    <w:rsid w:val="006163D0"/>
    <w:rsid w:val="00616753"/>
    <w:rsid w:val="006220A1"/>
    <w:rsid w:val="00622343"/>
    <w:rsid w:val="0062322A"/>
    <w:rsid w:val="00624186"/>
    <w:rsid w:val="0062525B"/>
    <w:rsid w:val="00625957"/>
    <w:rsid w:val="006269E6"/>
    <w:rsid w:val="006308EC"/>
    <w:rsid w:val="00631644"/>
    <w:rsid w:val="006333E6"/>
    <w:rsid w:val="00633856"/>
    <w:rsid w:val="00637442"/>
    <w:rsid w:val="00637559"/>
    <w:rsid w:val="006412EA"/>
    <w:rsid w:val="0064356B"/>
    <w:rsid w:val="00647573"/>
    <w:rsid w:val="00650429"/>
    <w:rsid w:val="00650696"/>
    <w:rsid w:val="00657515"/>
    <w:rsid w:val="006645C0"/>
    <w:rsid w:val="00665891"/>
    <w:rsid w:val="00666BCF"/>
    <w:rsid w:val="00666D2F"/>
    <w:rsid w:val="0067224E"/>
    <w:rsid w:val="00674979"/>
    <w:rsid w:val="006766D3"/>
    <w:rsid w:val="006817F9"/>
    <w:rsid w:val="00681B07"/>
    <w:rsid w:val="006821D7"/>
    <w:rsid w:val="00683A7D"/>
    <w:rsid w:val="00684012"/>
    <w:rsid w:val="00684304"/>
    <w:rsid w:val="0069132C"/>
    <w:rsid w:val="00696347"/>
    <w:rsid w:val="00696D5F"/>
    <w:rsid w:val="006A20E2"/>
    <w:rsid w:val="006A5EB3"/>
    <w:rsid w:val="006B0DFA"/>
    <w:rsid w:val="006B1F35"/>
    <w:rsid w:val="006B203C"/>
    <w:rsid w:val="006B2D9C"/>
    <w:rsid w:val="006B2F4D"/>
    <w:rsid w:val="006B51ED"/>
    <w:rsid w:val="006B649E"/>
    <w:rsid w:val="006B6F2B"/>
    <w:rsid w:val="006C30A5"/>
    <w:rsid w:val="006C6095"/>
    <w:rsid w:val="006D12AF"/>
    <w:rsid w:val="006D3FF4"/>
    <w:rsid w:val="006D5671"/>
    <w:rsid w:val="006D5B94"/>
    <w:rsid w:val="006D7047"/>
    <w:rsid w:val="006D7183"/>
    <w:rsid w:val="006E0DD5"/>
    <w:rsid w:val="006E40EA"/>
    <w:rsid w:val="006E5781"/>
    <w:rsid w:val="006E6630"/>
    <w:rsid w:val="006E6E61"/>
    <w:rsid w:val="006F317E"/>
    <w:rsid w:val="006F78D9"/>
    <w:rsid w:val="006F7CCF"/>
    <w:rsid w:val="0070205D"/>
    <w:rsid w:val="0070292D"/>
    <w:rsid w:val="00704AF4"/>
    <w:rsid w:val="00707A9D"/>
    <w:rsid w:val="00721BC8"/>
    <w:rsid w:val="00723FFF"/>
    <w:rsid w:val="0072436E"/>
    <w:rsid w:val="0072479C"/>
    <w:rsid w:val="007321AF"/>
    <w:rsid w:val="00732985"/>
    <w:rsid w:val="0073636F"/>
    <w:rsid w:val="00743073"/>
    <w:rsid w:val="0074360C"/>
    <w:rsid w:val="007449DC"/>
    <w:rsid w:val="007503ED"/>
    <w:rsid w:val="00752A39"/>
    <w:rsid w:val="00752FD0"/>
    <w:rsid w:val="0075314C"/>
    <w:rsid w:val="00753548"/>
    <w:rsid w:val="00755370"/>
    <w:rsid w:val="00756046"/>
    <w:rsid w:val="0075763A"/>
    <w:rsid w:val="007576AD"/>
    <w:rsid w:val="00760653"/>
    <w:rsid w:val="007613A7"/>
    <w:rsid w:val="00761AA4"/>
    <w:rsid w:val="00762D63"/>
    <w:rsid w:val="007657DD"/>
    <w:rsid w:val="00766AAA"/>
    <w:rsid w:val="00773079"/>
    <w:rsid w:val="00775364"/>
    <w:rsid w:val="0077717A"/>
    <w:rsid w:val="007778C0"/>
    <w:rsid w:val="00780819"/>
    <w:rsid w:val="00780B6A"/>
    <w:rsid w:val="0078164B"/>
    <w:rsid w:val="00781E7E"/>
    <w:rsid w:val="00784DA2"/>
    <w:rsid w:val="00786043"/>
    <w:rsid w:val="007867A1"/>
    <w:rsid w:val="0078697E"/>
    <w:rsid w:val="00790935"/>
    <w:rsid w:val="00790E72"/>
    <w:rsid w:val="00793B7A"/>
    <w:rsid w:val="00795DC5"/>
    <w:rsid w:val="00795FE8"/>
    <w:rsid w:val="007961CE"/>
    <w:rsid w:val="00796233"/>
    <w:rsid w:val="007A020A"/>
    <w:rsid w:val="007A0CAB"/>
    <w:rsid w:val="007A1C01"/>
    <w:rsid w:val="007A1FD4"/>
    <w:rsid w:val="007A7014"/>
    <w:rsid w:val="007B32DF"/>
    <w:rsid w:val="007B783B"/>
    <w:rsid w:val="007C0132"/>
    <w:rsid w:val="007C60D4"/>
    <w:rsid w:val="007D1D92"/>
    <w:rsid w:val="007D2438"/>
    <w:rsid w:val="007D374E"/>
    <w:rsid w:val="007D4D82"/>
    <w:rsid w:val="007D5FA2"/>
    <w:rsid w:val="007D69E3"/>
    <w:rsid w:val="007D763D"/>
    <w:rsid w:val="007E2849"/>
    <w:rsid w:val="007E2FD3"/>
    <w:rsid w:val="007F112A"/>
    <w:rsid w:val="007F26BC"/>
    <w:rsid w:val="007F36B2"/>
    <w:rsid w:val="007F3DA1"/>
    <w:rsid w:val="007F4909"/>
    <w:rsid w:val="007F6E2B"/>
    <w:rsid w:val="007F76C3"/>
    <w:rsid w:val="007F7BF6"/>
    <w:rsid w:val="00801B6E"/>
    <w:rsid w:val="00810232"/>
    <w:rsid w:val="00810C37"/>
    <w:rsid w:val="008121B6"/>
    <w:rsid w:val="00813A79"/>
    <w:rsid w:val="00816011"/>
    <w:rsid w:val="00820EC3"/>
    <w:rsid w:val="00824356"/>
    <w:rsid w:val="008259B4"/>
    <w:rsid w:val="00833131"/>
    <w:rsid w:val="008336F1"/>
    <w:rsid w:val="00835788"/>
    <w:rsid w:val="0083662D"/>
    <w:rsid w:val="00837AEB"/>
    <w:rsid w:val="00837C86"/>
    <w:rsid w:val="00841A40"/>
    <w:rsid w:val="0084235E"/>
    <w:rsid w:val="0084403E"/>
    <w:rsid w:val="0084494C"/>
    <w:rsid w:val="00844D9B"/>
    <w:rsid w:val="00844F16"/>
    <w:rsid w:val="00853552"/>
    <w:rsid w:val="00860777"/>
    <w:rsid w:val="008675FA"/>
    <w:rsid w:val="00871438"/>
    <w:rsid w:val="008800A2"/>
    <w:rsid w:val="00880304"/>
    <w:rsid w:val="00883574"/>
    <w:rsid w:val="00884683"/>
    <w:rsid w:val="00884CD6"/>
    <w:rsid w:val="00885B37"/>
    <w:rsid w:val="0088623F"/>
    <w:rsid w:val="0089122D"/>
    <w:rsid w:val="00893D06"/>
    <w:rsid w:val="0089532B"/>
    <w:rsid w:val="00896EE4"/>
    <w:rsid w:val="00897BA0"/>
    <w:rsid w:val="00897CF6"/>
    <w:rsid w:val="008A3BE3"/>
    <w:rsid w:val="008A3C24"/>
    <w:rsid w:val="008A68F8"/>
    <w:rsid w:val="008A6E74"/>
    <w:rsid w:val="008A6EDF"/>
    <w:rsid w:val="008B1946"/>
    <w:rsid w:val="008B1A60"/>
    <w:rsid w:val="008B4B82"/>
    <w:rsid w:val="008B683E"/>
    <w:rsid w:val="008B7771"/>
    <w:rsid w:val="008C4FC2"/>
    <w:rsid w:val="008C5D13"/>
    <w:rsid w:val="008D33E6"/>
    <w:rsid w:val="008D3656"/>
    <w:rsid w:val="008E0E12"/>
    <w:rsid w:val="008E13A9"/>
    <w:rsid w:val="008E31B3"/>
    <w:rsid w:val="008E31BB"/>
    <w:rsid w:val="008E68FE"/>
    <w:rsid w:val="008E707E"/>
    <w:rsid w:val="008F03FC"/>
    <w:rsid w:val="008F32F9"/>
    <w:rsid w:val="008F3812"/>
    <w:rsid w:val="008F60A3"/>
    <w:rsid w:val="008F6DB2"/>
    <w:rsid w:val="008F786C"/>
    <w:rsid w:val="008F7B45"/>
    <w:rsid w:val="00904EBF"/>
    <w:rsid w:val="0090694F"/>
    <w:rsid w:val="00907A02"/>
    <w:rsid w:val="00907ABC"/>
    <w:rsid w:val="0091233F"/>
    <w:rsid w:val="00913246"/>
    <w:rsid w:val="00914560"/>
    <w:rsid w:val="0091715F"/>
    <w:rsid w:val="00917491"/>
    <w:rsid w:val="00924EDE"/>
    <w:rsid w:val="0092565B"/>
    <w:rsid w:val="00927809"/>
    <w:rsid w:val="00927BD5"/>
    <w:rsid w:val="009307EC"/>
    <w:rsid w:val="00934269"/>
    <w:rsid w:val="009344BB"/>
    <w:rsid w:val="00934C0C"/>
    <w:rsid w:val="00935964"/>
    <w:rsid w:val="00942DA7"/>
    <w:rsid w:val="0094360E"/>
    <w:rsid w:val="00946555"/>
    <w:rsid w:val="00953585"/>
    <w:rsid w:val="00955FAB"/>
    <w:rsid w:val="00963705"/>
    <w:rsid w:val="00963864"/>
    <w:rsid w:val="00964591"/>
    <w:rsid w:val="009667C2"/>
    <w:rsid w:val="00966A91"/>
    <w:rsid w:val="00966DF5"/>
    <w:rsid w:val="009672A4"/>
    <w:rsid w:val="009709FD"/>
    <w:rsid w:val="00970F40"/>
    <w:rsid w:val="00973BC3"/>
    <w:rsid w:val="009743E6"/>
    <w:rsid w:val="00976AD5"/>
    <w:rsid w:val="00982779"/>
    <w:rsid w:val="00982B18"/>
    <w:rsid w:val="00983279"/>
    <w:rsid w:val="00984876"/>
    <w:rsid w:val="0098526B"/>
    <w:rsid w:val="00987215"/>
    <w:rsid w:val="009918E4"/>
    <w:rsid w:val="00991903"/>
    <w:rsid w:val="00991ED4"/>
    <w:rsid w:val="00992249"/>
    <w:rsid w:val="00992358"/>
    <w:rsid w:val="00996953"/>
    <w:rsid w:val="009A1421"/>
    <w:rsid w:val="009A1B82"/>
    <w:rsid w:val="009A1E92"/>
    <w:rsid w:val="009A23E5"/>
    <w:rsid w:val="009A4E0E"/>
    <w:rsid w:val="009A4FF2"/>
    <w:rsid w:val="009A5E91"/>
    <w:rsid w:val="009B24D0"/>
    <w:rsid w:val="009B2D39"/>
    <w:rsid w:val="009B2D9B"/>
    <w:rsid w:val="009B4844"/>
    <w:rsid w:val="009B4C93"/>
    <w:rsid w:val="009C1C57"/>
    <w:rsid w:val="009D0409"/>
    <w:rsid w:val="009D12C2"/>
    <w:rsid w:val="009D71F8"/>
    <w:rsid w:val="009E0ABA"/>
    <w:rsid w:val="009E0EDA"/>
    <w:rsid w:val="009E779A"/>
    <w:rsid w:val="009F0182"/>
    <w:rsid w:val="009F036B"/>
    <w:rsid w:val="009F3568"/>
    <w:rsid w:val="00A00457"/>
    <w:rsid w:val="00A01B4C"/>
    <w:rsid w:val="00A045B9"/>
    <w:rsid w:val="00A05BD1"/>
    <w:rsid w:val="00A10808"/>
    <w:rsid w:val="00A112CF"/>
    <w:rsid w:val="00A121E5"/>
    <w:rsid w:val="00A12FF8"/>
    <w:rsid w:val="00A152AA"/>
    <w:rsid w:val="00A17989"/>
    <w:rsid w:val="00A20C6C"/>
    <w:rsid w:val="00A21E5C"/>
    <w:rsid w:val="00A22462"/>
    <w:rsid w:val="00A22D47"/>
    <w:rsid w:val="00A25CE6"/>
    <w:rsid w:val="00A27004"/>
    <w:rsid w:val="00A27EEC"/>
    <w:rsid w:val="00A32D62"/>
    <w:rsid w:val="00A33A28"/>
    <w:rsid w:val="00A341C5"/>
    <w:rsid w:val="00A36658"/>
    <w:rsid w:val="00A36BEC"/>
    <w:rsid w:val="00A37153"/>
    <w:rsid w:val="00A44D7A"/>
    <w:rsid w:val="00A53B17"/>
    <w:rsid w:val="00A53BD5"/>
    <w:rsid w:val="00A544A2"/>
    <w:rsid w:val="00A5470C"/>
    <w:rsid w:val="00A562DE"/>
    <w:rsid w:val="00A57597"/>
    <w:rsid w:val="00A60442"/>
    <w:rsid w:val="00A632FD"/>
    <w:rsid w:val="00A63C7D"/>
    <w:rsid w:val="00A667E9"/>
    <w:rsid w:val="00A67DB3"/>
    <w:rsid w:val="00A70165"/>
    <w:rsid w:val="00A715B2"/>
    <w:rsid w:val="00A72515"/>
    <w:rsid w:val="00A73045"/>
    <w:rsid w:val="00A74DAE"/>
    <w:rsid w:val="00A76350"/>
    <w:rsid w:val="00A80B1C"/>
    <w:rsid w:val="00A8369F"/>
    <w:rsid w:val="00A84DA9"/>
    <w:rsid w:val="00A91988"/>
    <w:rsid w:val="00A95E5E"/>
    <w:rsid w:val="00A97F14"/>
    <w:rsid w:val="00AA17A0"/>
    <w:rsid w:val="00AA28A2"/>
    <w:rsid w:val="00AA338A"/>
    <w:rsid w:val="00AA6E35"/>
    <w:rsid w:val="00AA7ADB"/>
    <w:rsid w:val="00AB1742"/>
    <w:rsid w:val="00AB18D9"/>
    <w:rsid w:val="00AB272D"/>
    <w:rsid w:val="00AB620D"/>
    <w:rsid w:val="00AB7B4D"/>
    <w:rsid w:val="00AB7C1C"/>
    <w:rsid w:val="00AC08B1"/>
    <w:rsid w:val="00AC22C1"/>
    <w:rsid w:val="00AC28CF"/>
    <w:rsid w:val="00AC2F5F"/>
    <w:rsid w:val="00AC5494"/>
    <w:rsid w:val="00AC6BC0"/>
    <w:rsid w:val="00AD0B27"/>
    <w:rsid w:val="00AD1FD3"/>
    <w:rsid w:val="00AD20EB"/>
    <w:rsid w:val="00AD3B9A"/>
    <w:rsid w:val="00AE0DDF"/>
    <w:rsid w:val="00AE54F7"/>
    <w:rsid w:val="00AE5EE4"/>
    <w:rsid w:val="00AE611B"/>
    <w:rsid w:val="00AE68B5"/>
    <w:rsid w:val="00AE7D77"/>
    <w:rsid w:val="00AF061D"/>
    <w:rsid w:val="00AF2ECE"/>
    <w:rsid w:val="00AF7826"/>
    <w:rsid w:val="00B010EC"/>
    <w:rsid w:val="00B02458"/>
    <w:rsid w:val="00B042EB"/>
    <w:rsid w:val="00B04A69"/>
    <w:rsid w:val="00B10DA3"/>
    <w:rsid w:val="00B11801"/>
    <w:rsid w:val="00B15596"/>
    <w:rsid w:val="00B165D0"/>
    <w:rsid w:val="00B203EC"/>
    <w:rsid w:val="00B21785"/>
    <w:rsid w:val="00B2371B"/>
    <w:rsid w:val="00B2456E"/>
    <w:rsid w:val="00B251D2"/>
    <w:rsid w:val="00B25BEB"/>
    <w:rsid w:val="00B2734D"/>
    <w:rsid w:val="00B306D9"/>
    <w:rsid w:val="00B309BB"/>
    <w:rsid w:val="00B32ADE"/>
    <w:rsid w:val="00B3366D"/>
    <w:rsid w:val="00B361AA"/>
    <w:rsid w:val="00B414FE"/>
    <w:rsid w:val="00B41757"/>
    <w:rsid w:val="00B42973"/>
    <w:rsid w:val="00B45970"/>
    <w:rsid w:val="00B46F66"/>
    <w:rsid w:val="00B5024A"/>
    <w:rsid w:val="00B5029F"/>
    <w:rsid w:val="00B50AF9"/>
    <w:rsid w:val="00B51ECE"/>
    <w:rsid w:val="00B52250"/>
    <w:rsid w:val="00B55ACD"/>
    <w:rsid w:val="00B576A2"/>
    <w:rsid w:val="00B57A63"/>
    <w:rsid w:val="00B6033D"/>
    <w:rsid w:val="00B60EA7"/>
    <w:rsid w:val="00B61DBC"/>
    <w:rsid w:val="00B66B09"/>
    <w:rsid w:val="00B66FCA"/>
    <w:rsid w:val="00B73581"/>
    <w:rsid w:val="00B73E6B"/>
    <w:rsid w:val="00B74785"/>
    <w:rsid w:val="00B75827"/>
    <w:rsid w:val="00B77D70"/>
    <w:rsid w:val="00B852F4"/>
    <w:rsid w:val="00B859D2"/>
    <w:rsid w:val="00B86CBD"/>
    <w:rsid w:val="00B91AA5"/>
    <w:rsid w:val="00B965E8"/>
    <w:rsid w:val="00B975E3"/>
    <w:rsid w:val="00BA07E4"/>
    <w:rsid w:val="00BA3A2B"/>
    <w:rsid w:val="00BA76C5"/>
    <w:rsid w:val="00BB070D"/>
    <w:rsid w:val="00BB1CF2"/>
    <w:rsid w:val="00BB38D7"/>
    <w:rsid w:val="00BB5336"/>
    <w:rsid w:val="00BB5913"/>
    <w:rsid w:val="00BB7780"/>
    <w:rsid w:val="00BB7AF2"/>
    <w:rsid w:val="00BC46AB"/>
    <w:rsid w:val="00BC585A"/>
    <w:rsid w:val="00BC6CDD"/>
    <w:rsid w:val="00BC70A9"/>
    <w:rsid w:val="00BD13BF"/>
    <w:rsid w:val="00BD406D"/>
    <w:rsid w:val="00BD4767"/>
    <w:rsid w:val="00BD6ADF"/>
    <w:rsid w:val="00BE6201"/>
    <w:rsid w:val="00BE7415"/>
    <w:rsid w:val="00BE7612"/>
    <w:rsid w:val="00BE76BA"/>
    <w:rsid w:val="00BF2E88"/>
    <w:rsid w:val="00BF6517"/>
    <w:rsid w:val="00C00592"/>
    <w:rsid w:val="00C06A61"/>
    <w:rsid w:val="00C11B1F"/>
    <w:rsid w:val="00C138DD"/>
    <w:rsid w:val="00C13E9A"/>
    <w:rsid w:val="00C1503B"/>
    <w:rsid w:val="00C154E6"/>
    <w:rsid w:val="00C2341B"/>
    <w:rsid w:val="00C23C54"/>
    <w:rsid w:val="00C256AD"/>
    <w:rsid w:val="00C257F8"/>
    <w:rsid w:val="00C2616C"/>
    <w:rsid w:val="00C26F1A"/>
    <w:rsid w:val="00C30A75"/>
    <w:rsid w:val="00C319B1"/>
    <w:rsid w:val="00C322BB"/>
    <w:rsid w:val="00C33613"/>
    <w:rsid w:val="00C33DCB"/>
    <w:rsid w:val="00C3561A"/>
    <w:rsid w:val="00C36B7B"/>
    <w:rsid w:val="00C377D0"/>
    <w:rsid w:val="00C4115E"/>
    <w:rsid w:val="00C419CA"/>
    <w:rsid w:val="00C515F7"/>
    <w:rsid w:val="00C54C11"/>
    <w:rsid w:val="00C55E48"/>
    <w:rsid w:val="00C6024E"/>
    <w:rsid w:val="00C603FB"/>
    <w:rsid w:val="00C610BA"/>
    <w:rsid w:val="00C6170B"/>
    <w:rsid w:val="00C620B6"/>
    <w:rsid w:val="00C62217"/>
    <w:rsid w:val="00C64157"/>
    <w:rsid w:val="00C64431"/>
    <w:rsid w:val="00C644FB"/>
    <w:rsid w:val="00C66188"/>
    <w:rsid w:val="00C6780B"/>
    <w:rsid w:val="00C74689"/>
    <w:rsid w:val="00C7491F"/>
    <w:rsid w:val="00C77F7D"/>
    <w:rsid w:val="00C801F9"/>
    <w:rsid w:val="00C8280D"/>
    <w:rsid w:val="00C83F5B"/>
    <w:rsid w:val="00C85375"/>
    <w:rsid w:val="00C8700E"/>
    <w:rsid w:val="00C87F7C"/>
    <w:rsid w:val="00C91426"/>
    <w:rsid w:val="00C91EA9"/>
    <w:rsid w:val="00C93064"/>
    <w:rsid w:val="00C94F42"/>
    <w:rsid w:val="00C95034"/>
    <w:rsid w:val="00CA0355"/>
    <w:rsid w:val="00CA7671"/>
    <w:rsid w:val="00CB0076"/>
    <w:rsid w:val="00CB1271"/>
    <w:rsid w:val="00CB366B"/>
    <w:rsid w:val="00CB504C"/>
    <w:rsid w:val="00CC1810"/>
    <w:rsid w:val="00CC42D5"/>
    <w:rsid w:val="00CC541A"/>
    <w:rsid w:val="00CC6173"/>
    <w:rsid w:val="00CC6A80"/>
    <w:rsid w:val="00CD02E5"/>
    <w:rsid w:val="00CD1656"/>
    <w:rsid w:val="00CD318A"/>
    <w:rsid w:val="00CE19C3"/>
    <w:rsid w:val="00CE295C"/>
    <w:rsid w:val="00CE32FA"/>
    <w:rsid w:val="00CE3C6C"/>
    <w:rsid w:val="00CF150A"/>
    <w:rsid w:val="00CF1E1D"/>
    <w:rsid w:val="00D018B9"/>
    <w:rsid w:val="00D01AB0"/>
    <w:rsid w:val="00D04685"/>
    <w:rsid w:val="00D046A4"/>
    <w:rsid w:val="00D06659"/>
    <w:rsid w:val="00D06D0C"/>
    <w:rsid w:val="00D07715"/>
    <w:rsid w:val="00D14A7A"/>
    <w:rsid w:val="00D156BB"/>
    <w:rsid w:val="00D16B4C"/>
    <w:rsid w:val="00D17085"/>
    <w:rsid w:val="00D20475"/>
    <w:rsid w:val="00D20E39"/>
    <w:rsid w:val="00D2117B"/>
    <w:rsid w:val="00D2603B"/>
    <w:rsid w:val="00D2628F"/>
    <w:rsid w:val="00D3120B"/>
    <w:rsid w:val="00D31397"/>
    <w:rsid w:val="00D319D3"/>
    <w:rsid w:val="00D31ABA"/>
    <w:rsid w:val="00D34601"/>
    <w:rsid w:val="00D364CB"/>
    <w:rsid w:val="00D406FC"/>
    <w:rsid w:val="00D41282"/>
    <w:rsid w:val="00D4238B"/>
    <w:rsid w:val="00D4732B"/>
    <w:rsid w:val="00D511C1"/>
    <w:rsid w:val="00D5230F"/>
    <w:rsid w:val="00D52A96"/>
    <w:rsid w:val="00D52FA9"/>
    <w:rsid w:val="00D5575E"/>
    <w:rsid w:val="00D603FF"/>
    <w:rsid w:val="00D62658"/>
    <w:rsid w:val="00D63415"/>
    <w:rsid w:val="00D702DF"/>
    <w:rsid w:val="00D72095"/>
    <w:rsid w:val="00D76890"/>
    <w:rsid w:val="00D779BC"/>
    <w:rsid w:val="00D80FAA"/>
    <w:rsid w:val="00D81C83"/>
    <w:rsid w:val="00D82E66"/>
    <w:rsid w:val="00D835EB"/>
    <w:rsid w:val="00D85376"/>
    <w:rsid w:val="00D85CBD"/>
    <w:rsid w:val="00D87B5D"/>
    <w:rsid w:val="00D904EB"/>
    <w:rsid w:val="00D91090"/>
    <w:rsid w:val="00D91C0D"/>
    <w:rsid w:val="00D9210B"/>
    <w:rsid w:val="00D92C0F"/>
    <w:rsid w:val="00D946EF"/>
    <w:rsid w:val="00D948FF"/>
    <w:rsid w:val="00D958CB"/>
    <w:rsid w:val="00D96CA1"/>
    <w:rsid w:val="00DA3F33"/>
    <w:rsid w:val="00DA42C5"/>
    <w:rsid w:val="00DA5717"/>
    <w:rsid w:val="00DA5CA5"/>
    <w:rsid w:val="00DB01E9"/>
    <w:rsid w:val="00DB4169"/>
    <w:rsid w:val="00DB48B6"/>
    <w:rsid w:val="00DB507A"/>
    <w:rsid w:val="00DB6919"/>
    <w:rsid w:val="00DB74F7"/>
    <w:rsid w:val="00DC2A11"/>
    <w:rsid w:val="00DC2A15"/>
    <w:rsid w:val="00DC31CF"/>
    <w:rsid w:val="00DC415E"/>
    <w:rsid w:val="00DC7675"/>
    <w:rsid w:val="00DC78DE"/>
    <w:rsid w:val="00DD002D"/>
    <w:rsid w:val="00DD0EFB"/>
    <w:rsid w:val="00DD0F4E"/>
    <w:rsid w:val="00DD3DD3"/>
    <w:rsid w:val="00DD3EE4"/>
    <w:rsid w:val="00DD71DC"/>
    <w:rsid w:val="00DD7EB8"/>
    <w:rsid w:val="00DE07F3"/>
    <w:rsid w:val="00DE0846"/>
    <w:rsid w:val="00DE0EF0"/>
    <w:rsid w:val="00DE301A"/>
    <w:rsid w:val="00DF2EF6"/>
    <w:rsid w:val="00DF5BAF"/>
    <w:rsid w:val="00E000FC"/>
    <w:rsid w:val="00E022DE"/>
    <w:rsid w:val="00E0326F"/>
    <w:rsid w:val="00E079BA"/>
    <w:rsid w:val="00E13035"/>
    <w:rsid w:val="00E13561"/>
    <w:rsid w:val="00E14B96"/>
    <w:rsid w:val="00E15052"/>
    <w:rsid w:val="00E15D7B"/>
    <w:rsid w:val="00E2035C"/>
    <w:rsid w:val="00E21BD1"/>
    <w:rsid w:val="00E23B63"/>
    <w:rsid w:val="00E248EB"/>
    <w:rsid w:val="00E33571"/>
    <w:rsid w:val="00E34833"/>
    <w:rsid w:val="00E37322"/>
    <w:rsid w:val="00E374A7"/>
    <w:rsid w:val="00E400A1"/>
    <w:rsid w:val="00E41B2D"/>
    <w:rsid w:val="00E41BD1"/>
    <w:rsid w:val="00E45A11"/>
    <w:rsid w:val="00E46055"/>
    <w:rsid w:val="00E47C63"/>
    <w:rsid w:val="00E5413A"/>
    <w:rsid w:val="00E54D8D"/>
    <w:rsid w:val="00E571AD"/>
    <w:rsid w:val="00E5764F"/>
    <w:rsid w:val="00E638C2"/>
    <w:rsid w:val="00E646DC"/>
    <w:rsid w:val="00E651B4"/>
    <w:rsid w:val="00E6526A"/>
    <w:rsid w:val="00E65E73"/>
    <w:rsid w:val="00E6603E"/>
    <w:rsid w:val="00E72A74"/>
    <w:rsid w:val="00E755C9"/>
    <w:rsid w:val="00E76869"/>
    <w:rsid w:val="00E76F48"/>
    <w:rsid w:val="00E811BC"/>
    <w:rsid w:val="00E81F8D"/>
    <w:rsid w:val="00E8502B"/>
    <w:rsid w:val="00E8638D"/>
    <w:rsid w:val="00E91554"/>
    <w:rsid w:val="00E927AC"/>
    <w:rsid w:val="00E9342B"/>
    <w:rsid w:val="00E935E9"/>
    <w:rsid w:val="00E93FCC"/>
    <w:rsid w:val="00E96B78"/>
    <w:rsid w:val="00E975EC"/>
    <w:rsid w:val="00EA1025"/>
    <w:rsid w:val="00EA3D23"/>
    <w:rsid w:val="00EB2396"/>
    <w:rsid w:val="00EB4BAF"/>
    <w:rsid w:val="00EC177A"/>
    <w:rsid w:val="00EC1C19"/>
    <w:rsid w:val="00EC5A14"/>
    <w:rsid w:val="00ED2292"/>
    <w:rsid w:val="00ED5674"/>
    <w:rsid w:val="00ED6D51"/>
    <w:rsid w:val="00ED74E8"/>
    <w:rsid w:val="00EE0730"/>
    <w:rsid w:val="00EE2913"/>
    <w:rsid w:val="00EE4EC2"/>
    <w:rsid w:val="00EE60AE"/>
    <w:rsid w:val="00EE6550"/>
    <w:rsid w:val="00EE7CA4"/>
    <w:rsid w:val="00EF0821"/>
    <w:rsid w:val="00EF0F7C"/>
    <w:rsid w:val="00EF128A"/>
    <w:rsid w:val="00EF1B49"/>
    <w:rsid w:val="00EF26F0"/>
    <w:rsid w:val="00EF32DA"/>
    <w:rsid w:val="00EF3593"/>
    <w:rsid w:val="00EF41D2"/>
    <w:rsid w:val="00EF4DF6"/>
    <w:rsid w:val="00F00038"/>
    <w:rsid w:val="00F01088"/>
    <w:rsid w:val="00F02FD9"/>
    <w:rsid w:val="00F0317D"/>
    <w:rsid w:val="00F03A9C"/>
    <w:rsid w:val="00F052E9"/>
    <w:rsid w:val="00F062FC"/>
    <w:rsid w:val="00F07659"/>
    <w:rsid w:val="00F10B14"/>
    <w:rsid w:val="00F10E1A"/>
    <w:rsid w:val="00F11714"/>
    <w:rsid w:val="00F13E84"/>
    <w:rsid w:val="00F15E8D"/>
    <w:rsid w:val="00F16C47"/>
    <w:rsid w:val="00F20B44"/>
    <w:rsid w:val="00F217A8"/>
    <w:rsid w:val="00F22C4A"/>
    <w:rsid w:val="00F2779C"/>
    <w:rsid w:val="00F31193"/>
    <w:rsid w:val="00F33B29"/>
    <w:rsid w:val="00F33B4C"/>
    <w:rsid w:val="00F34F4A"/>
    <w:rsid w:val="00F40C79"/>
    <w:rsid w:val="00F429AD"/>
    <w:rsid w:val="00F44FDF"/>
    <w:rsid w:val="00F46035"/>
    <w:rsid w:val="00F46E5A"/>
    <w:rsid w:val="00F51126"/>
    <w:rsid w:val="00F53C8C"/>
    <w:rsid w:val="00F54231"/>
    <w:rsid w:val="00F56D6F"/>
    <w:rsid w:val="00F578CA"/>
    <w:rsid w:val="00F61B13"/>
    <w:rsid w:val="00F627A8"/>
    <w:rsid w:val="00F72112"/>
    <w:rsid w:val="00F73EF4"/>
    <w:rsid w:val="00F7684E"/>
    <w:rsid w:val="00F8106A"/>
    <w:rsid w:val="00F81537"/>
    <w:rsid w:val="00F83345"/>
    <w:rsid w:val="00F84AF0"/>
    <w:rsid w:val="00F84D88"/>
    <w:rsid w:val="00F86B58"/>
    <w:rsid w:val="00F91B18"/>
    <w:rsid w:val="00F91F0E"/>
    <w:rsid w:val="00F9200C"/>
    <w:rsid w:val="00F9234D"/>
    <w:rsid w:val="00F95763"/>
    <w:rsid w:val="00F96E2F"/>
    <w:rsid w:val="00F97448"/>
    <w:rsid w:val="00F979C6"/>
    <w:rsid w:val="00F97CC3"/>
    <w:rsid w:val="00FA27D7"/>
    <w:rsid w:val="00FA410C"/>
    <w:rsid w:val="00FA535A"/>
    <w:rsid w:val="00FB350D"/>
    <w:rsid w:val="00FB5DBC"/>
    <w:rsid w:val="00FB763C"/>
    <w:rsid w:val="00FB7AF2"/>
    <w:rsid w:val="00FC32F6"/>
    <w:rsid w:val="00FC4F3C"/>
    <w:rsid w:val="00FC7311"/>
    <w:rsid w:val="00FC76D6"/>
    <w:rsid w:val="00FD0A04"/>
    <w:rsid w:val="00FD3321"/>
    <w:rsid w:val="00FD4676"/>
    <w:rsid w:val="00FD66A3"/>
    <w:rsid w:val="00FD695C"/>
    <w:rsid w:val="00FE12B9"/>
    <w:rsid w:val="00FE19E7"/>
    <w:rsid w:val="00FE4674"/>
    <w:rsid w:val="00FE5E60"/>
    <w:rsid w:val="00FF2D0A"/>
    <w:rsid w:val="00FF4B07"/>
    <w:rsid w:val="00FF5DC0"/>
    <w:rsid w:val="00FF6134"/>
    <w:rsid w:val="00FF6373"/>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C59AA"/>
  <w15:docId w15:val="{3612AFF1-F664-4DDA-81F6-D0A50EE3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29AD"/>
    <w:pPr>
      <w:spacing w:line="360" w:lineRule="auto"/>
      <w:ind w:left="4860"/>
    </w:pPr>
    <w:rPr>
      <w:rFonts w:ascii="ArTarumianTimes" w:hAnsi="ArTarumianTimes"/>
      <w:sz w:val="22"/>
      <w:lang w:val="en-US" w:eastAsia="en-US"/>
    </w:rPr>
  </w:style>
  <w:style w:type="paragraph" w:styleId="BodyText">
    <w:name w:val="Body Text"/>
    <w:basedOn w:val="Normal"/>
    <w:rsid w:val="00F429AD"/>
    <w:pPr>
      <w:spacing w:after="120"/>
    </w:pPr>
    <w:rPr>
      <w:lang w:val="en-US" w:eastAsia="en-US"/>
    </w:rPr>
  </w:style>
  <w:style w:type="paragraph" w:styleId="BlockText">
    <w:name w:val="Block Text"/>
    <w:basedOn w:val="Normal"/>
    <w:rsid w:val="00F429AD"/>
    <w:pPr>
      <w:spacing w:before="3480" w:line="360" w:lineRule="auto"/>
      <w:ind w:left="5040" w:right="-261"/>
    </w:pPr>
    <w:rPr>
      <w:rFonts w:ascii="ArTarumianTimes" w:hAnsi="ArTarumianTimes"/>
      <w:lang w:val="en-US" w:eastAsia="en-US"/>
    </w:rPr>
  </w:style>
  <w:style w:type="character" w:styleId="Strong">
    <w:name w:val="Strong"/>
    <w:basedOn w:val="DefaultParagraphFont"/>
    <w:qFormat/>
    <w:rsid w:val="008F32F9"/>
    <w:rPr>
      <w:b/>
      <w:bCs/>
    </w:rPr>
  </w:style>
  <w:style w:type="character" w:styleId="Hyperlink">
    <w:name w:val="Hyperlink"/>
    <w:basedOn w:val="DefaultParagraphFont"/>
    <w:rsid w:val="00DD3EE4"/>
    <w:rPr>
      <w:color w:val="0000FF"/>
      <w:u w:val="single"/>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1"/>
    <w:qFormat/>
    <w:rsid w:val="003F5F81"/>
    <w:pPr>
      <w:spacing w:before="100" w:beforeAutospacing="1" w:after="100" w:afterAutospacing="1"/>
    </w:pPr>
    <w:rPr>
      <w:lang w:val="en-US" w:eastAsia="en-US"/>
    </w:rPr>
  </w:style>
  <w:style w:type="character" w:customStyle="1" w:styleId="normChar">
    <w:name w:val="norm Char"/>
    <w:basedOn w:val="DefaultParagraphFont"/>
    <w:link w:val="norm"/>
    <w:locked/>
    <w:rsid w:val="00964591"/>
    <w:rPr>
      <w:rFonts w:ascii="Arial Armenian" w:hAnsi="Arial Armenian"/>
      <w:sz w:val="22"/>
      <w:lang w:val="en-US" w:eastAsia="ru-RU" w:bidi="ar-SA"/>
    </w:rPr>
  </w:style>
  <w:style w:type="paragraph" w:customStyle="1" w:styleId="norm">
    <w:name w:val="norm"/>
    <w:basedOn w:val="Normal"/>
    <w:link w:val="normChar"/>
    <w:rsid w:val="00964591"/>
    <w:pPr>
      <w:spacing w:line="480" w:lineRule="auto"/>
      <w:ind w:firstLine="709"/>
      <w:jc w:val="both"/>
    </w:pPr>
    <w:rPr>
      <w:rFonts w:ascii="Arial Armenian" w:hAnsi="Arial Armenian"/>
      <w:sz w:val="22"/>
      <w:szCs w:val="20"/>
      <w:lang w:val="en-US"/>
    </w:rPr>
  </w:style>
  <w:style w:type="paragraph" w:customStyle="1" w:styleId="mechtex">
    <w:name w:val="mechtex"/>
    <w:basedOn w:val="Normal"/>
    <w:link w:val="mechtexChar"/>
    <w:rsid w:val="0006750F"/>
    <w:pPr>
      <w:jc w:val="center"/>
    </w:pPr>
    <w:rPr>
      <w:rFonts w:ascii="Arial Armenian" w:hAnsi="Arial Armenian"/>
      <w:sz w:val="22"/>
      <w:szCs w:val="20"/>
      <w:lang w:val="en-US"/>
    </w:rPr>
  </w:style>
  <w:style w:type="character" w:customStyle="1" w:styleId="mechtexChar">
    <w:name w:val="mechtex Char"/>
    <w:basedOn w:val="DefaultParagraphFont"/>
    <w:link w:val="mechtex"/>
    <w:locked/>
    <w:rsid w:val="0006750F"/>
    <w:rPr>
      <w:rFonts w:ascii="Arial Armenian" w:hAnsi="Arial Armenian"/>
      <w:sz w:val="22"/>
      <w:lang w:val="en-US" w:eastAsia="ru-RU" w:bidi="ar-SA"/>
    </w:rPr>
  </w:style>
  <w:style w:type="paragraph" w:styleId="BodyText2">
    <w:name w:val="Body Text 2"/>
    <w:basedOn w:val="Normal"/>
    <w:rsid w:val="00AC28CF"/>
    <w:pPr>
      <w:overflowPunct w:val="0"/>
      <w:autoSpaceDE w:val="0"/>
      <w:autoSpaceDN w:val="0"/>
      <w:adjustRightInd w:val="0"/>
      <w:spacing w:after="120" w:line="480" w:lineRule="auto"/>
      <w:textAlignment w:val="baseline"/>
    </w:pPr>
    <w:rPr>
      <w:sz w:val="20"/>
      <w:szCs w:val="20"/>
      <w:lang w:val="en-GB" w:eastAsia="en-GB"/>
    </w:rPr>
  </w:style>
  <w:style w:type="paragraph" w:styleId="BodyText3">
    <w:name w:val="Body Text 3"/>
    <w:basedOn w:val="Normal"/>
    <w:rsid w:val="00AC28CF"/>
    <w:pPr>
      <w:overflowPunct w:val="0"/>
      <w:autoSpaceDE w:val="0"/>
      <w:autoSpaceDN w:val="0"/>
      <w:adjustRightInd w:val="0"/>
      <w:spacing w:after="120"/>
      <w:textAlignment w:val="baseline"/>
    </w:pPr>
    <w:rPr>
      <w:sz w:val="16"/>
      <w:szCs w:val="16"/>
      <w:lang w:val="en-GB" w:eastAsia="en-GB"/>
    </w:rPr>
  </w:style>
  <w:style w:type="paragraph" w:customStyle="1" w:styleId="CharCharCharCharCharCharCharCharCharCharCharChar">
    <w:name w:val="Char Char Char Char Char Char Char Char Char Char Char Char"/>
    <w:basedOn w:val="Normal"/>
    <w:rsid w:val="00AC28CF"/>
    <w:pPr>
      <w:spacing w:after="160" w:line="240" w:lineRule="exact"/>
    </w:pPr>
    <w:rPr>
      <w:rFonts w:ascii="Arial" w:hAnsi="Arial" w:cs="Arial"/>
      <w:sz w:val="20"/>
      <w:szCs w:val="20"/>
      <w:lang w:val="en-US" w:eastAsia="en-US"/>
    </w:rPr>
  </w:style>
  <w:style w:type="paragraph" w:customStyle="1" w:styleId="ListParagraph1">
    <w:name w:val="List Paragraph1"/>
    <w:basedOn w:val="Normal"/>
    <w:rsid w:val="009307EC"/>
    <w:pPr>
      <w:spacing w:after="200" w:line="276" w:lineRule="auto"/>
      <w:ind w:left="720"/>
      <w:contextualSpacing/>
    </w:pPr>
    <w:rPr>
      <w:rFonts w:ascii="Calibri" w:hAnsi="Calibri"/>
      <w:sz w:val="22"/>
      <w:szCs w:val="22"/>
    </w:rPr>
  </w:style>
  <w:style w:type="paragraph" w:customStyle="1" w:styleId="Style15">
    <w:name w:val="Style1.5"/>
    <w:basedOn w:val="Normal"/>
    <w:rsid w:val="009307EC"/>
    <w:pPr>
      <w:spacing w:line="360" w:lineRule="auto"/>
      <w:ind w:firstLine="709"/>
      <w:jc w:val="both"/>
    </w:pPr>
    <w:rPr>
      <w:rFonts w:ascii="Arial Armenian" w:hAnsi="Arial Armenian"/>
      <w:sz w:val="22"/>
      <w:szCs w:val="20"/>
      <w:lang w:val="en-US"/>
    </w:rPr>
  </w:style>
  <w:style w:type="paragraph" w:styleId="ListParagraph">
    <w:name w:val="List Paragraph"/>
    <w:aliases w:val="Akapit z listą BS,List Paragraph 1,List_Paragraph,Multilevel para_II,List Paragraph (numbered (a)),OBC Bullet,List Paragraph11,Normal numbered,Paragraphe de liste PBLH,Bullets,References,IBL List Paragraph"/>
    <w:basedOn w:val="Normal"/>
    <w:link w:val="ListParagraphChar"/>
    <w:uiPriority w:val="34"/>
    <w:qFormat/>
    <w:rsid w:val="005B2C2C"/>
    <w:pPr>
      <w:ind w:left="720"/>
      <w:contextualSpacing/>
    </w:pPr>
    <w:rPr>
      <w:sz w:val="20"/>
      <w:szCs w:val="20"/>
      <w:lang w:val="en-GB"/>
    </w:rPr>
  </w:style>
  <w:style w:type="paragraph" w:styleId="Header">
    <w:name w:val="header"/>
    <w:basedOn w:val="Normal"/>
    <w:link w:val="HeaderChar"/>
    <w:rsid w:val="00657515"/>
    <w:pPr>
      <w:tabs>
        <w:tab w:val="center" w:pos="4513"/>
        <w:tab w:val="right" w:pos="9026"/>
      </w:tabs>
    </w:pPr>
  </w:style>
  <w:style w:type="character" w:customStyle="1" w:styleId="HeaderChar">
    <w:name w:val="Header Char"/>
    <w:basedOn w:val="DefaultParagraphFont"/>
    <w:link w:val="Header"/>
    <w:rsid w:val="00657515"/>
    <w:rPr>
      <w:sz w:val="24"/>
      <w:szCs w:val="24"/>
    </w:rPr>
  </w:style>
  <w:style w:type="paragraph" w:styleId="Footer">
    <w:name w:val="footer"/>
    <w:basedOn w:val="Normal"/>
    <w:link w:val="FooterChar"/>
    <w:rsid w:val="00657515"/>
    <w:pPr>
      <w:tabs>
        <w:tab w:val="center" w:pos="4513"/>
        <w:tab w:val="right" w:pos="9026"/>
      </w:tabs>
    </w:pPr>
  </w:style>
  <w:style w:type="character" w:customStyle="1" w:styleId="FooterChar">
    <w:name w:val="Footer Char"/>
    <w:basedOn w:val="DefaultParagraphFont"/>
    <w:link w:val="Footer"/>
    <w:rsid w:val="00657515"/>
    <w:rPr>
      <w:sz w:val="24"/>
      <w:szCs w:val="24"/>
    </w:rPr>
  </w:style>
  <w:style w:type="paragraph" w:styleId="BalloonText">
    <w:name w:val="Balloon Text"/>
    <w:basedOn w:val="Normal"/>
    <w:link w:val="BalloonTextChar"/>
    <w:semiHidden/>
    <w:unhideWhenUsed/>
    <w:rsid w:val="00E5413A"/>
    <w:rPr>
      <w:rFonts w:ascii="Segoe UI" w:hAnsi="Segoe UI" w:cs="Segoe UI"/>
      <w:sz w:val="18"/>
      <w:szCs w:val="18"/>
    </w:rPr>
  </w:style>
  <w:style w:type="character" w:customStyle="1" w:styleId="BalloonTextChar">
    <w:name w:val="Balloon Text Char"/>
    <w:basedOn w:val="DefaultParagraphFont"/>
    <w:link w:val="BalloonText"/>
    <w:semiHidden/>
    <w:rsid w:val="00E5413A"/>
    <w:rPr>
      <w:rFonts w:ascii="Segoe UI" w:hAnsi="Segoe UI" w:cs="Segoe UI"/>
      <w:sz w:val="18"/>
      <w:szCs w:val="18"/>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1"/>
    <w:locked/>
    <w:rsid w:val="00723FFF"/>
    <w:rPr>
      <w:sz w:val="24"/>
      <w:szCs w:val="24"/>
      <w:lang w:val="en-US" w:eastAsia="en-US"/>
    </w:rPr>
  </w:style>
  <w:style w:type="paragraph" w:customStyle="1" w:styleId="1">
    <w:name w:val="Без интервала1"/>
    <w:qFormat/>
    <w:rsid w:val="000A4718"/>
    <w:rPr>
      <w:rFonts w:ascii="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7D69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0068">
      <w:bodyDiv w:val="1"/>
      <w:marLeft w:val="0"/>
      <w:marRight w:val="0"/>
      <w:marTop w:val="0"/>
      <w:marBottom w:val="0"/>
      <w:divBdr>
        <w:top w:val="none" w:sz="0" w:space="0" w:color="auto"/>
        <w:left w:val="none" w:sz="0" w:space="0" w:color="auto"/>
        <w:bottom w:val="none" w:sz="0" w:space="0" w:color="auto"/>
        <w:right w:val="none" w:sz="0" w:space="0" w:color="auto"/>
      </w:divBdr>
    </w:div>
    <w:div w:id="114759163">
      <w:bodyDiv w:val="1"/>
      <w:marLeft w:val="0"/>
      <w:marRight w:val="0"/>
      <w:marTop w:val="0"/>
      <w:marBottom w:val="0"/>
      <w:divBdr>
        <w:top w:val="none" w:sz="0" w:space="0" w:color="auto"/>
        <w:left w:val="none" w:sz="0" w:space="0" w:color="auto"/>
        <w:bottom w:val="none" w:sz="0" w:space="0" w:color="auto"/>
        <w:right w:val="none" w:sz="0" w:space="0" w:color="auto"/>
      </w:divBdr>
    </w:div>
    <w:div w:id="132061119">
      <w:bodyDiv w:val="1"/>
      <w:marLeft w:val="0"/>
      <w:marRight w:val="0"/>
      <w:marTop w:val="0"/>
      <w:marBottom w:val="0"/>
      <w:divBdr>
        <w:top w:val="none" w:sz="0" w:space="0" w:color="auto"/>
        <w:left w:val="none" w:sz="0" w:space="0" w:color="auto"/>
        <w:bottom w:val="none" w:sz="0" w:space="0" w:color="auto"/>
        <w:right w:val="none" w:sz="0" w:space="0" w:color="auto"/>
      </w:divBdr>
    </w:div>
    <w:div w:id="144709781">
      <w:bodyDiv w:val="1"/>
      <w:marLeft w:val="0"/>
      <w:marRight w:val="0"/>
      <w:marTop w:val="0"/>
      <w:marBottom w:val="0"/>
      <w:divBdr>
        <w:top w:val="none" w:sz="0" w:space="0" w:color="auto"/>
        <w:left w:val="none" w:sz="0" w:space="0" w:color="auto"/>
        <w:bottom w:val="none" w:sz="0" w:space="0" w:color="auto"/>
        <w:right w:val="none" w:sz="0" w:space="0" w:color="auto"/>
      </w:divBdr>
      <w:divsChild>
        <w:div w:id="1790389575">
          <w:marLeft w:val="0"/>
          <w:marRight w:val="0"/>
          <w:marTop w:val="0"/>
          <w:marBottom w:val="0"/>
          <w:divBdr>
            <w:top w:val="none" w:sz="0" w:space="0" w:color="auto"/>
            <w:left w:val="none" w:sz="0" w:space="0" w:color="auto"/>
            <w:bottom w:val="none" w:sz="0" w:space="0" w:color="auto"/>
            <w:right w:val="none" w:sz="0" w:space="0" w:color="auto"/>
          </w:divBdr>
        </w:div>
      </w:divsChild>
    </w:div>
    <w:div w:id="229117375">
      <w:bodyDiv w:val="1"/>
      <w:marLeft w:val="0"/>
      <w:marRight w:val="0"/>
      <w:marTop w:val="0"/>
      <w:marBottom w:val="0"/>
      <w:divBdr>
        <w:top w:val="none" w:sz="0" w:space="0" w:color="auto"/>
        <w:left w:val="none" w:sz="0" w:space="0" w:color="auto"/>
        <w:bottom w:val="none" w:sz="0" w:space="0" w:color="auto"/>
        <w:right w:val="none" w:sz="0" w:space="0" w:color="auto"/>
      </w:divBdr>
    </w:div>
    <w:div w:id="328289713">
      <w:bodyDiv w:val="1"/>
      <w:marLeft w:val="0"/>
      <w:marRight w:val="0"/>
      <w:marTop w:val="0"/>
      <w:marBottom w:val="0"/>
      <w:divBdr>
        <w:top w:val="none" w:sz="0" w:space="0" w:color="auto"/>
        <w:left w:val="none" w:sz="0" w:space="0" w:color="auto"/>
        <w:bottom w:val="none" w:sz="0" w:space="0" w:color="auto"/>
        <w:right w:val="none" w:sz="0" w:space="0" w:color="auto"/>
      </w:divBdr>
    </w:div>
    <w:div w:id="582303148">
      <w:bodyDiv w:val="1"/>
      <w:marLeft w:val="0"/>
      <w:marRight w:val="0"/>
      <w:marTop w:val="0"/>
      <w:marBottom w:val="0"/>
      <w:divBdr>
        <w:top w:val="none" w:sz="0" w:space="0" w:color="auto"/>
        <w:left w:val="none" w:sz="0" w:space="0" w:color="auto"/>
        <w:bottom w:val="none" w:sz="0" w:space="0" w:color="auto"/>
        <w:right w:val="none" w:sz="0" w:space="0" w:color="auto"/>
      </w:divBdr>
    </w:div>
    <w:div w:id="653292540">
      <w:bodyDiv w:val="1"/>
      <w:marLeft w:val="0"/>
      <w:marRight w:val="0"/>
      <w:marTop w:val="0"/>
      <w:marBottom w:val="0"/>
      <w:divBdr>
        <w:top w:val="none" w:sz="0" w:space="0" w:color="auto"/>
        <w:left w:val="none" w:sz="0" w:space="0" w:color="auto"/>
        <w:bottom w:val="none" w:sz="0" w:space="0" w:color="auto"/>
        <w:right w:val="none" w:sz="0" w:space="0" w:color="auto"/>
      </w:divBdr>
    </w:div>
    <w:div w:id="679432104">
      <w:bodyDiv w:val="1"/>
      <w:marLeft w:val="0"/>
      <w:marRight w:val="0"/>
      <w:marTop w:val="0"/>
      <w:marBottom w:val="0"/>
      <w:divBdr>
        <w:top w:val="none" w:sz="0" w:space="0" w:color="auto"/>
        <w:left w:val="none" w:sz="0" w:space="0" w:color="auto"/>
        <w:bottom w:val="none" w:sz="0" w:space="0" w:color="auto"/>
        <w:right w:val="none" w:sz="0" w:space="0" w:color="auto"/>
      </w:divBdr>
    </w:div>
    <w:div w:id="804851908">
      <w:bodyDiv w:val="1"/>
      <w:marLeft w:val="0"/>
      <w:marRight w:val="0"/>
      <w:marTop w:val="0"/>
      <w:marBottom w:val="0"/>
      <w:divBdr>
        <w:top w:val="none" w:sz="0" w:space="0" w:color="auto"/>
        <w:left w:val="none" w:sz="0" w:space="0" w:color="auto"/>
        <w:bottom w:val="none" w:sz="0" w:space="0" w:color="auto"/>
        <w:right w:val="none" w:sz="0" w:space="0" w:color="auto"/>
      </w:divBdr>
    </w:div>
    <w:div w:id="989091265">
      <w:bodyDiv w:val="1"/>
      <w:marLeft w:val="0"/>
      <w:marRight w:val="0"/>
      <w:marTop w:val="0"/>
      <w:marBottom w:val="0"/>
      <w:divBdr>
        <w:top w:val="none" w:sz="0" w:space="0" w:color="auto"/>
        <w:left w:val="none" w:sz="0" w:space="0" w:color="auto"/>
        <w:bottom w:val="none" w:sz="0" w:space="0" w:color="auto"/>
        <w:right w:val="none" w:sz="0" w:space="0" w:color="auto"/>
      </w:divBdr>
      <w:divsChild>
        <w:div w:id="451482073">
          <w:marLeft w:val="0"/>
          <w:marRight w:val="0"/>
          <w:marTop w:val="0"/>
          <w:marBottom w:val="0"/>
          <w:divBdr>
            <w:top w:val="none" w:sz="0" w:space="0" w:color="auto"/>
            <w:left w:val="none" w:sz="0" w:space="0" w:color="auto"/>
            <w:bottom w:val="none" w:sz="0" w:space="0" w:color="auto"/>
            <w:right w:val="none" w:sz="0" w:space="0" w:color="auto"/>
          </w:divBdr>
        </w:div>
        <w:div w:id="966817752">
          <w:marLeft w:val="0"/>
          <w:marRight w:val="0"/>
          <w:marTop w:val="0"/>
          <w:marBottom w:val="0"/>
          <w:divBdr>
            <w:top w:val="none" w:sz="0" w:space="0" w:color="auto"/>
            <w:left w:val="none" w:sz="0" w:space="0" w:color="auto"/>
            <w:bottom w:val="none" w:sz="0" w:space="0" w:color="auto"/>
            <w:right w:val="none" w:sz="0" w:space="0" w:color="auto"/>
          </w:divBdr>
        </w:div>
        <w:div w:id="1260869616">
          <w:marLeft w:val="0"/>
          <w:marRight w:val="0"/>
          <w:marTop w:val="0"/>
          <w:marBottom w:val="0"/>
          <w:divBdr>
            <w:top w:val="none" w:sz="0" w:space="0" w:color="auto"/>
            <w:left w:val="none" w:sz="0" w:space="0" w:color="auto"/>
            <w:bottom w:val="none" w:sz="0" w:space="0" w:color="auto"/>
            <w:right w:val="none" w:sz="0" w:space="0" w:color="auto"/>
          </w:divBdr>
        </w:div>
        <w:div w:id="839153884">
          <w:marLeft w:val="0"/>
          <w:marRight w:val="0"/>
          <w:marTop w:val="0"/>
          <w:marBottom w:val="0"/>
          <w:divBdr>
            <w:top w:val="none" w:sz="0" w:space="0" w:color="auto"/>
            <w:left w:val="none" w:sz="0" w:space="0" w:color="auto"/>
            <w:bottom w:val="none" w:sz="0" w:space="0" w:color="auto"/>
            <w:right w:val="none" w:sz="0" w:space="0" w:color="auto"/>
          </w:divBdr>
        </w:div>
        <w:div w:id="1145514457">
          <w:marLeft w:val="0"/>
          <w:marRight w:val="0"/>
          <w:marTop w:val="0"/>
          <w:marBottom w:val="0"/>
          <w:divBdr>
            <w:top w:val="none" w:sz="0" w:space="0" w:color="auto"/>
            <w:left w:val="none" w:sz="0" w:space="0" w:color="auto"/>
            <w:bottom w:val="none" w:sz="0" w:space="0" w:color="auto"/>
            <w:right w:val="none" w:sz="0" w:space="0" w:color="auto"/>
          </w:divBdr>
        </w:div>
        <w:div w:id="91903187">
          <w:marLeft w:val="0"/>
          <w:marRight w:val="0"/>
          <w:marTop w:val="0"/>
          <w:marBottom w:val="0"/>
          <w:divBdr>
            <w:top w:val="none" w:sz="0" w:space="0" w:color="auto"/>
            <w:left w:val="none" w:sz="0" w:space="0" w:color="auto"/>
            <w:bottom w:val="none" w:sz="0" w:space="0" w:color="auto"/>
            <w:right w:val="none" w:sz="0" w:space="0" w:color="auto"/>
          </w:divBdr>
        </w:div>
        <w:div w:id="1309628692">
          <w:marLeft w:val="0"/>
          <w:marRight w:val="0"/>
          <w:marTop w:val="0"/>
          <w:marBottom w:val="0"/>
          <w:divBdr>
            <w:top w:val="none" w:sz="0" w:space="0" w:color="auto"/>
            <w:left w:val="none" w:sz="0" w:space="0" w:color="auto"/>
            <w:bottom w:val="none" w:sz="0" w:space="0" w:color="auto"/>
            <w:right w:val="none" w:sz="0" w:space="0" w:color="auto"/>
          </w:divBdr>
        </w:div>
      </w:divsChild>
    </w:div>
    <w:div w:id="1049913689">
      <w:bodyDiv w:val="1"/>
      <w:marLeft w:val="0"/>
      <w:marRight w:val="0"/>
      <w:marTop w:val="0"/>
      <w:marBottom w:val="0"/>
      <w:divBdr>
        <w:top w:val="none" w:sz="0" w:space="0" w:color="auto"/>
        <w:left w:val="none" w:sz="0" w:space="0" w:color="auto"/>
        <w:bottom w:val="none" w:sz="0" w:space="0" w:color="auto"/>
        <w:right w:val="none" w:sz="0" w:space="0" w:color="auto"/>
      </w:divBdr>
    </w:div>
    <w:div w:id="1080374213">
      <w:bodyDiv w:val="1"/>
      <w:marLeft w:val="0"/>
      <w:marRight w:val="0"/>
      <w:marTop w:val="0"/>
      <w:marBottom w:val="0"/>
      <w:divBdr>
        <w:top w:val="none" w:sz="0" w:space="0" w:color="auto"/>
        <w:left w:val="none" w:sz="0" w:space="0" w:color="auto"/>
        <w:bottom w:val="none" w:sz="0" w:space="0" w:color="auto"/>
        <w:right w:val="none" w:sz="0" w:space="0" w:color="auto"/>
      </w:divBdr>
    </w:div>
    <w:div w:id="1147211931">
      <w:bodyDiv w:val="1"/>
      <w:marLeft w:val="0"/>
      <w:marRight w:val="0"/>
      <w:marTop w:val="0"/>
      <w:marBottom w:val="0"/>
      <w:divBdr>
        <w:top w:val="none" w:sz="0" w:space="0" w:color="auto"/>
        <w:left w:val="none" w:sz="0" w:space="0" w:color="auto"/>
        <w:bottom w:val="none" w:sz="0" w:space="0" w:color="auto"/>
        <w:right w:val="none" w:sz="0" w:space="0" w:color="auto"/>
      </w:divBdr>
    </w:div>
    <w:div w:id="1266963594">
      <w:bodyDiv w:val="1"/>
      <w:marLeft w:val="0"/>
      <w:marRight w:val="0"/>
      <w:marTop w:val="0"/>
      <w:marBottom w:val="0"/>
      <w:divBdr>
        <w:top w:val="none" w:sz="0" w:space="0" w:color="auto"/>
        <w:left w:val="none" w:sz="0" w:space="0" w:color="auto"/>
        <w:bottom w:val="none" w:sz="0" w:space="0" w:color="auto"/>
        <w:right w:val="none" w:sz="0" w:space="0" w:color="auto"/>
      </w:divBdr>
    </w:div>
    <w:div w:id="1305236034">
      <w:bodyDiv w:val="1"/>
      <w:marLeft w:val="0"/>
      <w:marRight w:val="0"/>
      <w:marTop w:val="0"/>
      <w:marBottom w:val="0"/>
      <w:divBdr>
        <w:top w:val="none" w:sz="0" w:space="0" w:color="auto"/>
        <w:left w:val="none" w:sz="0" w:space="0" w:color="auto"/>
        <w:bottom w:val="none" w:sz="0" w:space="0" w:color="auto"/>
        <w:right w:val="none" w:sz="0" w:space="0" w:color="auto"/>
      </w:divBdr>
    </w:div>
    <w:div w:id="1367367764">
      <w:bodyDiv w:val="1"/>
      <w:marLeft w:val="0"/>
      <w:marRight w:val="0"/>
      <w:marTop w:val="0"/>
      <w:marBottom w:val="0"/>
      <w:divBdr>
        <w:top w:val="none" w:sz="0" w:space="0" w:color="auto"/>
        <w:left w:val="none" w:sz="0" w:space="0" w:color="auto"/>
        <w:bottom w:val="none" w:sz="0" w:space="0" w:color="auto"/>
        <w:right w:val="none" w:sz="0" w:space="0" w:color="auto"/>
      </w:divBdr>
    </w:div>
    <w:div w:id="1418331091">
      <w:bodyDiv w:val="1"/>
      <w:marLeft w:val="0"/>
      <w:marRight w:val="0"/>
      <w:marTop w:val="0"/>
      <w:marBottom w:val="0"/>
      <w:divBdr>
        <w:top w:val="none" w:sz="0" w:space="0" w:color="auto"/>
        <w:left w:val="none" w:sz="0" w:space="0" w:color="auto"/>
        <w:bottom w:val="none" w:sz="0" w:space="0" w:color="auto"/>
        <w:right w:val="none" w:sz="0" w:space="0" w:color="auto"/>
      </w:divBdr>
    </w:div>
    <w:div w:id="1507133403">
      <w:bodyDiv w:val="1"/>
      <w:marLeft w:val="0"/>
      <w:marRight w:val="0"/>
      <w:marTop w:val="0"/>
      <w:marBottom w:val="0"/>
      <w:divBdr>
        <w:top w:val="none" w:sz="0" w:space="0" w:color="auto"/>
        <w:left w:val="none" w:sz="0" w:space="0" w:color="auto"/>
        <w:bottom w:val="none" w:sz="0" w:space="0" w:color="auto"/>
        <w:right w:val="none" w:sz="0" w:space="0" w:color="auto"/>
      </w:divBdr>
    </w:div>
    <w:div w:id="1699547991">
      <w:bodyDiv w:val="1"/>
      <w:marLeft w:val="0"/>
      <w:marRight w:val="0"/>
      <w:marTop w:val="0"/>
      <w:marBottom w:val="0"/>
      <w:divBdr>
        <w:top w:val="none" w:sz="0" w:space="0" w:color="auto"/>
        <w:left w:val="none" w:sz="0" w:space="0" w:color="auto"/>
        <w:bottom w:val="none" w:sz="0" w:space="0" w:color="auto"/>
        <w:right w:val="none" w:sz="0" w:space="0" w:color="auto"/>
      </w:divBdr>
    </w:div>
    <w:div w:id="1826361705">
      <w:bodyDiv w:val="1"/>
      <w:marLeft w:val="0"/>
      <w:marRight w:val="0"/>
      <w:marTop w:val="0"/>
      <w:marBottom w:val="0"/>
      <w:divBdr>
        <w:top w:val="none" w:sz="0" w:space="0" w:color="auto"/>
        <w:left w:val="none" w:sz="0" w:space="0" w:color="auto"/>
        <w:bottom w:val="none" w:sz="0" w:space="0" w:color="auto"/>
        <w:right w:val="none" w:sz="0" w:space="0" w:color="auto"/>
      </w:divBdr>
    </w:div>
    <w:div w:id="1830899118">
      <w:bodyDiv w:val="1"/>
      <w:marLeft w:val="0"/>
      <w:marRight w:val="0"/>
      <w:marTop w:val="0"/>
      <w:marBottom w:val="0"/>
      <w:divBdr>
        <w:top w:val="none" w:sz="0" w:space="0" w:color="auto"/>
        <w:left w:val="none" w:sz="0" w:space="0" w:color="auto"/>
        <w:bottom w:val="none" w:sz="0" w:space="0" w:color="auto"/>
        <w:right w:val="none" w:sz="0" w:space="0" w:color="auto"/>
      </w:divBdr>
    </w:div>
    <w:div w:id="1894848954">
      <w:bodyDiv w:val="1"/>
      <w:marLeft w:val="0"/>
      <w:marRight w:val="0"/>
      <w:marTop w:val="0"/>
      <w:marBottom w:val="0"/>
      <w:divBdr>
        <w:top w:val="none" w:sz="0" w:space="0" w:color="auto"/>
        <w:left w:val="none" w:sz="0" w:space="0" w:color="auto"/>
        <w:bottom w:val="none" w:sz="0" w:space="0" w:color="auto"/>
        <w:right w:val="none" w:sz="0" w:space="0" w:color="auto"/>
      </w:divBdr>
    </w:div>
    <w:div w:id="1920946660">
      <w:bodyDiv w:val="1"/>
      <w:marLeft w:val="0"/>
      <w:marRight w:val="0"/>
      <w:marTop w:val="0"/>
      <w:marBottom w:val="0"/>
      <w:divBdr>
        <w:top w:val="none" w:sz="0" w:space="0" w:color="auto"/>
        <w:left w:val="none" w:sz="0" w:space="0" w:color="auto"/>
        <w:bottom w:val="none" w:sz="0" w:space="0" w:color="auto"/>
        <w:right w:val="none" w:sz="0" w:space="0" w:color="auto"/>
      </w:divBdr>
    </w:div>
    <w:div w:id="21429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s.am/&#631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27B1-F8C0-4EBA-90A8-0C63E253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949</Words>
  <Characters>5413</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mfe</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keywords>https://mul2.gov.am/tasks/503616/oneclick/3Himnavorum.docx?token=f28d779673d7f116c253dfac6389f9de</cp:keywords>
  <cp:lastModifiedBy>A_Margaryan</cp:lastModifiedBy>
  <cp:revision>54</cp:revision>
  <cp:lastPrinted>2020-12-22T08:26:00Z</cp:lastPrinted>
  <dcterms:created xsi:type="dcterms:W3CDTF">2021-08-13T06:36:00Z</dcterms:created>
  <dcterms:modified xsi:type="dcterms:W3CDTF">2021-10-06T13:12:00Z</dcterms:modified>
</cp:coreProperties>
</file>