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EDD" w:rsidRPr="00522509" w:rsidRDefault="00910EDD" w:rsidP="00092FBC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7F6DB9" w:rsidRPr="000C72D5" w:rsidRDefault="00EB7EB5" w:rsidP="00092FBC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ՆԱԽԱԳԻԾ </w:t>
      </w:r>
    </w:p>
    <w:p w:rsidR="00B669D0" w:rsidRPr="000C72D5" w:rsidRDefault="00B669D0" w:rsidP="00092FBC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C82E9D" w:rsidRDefault="0035160E" w:rsidP="00092FB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</w:p>
    <w:p w:rsidR="00C82E9D" w:rsidRDefault="00C82E9D" w:rsidP="00092FB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35160E" w:rsidRPr="000C72D5" w:rsidRDefault="0035160E" w:rsidP="00092FB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:rsidR="00B669D0" w:rsidRPr="000C72D5" w:rsidRDefault="00B669D0" w:rsidP="00092FBC">
      <w:pPr>
        <w:spacing w:line="276" w:lineRule="auto"/>
        <w:jc w:val="center"/>
        <w:rPr>
          <w:rFonts w:ascii="GHEA Grapalat" w:hAnsi="GHEA Grapalat" w:cs="GHEA Grapalat"/>
          <w:color w:val="000000" w:themeColor="text1"/>
          <w:lang w:val="hy-AM"/>
        </w:rPr>
      </w:pPr>
    </w:p>
    <w:p w:rsidR="0035160E" w:rsidRPr="005920E5" w:rsidRDefault="00197AA6" w:rsidP="00C82E9D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af-ZA"/>
        </w:rPr>
        <w:t>«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ՏՐԱՆՍՊՈՐՏԻ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>»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C82E9D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ՀԱՅԱՍՏԱՆԻ  ՀԱՆՐԱՊԵՏՈՒԹՅԱՆ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ՕՐԵՆՔՈՒՄ </w:t>
      </w:r>
      <w:r w:rsidR="00E713D3">
        <w:rPr>
          <w:rFonts w:ascii="GHEA Grapalat" w:hAnsi="GHEA Grapalat"/>
          <w:b/>
          <w:spacing w:val="-6"/>
          <w:lang w:val="hy-AM"/>
        </w:rPr>
        <w:t xml:space="preserve">ՓՈՓՈԽՈՒԹՅՈՒՆ ԵՎ </w:t>
      </w:r>
      <w:r w:rsidR="00053988">
        <w:rPr>
          <w:rFonts w:ascii="GHEA Grapalat" w:hAnsi="GHEA Grapalat"/>
          <w:b/>
          <w:spacing w:val="-6"/>
          <w:lang w:val="fr-FR"/>
        </w:rPr>
        <w:t xml:space="preserve">ԼՐԱՑՈՒՄՆԵՐ </w:t>
      </w:r>
      <w:r w:rsidR="0035160E"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35160E" w:rsidRPr="005920E5" w:rsidRDefault="0035160E" w:rsidP="00092FB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184837" w:rsidRPr="005920E5" w:rsidRDefault="0035160E" w:rsidP="003E549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>Հոդված</w:t>
      </w: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af-ZA"/>
        </w:rPr>
        <w:t xml:space="preserve"> 1</w:t>
      </w:r>
      <w:r w:rsidR="003B73F0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>.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«Ավտոմոբիլային տրանսպորտի մասին» Հայաստանի Հանրապետության 2006 թվականի դեկտեմբերի 5-ի ՀՕ-233-Ն օրենքի (այսուհետ օրենք)</w:t>
      </w:r>
      <w:r w:rsidR="00ED763D"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FA608F" w:rsidRPr="00FA608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4</w:t>
      </w:r>
      <w:r w:rsidR="00E6627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</w:t>
      </w:r>
      <w:r w:rsidR="00184837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հոդված</w:t>
      </w:r>
      <w:r w:rsidR="00184837"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ում </w:t>
      </w:r>
      <w:r w:rsidR="00FA608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ճանապարհային թերթիկ» </w:t>
      </w:r>
      <w:r w:rsidR="008146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պարբերու</w:t>
      </w:r>
      <w:r w:rsidR="00FA608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թյունից հետո լրացնել </w:t>
      </w:r>
      <w:r w:rsidR="008146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նոր պարբերություններ </w:t>
      </w:r>
      <w:proofErr w:type="spellStart"/>
      <w:r w:rsidR="00184837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 w:rsidR="00184837"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բովանդակությամբ.</w:t>
      </w:r>
    </w:p>
    <w:p w:rsidR="008F4BFF" w:rsidRPr="001704F1" w:rsidRDefault="00184837" w:rsidP="003E549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6D076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FA608F" w:rsidRPr="00BF4F0C">
        <w:rPr>
          <w:rFonts w:ascii="GHEA Grapalat" w:hAnsi="GHEA Grapalat" w:cs="GHEA Grapalat"/>
          <w:b/>
          <w:i/>
          <w:iCs/>
          <w:color w:val="000000" w:themeColor="text1"/>
          <w:lang w:val="hy-AM"/>
        </w:rPr>
        <w:t>երթուղային թերթիկ`</w:t>
      </w:r>
      <w:r w:rsidR="00BF4F0C">
        <w:rPr>
          <w:rFonts w:ascii="GHEA Grapalat" w:hAnsi="GHEA Grapalat" w:cs="GHEA Grapalat"/>
          <w:i/>
          <w:iCs/>
          <w:color w:val="000000" w:themeColor="text1"/>
          <w:lang w:val="hy-AM"/>
        </w:rPr>
        <w:t xml:space="preserve"> </w:t>
      </w:r>
      <w:r w:rsidR="00FA608F" w:rsidRPr="00BF4F0C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proofErr w:type="spellStart"/>
      <w:r w:rsidR="0043620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ավտոկայարանային</w:t>
      </w:r>
      <w:proofErr w:type="spellEnd"/>
      <w:r w:rsidR="0043620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կամ </w:t>
      </w:r>
      <w:proofErr w:type="spellStart"/>
      <w:r w:rsidR="0043620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երթակարգավարական</w:t>
      </w:r>
      <w:proofErr w:type="spellEnd"/>
      <w:r w:rsidR="0043620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ծառայություն մատուցող</w:t>
      </w:r>
      <w:r w:rsidR="00FA608F" w:rsidRPr="00BF4F0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կազմակերպության կողմից տրվող</w:t>
      </w:r>
      <w:r w:rsidR="0043620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</w:t>
      </w:r>
      <w:r w:rsidR="0043620D" w:rsidRPr="0043620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43620D" w:rsidRPr="00BF4F0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ավտոբուսի ճանապարհային թերթիկին </w:t>
      </w:r>
      <w:r w:rsidR="0043620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կցվող </w:t>
      </w:r>
      <w:r w:rsidR="00FA608F" w:rsidRPr="00BF4F0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փաստաթուղթ, որը ներառում է ավտոտրանսպորտային միջոցի մակնիշը, </w:t>
      </w:r>
      <w:r w:rsidR="00783258" w:rsidRPr="0078325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հաշվառման </w:t>
      </w:r>
      <w:r w:rsidR="00FA608F" w:rsidRPr="00BF4F0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համարանիշը, ճանապարհային թերթիկի համարը</w:t>
      </w:r>
      <w:r w:rsidR="0043620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</w:t>
      </w:r>
      <w:r w:rsidR="00FA608F" w:rsidRPr="00BF4F0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տրման ամսաթիվը, փոխադրման երթուղին և  փաստացի կատարված երթերի` սկզբի ու ավարտի ժամերը.</w:t>
      </w:r>
    </w:p>
    <w:p w:rsidR="003E5F14" w:rsidRDefault="00EB719E" w:rsidP="003E549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EB719E">
        <w:rPr>
          <w:rFonts w:ascii="GHEA Grapalat" w:hAnsi="GHEA Grapalat" w:cs="GHEA Grapalat"/>
          <w:b/>
          <w:i/>
          <w:iCs/>
          <w:color w:val="000000" w:themeColor="text1"/>
          <w:lang w:val="hy-AM"/>
        </w:rPr>
        <w:t xml:space="preserve">էլեկտրոնային </w:t>
      </w:r>
      <w:proofErr w:type="spellStart"/>
      <w:r w:rsidRPr="00EB719E">
        <w:rPr>
          <w:rFonts w:ascii="GHEA Grapalat" w:hAnsi="GHEA Grapalat" w:cs="GHEA Grapalat"/>
          <w:b/>
          <w:i/>
          <w:iCs/>
          <w:color w:val="000000" w:themeColor="text1"/>
          <w:lang w:val="hy-AM"/>
        </w:rPr>
        <w:t>երթակարգավարական</w:t>
      </w:r>
      <w:proofErr w:type="spellEnd"/>
      <w:r w:rsidRPr="00EB719E">
        <w:rPr>
          <w:rFonts w:ascii="GHEA Grapalat" w:hAnsi="GHEA Grapalat" w:cs="GHEA Grapalat"/>
          <w:b/>
          <w:i/>
          <w:iCs/>
          <w:color w:val="000000" w:themeColor="text1"/>
          <w:lang w:val="hy-AM"/>
        </w:rPr>
        <w:t xml:space="preserve"> ծառայություն՝ </w:t>
      </w:r>
      <w:r w:rsidR="0033561B" w:rsidRPr="00EB719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ընդհանուր</w:t>
      </w:r>
      <w:r w:rsidR="0033561B" w:rsidRPr="003356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օգտագործման ավտոմոբիլային տրանսպորտով </w:t>
      </w:r>
      <w:r w:rsidR="003356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կանոնավոր </w:t>
      </w:r>
      <w:proofErr w:type="spellStart"/>
      <w:r w:rsidR="003356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ուղևորափոխադրումներ</w:t>
      </w:r>
      <w:proofErr w:type="spellEnd"/>
      <w:r w:rsidR="003356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իրականացնող տրանսպորտային միջոցների աշխատանքի կարգավորման, հաշվառման և վերահսկողության աշխատանքների </w:t>
      </w:r>
      <w:proofErr w:type="spellStart"/>
      <w:r w:rsidR="003356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երթակարգավարական</w:t>
      </w:r>
      <w:proofErr w:type="spellEnd"/>
      <w:r w:rsidR="003356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կառավարման միասնական էլեկտրոնային ավտոմատացված համակարգ</w:t>
      </w:r>
      <w:r w:rsidR="0033561B"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>․</w:t>
      </w:r>
      <w:r w:rsidR="003356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33561B" w:rsidRPr="008F4BF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075860" w:rsidRDefault="00075860" w:rsidP="003E5499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</w:pPr>
    </w:p>
    <w:p w:rsidR="00075860" w:rsidRDefault="00075860" w:rsidP="003E549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2</w:t>
      </w: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68755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11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 հոդված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ը լրացնել նոր 8-րդ մասով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բովանդակությամբ․</w:t>
      </w:r>
    </w:p>
    <w:p w:rsidR="00075860" w:rsidRDefault="00075860" w:rsidP="003E549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8</w:t>
      </w:r>
      <w:r w:rsidR="00AE73F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. </w:t>
      </w:r>
      <w:r w:rsidR="0033486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Ընդհանուր օգտագործման ավտոմոբիլային տրանսպորտով </w:t>
      </w:r>
      <w:r w:rsidR="002D5187" w:rsidRPr="002D51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կանո</w:t>
      </w:r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նավոր </w:t>
      </w:r>
      <w:proofErr w:type="spellStart"/>
      <w:r w:rsidR="0033486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ուղևորա</w:t>
      </w:r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փոխադրումների</w:t>
      </w:r>
      <w:proofErr w:type="spellEnd"/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իրականացման ընթացքում</w:t>
      </w:r>
      <w:r w:rsidR="002D5187" w:rsidRPr="002D51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0921C0" w:rsidRPr="002D51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երթուղային ցանցը կազմակերպող համապատասխան մարմ</w:t>
      </w:r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</w:t>
      </w:r>
      <w:r w:rsidR="000921C0" w:rsidRPr="002D51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</w:t>
      </w:r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</w:t>
      </w:r>
      <w:r w:rsidR="000921C0" w:rsidRPr="002D51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տրանսպորտային միջոցների աշխատանքի կարգավորումը, իսկ </w:t>
      </w:r>
      <w:r w:rsidR="000921C0" w:rsidRP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տրանսպորտի բնագավառում վերահսկողություն իրականացնող տեսչական մարմինը </w:t>
      </w:r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փոխադրումների վերահսկողության </w:t>
      </w:r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>աշխատանքներ</w:t>
      </w:r>
      <w:r w:rsidR="002D5187" w:rsidRPr="002D51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</w:t>
      </w:r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կարող են իրականացնել էլեկտրոնային </w:t>
      </w:r>
      <w:proofErr w:type="spellStart"/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երթակարգավարական</w:t>
      </w:r>
      <w:proofErr w:type="spellEnd"/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ծառայության միջոցով</w:t>
      </w:r>
      <w:r w:rsidR="002D5187" w:rsidRPr="002D51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 w:rsidR="0063359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52250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էլեկտրոնային </w:t>
      </w:r>
      <w:proofErr w:type="spellStart"/>
      <w:r w:rsidR="0052250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երթակարգավարական</w:t>
      </w:r>
      <w:proofErr w:type="spellEnd"/>
      <w:r w:rsidR="0052250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ծառայության </w:t>
      </w:r>
      <w:r w:rsidR="0033486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ավտոմատացված</w:t>
      </w:r>
      <w:r w:rsidR="0052250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համակարգերը ստեղծում են սույն օրենքի 10-րդ հոդվածի 2-րդ մասով սահմանված երթուղային ցանցը կազմակերպող մարմինները</w:t>
      </w:r>
      <w:r w:rsidR="002F5D5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, </w:t>
      </w:r>
      <w:r w:rsidR="00E767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իսկ </w:t>
      </w:r>
      <w:r w:rsidR="00E76745" w:rsidRPr="00E767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տրանսպորտի բնագավառում վերահսկողություն </w:t>
      </w:r>
      <w:proofErr w:type="spellStart"/>
      <w:r w:rsidR="00E76745" w:rsidRPr="00E767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իրականցնող</w:t>
      </w:r>
      <w:proofErr w:type="spellEnd"/>
      <w:r w:rsidR="00E76745" w:rsidRPr="00E767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տեսչական մարմնին տրամադրվում է հասանելիություն էլեկտրոնային </w:t>
      </w:r>
      <w:proofErr w:type="spellStart"/>
      <w:r w:rsidR="00E76745" w:rsidRPr="00E767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երթակարգավարական</w:t>
      </w:r>
      <w:proofErr w:type="spellEnd"/>
      <w:r w:rsidR="00E76745" w:rsidRPr="00E767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ծառայության ավտոմատացված համակարգերի տեղեկատվական </w:t>
      </w:r>
      <w:proofErr w:type="spellStart"/>
      <w:r w:rsidR="00E76745" w:rsidRPr="00E767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շտեմարաններին</w:t>
      </w:r>
      <w:bookmarkStart w:id="0" w:name="_GoBack"/>
      <w:bookmarkEnd w:id="0"/>
      <w:proofErr w:type="spellEnd"/>
      <w:r w:rsidR="00D028B0" w:rsidRPr="00D028B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  <w:r w:rsidR="00D028B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320A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Էլեկտրոնային </w:t>
      </w:r>
      <w:r w:rsidR="00B41EC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երթուղ</w:t>
      </w:r>
      <w:r w:rsidR="0089283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ային</w:t>
      </w:r>
      <w:r w:rsidRPr="00320A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թերթիկների կիրառման</w:t>
      </w:r>
      <w:r w:rsidR="000921C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</w:t>
      </w:r>
      <w:r w:rsidRPr="00320A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էլեկտրոնայի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երթակարգավարական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ծառայությունների մատուցման պահանջները</w:t>
      </w:r>
      <w:r w:rsidRPr="00320A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հաստատում է Հայաստանի Հանրապետության կառավարությունը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8F3A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D028B0" w:rsidRDefault="00D028B0" w:rsidP="003E549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59681B" w:rsidRDefault="00FA608F" w:rsidP="00F90BB2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="00075860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3</w:t>
      </w: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68755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2-րդ հոդված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</w:t>
      </w:r>
      <w:r w:rsidR="003E5F1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2-րդ մասի</w:t>
      </w:r>
      <w:r w:rsidR="003261B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  <w:r w:rsidR="00F90BB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BF4F0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</w:t>
      </w:r>
      <w:r w:rsidR="0037477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բ</w:t>
      </w:r>
      <w:r w:rsidR="00BF4F0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կետ</w:t>
      </w:r>
      <w:r w:rsidR="000D475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ում</w:t>
      </w:r>
      <w:proofErr w:type="spellEnd"/>
      <w:r w:rsidR="000D475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ճանապարհային թերթիկի» բառերից հետո լրացնել </w:t>
      </w:r>
      <w:r w:rsidR="000D475D" w:rsidRPr="000D475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կամ դրան կից երթուղային թերթիկի»</w:t>
      </w:r>
      <w:r w:rsidR="000D475D" w:rsidRPr="00BF4F0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0D475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բառերը</w:t>
      </w:r>
      <w:r w:rsidR="0059681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։ </w:t>
      </w:r>
    </w:p>
    <w:p w:rsidR="00075860" w:rsidRPr="003261B3" w:rsidRDefault="00075860" w:rsidP="003E549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3466" w:rsidRDefault="006C7E42" w:rsidP="003E549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="00075860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4</w:t>
      </w: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68755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21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 հոդված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 4-րդ մասի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ե»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կետ</w:t>
      </w:r>
      <w:r w:rsidR="00C651C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 ճանապարհային» բառից հետո լրացնել ու երթուղային»</w:t>
      </w:r>
      <w:r w:rsidR="0023346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բառերը։</w:t>
      </w:r>
    </w:p>
    <w:p w:rsidR="003B3869" w:rsidRDefault="003B3869" w:rsidP="003E549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6B3CE3" w:rsidRPr="006B3CE3" w:rsidRDefault="006B3CE3" w:rsidP="003E5499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</w:pPr>
      <w:r w:rsidRPr="003B3869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5</w:t>
      </w:r>
      <w:r w:rsidRPr="003B3869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6B3CE3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 Եզրափակիչ մաս և անցումային դրույթներ</w:t>
      </w:r>
    </w:p>
    <w:p w:rsidR="006B3CE3" w:rsidRPr="006B3CE3" w:rsidRDefault="006B3CE3" w:rsidP="003E5499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</w:pPr>
    </w:p>
    <w:p w:rsidR="006B3CE3" w:rsidRPr="00244D96" w:rsidRDefault="006B3CE3" w:rsidP="00244D96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244D9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Սույն օրենքն ուժի մեջ է մտնում հրապարակման օրվանից երեք ամիս հետո, բացառությամբ </w:t>
      </w:r>
      <w:r w:rsidR="002F5D5B" w:rsidRPr="00244D9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օրենքի </w:t>
      </w:r>
      <w:r w:rsidRPr="00244D9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2-րդ հոդվածի, որն ուժի մեջ </w:t>
      </w:r>
      <w:r w:rsidR="002F5D5B" w:rsidRPr="00244D9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է </w:t>
      </w:r>
      <w:r w:rsidRPr="00244D9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մտն</w:t>
      </w:r>
      <w:r w:rsidR="002F5D5B" w:rsidRPr="00244D9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ում 2023 թվականի հունվարի 1-ից</w:t>
      </w:r>
      <w:r w:rsidRPr="00244D9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2F5D5B" w:rsidRPr="00244D96" w:rsidRDefault="002F5D5B" w:rsidP="00244D96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244D9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Սույն օրենքից բխող ենթաօրենսդրական նորմատիվ իրավական ակտն ընդունվում է սույն օրենքն ուժի մեջ մտնելուց հետո` վեցամսյա ժամկետում:</w:t>
      </w:r>
    </w:p>
    <w:p w:rsidR="002F5D5B" w:rsidRPr="00320A87" w:rsidRDefault="002F5D5B" w:rsidP="006B3CE3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6B3CE3" w:rsidRPr="002F5D5B" w:rsidRDefault="006B3CE3" w:rsidP="002F5D5B">
      <w:pPr>
        <w:shd w:val="clear" w:color="auto" w:fill="FFFFFF"/>
        <w:ind w:firstLine="375"/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</w:pPr>
      <w:r w:rsidRPr="006B3CE3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6B3CE3" w:rsidRPr="00320A87" w:rsidRDefault="006B3CE3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sectPr w:rsidR="006B3CE3" w:rsidRPr="00320A87" w:rsidSect="00A85432">
      <w:pgSz w:w="11906" w:h="16838"/>
      <w:pgMar w:top="630" w:right="1016" w:bottom="81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7346B"/>
    <w:multiLevelType w:val="hybridMultilevel"/>
    <w:tmpl w:val="6298D866"/>
    <w:lvl w:ilvl="0" w:tplc="DB4233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780C18"/>
    <w:multiLevelType w:val="hybridMultilevel"/>
    <w:tmpl w:val="3D2056CC"/>
    <w:lvl w:ilvl="0" w:tplc="7EF4C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8A7350"/>
    <w:multiLevelType w:val="hybridMultilevel"/>
    <w:tmpl w:val="EF5C3498"/>
    <w:lvl w:ilvl="0" w:tplc="38E642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016"/>
    <w:rsid w:val="0001066E"/>
    <w:rsid w:val="00011D61"/>
    <w:rsid w:val="00014A3C"/>
    <w:rsid w:val="00034989"/>
    <w:rsid w:val="00034A22"/>
    <w:rsid w:val="00053988"/>
    <w:rsid w:val="00054FD4"/>
    <w:rsid w:val="00075860"/>
    <w:rsid w:val="0007675F"/>
    <w:rsid w:val="00077A00"/>
    <w:rsid w:val="000921C0"/>
    <w:rsid w:val="00092FBC"/>
    <w:rsid w:val="00095C11"/>
    <w:rsid w:val="00097AD4"/>
    <w:rsid w:val="00097D8E"/>
    <w:rsid w:val="000A61D0"/>
    <w:rsid w:val="000A7FCE"/>
    <w:rsid w:val="000C2750"/>
    <w:rsid w:val="000C3627"/>
    <w:rsid w:val="000C7242"/>
    <w:rsid w:val="000C72D5"/>
    <w:rsid w:val="000D475D"/>
    <w:rsid w:val="000D4797"/>
    <w:rsid w:val="00112016"/>
    <w:rsid w:val="00121397"/>
    <w:rsid w:val="00124D60"/>
    <w:rsid w:val="00132C23"/>
    <w:rsid w:val="001433DD"/>
    <w:rsid w:val="00144580"/>
    <w:rsid w:val="00146F1E"/>
    <w:rsid w:val="00151D71"/>
    <w:rsid w:val="00160670"/>
    <w:rsid w:val="00167A86"/>
    <w:rsid w:val="001704F1"/>
    <w:rsid w:val="0017682F"/>
    <w:rsid w:val="00184384"/>
    <w:rsid w:val="00184837"/>
    <w:rsid w:val="001920A1"/>
    <w:rsid w:val="0019261B"/>
    <w:rsid w:val="00193184"/>
    <w:rsid w:val="00197AA6"/>
    <w:rsid w:val="001A2794"/>
    <w:rsid w:val="001A2845"/>
    <w:rsid w:val="001B3E00"/>
    <w:rsid w:val="001C1223"/>
    <w:rsid w:val="001D188C"/>
    <w:rsid w:val="001D240D"/>
    <w:rsid w:val="001D4D1C"/>
    <w:rsid w:val="001D6421"/>
    <w:rsid w:val="001E30D3"/>
    <w:rsid w:val="001E39BA"/>
    <w:rsid w:val="001E593E"/>
    <w:rsid w:val="001F2BFE"/>
    <w:rsid w:val="001F5B2D"/>
    <w:rsid w:val="0020247D"/>
    <w:rsid w:val="002108CF"/>
    <w:rsid w:val="00217D95"/>
    <w:rsid w:val="00220D32"/>
    <w:rsid w:val="0022577B"/>
    <w:rsid w:val="00230A3B"/>
    <w:rsid w:val="002320D0"/>
    <w:rsid w:val="00232330"/>
    <w:rsid w:val="00233466"/>
    <w:rsid w:val="002362B1"/>
    <w:rsid w:val="00236804"/>
    <w:rsid w:val="00244D96"/>
    <w:rsid w:val="00281F8C"/>
    <w:rsid w:val="002905E0"/>
    <w:rsid w:val="002B4FA5"/>
    <w:rsid w:val="002B5150"/>
    <w:rsid w:val="002C2DA1"/>
    <w:rsid w:val="002D182C"/>
    <w:rsid w:val="002D5187"/>
    <w:rsid w:val="002D6D01"/>
    <w:rsid w:val="002E4340"/>
    <w:rsid w:val="002F5D5B"/>
    <w:rsid w:val="0030185A"/>
    <w:rsid w:val="003107FC"/>
    <w:rsid w:val="00311C0D"/>
    <w:rsid w:val="003131CF"/>
    <w:rsid w:val="00320A87"/>
    <w:rsid w:val="00323AB5"/>
    <w:rsid w:val="003261B3"/>
    <w:rsid w:val="00334043"/>
    <w:rsid w:val="0033486A"/>
    <w:rsid w:val="0033561B"/>
    <w:rsid w:val="00344207"/>
    <w:rsid w:val="0035160E"/>
    <w:rsid w:val="00366E39"/>
    <w:rsid w:val="0037477B"/>
    <w:rsid w:val="00384EF7"/>
    <w:rsid w:val="00396D84"/>
    <w:rsid w:val="003A4FA1"/>
    <w:rsid w:val="003A714B"/>
    <w:rsid w:val="003B3869"/>
    <w:rsid w:val="003B6321"/>
    <w:rsid w:val="003B6654"/>
    <w:rsid w:val="003B73F0"/>
    <w:rsid w:val="003D11D9"/>
    <w:rsid w:val="003D256A"/>
    <w:rsid w:val="003D5E7C"/>
    <w:rsid w:val="003D7EDA"/>
    <w:rsid w:val="003E5499"/>
    <w:rsid w:val="003E5F14"/>
    <w:rsid w:val="00400F27"/>
    <w:rsid w:val="0040500F"/>
    <w:rsid w:val="00411097"/>
    <w:rsid w:val="00423522"/>
    <w:rsid w:val="00426EEF"/>
    <w:rsid w:val="0043620D"/>
    <w:rsid w:val="0047126D"/>
    <w:rsid w:val="004778EF"/>
    <w:rsid w:val="00490541"/>
    <w:rsid w:val="00490C7F"/>
    <w:rsid w:val="004971DA"/>
    <w:rsid w:val="004A3D2D"/>
    <w:rsid w:val="004B211B"/>
    <w:rsid w:val="004C2A35"/>
    <w:rsid w:val="004C6FD9"/>
    <w:rsid w:val="004C7F0B"/>
    <w:rsid w:val="004F3C8D"/>
    <w:rsid w:val="00507E2C"/>
    <w:rsid w:val="00512CE2"/>
    <w:rsid w:val="00522509"/>
    <w:rsid w:val="00526661"/>
    <w:rsid w:val="0053160D"/>
    <w:rsid w:val="00566966"/>
    <w:rsid w:val="00574156"/>
    <w:rsid w:val="005754B7"/>
    <w:rsid w:val="005856D4"/>
    <w:rsid w:val="005920E5"/>
    <w:rsid w:val="00593A8F"/>
    <w:rsid w:val="0059681B"/>
    <w:rsid w:val="005A1316"/>
    <w:rsid w:val="005A29AB"/>
    <w:rsid w:val="005A5856"/>
    <w:rsid w:val="005C435E"/>
    <w:rsid w:val="005C78CD"/>
    <w:rsid w:val="00622C6B"/>
    <w:rsid w:val="006258DF"/>
    <w:rsid w:val="00631EFA"/>
    <w:rsid w:val="00633598"/>
    <w:rsid w:val="00636AA8"/>
    <w:rsid w:val="006379EA"/>
    <w:rsid w:val="0065058F"/>
    <w:rsid w:val="00664778"/>
    <w:rsid w:val="00674849"/>
    <w:rsid w:val="00675C0C"/>
    <w:rsid w:val="0068755F"/>
    <w:rsid w:val="00687B01"/>
    <w:rsid w:val="00691A65"/>
    <w:rsid w:val="0069348C"/>
    <w:rsid w:val="00695410"/>
    <w:rsid w:val="006B3CE3"/>
    <w:rsid w:val="006C7E42"/>
    <w:rsid w:val="006D0768"/>
    <w:rsid w:val="006D148D"/>
    <w:rsid w:val="006E0305"/>
    <w:rsid w:val="006E5E89"/>
    <w:rsid w:val="006E6A53"/>
    <w:rsid w:val="006F0802"/>
    <w:rsid w:val="006F18FB"/>
    <w:rsid w:val="006F1DAC"/>
    <w:rsid w:val="006F3758"/>
    <w:rsid w:val="00701122"/>
    <w:rsid w:val="00701B9F"/>
    <w:rsid w:val="00702B22"/>
    <w:rsid w:val="007139F8"/>
    <w:rsid w:val="00722BF4"/>
    <w:rsid w:val="007428A4"/>
    <w:rsid w:val="00754D3D"/>
    <w:rsid w:val="00760D32"/>
    <w:rsid w:val="007643FF"/>
    <w:rsid w:val="007705A3"/>
    <w:rsid w:val="00773022"/>
    <w:rsid w:val="00775C84"/>
    <w:rsid w:val="00783258"/>
    <w:rsid w:val="007877EB"/>
    <w:rsid w:val="00790A9D"/>
    <w:rsid w:val="007929BD"/>
    <w:rsid w:val="007B140A"/>
    <w:rsid w:val="007C34E0"/>
    <w:rsid w:val="007C41B7"/>
    <w:rsid w:val="007C5157"/>
    <w:rsid w:val="007E1C16"/>
    <w:rsid w:val="007E4D34"/>
    <w:rsid w:val="007F1EEA"/>
    <w:rsid w:val="007F4100"/>
    <w:rsid w:val="007F52A9"/>
    <w:rsid w:val="007F6702"/>
    <w:rsid w:val="007F6DB9"/>
    <w:rsid w:val="00803B3A"/>
    <w:rsid w:val="00804B5B"/>
    <w:rsid w:val="008071A6"/>
    <w:rsid w:val="00812ADF"/>
    <w:rsid w:val="00814630"/>
    <w:rsid w:val="00823016"/>
    <w:rsid w:val="00840549"/>
    <w:rsid w:val="00851999"/>
    <w:rsid w:val="00852EF7"/>
    <w:rsid w:val="00852F9C"/>
    <w:rsid w:val="00862282"/>
    <w:rsid w:val="00865D73"/>
    <w:rsid w:val="00867749"/>
    <w:rsid w:val="008728DD"/>
    <w:rsid w:val="008837F6"/>
    <w:rsid w:val="00891112"/>
    <w:rsid w:val="00891BB0"/>
    <w:rsid w:val="008921ED"/>
    <w:rsid w:val="0089283E"/>
    <w:rsid w:val="00893BAE"/>
    <w:rsid w:val="008C0FFA"/>
    <w:rsid w:val="008C2FCA"/>
    <w:rsid w:val="008D3CA8"/>
    <w:rsid w:val="008E2CA1"/>
    <w:rsid w:val="008E5F16"/>
    <w:rsid w:val="008F3A1B"/>
    <w:rsid w:val="008F4BFF"/>
    <w:rsid w:val="008F6B7B"/>
    <w:rsid w:val="00905358"/>
    <w:rsid w:val="00910EDD"/>
    <w:rsid w:val="00911DF0"/>
    <w:rsid w:val="00913348"/>
    <w:rsid w:val="009225D9"/>
    <w:rsid w:val="009260E8"/>
    <w:rsid w:val="00927006"/>
    <w:rsid w:val="0093308F"/>
    <w:rsid w:val="00944986"/>
    <w:rsid w:val="00957EA7"/>
    <w:rsid w:val="009960A8"/>
    <w:rsid w:val="009A2B1B"/>
    <w:rsid w:val="009B3881"/>
    <w:rsid w:val="009B749F"/>
    <w:rsid w:val="009C07E8"/>
    <w:rsid w:val="009C79E0"/>
    <w:rsid w:val="009D0599"/>
    <w:rsid w:val="009E70B5"/>
    <w:rsid w:val="009F1A47"/>
    <w:rsid w:val="00A132AD"/>
    <w:rsid w:val="00A277C6"/>
    <w:rsid w:val="00A32048"/>
    <w:rsid w:val="00A46BD9"/>
    <w:rsid w:val="00A557CA"/>
    <w:rsid w:val="00A561D1"/>
    <w:rsid w:val="00A61952"/>
    <w:rsid w:val="00A64A0F"/>
    <w:rsid w:val="00A70309"/>
    <w:rsid w:val="00A71952"/>
    <w:rsid w:val="00A80280"/>
    <w:rsid w:val="00A82F88"/>
    <w:rsid w:val="00A85432"/>
    <w:rsid w:val="00A85EC4"/>
    <w:rsid w:val="00A90001"/>
    <w:rsid w:val="00AA53A7"/>
    <w:rsid w:val="00AB22B0"/>
    <w:rsid w:val="00AB7689"/>
    <w:rsid w:val="00AB7B7D"/>
    <w:rsid w:val="00AC1191"/>
    <w:rsid w:val="00AC2955"/>
    <w:rsid w:val="00AD391C"/>
    <w:rsid w:val="00AD5C2F"/>
    <w:rsid w:val="00AD5DA7"/>
    <w:rsid w:val="00AE19ED"/>
    <w:rsid w:val="00AE4970"/>
    <w:rsid w:val="00AE63E7"/>
    <w:rsid w:val="00AE73FE"/>
    <w:rsid w:val="00B14F58"/>
    <w:rsid w:val="00B2183D"/>
    <w:rsid w:val="00B35500"/>
    <w:rsid w:val="00B41EC9"/>
    <w:rsid w:val="00B43C4E"/>
    <w:rsid w:val="00B44651"/>
    <w:rsid w:val="00B5330F"/>
    <w:rsid w:val="00B53903"/>
    <w:rsid w:val="00B56E77"/>
    <w:rsid w:val="00B669D0"/>
    <w:rsid w:val="00B7592C"/>
    <w:rsid w:val="00B97143"/>
    <w:rsid w:val="00BA2ADB"/>
    <w:rsid w:val="00BA5890"/>
    <w:rsid w:val="00BA5F78"/>
    <w:rsid w:val="00BA75C6"/>
    <w:rsid w:val="00BB22CA"/>
    <w:rsid w:val="00BE4CBC"/>
    <w:rsid w:val="00BF48F7"/>
    <w:rsid w:val="00BF4F0C"/>
    <w:rsid w:val="00C04395"/>
    <w:rsid w:val="00C070C0"/>
    <w:rsid w:val="00C52039"/>
    <w:rsid w:val="00C56841"/>
    <w:rsid w:val="00C651C4"/>
    <w:rsid w:val="00C7581F"/>
    <w:rsid w:val="00C8003E"/>
    <w:rsid w:val="00C80061"/>
    <w:rsid w:val="00C82D89"/>
    <w:rsid w:val="00C82E9D"/>
    <w:rsid w:val="00C97461"/>
    <w:rsid w:val="00CA58DF"/>
    <w:rsid w:val="00CB0B84"/>
    <w:rsid w:val="00CB1C81"/>
    <w:rsid w:val="00CB746E"/>
    <w:rsid w:val="00CC5417"/>
    <w:rsid w:val="00CD7B04"/>
    <w:rsid w:val="00CE217E"/>
    <w:rsid w:val="00D028B0"/>
    <w:rsid w:val="00D34199"/>
    <w:rsid w:val="00D40129"/>
    <w:rsid w:val="00D460D5"/>
    <w:rsid w:val="00DD7E88"/>
    <w:rsid w:val="00DE50E8"/>
    <w:rsid w:val="00DE5D6D"/>
    <w:rsid w:val="00DE7F4A"/>
    <w:rsid w:val="00DF22C5"/>
    <w:rsid w:val="00DF29A4"/>
    <w:rsid w:val="00DF5ECC"/>
    <w:rsid w:val="00E130E3"/>
    <w:rsid w:val="00E13191"/>
    <w:rsid w:val="00E30272"/>
    <w:rsid w:val="00E40F57"/>
    <w:rsid w:val="00E40F74"/>
    <w:rsid w:val="00E50162"/>
    <w:rsid w:val="00E52FDF"/>
    <w:rsid w:val="00E606A8"/>
    <w:rsid w:val="00E66273"/>
    <w:rsid w:val="00E7088D"/>
    <w:rsid w:val="00E713D3"/>
    <w:rsid w:val="00E76745"/>
    <w:rsid w:val="00E815AF"/>
    <w:rsid w:val="00E8478E"/>
    <w:rsid w:val="00E93D33"/>
    <w:rsid w:val="00E97073"/>
    <w:rsid w:val="00EB18FE"/>
    <w:rsid w:val="00EB719E"/>
    <w:rsid w:val="00EB7EB5"/>
    <w:rsid w:val="00EC1573"/>
    <w:rsid w:val="00ED763D"/>
    <w:rsid w:val="00EE1AC9"/>
    <w:rsid w:val="00EE37A2"/>
    <w:rsid w:val="00EF18CD"/>
    <w:rsid w:val="00EF2172"/>
    <w:rsid w:val="00EF557E"/>
    <w:rsid w:val="00F15DE5"/>
    <w:rsid w:val="00F23FFF"/>
    <w:rsid w:val="00F25227"/>
    <w:rsid w:val="00F26FAC"/>
    <w:rsid w:val="00F27ACD"/>
    <w:rsid w:val="00F30230"/>
    <w:rsid w:val="00F52A49"/>
    <w:rsid w:val="00F55DC4"/>
    <w:rsid w:val="00F566CA"/>
    <w:rsid w:val="00F56ED4"/>
    <w:rsid w:val="00F77D41"/>
    <w:rsid w:val="00F810AC"/>
    <w:rsid w:val="00F8209A"/>
    <w:rsid w:val="00F8554F"/>
    <w:rsid w:val="00F87ABC"/>
    <w:rsid w:val="00F90BB2"/>
    <w:rsid w:val="00F915ED"/>
    <w:rsid w:val="00F91DDE"/>
    <w:rsid w:val="00F93D9D"/>
    <w:rsid w:val="00F94471"/>
    <w:rsid w:val="00F97CAC"/>
    <w:rsid w:val="00FA1D67"/>
    <w:rsid w:val="00FA2CB9"/>
    <w:rsid w:val="00FA608F"/>
    <w:rsid w:val="00FB0444"/>
    <w:rsid w:val="00FB3F68"/>
    <w:rsid w:val="00FB6F7C"/>
    <w:rsid w:val="00FC4AC4"/>
    <w:rsid w:val="00FD1152"/>
    <w:rsid w:val="00FF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ECDA0"/>
  <w15:docId w15:val="{EAF1E6A3-0B73-4A2C-8303-5E82C454A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35160E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link w:val="NormalWeb"/>
    <w:uiPriority w:val="99"/>
    <w:locked/>
    <w:rsid w:val="0035160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basedOn w:val="Normal"/>
    <w:uiPriority w:val="34"/>
    <w:qFormat/>
    <w:rsid w:val="00D460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592C"/>
    <w:rPr>
      <w:b/>
      <w:bCs/>
    </w:rPr>
  </w:style>
  <w:style w:type="character" w:styleId="Emphasis">
    <w:name w:val="Emphasis"/>
    <w:basedOn w:val="DefaultParagraphFont"/>
    <w:uiPriority w:val="20"/>
    <w:qFormat/>
    <w:rsid w:val="00B759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4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D090E-B0BF-41E4-95E8-171B5689C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286</Words>
  <Characters>2332</Characters>
  <Application>Microsoft Office Word</Application>
  <DocSecurity>0</DocSecurity>
  <Lines>60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https://mul2.gov.am/tasks/503431/oneclick/2Naxagic-Avtotransport.docx?token=f199ea749a368b7ccd256a77e1f4ec3d</cp:keywords>
  <dc:description/>
  <cp:lastModifiedBy>Astghik Melkonyan</cp:lastModifiedBy>
  <cp:revision>15</cp:revision>
  <cp:lastPrinted>2020-08-17T11:26:00Z</cp:lastPrinted>
  <dcterms:created xsi:type="dcterms:W3CDTF">2021-10-06T11:38:00Z</dcterms:created>
  <dcterms:modified xsi:type="dcterms:W3CDTF">2021-10-06T14:11:00Z</dcterms:modified>
</cp:coreProperties>
</file>