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532" w:rsidRDefault="00D70532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0532" w:rsidRDefault="00D70532" w:rsidP="00206B53">
      <w:pPr>
        <w:jc w:val="center"/>
      </w:pPr>
    </w:p>
    <w:p w:rsidR="00D70532" w:rsidRDefault="00D70532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0532" w:rsidRDefault="00D70532" w:rsidP="00206B53">
      <w:pPr>
        <w:pStyle w:val="mechtex"/>
        <w:rPr>
          <w:rFonts w:ascii="GHEA Mariam" w:hAnsi="GHEA Mariam"/>
          <w:b/>
        </w:rPr>
      </w:pPr>
    </w:p>
    <w:p w:rsidR="00D70532" w:rsidRDefault="00D70532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0532" w:rsidRPr="008E1B5A" w:rsidRDefault="00D70532" w:rsidP="00D70532">
      <w:pPr>
        <w:rPr>
          <w:rFonts w:ascii="GHEA Mariam" w:hAnsi="GHEA Mariam"/>
          <w:sz w:val="24"/>
          <w:szCs w:val="24"/>
        </w:rPr>
      </w:pPr>
    </w:p>
    <w:p w:rsidR="00D70532" w:rsidRPr="002F215D" w:rsidRDefault="00D70532" w:rsidP="00206B53">
      <w:pPr>
        <w:jc w:val="center"/>
        <w:rPr>
          <w:rFonts w:ascii="GHEA Mariam" w:hAnsi="GHEA Mariam"/>
          <w:sz w:val="28"/>
          <w:szCs w:val="24"/>
        </w:rPr>
      </w:pPr>
    </w:p>
    <w:p w:rsidR="00D70532" w:rsidRPr="00000A81" w:rsidRDefault="00D70532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7 </w:t>
      </w:r>
      <w:proofErr w:type="spellStart"/>
      <w:r>
        <w:rPr>
          <w:rFonts w:ascii="GHEA Mariam" w:hAnsi="GHEA Mariam"/>
          <w:sz w:val="24"/>
          <w:szCs w:val="24"/>
        </w:rPr>
        <w:t>հոկտեմբեր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D70532" w:rsidRPr="00000A81" w:rsidRDefault="00D70532" w:rsidP="00206B53">
      <w:pPr>
        <w:jc w:val="center"/>
        <w:rPr>
          <w:rFonts w:ascii="GHEA Mariam" w:hAnsi="GHEA Mariam"/>
          <w:sz w:val="24"/>
          <w:szCs w:val="24"/>
        </w:rPr>
      </w:pPr>
    </w:p>
    <w:p w:rsidR="00D70532" w:rsidRPr="002F215D" w:rsidRDefault="00D70532" w:rsidP="00206B53">
      <w:pPr>
        <w:jc w:val="center"/>
        <w:rPr>
          <w:rFonts w:ascii="GHEA Mariam" w:hAnsi="GHEA Mariam"/>
          <w:sz w:val="34"/>
          <w:szCs w:val="24"/>
        </w:rPr>
      </w:pPr>
    </w:p>
    <w:p w:rsidR="00D70532" w:rsidRDefault="00D70532" w:rsidP="00A16454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</w:pPr>
      <w:r w:rsidRPr="00A16454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ԳՈՒՅՔ ՀԵՏ ՎԵՐՑՆԵԼՈՒ ԵՎ ԱՄՐԱՑՆԵԼՈՒ ՄԱՍԻՆ</w:t>
      </w:r>
    </w:p>
    <w:p w:rsidR="00A16454" w:rsidRDefault="00A16454" w:rsidP="00A16454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</w:rPr>
        <w:t>------------------------------------------------------------------------------</w:t>
      </w:r>
    </w:p>
    <w:p w:rsidR="00A16454" w:rsidRPr="002F215D" w:rsidRDefault="00A16454" w:rsidP="00A16454">
      <w:pPr>
        <w:pStyle w:val="mechtex"/>
        <w:rPr>
          <w:rFonts w:ascii="GHEA Mariam" w:hAnsi="GHEA Mariam"/>
          <w:b/>
          <w:sz w:val="14"/>
          <w:szCs w:val="24"/>
        </w:rPr>
      </w:pPr>
    </w:p>
    <w:p w:rsidR="00D70532" w:rsidRPr="00A16454" w:rsidRDefault="00D70532" w:rsidP="00D7053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30"/>
          <w:lang w:val="hy-AM"/>
        </w:rPr>
      </w:pPr>
      <w:r w:rsidRPr="00A36904">
        <w:rPr>
          <w:rFonts w:ascii="Calibri" w:hAnsi="Calibri" w:cs="Calibri"/>
          <w:color w:val="000000"/>
          <w:lang w:val="hy-AM"/>
        </w:rPr>
        <w:t> </w:t>
      </w:r>
    </w:p>
    <w:p w:rsidR="00D70532" w:rsidRPr="00A16454" w:rsidRDefault="00D70532" w:rsidP="00A1645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pacing w:val="-8"/>
          <w:lang w:val="hy-AM"/>
        </w:rPr>
      </w:pPr>
      <w:r w:rsidRPr="00A16454">
        <w:rPr>
          <w:rFonts w:ascii="GHEA Mariam" w:hAnsi="GHEA Mariam"/>
          <w:color w:val="000000"/>
          <w:spacing w:val="-8"/>
          <w:lang w:val="hy-AM"/>
        </w:rPr>
        <w:t>Հիմք ընդունելով «Կառավարչական իրավահարաբերությունների կարգավոր</w:t>
      </w:r>
      <w:r w:rsidR="00A16454">
        <w:rPr>
          <w:rFonts w:ascii="GHEA Mariam" w:hAnsi="GHEA Mariam"/>
          <w:color w:val="000000"/>
          <w:spacing w:val="-8"/>
          <w:lang w:val="hy-AM"/>
        </w:rPr>
        <w:softHyphen/>
      </w:r>
      <w:r w:rsidRPr="00A16454">
        <w:rPr>
          <w:rFonts w:ascii="GHEA Mariam" w:hAnsi="GHEA Mariam"/>
          <w:color w:val="000000"/>
          <w:spacing w:val="-8"/>
          <w:lang w:val="hy-AM"/>
        </w:rPr>
        <w:t>ման մասին» Հայաստանի Հանրապետության օրենքի 5-րդ հոդվածի 5-րդ մասը՝ Հայաստանի Հանրապետության կառավարությունը</w:t>
      </w:r>
      <w:r w:rsidRPr="00A16454">
        <w:rPr>
          <w:rFonts w:ascii="Calibri" w:hAnsi="Calibri" w:cs="Calibri"/>
          <w:color w:val="000000"/>
          <w:spacing w:val="-8"/>
          <w:lang w:val="hy-AM"/>
        </w:rPr>
        <w:t> </w:t>
      </w:r>
      <w:r w:rsidR="00A16454">
        <w:rPr>
          <w:rFonts w:ascii="Calibri" w:hAnsi="Calibri" w:cs="Calibri"/>
          <w:color w:val="000000"/>
          <w:spacing w:val="-8"/>
        </w:rPr>
        <w:t xml:space="preserve">   </w:t>
      </w:r>
      <w:r w:rsidRPr="00A16454">
        <w:rPr>
          <w:rFonts w:ascii="GHEA Mariam" w:hAnsi="GHEA Mariam"/>
          <w:color w:val="000000"/>
          <w:spacing w:val="-8"/>
          <w:lang w:val="hy-AM"/>
        </w:rPr>
        <w:t>ո</w:t>
      </w:r>
      <w:r w:rsidR="00A16454">
        <w:rPr>
          <w:rFonts w:ascii="GHEA Mariam" w:hAnsi="GHEA Mariam"/>
          <w:color w:val="000000"/>
          <w:spacing w:val="-8"/>
        </w:rPr>
        <w:t xml:space="preserve"> </w:t>
      </w:r>
      <w:r w:rsidRPr="00A16454">
        <w:rPr>
          <w:rFonts w:ascii="GHEA Mariam" w:hAnsi="GHEA Mariam"/>
          <w:color w:val="000000"/>
          <w:spacing w:val="-8"/>
          <w:lang w:val="hy-AM"/>
        </w:rPr>
        <w:t>ր</w:t>
      </w:r>
      <w:r w:rsidR="00A16454">
        <w:rPr>
          <w:rFonts w:ascii="GHEA Mariam" w:hAnsi="GHEA Mariam"/>
          <w:color w:val="000000"/>
          <w:spacing w:val="-8"/>
        </w:rPr>
        <w:t xml:space="preserve"> </w:t>
      </w:r>
      <w:r w:rsidRPr="00A16454">
        <w:rPr>
          <w:rFonts w:ascii="GHEA Mariam" w:hAnsi="GHEA Mariam"/>
          <w:color w:val="000000"/>
          <w:spacing w:val="-8"/>
          <w:lang w:val="hy-AM"/>
        </w:rPr>
        <w:t>ո</w:t>
      </w:r>
      <w:r w:rsidR="00A16454">
        <w:rPr>
          <w:rFonts w:ascii="GHEA Mariam" w:hAnsi="GHEA Mariam"/>
          <w:color w:val="000000"/>
          <w:spacing w:val="-8"/>
        </w:rPr>
        <w:t xml:space="preserve"> </w:t>
      </w:r>
      <w:r w:rsidRPr="00A16454">
        <w:rPr>
          <w:rFonts w:ascii="GHEA Mariam" w:hAnsi="GHEA Mariam"/>
          <w:color w:val="000000"/>
          <w:spacing w:val="-8"/>
          <w:lang w:val="hy-AM"/>
        </w:rPr>
        <w:t>շ</w:t>
      </w:r>
      <w:r w:rsidR="00A16454">
        <w:rPr>
          <w:rFonts w:ascii="GHEA Mariam" w:hAnsi="GHEA Mariam"/>
          <w:color w:val="000000"/>
          <w:spacing w:val="-8"/>
        </w:rPr>
        <w:t xml:space="preserve"> </w:t>
      </w:r>
      <w:r w:rsidRPr="00A16454">
        <w:rPr>
          <w:rFonts w:ascii="GHEA Mariam" w:hAnsi="GHEA Mariam"/>
          <w:color w:val="000000"/>
          <w:spacing w:val="-8"/>
          <w:lang w:val="hy-AM"/>
        </w:rPr>
        <w:t>ու</w:t>
      </w:r>
      <w:r w:rsidR="00A16454">
        <w:rPr>
          <w:rFonts w:ascii="GHEA Mariam" w:hAnsi="GHEA Mariam"/>
          <w:color w:val="000000"/>
          <w:spacing w:val="-8"/>
        </w:rPr>
        <w:t xml:space="preserve"> </w:t>
      </w:r>
      <w:r w:rsidRPr="00A16454">
        <w:rPr>
          <w:rFonts w:ascii="GHEA Mariam" w:hAnsi="GHEA Mariam"/>
          <w:color w:val="000000"/>
          <w:spacing w:val="-8"/>
          <w:lang w:val="hy-AM"/>
        </w:rPr>
        <w:t xml:space="preserve">մ </w:t>
      </w:r>
      <w:r w:rsidR="00A16454">
        <w:rPr>
          <w:rFonts w:ascii="GHEA Mariam" w:hAnsi="GHEA Mariam"/>
          <w:color w:val="000000"/>
          <w:spacing w:val="-8"/>
        </w:rPr>
        <w:t xml:space="preserve">  </w:t>
      </w:r>
      <w:r w:rsidRPr="00A16454">
        <w:rPr>
          <w:rFonts w:ascii="GHEA Mariam" w:hAnsi="GHEA Mariam"/>
          <w:color w:val="000000"/>
          <w:spacing w:val="-8"/>
          <w:lang w:val="hy-AM"/>
        </w:rPr>
        <w:t>է.</w:t>
      </w:r>
    </w:p>
    <w:p w:rsidR="00D70532" w:rsidRPr="00A16454" w:rsidRDefault="00A16454" w:rsidP="00A1645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spacing w:val="-8"/>
          <w:lang w:val="hy-AM"/>
        </w:rPr>
      </w:pPr>
      <w:r w:rsidRPr="00D16CD5">
        <w:rPr>
          <w:rFonts w:ascii="GHEA Mariam" w:hAnsi="GHEA Mariam"/>
          <w:color w:val="000000"/>
          <w:spacing w:val="-2"/>
        </w:rPr>
        <w:t xml:space="preserve">     </w:t>
      </w:r>
      <w:r w:rsidR="00D70532" w:rsidRPr="00D16CD5">
        <w:rPr>
          <w:rFonts w:ascii="GHEA Mariam" w:hAnsi="GHEA Mariam"/>
          <w:color w:val="000000"/>
          <w:spacing w:val="-2"/>
          <w:lang w:val="hy-AM"/>
        </w:rPr>
        <w:t xml:space="preserve">1. Հայաստանի տարածքային զարգացման հիմնադրամին ամրացված </w:t>
      </w:r>
      <w:r w:rsidRPr="00D16CD5">
        <w:rPr>
          <w:rFonts w:ascii="GHEA Mariam" w:hAnsi="GHEA Mariam"/>
          <w:color w:val="000000"/>
          <w:spacing w:val="-2"/>
          <w:lang w:val="hy-AM"/>
        </w:rPr>
        <w:t>«</w:t>
      </w:r>
      <w:r w:rsidR="00D70532" w:rsidRPr="00D16CD5">
        <w:rPr>
          <w:rFonts w:ascii="GHEA Mariam" w:hAnsi="GHEA Mariam"/>
          <w:color w:val="000000"/>
          <w:spacing w:val="-2"/>
          <w:lang w:val="hy-AM"/>
        </w:rPr>
        <w:t>TOYOTA</w:t>
      </w:r>
      <w:r w:rsidRPr="00D16CD5">
        <w:rPr>
          <w:rFonts w:ascii="GHEA Mariam" w:hAnsi="GHEA Mariam"/>
          <w:color w:val="000000"/>
          <w:spacing w:val="-2"/>
          <w:lang w:val="hy-AM"/>
        </w:rPr>
        <w:t>»</w:t>
      </w:r>
      <w:r w:rsidR="00D70532" w:rsidRPr="00D16CD5">
        <w:rPr>
          <w:rFonts w:ascii="GHEA Mariam" w:hAnsi="GHEA Mariam"/>
          <w:color w:val="000000"/>
          <w:spacing w:val="-2"/>
          <w:lang w:val="hy-AM"/>
        </w:rPr>
        <w:t xml:space="preserve"> </w:t>
      </w:r>
      <w:r w:rsidR="00D70532" w:rsidRPr="00A16454">
        <w:rPr>
          <w:rFonts w:ascii="GHEA Mariam" w:hAnsi="GHEA Mariam"/>
          <w:color w:val="000000"/>
          <w:spacing w:val="-8"/>
          <w:lang w:val="hy-AM"/>
        </w:rPr>
        <w:t xml:space="preserve">մակնիշի, LAND CRUISER 2.7 </w:t>
      </w:r>
      <w:r w:rsidR="00D16CD5">
        <w:rPr>
          <w:rFonts w:ascii="GHEA Mariam" w:hAnsi="GHEA Mariam"/>
          <w:color w:val="000000"/>
          <w:spacing w:val="-8"/>
          <w:lang w:val="hy-AM"/>
        </w:rPr>
        <w:t>տիպ</w:t>
      </w:r>
      <w:r w:rsidR="00D70532" w:rsidRPr="00A16454">
        <w:rPr>
          <w:rFonts w:ascii="GHEA Mariam" w:hAnsi="GHEA Mariam"/>
          <w:color w:val="000000"/>
          <w:spacing w:val="-8"/>
          <w:lang w:val="hy-AM"/>
        </w:rPr>
        <w:t>ի թեթև մարդատար ավտոմեքենան (նույնականացման համարը՝ JTEBX3FJ60K064081, արտադրության տարեթիվը՝ 2011 թվա</w:t>
      </w:r>
      <w:r w:rsidR="00D16CD5">
        <w:rPr>
          <w:rFonts w:ascii="GHEA Mariam" w:hAnsi="GHEA Mariam"/>
          <w:color w:val="000000"/>
          <w:spacing w:val="-8"/>
          <w:lang w:val="hy-AM"/>
        </w:rPr>
        <w:softHyphen/>
      </w:r>
      <w:r w:rsidR="00D70532" w:rsidRPr="00A16454">
        <w:rPr>
          <w:rFonts w:ascii="GHEA Mariam" w:hAnsi="GHEA Mariam"/>
          <w:color w:val="000000"/>
          <w:spacing w:val="-8"/>
          <w:lang w:val="hy-AM"/>
        </w:rPr>
        <w:t>կան, սկզբնական արժեքը՝ 16</w:t>
      </w:r>
      <w:r w:rsidR="00D70532" w:rsidRPr="00A16454">
        <w:rPr>
          <w:rFonts w:ascii="GHEA Mariam" w:hAnsi="GHEA Mariam" w:cs="Cambria Math"/>
          <w:color w:val="000000"/>
          <w:spacing w:val="-8"/>
          <w:lang w:val="hy-AM"/>
        </w:rPr>
        <w:t>.</w:t>
      </w:r>
      <w:r w:rsidR="00D70532" w:rsidRPr="00A16454">
        <w:rPr>
          <w:rFonts w:ascii="GHEA Mariam" w:hAnsi="GHEA Mariam"/>
          <w:color w:val="000000"/>
          <w:spacing w:val="-8"/>
          <w:lang w:val="hy-AM"/>
        </w:rPr>
        <w:t>720</w:t>
      </w:r>
      <w:r w:rsidR="00D70532" w:rsidRPr="00A16454">
        <w:rPr>
          <w:rFonts w:ascii="GHEA Mariam" w:hAnsi="GHEA Mariam" w:cs="Cambria Math"/>
          <w:color w:val="000000"/>
          <w:spacing w:val="-8"/>
          <w:lang w:val="hy-AM"/>
        </w:rPr>
        <w:t>.</w:t>
      </w:r>
      <w:r>
        <w:rPr>
          <w:rFonts w:ascii="GHEA Mariam" w:hAnsi="GHEA Mariam"/>
          <w:color w:val="000000"/>
          <w:spacing w:val="-8"/>
          <w:lang w:val="hy-AM"/>
        </w:rPr>
        <w:t>000 դրամ, հաշվեկշռային արժեքը՝ 0</w:t>
      </w:r>
      <w:r w:rsidR="00D70532" w:rsidRPr="00A16454">
        <w:rPr>
          <w:rFonts w:ascii="GHEA Mariam" w:hAnsi="GHEA Mariam"/>
          <w:color w:val="000000"/>
          <w:spacing w:val="-8"/>
          <w:lang w:val="hy-AM"/>
        </w:rPr>
        <w:t xml:space="preserve"> դրամ) </w:t>
      </w:r>
      <w:r w:rsidR="00D16CD5" w:rsidRPr="00A16454">
        <w:rPr>
          <w:rFonts w:ascii="GHEA Mariam" w:hAnsi="GHEA Mariam"/>
          <w:color w:val="000000"/>
          <w:spacing w:val="-8"/>
          <w:lang w:val="hy-AM"/>
        </w:rPr>
        <w:t>(</w:t>
      </w:r>
      <w:proofErr w:type="spellStart"/>
      <w:r w:rsidR="00D16CD5">
        <w:rPr>
          <w:rFonts w:ascii="GHEA Mariam" w:hAnsi="GHEA Mariam"/>
          <w:color w:val="000000"/>
          <w:spacing w:val="-8"/>
        </w:rPr>
        <w:t>այսուհետ</w:t>
      </w:r>
      <w:proofErr w:type="spellEnd"/>
      <w:r w:rsidR="00D16CD5">
        <w:rPr>
          <w:rFonts w:ascii="GHEA Mariam" w:hAnsi="GHEA Mariam"/>
          <w:color w:val="000000"/>
          <w:spacing w:val="-8"/>
        </w:rPr>
        <w:t xml:space="preserve">՝ </w:t>
      </w:r>
      <w:proofErr w:type="spellStart"/>
      <w:r w:rsidR="00D16CD5">
        <w:rPr>
          <w:rFonts w:ascii="GHEA Mariam" w:hAnsi="GHEA Mariam"/>
          <w:color w:val="000000"/>
          <w:spacing w:val="-8"/>
        </w:rPr>
        <w:t>գույք</w:t>
      </w:r>
      <w:proofErr w:type="spellEnd"/>
      <w:r w:rsidR="00D16CD5" w:rsidRPr="00A16454">
        <w:rPr>
          <w:rFonts w:ascii="GHEA Mariam" w:hAnsi="GHEA Mariam"/>
          <w:color w:val="000000"/>
          <w:spacing w:val="-8"/>
          <w:lang w:val="hy-AM"/>
        </w:rPr>
        <w:t xml:space="preserve">) </w:t>
      </w:r>
      <w:r w:rsidR="00D16CD5">
        <w:rPr>
          <w:rFonts w:ascii="GHEA Mariam" w:hAnsi="GHEA Mariam"/>
          <w:color w:val="000000"/>
          <w:spacing w:val="-8"/>
        </w:rPr>
        <w:t xml:space="preserve"> </w:t>
      </w:r>
      <w:r w:rsidR="00D70532" w:rsidRPr="00A16454">
        <w:rPr>
          <w:rFonts w:ascii="GHEA Mariam" w:hAnsi="GHEA Mariam"/>
          <w:color w:val="000000"/>
          <w:spacing w:val="-8"/>
          <w:lang w:val="hy-AM"/>
        </w:rPr>
        <w:t>հետ վերցնել Հայաստանի տարածքային զարգացման հիմնադրամից և ամրացնել Հայաս</w:t>
      </w:r>
      <w:r w:rsidR="00D16CD5">
        <w:rPr>
          <w:rFonts w:ascii="GHEA Mariam" w:hAnsi="GHEA Mariam"/>
          <w:color w:val="000000"/>
          <w:spacing w:val="-8"/>
          <w:lang w:val="hy-AM"/>
        </w:rPr>
        <w:softHyphen/>
      </w:r>
      <w:r w:rsidR="00D70532" w:rsidRPr="00A16454">
        <w:rPr>
          <w:rFonts w:ascii="GHEA Mariam" w:hAnsi="GHEA Mariam"/>
          <w:color w:val="000000"/>
          <w:spacing w:val="-8"/>
          <w:lang w:val="hy-AM"/>
        </w:rPr>
        <w:t>տանի Հանրապետության տարածքային կառավարման և ենթա</w:t>
      </w:r>
      <w:r w:rsidR="00D16CD5">
        <w:rPr>
          <w:rFonts w:ascii="GHEA Mariam" w:hAnsi="GHEA Mariam"/>
          <w:color w:val="000000"/>
          <w:spacing w:val="-8"/>
          <w:lang w:val="hy-AM"/>
        </w:rPr>
        <w:softHyphen/>
      </w:r>
      <w:r w:rsidR="00D70532" w:rsidRPr="00A16454">
        <w:rPr>
          <w:rFonts w:ascii="GHEA Mariam" w:hAnsi="GHEA Mariam"/>
          <w:color w:val="000000"/>
          <w:spacing w:val="-8"/>
          <w:lang w:val="hy-AM"/>
        </w:rPr>
        <w:t>կառուցվածքների նախա</w:t>
      </w:r>
      <w:r w:rsidR="00D16CD5">
        <w:rPr>
          <w:rFonts w:ascii="GHEA Mariam" w:hAnsi="GHEA Mariam"/>
          <w:color w:val="000000"/>
          <w:spacing w:val="-8"/>
          <w:lang w:val="hy-AM"/>
        </w:rPr>
        <w:softHyphen/>
      </w:r>
      <w:r w:rsidR="00D16CD5">
        <w:rPr>
          <w:rFonts w:ascii="GHEA Mariam" w:hAnsi="GHEA Mariam"/>
          <w:color w:val="000000"/>
          <w:spacing w:val="-8"/>
          <w:lang w:val="hy-AM"/>
        </w:rPr>
        <w:softHyphen/>
      </w:r>
      <w:r w:rsidR="00D70532" w:rsidRPr="00A16454">
        <w:rPr>
          <w:rFonts w:ascii="GHEA Mariam" w:hAnsi="GHEA Mariam"/>
          <w:color w:val="000000"/>
          <w:spacing w:val="-8"/>
          <w:lang w:val="hy-AM"/>
        </w:rPr>
        <w:t>րարությանը։</w:t>
      </w:r>
    </w:p>
    <w:p w:rsidR="00D70532" w:rsidRPr="00A16454" w:rsidRDefault="00A16454" w:rsidP="00A1645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spacing w:val="-8"/>
          <w:lang w:val="hy-AM"/>
        </w:rPr>
      </w:pPr>
      <w:r>
        <w:rPr>
          <w:rFonts w:ascii="GHEA Mariam" w:hAnsi="GHEA Mariam"/>
          <w:color w:val="000000"/>
          <w:spacing w:val="-8"/>
        </w:rPr>
        <w:t xml:space="preserve">     </w:t>
      </w:r>
      <w:r w:rsidR="00D70532" w:rsidRPr="00A16454">
        <w:rPr>
          <w:rFonts w:ascii="GHEA Mariam" w:hAnsi="GHEA Mariam"/>
          <w:color w:val="000000"/>
          <w:spacing w:val="-8"/>
          <w:lang w:val="hy-AM"/>
        </w:rPr>
        <w:t>2. Առաջարկել Հայաստանի տարածքայի</w:t>
      </w:r>
      <w:r w:rsidR="00D16CD5">
        <w:rPr>
          <w:rFonts w:ascii="GHEA Mariam" w:hAnsi="GHEA Mariam"/>
          <w:color w:val="000000"/>
          <w:spacing w:val="-8"/>
          <w:lang w:val="hy-AM"/>
        </w:rPr>
        <w:t>ն զարգացման հիմնադրամի տնօրենին</w:t>
      </w:r>
      <w:r w:rsidR="00D70532" w:rsidRPr="00A16454">
        <w:rPr>
          <w:rFonts w:ascii="GHEA Mariam" w:hAnsi="GHEA Mariam"/>
          <w:color w:val="000000"/>
          <w:spacing w:val="-8"/>
          <w:lang w:val="hy-AM"/>
        </w:rPr>
        <w:t xml:space="preserve"> սույն որոշումն ուժի մեջ մտնելուց հետո երկամսյա ժամկետում Հայաստանի Հան</w:t>
      </w:r>
      <w:r w:rsidR="00D16CD5">
        <w:rPr>
          <w:rFonts w:ascii="GHEA Mariam" w:hAnsi="GHEA Mariam"/>
          <w:color w:val="000000"/>
          <w:spacing w:val="-8"/>
          <w:lang w:val="hy-AM"/>
        </w:rPr>
        <w:softHyphen/>
      </w:r>
      <w:r w:rsidR="00D70532" w:rsidRPr="00A16454">
        <w:rPr>
          <w:rFonts w:ascii="GHEA Mariam" w:hAnsi="GHEA Mariam"/>
          <w:color w:val="000000"/>
          <w:spacing w:val="-8"/>
          <w:lang w:val="hy-AM"/>
        </w:rPr>
        <w:t>րա</w:t>
      </w:r>
      <w:r w:rsidR="00D16CD5">
        <w:rPr>
          <w:rFonts w:ascii="GHEA Mariam" w:hAnsi="GHEA Mariam"/>
          <w:color w:val="000000"/>
          <w:spacing w:val="-8"/>
          <w:lang w:val="hy-AM"/>
        </w:rPr>
        <w:softHyphen/>
      </w:r>
      <w:r w:rsidR="00D70532" w:rsidRPr="00A16454">
        <w:rPr>
          <w:rFonts w:ascii="GHEA Mariam" w:hAnsi="GHEA Mariam"/>
          <w:color w:val="000000"/>
          <w:spacing w:val="-8"/>
          <w:lang w:val="hy-AM"/>
        </w:rPr>
        <w:t>պետության տարածքային կառավարման և ենթակառուցվածքների նախարարի հետ համատեղ Հայաստանի Հանրապետության օրենսդրությամբ սահմանված կարգով ապա</w:t>
      </w:r>
      <w:r w:rsidR="00D16CD5">
        <w:rPr>
          <w:rFonts w:ascii="GHEA Mariam" w:hAnsi="GHEA Mariam"/>
          <w:color w:val="000000"/>
          <w:spacing w:val="-8"/>
          <w:lang w:val="hy-AM"/>
        </w:rPr>
        <w:softHyphen/>
      </w:r>
      <w:r w:rsidR="00D70532" w:rsidRPr="00A16454">
        <w:rPr>
          <w:rFonts w:ascii="GHEA Mariam" w:hAnsi="GHEA Mariam"/>
          <w:color w:val="000000"/>
          <w:spacing w:val="-8"/>
          <w:lang w:val="hy-AM"/>
        </w:rPr>
        <w:t xml:space="preserve">հովել </w:t>
      </w:r>
      <w:proofErr w:type="spellStart"/>
      <w:r w:rsidR="002F215D">
        <w:rPr>
          <w:rFonts w:ascii="GHEA Mariam" w:hAnsi="GHEA Mariam"/>
          <w:color w:val="000000"/>
          <w:spacing w:val="-8"/>
        </w:rPr>
        <w:t>գույքի</w:t>
      </w:r>
      <w:proofErr w:type="spellEnd"/>
      <w:r w:rsidR="002F215D">
        <w:rPr>
          <w:rFonts w:ascii="GHEA Mariam" w:hAnsi="GHEA Mariam"/>
          <w:color w:val="000000"/>
          <w:spacing w:val="-8"/>
        </w:rPr>
        <w:t xml:space="preserve"> </w:t>
      </w:r>
      <w:r w:rsidR="00D70532" w:rsidRPr="00A16454">
        <w:rPr>
          <w:rFonts w:ascii="GHEA Mariam" w:hAnsi="GHEA Mariam"/>
          <w:color w:val="000000"/>
          <w:spacing w:val="-8"/>
          <w:lang w:val="hy-AM"/>
        </w:rPr>
        <w:t>հանձնման-ընդունման աշխատանքների կատարումը:</w:t>
      </w:r>
    </w:p>
    <w:p w:rsidR="00D70532" w:rsidRDefault="00A16454" w:rsidP="00A1645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spacing w:val="-8"/>
          <w:lang w:val="hy-AM"/>
        </w:rPr>
      </w:pPr>
      <w:r>
        <w:rPr>
          <w:rFonts w:ascii="GHEA Mariam" w:hAnsi="GHEA Mariam"/>
          <w:color w:val="000000"/>
          <w:spacing w:val="-8"/>
        </w:rPr>
        <w:lastRenderedPageBreak/>
        <w:t xml:space="preserve">     </w:t>
      </w:r>
      <w:r w:rsidR="00D70532" w:rsidRPr="00A16454">
        <w:rPr>
          <w:rFonts w:ascii="GHEA Mariam" w:hAnsi="GHEA Mariam"/>
          <w:color w:val="000000"/>
          <w:spacing w:val="-8"/>
          <w:lang w:val="hy-AM"/>
        </w:rPr>
        <w:t>3. Սահմանել, որ գույքի հանձնման-ընդունման և հաշվառման ծախսերը ենթակա են իրականացման</w:t>
      </w:r>
      <w:r w:rsidR="00D16CD5">
        <w:rPr>
          <w:rFonts w:ascii="GHEA Mariam" w:hAnsi="GHEA Mariam"/>
          <w:color w:val="000000"/>
          <w:spacing w:val="-8"/>
        </w:rPr>
        <w:t>՝</w:t>
      </w:r>
      <w:r w:rsidR="00D70532" w:rsidRPr="00A16454">
        <w:rPr>
          <w:rFonts w:ascii="GHEA Mariam" w:hAnsi="GHEA Mariam"/>
          <w:color w:val="000000"/>
          <w:spacing w:val="-8"/>
          <w:lang w:val="hy-AM"/>
        </w:rPr>
        <w:t xml:space="preserve"> Հայաստանի տարածքային զարգացման հիմնադրամի միջոցների հաշվին:</w:t>
      </w:r>
    </w:p>
    <w:p w:rsidR="00D16CD5" w:rsidRDefault="00D16CD5" w:rsidP="00A1645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spacing w:val="-8"/>
          <w:lang w:val="hy-AM"/>
        </w:rPr>
      </w:pPr>
    </w:p>
    <w:p w:rsidR="00D16CD5" w:rsidRPr="00FC14D1" w:rsidRDefault="00D16CD5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16CD5" w:rsidRPr="00FC14D1" w:rsidRDefault="00D16CD5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16CD5" w:rsidRPr="00FC14D1" w:rsidRDefault="00D16CD5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16CD5" w:rsidRDefault="00D16CD5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  <w:sectPr w:rsidR="00D16CD5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Arial"/>
          <w:sz w:val="24"/>
          <w:szCs w:val="24"/>
        </w:rPr>
        <w:t xml:space="preserve"> </w:t>
      </w: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  <w:proofErr w:type="spellEnd"/>
    </w:p>
    <w:p w:rsidR="00D16CD5" w:rsidRPr="00D16CD5" w:rsidRDefault="00D16CD5" w:rsidP="002F215D">
      <w:pPr>
        <w:pStyle w:val="NormalWeb"/>
        <w:shd w:val="clear" w:color="auto" w:fill="FFFFFF"/>
        <w:tabs>
          <w:tab w:val="left" w:pos="3810"/>
        </w:tabs>
        <w:spacing w:before="0" w:beforeAutospacing="0" w:after="0" w:afterAutospacing="0" w:line="360" w:lineRule="auto"/>
        <w:ind w:firstLine="375"/>
        <w:rPr>
          <w:rFonts w:ascii="GHEA Mariam" w:hAnsi="GHEA Mariam"/>
          <w:color w:val="000000"/>
          <w:spacing w:val="-8"/>
        </w:rPr>
      </w:pPr>
    </w:p>
    <w:p w:rsidR="00D70532" w:rsidRPr="00A16454" w:rsidRDefault="00D70532" w:rsidP="002F215D">
      <w:pPr>
        <w:pStyle w:val="NormalWeb"/>
        <w:shd w:val="clear" w:color="auto" w:fill="FFFFFF"/>
        <w:tabs>
          <w:tab w:val="left" w:pos="2690"/>
        </w:tabs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spacing w:val="-8"/>
          <w:lang w:val="hy-AM"/>
        </w:rPr>
      </w:pPr>
    </w:p>
    <w:p w:rsidR="00D70532" w:rsidRPr="008E1B5A" w:rsidRDefault="00D70532" w:rsidP="00206B53">
      <w:pPr>
        <w:jc w:val="center"/>
        <w:rPr>
          <w:rFonts w:ascii="GHEA Mariam" w:hAnsi="GHEA Mariam"/>
          <w:sz w:val="24"/>
          <w:szCs w:val="24"/>
        </w:rPr>
      </w:pPr>
    </w:p>
    <w:p w:rsidR="001F225D" w:rsidRPr="00D70532" w:rsidRDefault="001F225D">
      <w:pPr>
        <w:pStyle w:val="mechtex"/>
        <w:rPr>
          <w:rFonts w:ascii="Sylfaen" w:hAnsi="Sylfaen"/>
        </w:rPr>
      </w:pPr>
    </w:p>
    <w:sectPr w:rsidR="001F225D" w:rsidRPr="00D70532" w:rsidSect="008F3F17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6146" w:rsidRDefault="00766146">
      <w:r>
        <w:separator/>
      </w:r>
    </w:p>
  </w:endnote>
  <w:endnote w:type="continuationSeparator" w:id="0">
    <w:p w:rsidR="00766146" w:rsidRDefault="00766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CD5" w:rsidRDefault="00D16CD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CD5" w:rsidRDefault="00D16CD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CD5" w:rsidRPr="00605851" w:rsidRDefault="00D16CD5" w:rsidP="00605851">
    <w:pPr>
      <w:pStyle w:val="Footer"/>
    </w:pPr>
    <w:r w:rsidRPr="00605851">
      <w:t>voroshumMK-057</w: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766146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6146" w:rsidRDefault="00766146">
      <w:r>
        <w:separator/>
      </w:r>
    </w:p>
  </w:footnote>
  <w:footnote w:type="continuationSeparator" w:id="0">
    <w:p w:rsidR="00766146" w:rsidRDefault="007661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CD5" w:rsidRDefault="00D16CD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16CD5" w:rsidRDefault="00D16C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CD5" w:rsidRDefault="00D16CD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F215D">
      <w:rPr>
        <w:rStyle w:val="PageNumber"/>
        <w:noProof/>
      </w:rPr>
      <w:t>2</w:t>
    </w:r>
    <w:r>
      <w:rPr>
        <w:rStyle w:val="PageNumber"/>
      </w:rPr>
      <w:fldChar w:fldCharType="end"/>
    </w:r>
  </w:p>
  <w:p w:rsidR="00D16CD5" w:rsidRDefault="00D16CD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16CD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53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15D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146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454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6CD5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32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306CBE"/>
  <w15:chartTrackingRefBased/>
  <w15:docId w15:val="{2577B62C-6D36-4649-8E8C-2FF3B3226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70532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D7053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D70532"/>
    <w:rPr>
      <w:b/>
      <w:bCs/>
    </w:rPr>
  </w:style>
  <w:style w:type="character" w:customStyle="1" w:styleId="HeaderChar">
    <w:name w:val="Header Char"/>
    <w:link w:val="Header"/>
    <w:rsid w:val="00D16CD5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D16CD5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16CD5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6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footer" Target="footer5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dcterms:created xsi:type="dcterms:W3CDTF">2021-10-06T06:34:00Z</dcterms:created>
  <dcterms:modified xsi:type="dcterms:W3CDTF">2021-10-06T07:10:00Z</dcterms:modified>
</cp:coreProperties>
</file>