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65B5" w:rsidRPr="001112BC" w:rsidRDefault="00646441" w:rsidP="001112BC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12B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ՀԻՄՆԱՎՈՐՈՒՄ</w:t>
      </w:r>
    </w:p>
    <w:p w:rsidR="00F765B5" w:rsidRPr="001112BC" w:rsidRDefault="002B00D4" w:rsidP="001112BC">
      <w:pPr>
        <w:shd w:val="clear" w:color="auto" w:fill="FFFFFF"/>
        <w:spacing w:after="0" w:line="360" w:lineRule="auto"/>
        <w:ind w:firstLine="273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12BC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 xml:space="preserve"> </w:t>
      </w:r>
    </w:p>
    <w:p w:rsidR="00E958FB" w:rsidRPr="001112BC" w:rsidRDefault="00E958FB" w:rsidP="001112BC">
      <w:pPr>
        <w:spacing w:after="0" w:line="360" w:lineRule="auto"/>
        <w:jc w:val="center"/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</w:pPr>
      <w:r w:rsidRPr="001112B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2716F6" w:rsidRPr="001112BC">
        <w:rPr>
          <w:rFonts w:ascii="GHEA Grapalat" w:hAnsi="GHEA Grapalat" w:cs="Arial"/>
          <w:sz w:val="24"/>
          <w:szCs w:val="24"/>
          <w:lang w:val="hy-AM"/>
        </w:rPr>
        <w:t>ՀԱՅԱՍՏԱՆԻ ՀԱՆՐԱՊԵՏՈՒԹՅԱՆ 2021 ԹՎԱԿԱՆԻ ՊԵՏԱԿԱՆ ԲՅՈՒՋԵԻ ՄԱՍԻՆ» ՕՐԵՆՔՈՒՄ ԵՎ ՀԱՅԱՍՏԱՆԻ ՀԱՆՐԱՊԵՏՈՒԹՅԱՆ ԿԱՌԱՎԱՐՈՒԹՅԱՆ 2020 ԹՎԱԿԱՆԻ ԴԵԿՏԵՄԲԵՐԻ 30-Ի N2215</w:t>
      </w:r>
      <w:r w:rsidR="002716F6" w:rsidRPr="001112BC">
        <w:rPr>
          <w:rFonts w:ascii="GHEA Grapalat" w:hAnsi="GHEA Grapalat"/>
          <w:sz w:val="24"/>
          <w:szCs w:val="24"/>
          <w:lang w:val="hy-AM"/>
        </w:rPr>
        <w:t>-</w:t>
      </w:r>
      <w:r w:rsidR="002716F6" w:rsidRPr="001112BC">
        <w:rPr>
          <w:rFonts w:ascii="GHEA Grapalat" w:hAnsi="GHEA Grapalat" w:cs="Arial"/>
          <w:sz w:val="24"/>
          <w:szCs w:val="24"/>
          <w:lang w:val="hy-AM"/>
        </w:rPr>
        <w:t>Ն ՈՐՈՇՄԱՆ ՄԵՋ ՓՈՓՈԽՈՒԹՅՈՒՆՆԵՐ</w:t>
      </w:r>
      <w:r w:rsidR="00986BC0" w:rsidRPr="001112BC">
        <w:rPr>
          <w:rFonts w:ascii="GHEA Grapalat" w:hAnsi="GHEA Grapalat" w:cs="Arial"/>
          <w:sz w:val="24"/>
          <w:szCs w:val="24"/>
          <w:lang w:val="hy-AM"/>
        </w:rPr>
        <w:t xml:space="preserve"> ԵՎ ԼՐԱՑՈՒՄՆԵՐ</w:t>
      </w:r>
      <w:r w:rsidR="002716F6" w:rsidRPr="001112BC">
        <w:rPr>
          <w:rFonts w:ascii="GHEA Grapalat" w:hAnsi="GHEA Grapalat" w:cs="Arial"/>
          <w:sz w:val="24"/>
          <w:szCs w:val="24"/>
          <w:lang w:val="hy-AM"/>
        </w:rPr>
        <w:t xml:space="preserve"> ԿԱՏԱՐԵԼՈՒ </w:t>
      </w:r>
      <w:r w:rsidR="002716F6" w:rsidRPr="001112BC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» </w:t>
      </w:r>
    </w:p>
    <w:p w:rsidR="00F765B5" w:rsidRPr="001112BC" w:rsidRDefault="0044256A" w:rsidP="001112BC">
      <w:pPr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1112BC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ՈՐՈՇՄԱՆ </w:t>
      </w:r>
      <w:r w:rsidR="00F765B5" w:rsidRPr="001112BC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ՆԱԽԱԳԾԻ</w:t>
      </w:r>
    </w:p>
    <w:p w:rsidR="00D04458" w:rsidRPr="001112BC" w:rsidRDefault="00D04458" w:rsidP="001112BC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03527" w:rsidRPr="008B4B68" w:rsidRDefault="00603527" w:rsidP="001112BC">
      <w:pPr>
        <w:spacing w:after="0" w:line="360" w:lineRule="auto"/>
        <w:ind w:firstLine="720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B4B68">
        <w:rPr>
          <w:rFonts w:ascii="GHEA Grapalat" w:hAnsi="GHEA Grapalat" w:cs="Sylfaen"/>
          <w:b/>
          <w:i/>
          <w:sz w:val="24"/>
          <w:szCs w:val="24"/>
          <w:lang w:val="hy-AM"/>
        </w:rPr>
        <w:t>1. Իրավական ակտի ընդունման անհրաժեշտությունը</w:t>
      </w:r>
      <w:r w:rsidRPr="008B4B68">
        <w:rPr>
          <w:rFonts w:ascii="GHEA Grapalat" w:hAnsi="GHEA Grapalat"/>
          <w:b/>
          <w:i/>
          <w:sz w:val="24"/>
          <w:szCs w:val="24"/>
          <w:lang w:val="hy-AM"/>
        </w:rPr>
        <w:t xml:space="preserve"> (</w:t>
      </w:r>
      <w:r w:rsidRPr="008B4B68">
        <w:rPr>
          <w:rFonts w:ascii="GHEA Grapalat" w:hAnsi="GHEA Grapalat" w:cs="Sylfaen"/>
          <w:b/>
          <w:i/>
          <w:sz w:val="24"/>
          <w:szCs w:val="24"/>
          <w:lang w:val="hy-AM"/>
        </w:rPr>
        <w:t>նպատակը</w:t>
      </w:r>
      <w:r w:rsidRPr="008B4B68">
        <w:rPr>
          <w:rFonts w:ascii="GHEA Grapalat" w:hAnsi="GHEA Grapalat"/>
          <w:b/>
          <w:i/>
          <w:sz w:val="24"/>
          <w:szCs w:val="24"/>
          <w:lang w:val="hy-AM"/>
        </w:rPr>
        <w:t>)</w:t>
      </w:r>
    </w:p>
    <w:p w:rsidR="00D04458" w:rsidRPr="001112BC" w:rsidRDefault="00603527" w:rsidP="001112B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1112BC">
        <w:rPr>
          <w:rFonts w:ascii="GHEA Grapalat" w:hAnsi="GHEA Grapalat" w:cs="Sylfaen"/>
          <w:sz w:val="24"/>
          <w:szCs w:val="24"/>
          <w:lang w:val="hy-AM"/>
        </w:rPr>
        <w:t>Սույն որոշման նպատակն է</w:t>
      </w:r>
      <w:r w:rsidR="00D04458" w:rsidRPr="001112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E665B" w:rsidRPr="001112BC">
        <w:rPr>
          <w:rFonts w:ascii="GHEA Grapalat" w:hAnsi="GHEA Grapalat" w:cs="Sylfaen"/>
          <w:sz w:val="24"/>
          <w:szCs w:val="24"/>
          <w:lang w:val="hy-AM"/>
        </w:rPr>
        <w:t>Մ-5,Երևան–Արմավիր-Թուրքիայի Հանրապետության սահման միջպետական նշանակության ավտոճանապարհի կմ37+417-կմ42+988 հատվածի (աջ և ձախ գոտիներ)</w:t>
      </w:r>
      <w:r w:rsidR="00BC7099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5E665B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և Հ-45 /Մ-2/-Շաքի–Սիսիան–Դաստակերտ-Ցղունի կմ0+000-կմ3+700 </w:t>
      </w:r>
      <w:r w:rsidR="00BC7099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BC7099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BC7099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C7099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</w:t>
      </w:r>
      <w:r w:rsidR="00E02863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ի</w:t>
      </w:r>
      <w:r w:rsidR="00BC7099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D04458" w:rsidRPr="001112BC">
        <w:rPr>
          <w:rFonts w:ascii="GHEA Grapalat" w:hAnsi="GHEA Grapalat" w:cs="Sylfaen"/>
          <w:sz w:val="24"/>
          <w:szCs w:val="24"/>
          <w:lang w:val="hy-AM"/>
        </w:rPr>
        <w:t>իրականացման համար կնքված պայմանա</w:t>
      </w:r>
      <w:bookmarkStart w:id="0" w:name="_GoBack"/>
      <w:bookmarkEnd w:id="0"/>
      <w:r w:rsidR="00D04458" w:rsidRPr="001112BC">
        <w:rPr>
          <w:rFonts w:ascii="GHEA Grapalat" w:hAnsi="GHEA Grapalat" w:cs="Sylfaen"/>
          <w:sz w:val="24"/>
          <w:szCs w:val="24"/>
          <w:lang w:val="hy-AM"/>
        </w:rPr>
        <w:t>գրերի շր</w:t>
      </w:r>
      <w:r w:rsidR="00BC7099" w:rsidRPr="001112BC">
        <w:rPr>
          <w:rFonts w:ascii="GHEA Grapalat" w:hAnsi="GHEA Grapalat" w:cs="Sylfaen"/>
          <w:sz w:val="24"/>
          <w:szCs w:val="24"/>
          <w:lang w:val="hy-AM"/>
        </w:rPr>
        <w:t>ջանակներում նախատեսել ֆինանսական միջոցներ:</w:t>
      </w:r>
    </w:p>
    <w:p w:rsidR="00603527" w:rsidRPr="008B4B68" w:rsidRDefault="00603527" w:rsidP="001112B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hAnsi="GHEA Grapalat" w:cs="Sylfaen"/>
          <w:b/>
          <w:i/>
          <w:sz w:val="24"/>
          <w:szCs w:val="24"/>
          <w:lang w:val="hy-AM"/>
        </w:rPr>
      </w:pPr>
      <w:r w:rsidRPr="008B4B68">
        <w:rPr>
          <w:rStyle w:val="Strong"/>
          <w:rFonts w:ascii="GHEA Grapalat" w:hAnsi="GHEA Grapalat"/>
          <w:b w:val="0"/>
          <w:i/>
          <w:color w:val="000000"/>
          <w:sz w:val="24"/>
          <w:szCs w:val="24"/>
          <w:lang w:val="hy-AM"/>
        </w:rPr>
        <w:t xml:space="preserve">2. </w:t>
      </w:r>
      <w:r w:rsidRPr="008B4B68">
        <w:rPr>
          <w:rFonts w:ascii="GHEA Grapalat" w:hAnsi="GHEA Grapalat" w:cs="Sylfaen"/>
          <w:b/>
          <w:i/>
          <w:sz w:val="24"/>
          <w:szCs w:val="24"/>
          <w:lang w:val="hy-AM"/>
        </w:rPr>
        <w:t>Կարգավորման հարաբերությունների ներկա վիճակը և առկա խնդիրները</w:t>
      </w:r>
      <w:r w:rsidR="00B24837" w:rsidRPr="008B4B68">
        <w:rPr>
          <w:rFonts w:ascii="GHEA Grapalat" w:hAnsi="GHEA Grapalat" w:cs="Sylfaen"/>
          <w:b/>
          <w:i/>
          <w:sz w:val="24"/>
          <w:szCs w:val="24"/>
          <w:lang w:val="hy-AM"/>
        </w:rPr>
        <w:t>.</w:t>
      </w:r>
    </w:p>
    <w:p w:rsidR="007420A7" w:rsidRPr="001112BC" w:rsidRDefault="00C124A9" w:rsidP="001112BC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1112BC">
        <w:rPr>
          <w:rFonts w:ascii="GHEA Grapalat" w:hAnsi="GHEA Grapalat" w:cstheme="minorHAnsi"/>
          <w:sz w:val="24"/>
          <w:szCs w:val="24"/>
          <w:lang w:val="hy-AM"/>
        </w:rPr>
        <w:t>Ղեկավարվելով «Գնումների մասին« օրենքի 15-րդ հոդվածի 6-րդ մասի պահանջներով</w:t>
      </w:r>
      <w:r w:rsidR="000537A0" w:rsidRPr="001112BC">
        <w:rPr>
          <w:rFonts w:ascii="GHEA Grapalat" w:hAnsi="GHEA Grapalat" w:cstheme="minorHAnsi"/>
          <w:sz w:val="24"/>
          <w:szCs w:val="24"/>
          <w:lang w:val="hy-AM"/>
        </w:rPr>
        <w:t>՝ առանց ֆինանսական միջոցներ նախատեսելու</w:t>
      </w:r>
      <w:r w:rsidRPr="001112BC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7420A7" w:rsidRPr="001112BC">
        <w:rPr>
          <w:rFonts w:ascii="GHEA Grapalat" w:hAnsi="GHEA Grapalat" w:cstheme="minorHAnsi"/>
          <w:sz w:val="24"/>
          <w:szCs w:val="24"/>
          <w:lang w:val="hy-AM"/>
        </w:rPr>
        <w:t xml:space="preserve">2021 թվականի հունիսին </w:t>
      </w:r>
      <w:r w:rsidR="00A2110A" w:rsidRPr="001112BC">
        <w:rPr>
          <w:rFonts w:ascii="GHEA Grapalat" w:hAnsi="GHEA Grapalat" w:cstheme="minorHAnsi"/>
          <w:sz w:val="24"/>
          <w:szCs w:val="24"/>
          <w:lang w:val="hy-AM"/>
        </w:rPr>
        <w:t>ՀՀ</w:t>
      </w:r>
      <w:r w:rsidR="00B24837" w:rsidRPr="001112BC">
        <w:rPr>
          <w:rFonts w:ascii="GHEA Grapalat" w:hAnsi="GHEA Grapalat" w:cstheme="minorHAnsi"/>
          <w:sz w:val="24"/>
          <w:szCs w:val="24"/>
          <w:lang w:val="hy-AM"/>
        </w:rPr>
        <w:t xml:space="preserve"> 2021 թվականի պետական բյուջեի «Ճանապարհային ցանցի բարելավում» ծրագրի </w:t>
      </w:r>
      <w:r w:rsidR="00B24837" w:rsidRPr="001112B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="00B24837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>Միջպետական և հանրապետական նշանակության ավտոճանապարհների պահպանման և անվտանգ երթևեկության ծառայություններ» միջոցառման «Պարբերական պահպանում (միջին նորոգում)» ենթահոդվածի</w:t>
      </w:r>
      <w:r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շրջանակներում կնքվել են </w:t>
      </w:r>
      <w:r w:rsidR="00827EED" w:rsidRPr="001112BC">
        <w:rPr>
          <w:rFonts w:ascii="GHEA Grapalat" w:hAnsi="GHEA Grapalat" w:cs="Sylfaen"/>
          <w:sz w:val="24"/>
          <w:szCs w:val="24"/>
          <w:lang w:val="hy-AM"/>
        </w:rPr>
        <w:t>Մ-5,Երևան–Արմավիր-Թուրքիայի Հանրապետության սահման միջպետական նշանակության ավտոճանապարհի կմ37+417-կմ42+988 հատվածի (աջ և ձախ գոտիներ)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 Հ-45 /Մ-2/-Շաքի–Սիսիան–Դաստակերտ-Ցղունի կմ0+000-կմ3+700 </w:t>
      </w:r>
      <w:r w:rsidR="00827EED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աշխատանքների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0537A0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կատարման</w:t>
      </w:r>
      <w:r w:rsidR="00B66EE1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կապալի</w:t>
      </w:r>
      <w:r w:rsidR="000537A0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պայմանագրեր: </w:t>
      </w:r>
    </w:p>
    <w:p w:rsidR="000C1F79" w:rsidRPr="001112BC" w:rsidRDefault="00B41951" w:rsidP="001112BC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color w:val="000000"/>
          <w:sz w:val="20"/>
          <w:szCs w:val="20"/>
          <w:lang w:val="hy-AM" w:eastAsia="en-GB"/>
        </w:rPr>
      </w:pPr>
      <w:r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Կնքված </w:t>
      </w:r>
      <w:r w:rsidR="00827EED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2</w:t>
      </w:r>
      <w:r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պայմանագրերի ընդհանուր արժեքը կազմում է 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55</w:t>
      </w:r>
      <w:r w:rsidR="00BC315F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</w:t>
      </w:r>
      <w:r w:rsidR="00827EED" w:rsidRPr="001112BC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  <w:r w:rsidR="00BC315F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38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0 000</w:t>
      </w:r>
      <w:r w:rsidR="00CC11A9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B03369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ՀՀ դրամ</w:t>
      </w:r>
      <w:r w:rsidR="000C1F79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:</w:t>
      </w:r>
    </w:p>
    <w:p w:rsidR="002A54DF" w:rsidRPr="001112BC" w:rsidRDefault="000B1BC4" w:rsidP="001112BC">
      <w:pPr>
        <w:tabs>
          <w:tab w:val="left" w:pos="567"/>
        </w:tabs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</w:pPr>
      <w:r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Ներկայում ն</w:t>
      </w:r>
      <w:r w:rsidR="00430E9B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շված պ</w:t>
      </w:r>
      <w:r w:rsidR="002A54DF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այմանագր</w:t>
      </w:r>
      <w:r w:rsidR="00430E9B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եր</w:t>
      </w:r>
      <w:r w:rsidR="002A54DF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ով նախատեսված աշխատանքների մեկնարկն ապահովելու համար անհրաժեշտ է պայմանագրերի համար նախատեսել</w:t>
      </w:r>
      <w:r w:rsidR="001F4E07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ֆինանսական միջոցներ</w:t>
      </w:r>
      <w:r w:rsidR="002A54DF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: </w:t>
      </w:r>
    </w:p>
    <w:p w:rsidR="00076537" w:rsidRPr="001112BC" w:rsidRDefault="00B96102" w:rsidP="001112B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12BC">
        <w:rPr>
          <w:rFonts w:ascii="GHEA Grapalat" w:hAnsi="GHEA Grapalat" w:cstheme="minorHAnsi"/>
          <w:sz w:val="24"/>
          <w:szCs w:val="24"/>
          <w:lang w:val="hy-AM"/>
        </w:rPr>
        <w:lastRenderedPageBreak/>
        <w:t xml:space="preserve">ՀՀ 2021 թվականի պետական բյուջեի «Ճանապարհային ցանցի բարելավում» ծրագրի </w:t>
      </w:r>
      <w:r w:rsidRPr="001112BC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Միջպետական և հանրապետական նշանակության ավտոճանապարհների պահպանման և անվտանգ երթևեկության ծառայություններ» միջոցառման «Ավտոճանապարհների ձմեռային և ընթացիկ պահպանում» հոդվածի «Միջպետական և հանրապետական նշանակության ավտոճանապարհների ձմեռային և ընթացիկ պահպանում» ենթահոդվածի շրջանակներում առկա են տնտեսումներ, ինչն առաջացել է </w:t>
      </w:r>
      <w:r w:rsidR="00B862F6" w:rsidRPr="001112BC">
        <w:rPr>
          <w:rFonts w:ascii="GHEA Grapalat" w:hAnsi="GHEA Grapalat" w:cs="Sylfaen"/>
          <w:sz w:val="24"/>
          <w:szCs w:val="24"/>
          <w:lang w:val="hy-AM"/>
        </w:rPr>
        <w:t>ՀՀ կառավարության 29.04.2021թ. N 693-Ն որոշմամբ</w:t>
      </w:r>
      <w:r w:rsidR="00392008" w:rsidRPr="001112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992" w:rsidRPr="001112BC">
        <w:rPr>
          <w:rFonts w:ascii="GHEA Grapalat" w:hAnsi="GHEA Grapalat" w:cs="Sylfaen"/>
          <w:sz w:val="24"/>
          <w:szCs w:val="24"/>
          <w:lang w:val="hy-AM"/>
        </w:rPr>
        <w:t>իրականացված վերաբաշխ</w:t>
      </w:r>
      <w:r w:rsidR="005068CD" w:rsidRPr="001112BC">
        <w:rPr>
          <w:rFonts w:ascii="GHEA Grapalat" w:hAnsi="GHEA Grapalat" w:cs="Sylfaen"/>
          <w:sz w:val="24"/>
          <w:szCs w:val="24"/>
          <w:lang w:val="hy-AM"/>
        </w:rPr>
        <w:t>ման արդյունքում, որը</w:t>
      </w:r>
      <w:r w:rsidR="00B66C3E" w:rsidRPr="001112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C1992" w:rsidRPr="001112BC">
        <w:rPr>
          <w:rFonts w:ascii="GHEA Grapalat" w:hAnsi="GHEA Grapalat" w:cs="Sylfaen"/>
          <w:sz w:val="24"/>
          <w:szCs w:val="24"/>
          <w:lang w:val="hy-AM"/>
        </w:rPr>
        <w:t xml:space="preserve">պայմանավորված էր </w:t>
      </w:r>
      <w:r w:rsidR="002E71EB" w:rsidRPr="001112BC">
        <w:rPr>
          <w:rFonts w:ascii="GHEA Grapalat" w:hAnsi="GHEA Grapalat" w:cs="Sylfaen"/>
          <w:sz w:val="24"/>
          <w:szCs w:val="24"/>
          <w:lang w:val="hy-AM"/>
        </w:rPr>
        <w:t xml:space="preserve">ՀՀ </w:t>
      </w:r>
      <w:r w:rsidR="00392008" w:rsidRPr="001112BC">
        <w:rPr>
          <w:rFonts w:ascii="GHEA Grapalat" w:hAnsi="GHEA Grapalat" w:cs="Sylfaen"/>
          <w:sz w:val="24"/>
          <w:szCs w:val="24"/>
          <w:lang w:val="hy-AM"/>
        </w:rPr>
        <w:t>2021 թվականի պետական բյուջեով իրականացվող միջպետական, հանրապետական նշանակության ավտոմոբիլային ճանապարհների միջին նորոգման աշխատանքները</w:t>
      </w:r>
      <w:r w:rsidR="002E71EB" w:rsidRPr="001112BC">
        <w:rPr>
          <w:rFonts w:ascii="GHEA Grapalat" w:hAnsi="GHEA Grapalat" w:cs="Sylfaen"/>
          <w:sz w:val="24"/>
          <w:szCs w:val="24"/>
          <w:lang w:val="hy-AM"/>
        </w:rPr>
        <w:t xml:space="preserve"> «Գնումների մասին» օրենքի 15-րդ հոդվածի 6-րդ մասով հայտարարելու անհրաժեշտությ</w:t>
      </w:r>
      <w:r w:rsidR="00ED7085" w:rsidRPr="001112BC">
        <w:rPr>
          <w:rFonts w:ascii="GHEA Grapalat" w:hAnsi="GHEA Grapalat" w:cs="Sylfaen"/>
          <w:sz w:val="24"/>
          <w:szCs w:val="24"/>
          <w:lang w:val="hy-AM"/>
        </w:rPr>
        <w:t>ամբ</w:t>
      </w:r>
      <w:r w:rsidR="00076537" w:rsidRPr="001112BC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03527" w:rsidRPr="001112BC" w:rsidRDefault="00683B80" w:rsidP="001112BC">
      <w:pPr>
        <w:spacing w:after="0" w:line="36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112BC">
        <w:rPr>
          <w:rFonts w:ascii="GHEA Grapalat" w:hAnsi="GHEA Grapalat" w:cs="Sylfaen"/>
          <w:sz w:val="24"/>
          <w:szCs w:val="24"/>
          <w:lang w:val="hy-AM"/>
        </w:rPr>
        <w:t xml:space="preserve">Հիմք ընդունելով վերոգրյալը՝ նախագծով առաջարկվում է </w:t>
      </w:r>
      <w:r w:rsidR="001265E2" w:rsidRPr="001112BC">
        <w:rPr>
          <w:rFonts w:ascii="GHEA Grapalat" w:hAnsi="GHEA Grapalat" w:cs="Sylfaen"/>
          <w:sz w:val="24"/>
          <w:szCs w:val="24"/>
          <w:lang w:val="hy-AM"/>
        </w:rPr>
        <w:t xml:space="preserve">կատարել վերաբաշխում՝ 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55</w:t>
      </w:r>
      <w:r w:rsidR="00BC315F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5</w:t>
      </w:r>
      <w:r w:rsidR="00827EED" w:rsidRPr="001112BC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  <w:r w:rsidR="00BC315F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38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0</w:t>
      </w:r>
      <w:r w:rsidR="00827EED" w:rsidRPr="001112BC">
        <w:rPr>
          <w:rFonts w:ascii="Courier New" w:eastAsia="Times New Roman" w:hAnsi="Courier New" w:cs="Courier New"/>
          <w:color w:val="000000"/>
          <w:sz w:val="24"/>
          <w:szCs w:val="24"/>
          <w:lang w:val="hy-AM" w:eastAsia="en-GB"/>
        </w:rPr>
        <w:t> 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000 </w:t>
      </w:r>
      <w:r w:rsidR="00B03369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ՀՀ</w:t>
      </w:r>
      <w:r w:rsidR="00B03369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դրամ չափով</w:t>
      </w:r>
      <w:r w:rsidR="0048764E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1265E2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>գումարը</w:t>
      </w:r>
      <w:r w:rsidR="00236294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</w:t>
      </w:r>
      <w:r w:rsidR="0048764E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>ուղղել</w:t>
      </w:r>
      <w:r w:rsidR="001F4E07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>ով</w:t>
      </w:r>
      <w:r w:rsidR="0048764E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 xml:space="preserve"> «Պարբերական պահպանում (միջին նորոգում)» ենթահոդվածի շրջանակներում կնքված վերը նշված պայմանագրերի ֆինանսավորմ</w:t>
      </w:r>
      <w:r w:rsidR="000E6429" w:rsidRPr="001112BC">
        <w:rPr>
          <w:rFonts w:ascii="GHEA Grapalat" w:hAnsi="GHEA Grapalat"/>
          <w:color w:val="000000"/>
          <w:sz w:val="24"/>
          <w:szCs w:val="24"/>
          <w:lang w:val="hy-AM" w:eastAsia="en-GB"/>
        </w:rPr>
        <w:t>անը:</w:t>
      </w:r>
    </w:p>
    <w:p w:rsidR="00603527" w:rsidRPr="008B4B68" w:rsidRDefault="00603527" w:rsidP="001112B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</w:pPr>
      <w:r w:rsidRPr="008B4B68"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3. Լրացուցիչ</w:t>
      </w:r>
      <w:r w:rsidRPr="008B4B68">
        <w:rPr>
          <w:rFonts w:ascii="GHEA Grapalat" w:hAnsi="GHEA Grapalat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8B4B68"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ֆինանսական միջոցների անհրաժեշտության և</w:t>
      </w:r>
      <w:r w:rsidRPr="008B4B68">
        <w:rPr>
          <w:rFonts w:ascii="Calibri" w:hAnsi="Calibri" w:cs="Calibri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8B4B68"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պետական</w:t>
      </w:r>
      <w:r w:rsidRPr="008B4B68">
        <w:rPr>
          <w:rFonts w:ascii="Calibri" w:hAnsi="Calibri" w:cs="Calibri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8B4B68"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բյուջեի</w:t>
      </w:r>
      <w:r w:rsidRPr="008B4B68">
        <w:rPr>
          <w:rFonts w:ascii="Calibri" w:hAnsi="Calibri" w:cs="Calibri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 </w:t>
      </w:r>
      <w:r w:rsidRPr="008B4B68">
        <w:rPr>
          <w:rFonts w:ascii="GHEA Grapalat" w:hAnsi="GHEA Grapalat" w:cs="Sylfaen"/>
          <w:b/>
          <w:bCs/>
          <w:i/>
          <w:color w:val="000000"/>
          <w:sz w:val="24"/>
          <w:szCs w:val="24"/>
          <w:shd w:val="clear" w:color="auto" w:fill="FFFFFF"/>
          <w:lang w:val="hy-AM"/>
        </w:rPr>
        <w:t>եկամուտներում և ծախսերում սպասվելիք փոփոխությունների մասին.</w:t>
      </w:r>
    </w:p>
    <w:p w:rsidR="00603527" w:rsidRPr="001112BC" w:rsidRDefault="00603527" w:rsidP="001112B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Նախագիծը լրացուցիչ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ֆինանսական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միջոցների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անհրաժեշտություն և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ՀՀ 2021 թվականի պետական բյուջեի եկամուտներում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ծախսերում</w:t>
      </w:r>
      <w:r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Pr="001112BC">
        <w:rPr>
          <w:rFonts w:ascii="Calibri" w:hAnsi="Calibri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Pr="001112BC">
        <w:rPr>
          <w:rFonts w:ascii="GHEA Grapalat" w:hAnsi="GHEA Grapalat" w:cs="Calibri"/>
          <w:color w:val="000000"/>
          <w:sz w:val="24"/>
          <w:szCs w:val="24"/>
          <w:shd w:val="clear" w:color="auto" w:fill="FFFFFF"/>
          <w:lang w:val="hy-AM"/>
        </w:rPr>
        <w:t xml:space="preserve">չի առաջացնում: </w:t>
      </w:r>
    </w:p>
    <w:p w:rsidR="00603527" w:rsidRPr="008B4B68" w:rsidRDefault="00603527" w:rsidP="001112BC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i/>
          <w:color w:val="000000"/>
          <w:sz w:val="24"/>
          <w:szCs w:val="24"/>
          <w:shd w:val="clear" w:color="auto" w:fill="FFFFFF"/>
          <w:lang w:val="hy-AM"/>
        </w:rPr>
      </w:pPr>
      <w:r w:rsidRPr="008B4B68">
        <w:rPr>
          <w:rFonts w:ascii="GHEA Grapalat" w:hAnsi="GHEA Grapalat"/>
          <w:b/>
          <w:i/>
          <w:sz w:val="24"/>
          <w:szCs w:val="24"/>
          <w:lang w:val="hy-AM"/>
        </w:rPr>
        <w:t xml:space="preserve">4. </w:t>
      </w:r>
      <w:r w:rsidRPr="008B4B68">
        <w:rPr>
          <w:rFonts w:ascii="GHEA Grapalat" w:hAnsi="GHEA Grapalat" w:cs="Sylfaen"/>
          <w:b/>
          <w:i/>
          <w:sz w:val="24"/>
          <w:szCs w:val="24"/>
          <w:lang w:val="hy-AM"/>
        </w:rPr>
        <w:t>Իրավական ակտի կիրարկման դեպքում ակնկալվող արդյունքը.</w:t>
      </w:r>
    </w:p>
    <w:p w:rsidR="00B03369" w:rsidRDefault="00603527" w:rsidP="001112BC">
      <w:pPr>
        <w:spacing w:after="0" w:line="360" w:lineRule="auto"/>
        <w:ind w:firstLine="720"/>
        <w:jc w:val="both"/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</w:pPr>
      <w:r w:rsidRPr="001112BC">
        <w:rPr>
          <w:rFonts w:ascii="GHEA Grapalat" w:hAnsi="GHEA Grapalat" w:cs="Sylfaen"/>
          <w:sz w:val="24"/>
          <w:szCs w:val="24"/>
          <w:lang w:val="hy-AM"/>
        </w:rPr>
        <w:t xml:space="preserve">Նախագծի ընդունման արդյունքում </w:t>
      </w:r>
      <w:r w:rsidR="00B03369" w:rsidRPr="001112BC">
        <w:rPr>
          <w:rFonts w:ascii="GHEA Grapalat" w:hAnsi="GHEA Grapalat" w:cs="Sylfaen"/>
          <w:sz w:val="24"/>
          <w:szCs w:val="24"/>
          <w:lang w:val="hy-AM"/>
        </w:rPr>
        <w:t>կմեկնարկեն</w:t>
      </w:r>
      <w:r w:rsidR="00871496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 xml:space="preserve"> </w:t>
      </w:r>
      <w:r w:rsidR="00827EED" w:rsidRPr="001112BC">
        <w:rPr>
          <w:rFonts w:ascii="GHEA Grapalat" w:hAnsi="GHEA Grapalat" w:cs="Sylfaen"/>
          <w:sz w:val="24"/>
          <w:szCs w:val="24"/>
          <w:lang w:val="hy-AM"/>
        </w:rPr>
        <w:t>Մ-5,Երևան–Արմավիր-Թուրքիայի Հանրապետության սահման միջպետական նշանակության ավտոճանապարհի կմ37+417-կմ42+988 հատվածի (աջ և ձախ գոտիներ)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և Հ-45 /Մ-2/-Շաքի–Սիսիան–Դաստակերտ-Ցղունի կմ0+000-կմ3+700 </w:t>
      </w:r>
      <w:r w:rsidR="00827EED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միջին</w:t>
      </w:r>
      <w:r w:rsidR="00827EED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27EED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նորոգման</w:t>
      </w:r>
      <w:r w:rsidR="00871496" w:rsidRPr="001112B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r w:rsidR="00871496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աշխատանքներ</w:t>
      </w:r>
      <w:r w:rsidR="00377F03" w:rsidRPr="001112BC">
        <w:rPr>
          <w:rFonts w:ascii="GHEA Grapalat" w:eastAsia="Times New Roman" w:hAnsi="GHEA Grapalat" w:cs="Sylfaen"/>
          <w:color w:val="000000"/>
          <w:sz w:val="24"/>
          <w:szCs w:val="24"/>
          <w:lang w:val="hy-AM" w:eastAsia="en-GB"/>
        </w:rPr>
        <w:t>ը</w:t>
      </w:r>
      <w:r w:rsidR="00A235ED" w:rsidRPr="001112BC">
        <w:rPr>
          <w:rFonts w:ascii="GHEA Grapalat" w:hAnsi="GHEA Grapalat" w:cs="Sylfaen"/>
          <w:sz w:val="24"/>
          <w:szCs w:val="24"/>
          <w:lang w:val="hy-AM"/>
        </w:rPr>
        <w:t>, որի շրջանակներում</w:t>
      </w:r>
      <w:r w:rsidR="002B00D4" w:rsidRPr="001112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627C2" w:rsidRPr="001112BC">
        <w:rPr>
          <w:rFonts w:ascii="GHEA Grapalat" w:hAnsi="GHEA Grapalat" w:cs="Sylfaen"/>
          <w:sz w:val="24"/>
          <w:szCs w:val="24"/>
          <w:lang w:val="hy-AM"/>
        </w:rPr>
        <w:t>կվերականգնվ</w:t>
      </w:r>
      <w:r w:rsidR="00DA7713" w:rsidRPr="001112BC">
        <w:rPr>
          <w:rFonts w:ascii="GHEA Grapalat" w:hAnsi="GHEA Grapalat" w:cs="Sylfaen"/>
          <w:sz w:val="24"/>
          <w:szCs w:val="24"/>
          <w:lang w:val="hy-AM"/>
        </w:rPr>
        <w:t>ի</w:t>
      </w:r>
      <w:r w:rsidR="002627C2" w:rsidRPr="001112B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235ED" w:rsidRPr="001112BC">
        <w:rPr>
          <w:rFonts w:ascii="GHEA Grapalat" w:hAnsi="GHEA Grapalat" w:cs="Sylfaen"/>
          <w:sz w:val="24"/>
          <w:szCs w:val="24"/>
          <w:lang w:val="hy-AM"/>
        </w:rPr>
        <w:t xml:space="preserve">տվյալ ճանապարհահատվածների </w:t>
      </w:r>
      <w:r w:rsidR="00A235ED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մաշված</w:t>
      </w:r>
      <w:r w:rsidR="00A235ED"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վերին</w:t>
      </w:r>
      <w:r w:rsidR="00A235ED"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շերտը</w:t>
      </w:r>
      <w:r w:rsidR="002627C2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,</w:t>
      </w:r>
      <w:r w:rsidR="002B00D4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2627C2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ճանապարհահատվածների </w:t>
      </w:r>
      <w:r w:rsidR="00A235ED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սկզբնական</w:t>
      </w:r>
      <w:r w:rsidR="00A235ED"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որակական</w:t>
      </w:r>
      <w:r w:rsidR="00A235ED" w:rsidRPr="001112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235ED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ցուցանիշներ</w:t>
      </w:r>
      <w:r w:rsidR="002627C2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ը:</w:t>
      </w:r>
      <w:r w:rsidR="002B00D4" w:rsidRPr="001112B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1112BC" w:rsidRPr="008B4B68" w:rsidRDefault="001112BC" w:rsidP="001112B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8B4B68">
        <w:rPr>
          <w:rFonts w:ascii="GHEA Grapalat" w:hAnsi="GHEA Grapalat"/>
          <w:b/>
          <w:i/>
          <w:sz w:val="24"/>
          <w:szCs w:val="24"/>
        </w:rPr>
        <w:t xml:space="preserve">5. </w:t>
      </w:r>
      <w:r w:rsidRPr="008B4B68">
        <w:rPr>
          <w:rFonts w:ascii="GHEA Grapalat" w:hAnsi="GHEA Grapalat"/>
          <w:b/>
          <w:i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1112BC" w:rsidRDefault="001112BC" w:rsidP="001112BC">
      <w:pPr>
        <w:tabs>
          <w:tab w:val="left" w:pos="567"/>
        </w:tabs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lastRenderedPageBreak/>
        <w:t>ՀՀ կառավարության 2021-2026թթ. գործունեության ծրագրի</w:t>
      </w:r>
      <w:r w:rsidRPr="001112BC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«</w:t>
      </w:r>
      <w:r w:rsidRPr="001112BC">
        <w:rPr>
          <w:rFonts w:ascii="GHEA Grapalat" w:hAnsi="GHEA Grapalat"/>
          <w:sz w:val="24"/>
          <w:szCs w:val="24"/>
          <w:lang w:val="hy-AM"/>
        </w:rPr>
        <w:t>3.Ենթակառուցվածքների զարգացում</w:t>
      </w:r>
      <w:r>
        <w:rPr>
          <w:rFonts w:ascii="GHEA Grapalat" w:hAnsi="GHEA Grapalat"/>
          <w:sz w:val="24"/>
          <w:szCs w:val="24"/>
          <w:lang w:val="hy-AM"/>
        </w:rPr>
        <w:t>» մասի</w:t>
      </w:r>
      <w:r w:rsidRPr="001112BC">
        <w:rPr>
          <w:rFonts w:ascii="GHEA Grapalat" w:hAnsi="GHEA Grapalat"/>
          <w:sz w:val="24"/>
          <w:szCs w:val="24"/>
          <w:lang w:val="hy-AM"/>
        </w:rPr>
        <w:t xml:space="preserve"> «3.2 Ճանապարհաշինություն</w:t>
      </w:r>
      <w:r>
        <w:rPr>
          <w:rFonts w:ascii="GHEA Grapalat" w:hAnsi="GHEA Grapalat"/>
          <w:bCs/>
          <w:sz w:val="24"/>
          <w:szCs w:val="24"/>
          <w:lang w:val="hy-AM"/>
        </w:rPr>
        <w:t>» բաժնի 3-րդ պարբերության 1-ին կետով նախատեսված ռազմավարական խնդրի իրագործում:</w:t>
      </w:r>
    </w:p>
    <w:p w:rsidR="001112BC" w:rsidRPr="001112BC" w:rsidRDefault="001112BC" w:rsidP="001112BC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eastAsia="en-GB"/>
        </w:rPr>
      </w:pPr>
    </w:p>
    <w:p w:rsidR="001F4E07" w:rsidRPr="001112BC" w:rsidRDefault="001F4E07" w:rsidP="001112BC">
      <w:pPr>
        <w:spacing w:after="0" w:line="36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1F4E07" w:rsidRPr="001112BC" w:rsidSect="008B4B68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F765B5"/>
    <w:rsid w:val="000438F0"/>
    <w:rsid w:val="00043A39"/>
    <w:rsid w:val="00052203"/>
    <w:rsid w:val="000537A0"/>
    <w:rsid w:val="00054A94"/>
    <w:rsid w:val="00076537"/>
    <w:rsid w:val="000B1BC4"/>
    <w:rsid w:val="000C1F79"/>
    <w:rsid w:val="000C239B"/>
    <w:rsid w:val="000E6429"/>
    <w:rsid w:val="001112BC"/>
    <w:rsid w:val="001265E2"/>
    <w:rsid w:val="00195526"/>
    <w:rsid w:val="001F4E07"/>
    <w:rsid w:val="00236294"/>
    <w:rsid w:val="002372BD"/>
    <w:rsid w:val="00251B2A"/>
    <w:rsid w:val="002627C2"/>
    <w:rsid w:val="002716F6"/>
    <w:rsid w:val="002764F1"/>
    <w:rsid w:val="002A54DF"/>
    <w:rsid w:val="002B00D4"/>
    <w:rsid w:val="002B3252"/>
    <w:rsid w:val="002E71EB"/>
    <w:rsid w:val="00337EF9"/>
    <w:rsid w:val="00345F4C"/>
    <w:rsid w:val="00377F03"/>
    <w:rsid w:val="00383727"/>
    <w:rsid w:val="00384C27"/>
    <w:rsid w:val="00392008"/>
    <w:rsid w:val="0039317E"/>
    <w:rsid w:val="003B17BB"/>
    <w:rsid w:val="003F0E5A"/>
    <w:rsid w:val="00430E9B"/>
    <w:rsid w:val="00431CC5"/>
    <w:rsid w:val="0044256A"/>
    <w:rsid w:val="00486209"/>
    <w:rsid w:val="0048764E"/>
    <w:rsid w:val="004C4945"/>
    <w:rsid w:val="005068CD"/>
    <w:rsid w:val="005E665B"/>
    <w:rsid w:val="00603527"/>
    <w:rsid w:val="00614667"/>
    <w:rsid w:val="00627871"/>
    <w:rsid w:val="00634AAE"/>
    <w:rsid w:val="00646441"/>
    <w:rsid w:val="00666E8B"/>
    <w:rsid w:val="00683B80"/>
    <w:rsid w:val="006B7079"/>
    <w:rsid w:val="006F4EEA"/>
    <w:rsid w:val="007054F0"/>
    <w:rsid w:val="007169D0"/>
    <w:rsid w:val="007378FC"/>
    <w:rsid w:val="007420A7"/>
    <w:rsid w:val="007A4684"/>
    <w:rsid w:val="007E5B74"/>
    <w:rsid w:val="00827EED"/>
    <w:rsid w:val="00861971"/>
    <w:rsid w:val="0087098A"/>
    <w:rsid w:val="00871496"/>
    <w:rsid w:val="008B4B68"/>
    <w:rsid w:val="008B5398"/>
    <w:rsid w:val="008D4B1B"/>
    <w:rsid w:val="00986BC0"/>
    <w:rsid w:val="009A179D"/>
    <w:rsid w:val="009B7761"/>
    <w:rsid w:val="009C1992"/>
    <w:rsid w:val="009F00FE"/>
    <w:rsid w:val="00A2110A"/>
    <w:rsid w:val="00A2196C"/>
    <w:rsid w:val="00A22056"/>
    <w:rsid w:val="00A235ED"/>
    <w:rsid w:val="00A50BF7"/>
    <w:rsid w:val="00B03369"/>
    <w:rsid w:val="00B24837"/>
    <w:rsid w:val="00B41951"/>
    <w:rsid w:val="00B66C3E"/>
    <w:rsid w:val="00B66EE1"/>
    <w:rsid w:val="00B760E8"/>
    <w:rsid w:val="00B80415"/>
    <w:rsid w:val="00B862F6"/>
    <w:rsid w:val="00B96102"/>
    <w:rsid w:val="00BC1C36"/>
    <w:rsid w:val="00BC315F"/>
    <w:rsid w:val="00BC4BB6"/>
    <w:rsid w:val="00BC7099"/>
    <w:rsid w:val="00BE29EF"/>
    <w:rsid w:val="00C069CE"/>
    <w:rsid w:val="00C124A9"/>
    <w:rsid w:val="00C83342"/>
    <w:rsid w:val="00C94610"/>
    <w:rsid w:val="00CC11A9"/>
    <w:rsid w:val="00D04458"/>
    <w:rsid w:val="00D07CD9"/>
    <w:rsid w:val="00DA7713"/>
    <w:rsid w:val="00DD6EAB"/>
    <w:rsid w:val="00E02863"/>
    <w:rsid w:val="00E1062D"/>
    <w:rsid w:val="00E5497A"/>
    <w:rsid w:val="00E7458F"/>
    <w:rsid w:val="00E958FB"/>
    <w:rsid w:val="00ED7085"/>
    <w:rsid w:val="00F765B5"/>
    <w:rsid w:val="00F81DAC"/>
    <w:rsid w:val="00FB1D84"/>
    <w:rsid w:val="00FE59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CDFDA-A38F-44C8-8B50-A5D13EF28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77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76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F765B5"/>
    <w:rPr>
      <w:b/>
      <w:bCs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9461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GB"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C94610"/>
    <w:rPr>
      <w:rFonts w:ascii="Courier New" w:eastAsia="Times New Roman" w:hAnsi="Courier New" w:cs="Courier New"/>
      <w:sz w:val="20"/>
      <w:szCs w:val="20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7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9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61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287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7937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2634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9447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12566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03901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6139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6875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14790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90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538</Words>
  <Characters>3073</Characters>
  <Application>Microsoft Office Word</Application>
  <DocSecurity>0</DocSecurity>
  <Lines>25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Haykanush.Hakobyan</dc:creator>
  <cp:keywords>https://mul2-mta.gov.am/tasks/980585/oneclick/232e32388d5afabfe22d7270ec462b3e2387898cec9569b2a08008a097a2ce33.docx?token=85ec79f6c56179df93c55d719de8d7c9</cp:keywords>
  <cp:lastModifiedBy>Ashot Pirumyan</cp:lastModifiedBy>
  <cp:revision>7</cp:revision>
  <cp:lastPrinted>2021-03-11T07:15:00Z</cp:lastPrinted>
  <dcterms:created xsi:type="dcterms:W3CDTF">2021-08-26T06:30:00Z</dcterms:created>
  <dcterms:modified xsi:type="dcterms:W3CDTF">2021-10-02T11:15:00Z</dcterms:modified>
</cp:coreProperties>
</file>