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Sylfaen"/>
          <w:b/>
          <w:noProof/>
          <w:lang w:val="hy-AM"/>
        </w:rPr>
      </w:pPr>
      <w:bookmarkStart w:id="0" w:name="_GoBack"/>
      <w:bookmarkEnd w:id="0"/>
      <w:r>
        <w:rPr>
          <w:rFonts w:ascii="GHEA Grapalat" w:hAnsi="GHEA Grapalat" w:cs="Sylfaen"/>
          <w:b/>
          <w:noProof/>
          <w:lang w:val="hy-AM"/>
        </w:rPr>
        <w:t>ՆԱԽԱԳԻԾ</w:t>
      </w:r>
    </w:p>
    <w:p w:rsidR="00464130" w:rsidRDefault="00464130" w:rsidP="00464130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-----------------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ՀԱՅԱ</w:t>
      </w:r>
      <w:r>
        <w:rPr>
          <w:rFonts w:ascii="GHEA Grapalat" w:hAnsi="GHEA Grapalat" w:cs="Times Armenian"/>
          <w:b/>
          <w:noProof/>
          <w:lang w:val="hy-AM"/>
        </w:rPr>
        <w:t>U</w:t>
      </w:r>
      <w:r>
        <w:rPr>
          <w:rFonts w:ascii="GHEA Grapalat" w:hAnsi="GHEA Grapalat" w:cs="Sylfaen"/>
          <w:b/>
          <w:noProof/>
          <w:lang w:val="hy-AM"/>
        </w:rPr>
        <w:t>ՏԱՆԻՀԱՆՐԱՊԵՏՈՒԹՅԱՆ</w:t>
      </w:r>
      <w:r>
        <w:rPr>
          <w:rFonts w:ascii="GHEA Grapalat" w:hAnsi="GHEA Grapalat" w:cs="Times Armenian"/>
          <w:b/>
          <w:noProof/>
          <w:lang w:val="hy-AM"/>
        </w:rPr>
        <w:t xml:space="preserve"> ԿԱՌԱՎԱՐՈՒԹՅՈՒՆ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>ՈՐՈՇՈՒՄ</w:t>
      </w:r>
    </w:p>
    <w:p w:rsidR="00464130" w:rsidRDefault="00464130" w:rsidP="00464130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>
        <w:rPr>
          <w:rFonts w:ascii="GHEA Grapalat" w:hAnsi="GHEA Grapalat" w:cs="Sylfaen"/>
          <w:b/>
          <w:noProof/>
          <w:lang w:val="hy-AM"/>
        </w:rPr>
        <w:t xml:space="preserve">«....» ....................... 2021թ. </w:t>
      </w:r>
      <w:r w:rsidR="000D29C1">
        <w:rPr>
          <w:rFonts w:ascii="GHEA Grapalat" w:hAnsi="GHEA Grapalat" w:cs="Sylfaen"/>
          <w:b/>
          <w:noProof/>
          <w:lang w:val="hy-AM"/>
        </w:rPr>
        <w:t xml:space="preserve">    </w:t>
      </w:r>
      <w:r>
        <w:rPr>
          <w:rFonts w:ascii="GHEA Grapalat" w:hAnsi="GHEA Grapalat" w:cs="Sylfaen"/>
          <w:b/>
          <w:noProof/>
          <w:lang w:val="hy-AM"/>
        </w:rPr>
        <w:t xml:space="preserve">N </w:t>
      </w:r>
      <w:r>
        <w:rPr>
          <w:rFonts w:ascii="GHEA Grapalat" w:hAnsi="GHEA Grapalat" w:cs="Times Armenian"/>
          <w:b/>
          <w:noProof/>
          <w:lang w:val="hy-AM"/>
        </w:rPr>
        <w:t>-</w:t>
      </w:r>
      <w:r w:rsidR="005B5ADE">
        <w:rPr>
          <w:rFonts w:ascii="GHEA Grapalat" w:hAnsi="GHEA Grapalat" w:cs="Times Armenian"/>
          <w:b/>
          <w:noProof/>
          <w:lang w:val="hy-AM"/>
        </w:rPr>
        <w:t>Լ</w:t>
      </w:r>
    </w:p>
    <w:p w:rsidR="00464130" w:rsidRDefault="00464130" w:rsidP="00464130">
      <w:pPr>
        <w:pStyle w:val="ListParagraph"/>
        <w:tabs>
          <w:tab w:val="left" w:pos="630"/>
        </w:tabs>
        <w:spacing w:after="0"/>
        <w:ind w:left="0" w:firstLine="567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:rsidR="00464130" w:rsidRDefault="00312A2A" w:rsidP="0046413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5B5ADE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</w:t>
      </w:r>
      <w:r>
        <w:rPr>
          <w:rFonts w:ascii="GHEA Grapalat" w:hAnsi="GHEA Grapalat" w:cs="Sylfaen"/>
          <w:b/>
          <w:bCs/>
          <w:noProof/>
          <w:lang w:val="hy-AM" w:eastAsia="ru-RU"/>
        </w:rPr>
        <w:t xml:space="preserve"> ԿԱՌԱՎԱՐՈՒԹՅԱՆ 2021 ԹՎԱԿԱՆԻ ՍԵՊՏԵՄԲԵՐԻ 30-Ի </w:t>
      </w:r>
      <w:r w:rsidRPr="005B5ADE">
        <w:rPr>
          <w:rFonts w:ascii="GHEA Grapalat" w:hAnsi="GHEA Grapalat" w:cs="Sylfaen"/>
          <w:b/>
          <w:bCs/>
          <w:noProof/>
          <w:lang w:val="hy-AM" w:eastAsia="ru-RU"/>
        </w:rPr>
        <w:t xml:space="preserve">N </w:t>
      </w:r>
      <w:r w:rsidRPr="00312A2A">
        <w:rPr>
          <w:rFonts w:ascii="GHEA Grapalat" w:hAnsi="GHEA Grapalat" w:cs="Sylfaen"/>
          <w:b/>
          <w:bCs/>
          <w:noProof/>
          <w:lang w:val="hy-AM" w:eastAsia="ru-RU"/>
        </w:rPr>
        <w:t>1580</w:t>
      </w:r>
      <w:r>
        <w:rPr>
          <w:rFonts w:ascii="GHEA Grapalat" w:hAnsi="GHEA Grapalat" w:cs="Sylfaen"/>
          <w:b/>
          <w:bCs/>
          <w:noProof/>
          <w:lang w:val="hy-AM" w:eastAsia="ru-RU"/>
        </w:rPr>
        <w:t>-Լ ՄԵՋ ՓՈՓՈԽՈՒԹՅՈՒՆ ԿԱՏԱՐԵԼՈՒ ՄԱՍԻՆ</w:t>
      </w: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Pr="00464130" w:rsidRDefault="005B5ADE" w:rsidP="0046413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b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Հիմք ընդունելով </w:t>
      </w:r>
      <w:r w:rsidRPr="005B5ADE">
        <w:rPr>
          <w:rFonts w:ascii="GHEA Grapalat" w:hAnsi="GHEA Grapalat" w:cs="Sylfaen"/>
          <w:noProof/>
          <w:lang w:val="hy-AM" w:eastAsia="ru-RU"/>
        </w:rPr>
        <w:t>«Նորմատիվ իրավական ակտերի մասին» օրենքի 3</w:t>
      </w:r>
      <w:r w:rsidR="00E00026">
        <w:rPr>
          <w:rFonts w:ascii="GHEA Grapalat" w:hAnsi="GHEA Grapalat" w:cs="Sylfaen"/>
          <w:noProof/>
          <w:lang w:val="hy-AM" w:eastAsia="ru-RU"/>
        </w:rPr>
        <w:t>3</w:t>
      </w:r>
      <w:r w:rsidRPr="005B5ADE">
        <w:rPr>
          <w:rFonts w:ascii="GHEA Grapalat" w:hAnsi="GHEA Grapalat" w:cs="Sylfaen"/>
          <w:noProof/>
          <w:lang w:val="hy-AM" w:eastAsia="ru-RU"/>
        </w:rPr>
        <w:t>-րդ</w:t>
      </w:r>
      <w:r w:rsidR="00E00026">
        <w:rPr>
          <w:rFonts w:ascii="GHEA Grapalat" w:hAnsi="GHEA Grapalat" w:cs="Sylfaen"/>
          <w:noProof/>
          <w:lang w:val="hy-AM" w:eastAsia="ru-RU"/>
        </w:rPr>
        <w:t xml:space="preserve"> և 34-րդ</w:t>
      </w:r>
      <w:r w:rsidRPr="005B5ADE">
        <w:rPr>
          <w:rFonts w:ascii="GHEA Grapalat" w:hAnsi="GHEA Grapalat" w:cs="Sylfaen"/>
          <w:noProof/>
          <w:lang w:val="hy-AM" w:eastAsia="ru-RU"/>
        </w:rPr>
        <w:t xml:space="preserve"> հոդված</w:t>
      </w:r>
      <w:r w:rsidR="00E00026">
        <w:rPr>
          <w:rFonts w:ascii="GHEA Grapalat" w:hAnsi="GHEA Grapalat" w:cs="Sylfaen"/>
          <w:noProof/>
          <w:lang w:val="hy-AM" w:eastAsia="ru-RU"/>
        </w:rPr>
        <w:t>ներ</w:t>
      </w:r>
      <w:r>
        <w:rPr>
          <w:rFonts w:ascii="GHEA Grapalat" w:hAnsi="GHEA Grapalat" w:cs="Sylfaen"/>
          <w:noProof/>
          <w:lang w:val="hy-AM" w:eastAsia="ru-RU"/>
        </w:rPr>
        <w:t>ը</w:t>
      </w:r>
      <w:r w:rsidRPr="00464130">
        <w:rPr>
          <w:rFonts w:ascii="GHEA Grapalat" w:hAnsi="GHEA Grapalat" w:cs="Sylfaen"/>
          <w:noProof/>
          <w:lang w:val="hy-AM" w:eastAsia="ru-RU"/>
        </w:rPr>
        <w:t xml:space="preserve"> </w:t>
      </w:r>
      <w:r w:rsidR="00464130" w:rsidRPr="00464130">
        <w:rPr>
          <w:rFonts w:ascii="GHEA Grapalat" w:hAnsi="GHEA Grapalat" w:cs="Sylfaen"/>
          <w:noProof/>
          <w:lang w:val="hy-AM" w:eastAsia="ru-RU"/>
        </w:rPr>
        <w:t>՝ Հայաստանի Հանրապետության կառավարությունը</w:t>
      </w:r>
      <w:r w:rsidR="00464130" w:rsidRPr="00464130">
        <w:rPr>
          <w:rFonts w:ascii="Calibri" w:hAnsi="Calibri" w:cs="Calibri"/>
          <w:noProof/>
          <w:lang w:val="hy-AM" w:eastAsia="ru-RU"/>
        </w:rPr>
        <w:t> </w:t>
      </w:r>
      <w:r w:rsidR="00464130" w:rsidRPr="00464130">
        <w:rPr>
          <w:rFonts w:ascii="GHEA Grapalat" w:hAnsi="GHEA Grapalat" w:cs="Sylfaen"/>
          <w:b/>
          <w:i/>
          <w:iCs/>
          <w:noProof/>
          <w:lang w:val="hy-AM" w:eastAsia="ru-RU"/>
        </w:rPr>
        <w:t>որոշում է.</w:t>
      </w:r>
    </w:p>
    <w:p w:rsidR="00A676C3" w:rsidRPr="00A676C3" w:rsidRDefault="00E00026" w:rsidP="00A676C3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  <w:r>
        <w:rPr>
          <w:rFonts w:ascii="GHEA Grapalat" w:hAnsi="GHEA Grapalat" w:cs="Sylfaen"/>
          <w:noProof/>
          <w:lang w:val="hy-AM" w:eastAsia="ru-RU"/>
        </w:rPr>
        <w:t xml:space="preserve">1. </w:t>
      </w:r>
      <w:r w:rsidRPr="00E00026">
        <w:rPr>
          <w:rFonts w:ascii="GHEA Grapalat" w:hAnsi="GHEA Grapalat" w:cs="Sylfaen"/>
          <w:noProof/>
          <w:lang w:val="hy-AM" w:eastAsia="ru-RU"/>
        </w:rPr>
        <w:t>Հայաստանի Հանրապետության կառավարության 2021 թվականի սեպտեմբերի 30-ի «</w:t>
      </w:r>
      <w:r w:rsidR="00312A2A" w:rsidRPr="00312A2A">
        <w:rPr>
          <w:rFonts w:ascii="GHEA Grapalat" w:hAnsi="GHEA Grapalat" w:cs="Sylfaen"/>
          <w:noProof/>
          <w:lang w:val="hy-AM" w:eastAsia="ru-RU"/>
        </w:rPr>
        <w:t xml:space="preserve">2022 </w:t>
      </w:r>
      <w:r w:rsidR="00312A2A">
        <w:rPr>
          <w:rFonts w:ascii="GHEA Grapalat" w:hAnsi="GHEA Grapalat" w:cs="Sylfaen"/>
          <w:noProof/>
          <w:lang w:val="hy-AM" w:eastAsia="ru-RU"/>
        </w:rPr>
        <w:t>թվականին իրականացվելիք գիտական և</w:t>
      </w:r>
      <w:r w:rsidR="00312A2A" w:rsidRPr="00312A2A">
        <w:rPr>
          <w:rFonts w:ascii="GHEA Grapalat" w:hAnsi="GHEA Grapalat" w:cs="Sylfaen"/>
          <w:noProof/>
          <w:lang w:val="hy-AM" w:eastAsia="ru-RU"/>
        </w:rPr>
        <w:t xml:space="preserve"> գիտատեխնիկական պետական նպատակային ծրագրերը հաստատելու մասին</w:t>
      </w:r>
      <w:r w:rsidRPr="00E00026">
        <w:rPr>
          <w:rFonts w:ascii="GHEA Grapalat" w:hAnsi="GHEA Grapalat" w:cs="Sylfaen"/>
          <w:noProof/>
          <w:lang w:val="hy-AM" w:eastAsia="ru-RU"/>
        </w:rPr>
        <w:t xml:space="preserve">» N </w:t>
      </w:r>
      <w:r w:rsidR="00312A2A">
        <w:rPr>
          <w:rFonts w:ascii="GHEA Grapalat" w:hAnsi="GHEA Grapalat" w:cs="Sylfaen"/>
          <w:noProof/>
          <w:lang w:val="hy-AM" w:eastAsia="ru-RU"/>
        </w:rPr>
        <w:t>1580</w:t>
      </w:r>
      <w:r w:rsidRPr="00E00026">
        <w:rPr>
          <w:rFonts w:ascii="GHEA Grapalat" w:hAnsi="GHEA Grapalat" w:cs="Sylfaen"/>
          <w:noProof/>
          <w:lang w:val="hy-AM" w:eastAsia="ru-RU"/>
        </w:rPr>
        <w:t>-Լ որոշ</w:t>
      </w:r>
      <w:r>
        <w:rPr>
          <w:rFonts w:ascii="GHEA Grapalat" w:hAnsi="GHEA Grapalat" w:cs="Sylfaen"/>
          <w:noProof/>
          <w:lang w:val="hy-AM" w:eastAsia="ru-RU"/>
        </w:rPr>
        <w:t>ման</w:t>
      </w:r>
      <w:r w:rsidR="005B5ADE">
        <w:rPr>
          <w:rFonts w:ascii="GHEA Grapalat" w:hAnsi="GHEA Grapalat" w:cs="Sylfaen"/>
          <w:noProof/>
          <w:lang w:val="hy-AM" w:eastAsia="ru-RU"/>
        </w:rPr>
        <w:t xml:space="preserve"> </w:t>
      </w:r>
      <w:r>
        <w:rPr>
          <w:rFonts w:ascii="GHEA Grapalat" w:hAnsi="GHEA Grapalat" w:cs="Sylfaen"/>
          <w:noProof/>
          <w:lang w:val="hy-AM" w:eastAsia="ru-RU"/>
        </w:rPr>
        <w:t>հավելվածը շարադրել նոր խմբագրությամբ՝</w:t>
      </w:r>
      <w:r w:rsidR="00464130" w:rsidRPr="00A676C3">
        <w:rPr>
          <w:rFonts w:ascii="GHEA Grapalat" w:hAnsi="GHEA Grapalat" w:cs="Sylfaen"/>
          <w:noProof/>
          <w:lang w:val="hy-AM" w:eastAsia="ru-RU"/>
        </w:rPr>
        <w:t xml:space="preserve"> համաձայն </w:t>
      </w:r>
      <w:r w:rsidR="00A676C3">
        <w:rPr>
          <w:rFonts w:ascii="GHEA Grapalat" w:hAnsi="GHEA Grapalat" w:cs="Sylfaen"/>
          <w:noProof/>
          <w:lang w:val="hy-AM" w:eastAsia="ru-RU"/>
        </w:rPr>
        <w:t>հավելվածի</w:t>
      </w:r>
      <w:r w:rsidR="00312A2A">
        <w:rPr>
          <w:rFonts w:ascii="GHEA Grapalat" w:hAnsi="GHEA Grapalat" w:cs="Sylfaen"/>
          <w:noProof/>
          <w:lang w:val="hy-AM" w:eastAsia="ru-RU"/>
        </w:rPr>
        <w:t>:</w:t>
      </w: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E00026" w:rsidRDefault="00E00026" w:rsidP="005B5AD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 w:eastAsia="ru-RU"/>
        </w:rPr>
      </w:pPr>
    </w:p>
    <w:p w:rsidR="00464130" w:rsidRDefault="00464130" w:rsidP="00464130">
      <w:pPr>
        <w:shd w:val="clear" w:color="auto" w:fill="FFFFFF"/>
        <w:suppressAutoHyphens w:val="0"/>
        <w:spacing w:line="360" w:lineRule="auto"/>
        <w:ind w:firstLine="375"/>
        <w:rPr>
          <w:rFonts w:ascii="Arial Unicode" w:hAnsi="Arial Unicode"/>
          <w:color w:val="000000"/>
          <w:sz w:val="21"/>
          <w:szCs w:val="21"/>
          <w:lang w:val="hy-AM" w:eastAsia="ru-RU"/>
        </w:rPr>
      </w:pPr>
    </w:p>
    <w:p w:rsidR="00464130" w:rsidRDefault="00464130" w:rsidP="00464130">
      <w:pPr>
        <w:tabs>
          <w:tab w:val="left" w:pos="630"/>
          <w:tab w:val="left" w:pos="990"/>
          <w:tab w:val="left" w:pos="3420"/>
        </w:tabs>
        <w:spacing w:line="360" w:lineRule="auto"/>
        <w:jc w:val="both"/>
        <w:rPr>
          <w:rFonts w:ascii="GHEA Grapalat" w:hAnsi="GHEA Grapalat" w:cs="GHEA Grapalat"/>
          <w:sz w:val="8"/>
          <w:shd w:val="clear" w:color="auto" w:fill="FFFFFF"/>
          <w:lang w:val="hy-AM"/>
        </w:rPr>
      </w:pPr>
      <w:r>
        <w:rPr>
          <w:rFonts w:ascii="GHEA Grapalat" w:hAnsi="GHEA Grapalat" w:cs="Sylfaen"/>
          <w:noProof/>
          <w:lang w:val="hy-AM" w:eastAsia="ru-RU"/>
        </w:rPr>
        <w:tab/>
        <w:t xml:space="preserve">    </w:t>
      </w:r>
    </w:p>
    <w:p w:rsidR="00464130" w:rsidRDefault="00464130" w:rsidP="00464130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:rsidR="008C2762" w:rsidRPr="005B5ADE" w:rsidRDefault="00464130" w:rsidP="005B5ADE">
      <w:pPr>
        <w:pStyle w:val="mechtex"/>
        <w:spacing w:line="360" w:lineRule="auto"/>
        <w:ind w:firstLine="567"/>
        <w:jc w:val="left"/>
        <w:rPr>
          <w:lang w:val="hy-AM"/>
        </w:rPr>
      </w:pPr>
      <w:r>
        <w:rPr>
          <w:rFonts w:ascii="GHEA Grapalat" w:hAnsi="GHEA Grapalat" w:cs="Tahoma"/>
          <w:sz w:val="24"/>
          <w:szCs w:val="24"/>
          <w:lang w:val="fr-FR"/>
        </w:rPr>
        <w:t>ՎԱՐՉԱՊԵՏ</w:t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</w:r>
      <w:r>
        <w:rPr>
          <w:rFonts w:ascii="GHEA Grapalat" w:hAnsi="GHEA Grapalat" w:cs="Tahoma"/>
          <w:sz w:val="24"/>
          <w:szCs w:val="24"/>
          <w:lang w:val="fr-FR"/>
        </w:rPr>
        <w:tab/>
        <w:t>ՆԻԿՈԼ ՓԱՇԻՆՅԱՆ</w:t>
      </w:r>
    </w:p>
    <w:sectPr w:rsidR="008C2762" w:rsidRPr="005B5ADE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altName w:val="Arial"/>
    <w:charset w:val="CC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436731"/>
    <w:multiLevelType w:val="hybridMultilevel"/>
    <w:tmpl w:val="C0167C20"/>
    <w:lvl w:ilvl="0" w:tplc="A09AA05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52C92E05"/>
    <w:multiLevelType w:val="hybridMultilevel"/>
    <w:tmpl w:val="7E9457FA"/>
    <w:lvl w:ilvl="0" w:tplc="E59C1F12">
      <w:start w:val="1"/>
      <w:numFmt w:val="decimal"/>
      <w:lvlText w:val="%1."/>
      <w:lvlJc w:val="left"/>
      <w:pPr>
        <w:ind w:left="735" w:hanging="360"/>
      </w:p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>
      <w:start w:val="1"/>
      <w:numFmt w:val="lowerLetter"/>
      <w:lvlText w:val="%5."/>
      <w:lvlJc w:val="left"/>
      <w:pPr>
        <w:ind w:left="3615" w:hanging="360"/>
      </w:pPr>
    </w:lvl>
    <w:lvl w:ilvl="5" w:tplc="0409001B">
      <w:start w:val="1"/>
      <w:numFmt w:val="lowerRoman"/>
      <w:lvlText w:val="%6."/>
      <w:lvlJc w:val="right"/>
      <w:pPr>
        <w:ind w:left="4335" w:hanging="180"/>
      </w:pPr>
    </w:lvl>
    <w:lvl w:ilvl="6" w:tplc="0409000F">
      <w:start w:val="1"/>
      <w:numFmt w:val="decimal"/>
      <w:lvlText w:val="%7."/>
      <w:lvlJc w:val="left"/>
      <w:pPr>
        <w:ind w:left="5055" w:hanging="360"/>
      </w:pPr>
    </w:lvl>
    <w:lvl w:ilvl="7" w:tplc="04090019">
      <w:start w:val="1"/>
      <w:numFmt w:val="lowerLetter"/>
      <w:lvlText w:val="%8."/>
      <w:lvlJc w:val="left"/>
      <w:pPr>
        <w:ind w:left="5775" w:hanging="360"/>
      </w:pPr>
    </w:lvl>
    <w:lvl w:ilvl="8" w:tplc="0409001B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B64"/>
    <w:rsid w:val="000D29C1"/>
    <w:rsid w:val="00312A2A"/>
    <w:rsid w:val="00464130"/>
    <w:rsid w:val="004D7181"/>
    <w:rsid w:val="005B5ADE"/>
    <w:rsid w:val="0068434A"/>
    <w:rsid w:val="007A3B64"/>
    <w:rsid w:val="008C2762"/>
    <w:rsid w:val="00916DAA"/>
    <w:rsid w:val="00A676C3"/>
    <w:rsid w:val="00A85DEE"/>
    <w:rsid w:val="00C36B43"/>
    <w:rsid w:val="00E00026"/>
    <w:rsid w:val="00FB0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2CBD07B-5E54-4947-B11B-CB0D2162BA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413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464130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mechtexChar">
    <w:name w:val="mechtex Char"/>
    <w:link w:val="mechtex"/>
    <w:locked/>
    <w:rsid w:val="00464130"/>
    <w:rPr>
      <w:rFonts w:ascii="Arial Armenian" w:eastAsia="Times New Roman" w:hAnsi="Arial Armenian"/>
      <w:lang w:val="ru-RU" w:eastAsia="ru-RU"/>
    </w:rPr>
  </w:style>
  <w:style w:type="paragraph" w:customStyle="1" w:styleId="mechtex">
    <w:name w:val="mechtex"/>
    <w:basedOn w:val="Normal"/>
    <w:link w:val="mechtexChar"/>
    <w:rsid w:val="00464130"/>
    <w:pPr>
      <w:suppressAutoHyphens w:val="0"/>
      <w:jc w:val="center"/>
    </w:pPr>
    <w:rPr>
      <w:rFonts w:ascii="Arial Armenian" w:hAnsi="Arial Armenian" w:cstheme="minorBidi"/>
      <w:sz w:val="22"/>
      <w:szCs w:val="22"/>
      <w:lang w:eastAsia="ru-RU"/>
    </w:rPr>
  </w:style>
  <w:style w:type="paragraph" w:styleId="NormalWeb">
    <w:name w:val="Normal (Web)"/>
    <w:basedOn w:val="Normal"/>
    <w:uiPriority w:val="99"/>
    <w:unhideWhenUsed/>
    <w:rsid w:val="00464130"/>
    <w:pPr>
      <w:suppressAutoHyphens w:val="0"/>
      <w:spacing w:before="100" w:beforeAutospacing="1" w:after="100" w:afterAutospacing="1"/>
    </w:pPr>
    <w:rPr>
      <w:lang w:val="en-US" w:eastAsia="en-US"/>
    </w:rPr>
  </w:style>
  <w:style w:type="character" w:styleId="Emphasis">
    <w:name w:val="Emphasis"/>
    <w:basedOn w:val="DefaultParagraphFont"/>
    <w:uiPriority w:val="20"/>
    <w:qFormat/>
    <w:rsid w:val="0046413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057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101</Words>
  <Characters>577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Mnatsakanyan</dc:creator>
  <cp:keywords>https:/mul2.gov.am/tasks/499794/oneclick/NAXAGITS.docx?token=73ee6c3878ae8684977fdc4b59b5fe71</cp:keywords>
  <dc:description/>
  <cp:lastModifiedBy>Sedrak Simonyan</cp:lastModifiedBy>
  <cp:revision>2</cp:revision>
  <dcterms:created xsi:type="dcterms:W3CDTF">2021-10-01T13:24:00Z</dcterms:created>
  <dcterms:modified xsi:type="dcterms:W3CDTF">2021-10-01T13:24:00Z</dcterms:modified>
</cp:coreProperties>
</file>