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EE2A" w14:textId="77777777" w:rsidR="00FA251A" w:rsidRDefault="00FA251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02061B" w14:textId="044DE567" w:rsidR="00D24462" w:rsidRPr="00310C6D" w:rsidRDefault="00D24462" w:rsidP="00B74BA9">
      <w:pPr>
        <w:spacing w:line="360" w:lineRule="auto"/>
        <w:jc w:val="center"/>
        <w:rPr>
          <w:rFonts w:ascii="GHEA Grapalat" w:hAnsi="GHEA Grapalat" w:cs="Sylfaen"/>
          <w:b/>
        </w:rPr>
      </w:pPr>
      <w:bookmarkStart w:id="0" w:name="_GoBack"/>
      <w:bookmarkEnd w:id="0"/>
      <w:r w:rsidRPr="00310C6D">
        <w:rPr>
          <w:rFonts w:ascii="GHEA Grapalat" w:hAnsi="GHEA Grapalat" w:cs="Sylfaen"/>
          <w:b/>
        </w:rPr>
        <w:t>ՀԻՄՆԱՎՈՐՈՒՄ</w:t>
      </w:r>
    </w:p>
    <w:p w14:paraId="3CB1155F" w14:textId="77777777" w:rsidR="009178D1" w:rsidRPr="00B74BA9" w:rsidRDefault="009178D1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78C0BB3" w14:textId="10F37CCF" w:rsidR="00186C2C" w:rsidRPr="00B74BA9" w:rsidRDefault="004773B5" w:rsidP="00B74BA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4773B5">
        <w:rPr>
          <w:rFonts w:ascii="GHEA Grapalat" w:hAnsi="GHEA Grapalat"/>
          <w:b/>
          <w:lang w:val="af-ZA"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/>
          <w:lang w:val="af-ZA"/>
        </w:rPr>
        <w:t>ՄԱՍԻՆ»</w:t>
      </w:r>
      <w:r w:rsidRPr="004773B5">
        <w:rPr>
          <w:rFonts w:ascii="GHEA Grapalat" w:hAnsi="GHEA Grapalat"/>
          <w:b/>
          <w:lang w:val="af-ZA"/>
        </w:rPr>
        <w:t xml:space="preserve">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ՊԱՇՏՊԱՆՈՒԹՅԱՆ ՆԱԽԱՐԱՐՈՒԹՅԱՆԸ ԳՈՒՄԱՐ ՀԱՏԿԱՑՆԵԼՈՒ </w:t>
      </w:r>
      <w:r w:rsidRPr="00310C6D">
        <w:rPr>
          <w:rFonts w:ascii="GHEA Grapalat" w:hAnsi="GHEA Grapalat"/>
          <w:b/>
          <w:lang w:val="af-ZA"/>
        </w:rPr>
        <w:t>ՄԱՍԻՆ»</w:t>
      </w:r>
      <w:r>
        <w:rPr>
          <w:rFonts w:ascii="GHEA Grapalat" w:hAnsi="GHEA Grapalat"/>
          <w:b/>
          <w:lang w:val="af-ZA"/>
        </w:rPr>
        <w:t xml:space="preserve"> ՀՀ ԿԱՌԱՎԱՐՈՒԹՅԱՆ ՈՐՈՇՄԱՆ ՆԱԽԱԳԾԻ ՎԵՐԱԲԵՐՅԱԼ</w:t>
      </w:r>
    </w:p>
    <w:p w14:paraId="4B9C2C09" w14:textId="77777777" w:rsidR="00707E26" w:rsidRPr="00B74BA9" w:rsidRDefault="00707E26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38462E" w:rsidRPr="00D662F7" w14:paraId="73A82F8F" w14:textId="77777777" w:rsidTr="00195061">
        <w:tc>
          <w:tcPr>
            <w:tcW w:w="9810" w:type="dxa"/>
            <w:hideMark/>
          </w:tcPr>
          <w:p w14:paraId="4A9C925F" w14:textId="77777777" w:rsidR="0038462E" w:rsidRPr="00D662F7" w:rsidRDefault="0038462E" w:rsidP="00195061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38462E" w:rsidRPr="00D662F7" w14:paraId="09AC1FFA" w14:textId="77777777" w:rsidTr="00195061">
        <w:tc>
          <w:tcPr>
            <w:tcW w:w="9810" w:type="dxa"/>
            <w:hideMark/>
          </w:tcPr>
          <w:p w14:paraId="44EEF018" w14:textId="77777777" w:rsidR="00D047FD" w:rsidRDefault="0038462E" w:rsidP="00D047FD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D662F7">
              <w:rPr>
                <w:rFonts w:ascii="GHEA Grapalat" w:hAnsi="GHEA Grapalat"/>
                <w:spacing w:val="-4"/>
              </w:rPr>
              <w:t xml:space="preserve"> Որոշման նախագծի ներկայացումը պայմանավորված է այն հանգամանքով, որ «Զինվորական ծառայության և զինծառայողի կարգավիճակի մասին» Հայաստանի Հան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րա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202</w:t>
            </w:r>
            <w:r w:rsidRPr="00E56EA8">
              <w:rPr>
                <w:rFonts w:ascii="GHEA Grapalat" w:hAnsi="GHEA Grapalat"/>
                <w:spacing w:val="-4"/>
              </w:rPr>
              <w:t>1</w:t>
            </w:r>
            <w:r w:rsidRPr="00D662F7">
              <w:rPr>
                <w:rFonts w:ascii="GHEA Grapalat" w:hAnsi="GHEA Grapalat"/>
                <w:spacing w:val="-4"/>
              </w:rPr>
              <w:t xml:space="preserve"> թվականի </w:t>
            </w:r>
            <w:r w:rsidRPr="00E56EA8">
              <w:rPr>
                <w:rFonts w:ascii="GHEA Grapalat" w:hAnsi="GHEA Grapalat"/>
                <w:spacing w:val="-4"/>
              </w:rPr>
              <w:t>հուլիսի 1</w:t>
            </w:r>
            <w:r w:rsidRPr="00D662F7">
              <w:rPr>
                <w:rFonts w:ascii="GHEA Grapalat" w:hAnsi="GHEA Grapalat"/>
                <w:spacing w:val="-4"/>
              </w:rPr>
              <w:t xml:space="preserve">-ին դրական եզրակացություն է տրվել </w:t>
            </w:r>
            <w:r w:rsidRPr="00B74BA9">
              <w:rPr>
                <w:rFonts w:ascii="GHEA Grapalat" w:hAnsi="GHEA Grapalat"/>
                <w:spacing w:val="-4"/>
              </w:rPr>
              <w:t xml:space="preserve">զինվորական ծառայության </w:t>
            </w:r>
            <w:r w:rsidRPr="004B1A50">
              <w:rPr>
                <w:rFonts w:ascii="GHEA Grapalat" w:hAnsi="GHEA Grapalat"/>
                <w:spacing w:val="-4"/>
              </w:rPr>
              <w:t>պարտա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կա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4B1A50">
              <w:rPr>
                <w:rFonts w:ascii="GHEA Grapalat" w:hAnsi="GHEA Grapalat"/>
                <w:spacing w:val="-4"/>
              </w:rPr>
              <w:t>նությունները</w:t>
            </w:r>
            <w:r w:rsidRPr="00B74BA9">
              <w:rPr>
                <w:rFonts w:ascii="GHEA Grapalat" w:hAnsi="GHEA Grapalat"/>
                <w:spacing w:val="-4"/>
              </w:rPr>
              <w:t xml:space="preserve"> կատարելիս հրազենային </w:t>
            </w:r>
            <w:r w:rsidRPr="00E56EA8">
              <w:rPr>
                <w:rFonts w:ascii="GHEA Grapalat" w:hAnsi="GHEA Grapalat"/>
                <w:spacing w:val="-4"/>
              </w:rPr>
              <w:t xml:space="preserve">բեկորային </w:t>
            </w:r>
            <w:r w:rsidRPr="00B74BA9">
              <w:rPr>
                <w:rFonts w:ascii="GHEA Grapalat" w:hAnsi="GHEA Grapalat"/>
                <w:spacing w:val="-4"/>
              </w:rPr>
              <w:t xml:space="preserve">վնասվածք ստացած </w:t>
            </w:r>
            <w:r w:rsidRPr="00E56EA8">
              <w:rPr>
                <w:rFonts w:ascii="GHEA Grapalat" w:hAnsi="GHEA Grapalat" w:cs="AK Courier"/>
              </w:rPr>
              <w:t>Շանթ Սեդրակի Ամբար</w:t>
            </w:r>
            <w:r w:rsidR="00DB00BA" w:rsidRPr="00E56EA8">
              <w:rPr>
                <w:rFonts w:ascii="GHEA Grapalat" w:hAnsi="GHEA Grapalat" w:cs="AK Courier"/>
              </w:rPr>
              <w:softHyphen/>
            </w:r>
            <w:r w:rsidRPr="00E56EA8">
              <w:rPr>
                <w:rFonts w:ascii="GHEA Grapalat" w:hAnsi="GHEA Grapalat" w:cs="AK Courier"/>
              </w:rPr>
              <w:t>դարյանի</w:t>
            </w:r>
            <w:r w:rsidRPr="00007AE5">
              <w:rPr>
                <w:rFonts w:ascii="GHEA Grapalat" w:hAnsi="GHEA Grapalat" w:cs="AK Courier"/>
              </w:rPr>
              <w:t xml:space="preserve"> </w:t>
            </w:r>
            <w:r w:rsidRPr="00E56EA8">
              <w:rPr>
                <w:rFonts w:ascii="GHEA Grapalat" w:hAnsi="GHEA Grapalat" w:cs="AK Courier"/>
              </w:rPr>
              <w:t xml:space="preserve">հետազոտությունը և </w:t>
            </w:r>
            <w:r w:rsidRPr="00D662F7">
              <w:rPr>
                <w:rFonts w:ascii="GHEA Grapalat" w:hAnsi="GHEA Grapalat"/>
                <w:spacing w:val="-4"/>
              </w:rPr>
              <w:t>բուժումը օտարերկրյա պետությունում իրա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կա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 xml:space="preserve">նացնելու վերաբերյալ, որի հիման վրա և </w:t>
            </w:r>
            <w:r w:rsidRPr="00D662F7">
              <w:rPr>
                <w:rFonts w:ascii="GHEA Grapalat" w:hAnsi="GHEA Grapalat"/>
                <w:bCs/>
                <w:spacing w:val="-4"/>
              </w:rPr>
              <w:t xml:space="preserve">հիմք ընդունելով ՀՀ կառավարության 21.04.2016թ. N 410-Ն որոշմամբ հաստատված կարգի 3-րդ կետի պահանջները` </w:t>
            </w:r>
            <w:r w:rsidR="00D047FD">
              <w:rPr>
                <w:rFonts w:ascii="GHEA Grapalat" w:hAnsi="GHEA Grapalat"/>
              </w:rPr>
              <w:t xml:space="preserve">ՀՀ կառավարության </w:t>
            </w:r>
            <w:r w:rsidR="00D047FD" w:rsidRPr="00D12601">
              <w:rPr>
                <w:rFonts w:ascii="GHEA Grapalat" w:hAnsi="GHEA Grapalat"/>
              </w:rPr>
              <w:t>2021 թվականի  օգոստոսի</w:t>
            </w:r>
            <w:r w:rsidR="00D047FD">
              <w:rPr>
                <w:rFonts w:ascii="GHEA Grapalat" w:hAnsi="GHEA Grapalat"/>
              </w:rPr>
              <w:t xml:space="preserve"> 6-ի</w:t>
            </w:r>
            <w:r w:rsidR="00D047FD" w:rsidRPr="00D12601">
              <w:rPr>
                <w:rFonts w:ascii="GHEA Grapalat" w:hAnsi="GHEA Grapalat"/>
              </w:rPr>
              <w:t xml:space="preserve"> N 1268-Ն</w:t>
            </w:r>
            <w:r w:rsidR="00D047FD">
              <w:rPr>
                <w:rFonts w:ascii="GHEA Grapalat" w:hAnsi="GHEA Grapalat"/>
              </w:rPr>
              <w:t xml:space="preserve"> որոշմամբ հատկացվել է </w:t>
            </w:r>
            <w:r w:rsidR="00D047FD" w:rsidRPr="00D12601">
              <w:rPr>
                <w:rFonts w:ascii="GHEA Grapalat" w:hAnsi="GHEA Grapalat"/>
              </w:rPr>
              <w:t>5.292,2 հազ. դրամ</w:t>
            </w:r>
            <w:r w:rsidR="00D047FD">
              <w:rPr>
                <w:rFonts w:ascii="GHEA Grapalat" w:hAnsi="GHEA Grapalat"/>
              </w:rPr>
              <w:t>, որը ներառում էր</w:t>
            </w:r>
            <w:r w:rsidRPr="00D662F7">
              <w:rPr>
                <w:rFonts w:ascii="GHEA Grapalat" w:hAnsi="GHEA Grapalat"/>
                <w:spacing w:val="-4"/>
              </w:rPr>
              <w:t xml:space="preserve"> հետազոտման համար անհրաժեշտ ծախսերի, կեցության և ճանա</w:t>
            </w:r>
            <w:r w:rsidRPr="00D662F7">
              <w:rPr>
                <w:rFonts w:ascii="GHEA Grapalat" w:hAnsi="GHEA Grapalat"/>
                <w:spacing w:val="-4"/>
              </w:rPr>
              <w:softHyphen/>
              <w:t>պարհածախսի հաշվարկը</w:t>
            </w:r>
            <w:r w:rsidRPr="00E56EA8">
              <w:rPr>
                <w:rFonts w:ascii="GHEA Grapalat" w:hAnsi="GHEA Grapalat"/>
                <w:spacing w:val="-4"/>
              </w:rPr>
              <w:t xml:space="preserve"> (այդ թվում՝ ուղեկցող անձի)</w:t>
            </w:r>
            <w:r w:rsidRPr="00D662F7">
              <w:rPr>
                <w:rFonts w:ascii="GHEA Grapalat" w:hAnsi="GHEA Grapalat"/>
                <w:spacing w:val="-4"/>
              </w:rPr>
              <w:t xml:space="preserve">: </w:t>
            </w:r>
          </w:p>
          <w:p w14:paraId="1635741E" w14:textId="0EA95DB7" w:rsidR="0038462E" w:rsidRDefault="00D047FD" w:rsidP="00D047FD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D047FD">
              <w:rPr>
                <w:rFonts w:ascii="GHEA Grapalat" w:hAnsi="GHEA Grapalat"/>
                <w:spacing w:val="-4"/>
              </w:rPr>
              <w:t>ԱՄՆ Մ</w:t>
            </w:r>
            <w:r>
              <w:rPr>
                <w:rFonts w:ascii="GHEA Grapalat" w:hAnsi="GHEA Grapalat"/>
                <w:spacing w:val="-4"/>
              </w:rPr>
              <w:t xml:space="preserve">երլենդ նահանգի Բալթիմոր քաղաքոի «Ջոնս Հոպկինս» կլինիկայում իրականացված </w:t>
            </w:r>
            <w:r w:rsidR="00DB00BA" w:rsidRPr="00E56EA8">
              <w:rPr>
                <w:rFonts w:ascii="GHEA Grapalat" w:hAnsi="GHEA Grapalat"/>
                <w:spacing w:val="-4"/>
              </w:rPr>
              <w:t xml:space="preserve">հետազոտման ադյունքների հիման վրա </w:t>
            </w:r>
            <w:r>
              <w:rPr>
                <w:rFonts w:ascii="GHEA Grapalat" w:hAnsi="GHEA Grapalat"/>
                <w:spacing w:val="-4"/>
              </w:rPr>
              <w:t>Շանթ Ամբարդարյանին ցուցվել է հրատապ վիրահատություն, որն իրականացվել է ս․թ․ սեպտեմբերի 28-ին</w:t>
            </w:r>
            <w:r w:rsidR="00DB00BA" w:rsidRPr="00E56EA8">
              <w:rPr>
                <w:rFonts w:ascii="GHEA Grapalat" w:hAnsi="GHEA Grapalat"/>
                <w:spacing w:val="-4"/>
              </w:rPr>
              <w:t xml:space="preserve">: </w:t>
            </w:r>
          </w:p>
          <w:p w14:paraId="127CDD0C" w14:textId="618593FA" w:rsidR="00D047FD" w:rsidRDefault="00D047FD" w:rsidP="00D047FD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>
              <w:rPr>
                <w:rFonts w:ascii="GHEA Grapalat" w:hAnsi="GHEA Grapalat"/>
                <w:spacing w:val="-4"/>
              </w:rPr>
              <w:t xml:space="preserve">Վիրահատական բուժման, հետվիրահատական 30 օրյա դիտարկման, ինչպես նաև </w:t>
            </w:r>
            <w:r>
              <w:rPr>
                <w:rFonts w:ascii="GHEA Grapalat" w:hAnsi="GHEA Grapalat"/>
                <w:spacing w:val="-4"/>
              </w:rPr>
              <w:lastRenderedPageBreak/>
              <w:t>կեցության ընդհանուր գումարը կազմում է 24</w:t>
            </w:r>
            <w:r w:rsidRPr="00E56EA8">
              <w:rPr>
                <w:rFonts w:ascii="GHEA Grapalat" w:hAnsi="GHEA Grapalat"/>
                <w:spacing w:val="-4"/>
              </w:rPr>
              <w:t>.</w:t>
            </w:r>
            <w:r>
              <w:rPr>
                <w:rFonts w:ascii="GHEA Grapalat" w:hAnsi="GHEA Grapalat"/>
                <w:spacing w:val="-4"/>
              </w:rPr>
              <w:t>752,9</w:t>
            </w:r>
            <w:r w:rsidRPr="00E56EA8">
              <w:rPr>
                <w:rFonts w:ascii="GHEA Grapalat" w:hAnsi="GHEA Grapalat"/>
                <w:spacing w:val="-4"/>
              </w:rPr>
              <w:t xml:space="preserve"> </w:t>
            </w:r>
            <w:r w:rsidRPr="00007AE5">
              <w:rPr>
                <w:rFonts w:ascii="GHEA Grapalat" w:hAnsi="GHEA Grapalat" w:cs="AK Courier"/>
              </w:rPr>
              <w:t>հազար դրամ</w:t>
            </w:r>
            <w:r>
              <w:rPr>
                <w:rFonts w:ascii="GHEA Grapalat" w:hAnsi="GHEA Grapalat" w:cs="AK Courier"/>
              </w:rPr>
              <w:t>։</w:t>
            </w:r>
          </w:p>
          <w:p w14:paraId="186FA8BF" w14:textId="0191BF4E" w:rsidR="00D047FD" w:rsidRPr="00B74BA9" w:rsidRDefault="00D047FD" w:rsidP="00D047FD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t xml:space="preserve">Հիմք ընդունելով ՀՀ կառավարության 21.04.2016թ. N 410-Ն որոշմամբ հաստատված կարգի </w:t>
            </w:r>
            <w:r w:rsidRPr="00357F33">
              <w:rPr>
                <w:rFonts w:ascii="GHEA Grapalat" w:hAnsi="GHEA Grapalat"/>
                <w:spacing w:val="-4"/>
              </w:rPr>
              <w:t>16</w:t>
            </w:r>
            <w:r w:rsidRPr="00B74BA9">
              <w:rPr>
                <w:rFonts w:ascii="GHEA Grapalat" w:hAnsi="GHEA Grapalat"/>
                <w:spacing w:val="-4"/>
              </w:rPr>
              <w:t xml:space="preserve">-րդ կետի պահանջները` ՀՀ կառավարության պահուստային ֆոնդից ՀՀ պաշտպանության նախարարությանն է հատկացվելու </w:t>
            </w:r>
            <w:r>
              <w:rPr>
                <w:rFonts w:ascii="GHEA Grapalat" w:hAnsi="GHEA Grapalat"/>
                <w:spacing w:val="-4"/>
              </w:rPr>
              <w:t>24</w:t>
            </w:r>
            <w:r w:rsidRPr="00E56EA8">
              <w:rPr>
                <w:rFonts w:ascii="GHEA Grapalat" w:hAnsi="GHEA Grapalat"/>
                <w:spacing w:val="-4"/>
              </w:rPr>
              <w:t>.</w:t>
            </w:r>
            <w:r>
              <w:rPr>
                <w:rFonts w:ascii="GHEA Grapalat" w:hAnsi="GHEA Grapalat"/>
                <w:spacing w:val="-4"/>
              </w:rPr>
              <w:t>752,9</w:t>
            </w:r>
            <w:r w:rsidRPr="00E56EA8">
              <w:rPr>
                <w:rFonts w:ascii="GHEA Grapalat" w:hAnsi="GHEA Grapalat"/>
                <w:spacing w:val="-4"/>
              </w:rPr>
              <w:t xml:space="preserve"> </w:t>
            </w:r>
            <w:r w:rsidRPr="00007AE5">
              <w:rPr>
                <w:rFonts w:ascii="GHEA Grapalat" w:hAnsi="GHEA Grapalat" w:cs="AK Courier"/>
              </w:rPr>
              <w:t>հազար դրամ</w:t>
            </w:r>
            <w:r w:rsidRPr="00B74BA9">
              <w:rPr>
                <w:rFonts w:ascii="GHEA Grapalat" w:hAnsi="GHEA Grapalat"/>
                <w:spacing w:val="-4"/>
              </w:rPr>
              <w:t xml:space="preserve">, որը ՀՀ պաշտպանության նախարարության կողմից փոխանցվելու է փոխանցվի </w:t>
            </w:r>
            <w:r>
              <w:rPr>
                <w:rFonts w:ascii="GHEA Grapalat" w:hAnsi="GHEA Grapalat"/>
                <w:spacing w:val="-4"/>
              </w:rPr>
              <w:t xml:space="preserve">Շանթ Ամբարդարյանի </w:t>
            </w:r>
            <w:r w:rsidRPr="00B74BA9">
              <w:rPr>
                <w:rFonts w:ascii="GHEA Grapalat" w:hAnsi="GHEA Grapalat"/>
                <w:spacing w:val="-4"/>
              </w:rPr>
              <w:t xml:space="preserve">բանկային հաշվեհամարին` </w:t>
            </w:r>
            <w:r w:rsidRPr="00D047FD">
              <w:rPr>
                <w:rFonts w:ascii="GHEA Grapalat" w:hAnsi="GHEA Grapalat"/>
                <w:spacing w:val="-4"/>
              </w:rPr>
              <w:t>ԱՄՆ Մ</w:t>
            </w:r>
            <w:r>
              <w:rPr>
                <w:rFonts w:ascii="GHEA Grapalat" w:hAnsi="GHEA Grapalat"/>
                <w:spacing w:val="-4"/>
              </w:rPr>
              <w:t xml:space="preserve">երլենդ նահանգի Բալթիմոր քաղաքոի «Ջոնս Հոպկինս» կլինիկայում իրականացված վիրահատական բուժման և հետվիրահատական դիտարկման ծախսերը </w:t>
            </w:r>
            <w:r w:rsidR="00767E7E">
              <w:rPr>
                <w:rFonts w:ascii="GHEA Grapalat" w:hAnsi="GHEA Grapalat"/>
                <w:spacing w:val="-4"/>
              </w:rPr>
              <w:t>վճարելու համար</w:t>
            </w:r>
            <w:r w:rsidRPr="00B74BA9">
              <w:rPr>
                <w:rFonts w:ascii="GHEA Grapalat" w:hAnsi="GHEA Grapalat"/>
                <w:spacing w:val="-4"/>
              </w:rPr>
              <w:t>:</w:t>
            </w:r>
          </w:p>
          <w:p w14:paraId="5986F580" w14:textId="77777777" w:rsidR="00D047FD" w:rsidRDefault="00D047FD" w:rsidP="00195061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  <w:p w14:paraId="7170A663" w14:textId="3CD52F5E" w:rsidR="00D047FD" w:rsidRPr="00D662F7" w:rsidRDefault="00D047FD" w:rsidP="00195061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38462E" w:rsidRPr="00D662F7" w14:paraId="386167A1" w14:textId="77777777" w:rsidTr="00195061">
        <w:trPr>
          <w:trHeight w:val="427"/>
        </w:trPr>
        <w:tc>
          <w:tcPr>
            <w:tcW w:w="9810" w:type="dxa"/>
            <w:hideMark/>
          </w:tcPr>
          <w:p w14:paraId="2B535E9D" w14:textId="77777777" w:rsidR="0038462E" w:rsidRPr="00D662F7" w:rsidRDefault="0038462E" w:rsidP="00195061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38462E" w:rsidRPr="00D662F7" w14:paraId="7B685657" w14:textId="77777777" w:rsidTr="00195061">
        <w:tc>
          <w:tcPr>
            <w:tcW w:w="9810" w:type="dxa"/>
            <w:hideMark/>
          </w:tcPr>
          <w:p w14:paraId="0BD166FB" w14:textId="44A9DE1C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/>
              </w:rPr>
              <w:t xml:space="preserve">Նախագծի համաձայն </w:t>
            </w:r>
            <w:r w:rsidRPr="00E56EA8">
              <w:rPr>
                <w:rFonts w:ascii="GHEA Grapalat" w:hAnsi="GHEA Grapalat" w:cs="AK Courier"/>
              </w:rPr>
              <w:t>Շանթ Սեդրակի Ամբարդարյանի</w:t>
            </w:r>
            <w:r w:rsidRPr="00007AE5">
              <w:rPr>
                <w:rFonts w:ascii="GHEA Grapalat" w:hAnsi="GHEA Grapalat" w:cs="AK Courier"/>
              </w:rPr>
              <w:t xml:space="preserve"> </w:t>
            </w:r>
            <w:r w:rsidRPr="00D662F7">
              <w:rPr>
                <w:rFonts w:ascii="GHEA Grapalat" w:hAnsi="GHEA Grapalat"/>
              </w:rPr>
              <w:t xml:space="preserve">հետազոտությունը և մասնագիտացված բուժումը </w:t>
            </w:r>
            <w:r w:rsidRPr="00E56EA8">
              <w:rPr>
                <w:rFonts w:ascii="GHEA Grapalat" w:hAnsi="GHEA Grapalat"/>
                <w:spacing w:val="-4"/>
              </w:rPr>
              <w:t>Ամերիկայի Միացյալ Նահանգներում</w:t>
            </w:r>
            <w:r w:rsidRPr="00D662F7">
              <w:rPr>
                <w:rFonts w:ascii="GHEA Grapalat" w:hAnsi="GHEA Grapalat"/>
                <w:spacing w:val="-4"/>
              </w:rPr>
              <w:t xml:space="preserve"> կազմակերպելու նպա</w:t>
            </w:r>
            <w:r w:rsidR="001633CC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տա</w:t>
            </w:r>
            <w:r w:rsidR="001633CC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 xml:space="preserve">կով </w:t>
            </w:r>
            <w:r w:rsidRPr="00D662F7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Pr="00D662F7">
              <w:rPr>
                <w:rFonts w:ascii="GHEA Grapalat" w:hAnsi="GHEA Grapalat" w:cs="AK Courier"/>
              </w:rPr>
              <w:softHyphen/>
              <w:t xml:space="preserve">կարգման </w:t>
            </w:r>
            <w:r w:rsidRPr="00E56EA8">
              <w:rPr>
                <w:rFonts w:ascii="GHEA Grapalat" w:hAnsi="GHEA Grapalat" w:cs="AK Courier"/>
              </w:rPr>
              <w:t xml:space="preserve">«Այլ նպաստներ բյուջեից» </w:t>
            </w:r>
            <w:r w:rsidRPr="00D662F7">
              <w:rPr>
                <w:rFonts w:ascii="GHEA Grapalat" w:hAnsi="GHEA Grapalat" w:cs="AK Courier"/>
              </w:rPr>
              <w:t>հոդվածով) Հայաստանի Հանրապետության պաշտպանության նախարա</w:t>
            </w:r>
            <w:r w:rsidR="001633CC">
              <w:rPr>
                <w:rFonts w:ascii="GHEA Grapalat" w:hAnsi="GHEA Grapalat" w:cs="AK Courier"/>
              </w:rPr>
              <w:softHyphen/>
            </w:r>
            <w:r w:rsidRPr="00D662F7">
              <w:rPr>
                <w:rFonts w:ascii="GHEA Grapalat" w:hAnsi="GHEA Grapalat" w:cs="AK Courier"/>
              </w:rPr>
              <w:t>րու</w:t>
            </w:r>
            <w:r w:rsidR="001633CC">
              <w:rPr>
                <w:rFonts w:ascii="GHEA Grapalat" w:hAnsi="GHEA Grapalat" w:cs="AK Courier"/>
              </w:rPr>
              <w:softHyphen/>
            </w:r>
            <w:r w:rsidRPr="00D662F7">
              <w:rPr>
                <w:rFonts w:ascii="GHEA Grapalat" w:hAnsi="GHEA Grapalat" w:cs="AK Courier"/>
              </w:rPr>
              <w:t xml:space="preserve">թյանը հատկացվում է </w:t>
            </w:r>
            <w:r w:rsidR="00767E7E">
              <w:rPr>
                <w:rFonts w:ascii="GHEA Grapalat" w:hAnsi="GHEA Grapalat"/>
                <w:spacing w:val="-4"/>
              </w:rPr>
              <w:t>24</w:t>
            </w:r>
            <w:r w:rsidR="00767E7E" w:rsidRPr="00E56EA8">
              <w:rPr>
                <w:rFonts w:ascii="GHEA Grapalat" w:hAnsi="GHEA Grapalat"/>
                <w:spacing w:val="-4"/>
              </w:rPr>
              <w:t>.</w:t>
            </w:r>
            <w:r w:rsidR="00767E7E">
              <w:rPr>
                <w:rFonts w:ascii="GHEA Grapalat" w:hAnsi="GHEA Grapalat"/>
                <w:spacing w:val="-4"/>
              </w:rPr>
              <w:t>752,9</w:t>
            </w:r>
            <w:r w:rsidR="00767E7E" w:rsidRPr="00E56EA8">
              <w:rPr>
                <w:rFonts w:ascii="GHEA Grapalat" w:hAnsi="GHEA Grapalat"/>
                <w:spacing w:val="-4"/>
              </w:rPr>
              <w:t xml:space="preserve"> </w:t>
            </w:r>
            <w:r w:rsidR="00767E7E" w:rsidRPr="00007AE5">
              <w:rPr>
                <w:rFonts w:ascii="GHEA Grapalat" w:hAnsi="GHEA Grapalat" w:cs="AK Courier"/>
              </w:rPr>
              <w:t>հազար դրամ</w:t>
            </w:r>
            <w:r w:rsidRPr="00D662F7">
              <w:rPr>
                <w:rFonts w:ascii="GHEA Grapalat" w:hAnsi="GHEA Grapalat" w:cs="AK Courier"/>
              </w:rPr>
              <w:t>:</w:t>
            </w:r>
          </w:p>
        </w:tc>
      </w:tr>
      <w:tr w:rsidR="0038462E" w:rsidRPr="00D662F7" w14:paraId="6ECB7D79" w14:textId="77777777" w:rsidTr="00195061">
        <w:tc>
          <w:tcPr>
            <w:tcW w:w="9810" w:type="dxa"/>
            <w:hideMark/>
          </w:tcPr>
          <w:p w14:paraId="6CC5396B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14:paraId="6538BAC6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3. Նախագծի մշակման գործընթացում ներգրավված ինստիտուտները,</w:t>
            </w:r>
          </w:p>
          <w:p w14:paraId="4C623657" w14:textId="64977523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անձինք և նրանց</w:t>
            </w:r>
            <w:r w:rsidR="002F2E63">
              <w:rPr>
                <w:rFonts w:ascii="GHEA Grapalat" w:hAnsi="GHEA Grapalat"/>
                <w:b/>
                <w:color w:val="000000"/>
                <w:lang w:val="en-US"/>
              </w:rPr>
              <w:t xml:space="preserve">   </w:t>
            </w:r>
            <w:r w:rsidRPr="00D662F7">
              <w:rPr>
                <w:rFonts w:ascii="GHEA Grapalat" w:hAnsi="GHEA Grapalat"/>
                <w:b/>
                <w:color w:val="000000"/>
              </w:rPr>
              <w:t xml:space="preserve"> դիրքորոշումը </w:t>
            </w:r>
          </w:p>
        </w:tc>
      </w:tr>
      <w:tr w:rsidR="0038462E" w:rsidRPr="00D662F7" w14:paraId="577417F3" w14:textId="77777777" w:rsidTr="00195061">
        <w:trPr>
          <w:trHeight w:val="428"/>
        </w:trPr>
        <w:tc>
          <w:tcPr>
            <w:tcW w:w="9810" w:type="dxa"/>
            <w:hideMark/>
          </w:tcPr>
          <w:p w14:paraId="0F996AF2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/>
              </w:rPr>
              <w:t xml:space="preserve">Նախագիծը </w:t>
            </w:r>
            <w:r w:rsidRPr="00D662F7">
              <w:rPr>
                <w:rFonts w:ascii="GHEA Grapalat" w:hAnsi="GHEA Grapalat"/>
                <w:spacing w:val="-4"/>
              </w:rPr>
              <w:t>մշակվել</w:t>
            </w:r>
            <w:r w:rsidRPr="00D662F7">
              <w:rPr>
                <w:rFonts w:ascii="GHEA Grapalat" w:hAnsi="GHEA Grapalat"/>
              </w:rPr>
              <w:t xml:space="preserve"> է ՀՀ պաշտպանության նախարարության կողմից:</w:t>
            </w:r>
          </w:p>
          <w:p w14:paraId="0BA86D41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38462E" w:rsidRPr="00D662F7" w14:paraId="566EF9B4" w14:textId="77777777" w:rsidTr="00195061">
        <w:tc>
          <w:tcPr>
            <w:tcW w:w="9810" w:type="dxa"/>
            <w:hideMark/>
          </w:tcPr>
          <w:p w14:paraId="1BC7AE1B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38462E" w:rsidRPr="00D662F7" w14:paraId="76BB6FBD" w14:textId="77777777" w:rsidTr="00195061">
        <w:tc>
          <w:tcPr>
            <w:tcW w:w="9810" w:type="dxa"/>
            <w:hideMark/>
          </w:tcPr>
          <w:p w14:paraId="7A6E5B8F" w14:textId="25C476C5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 w:cs="GHEA Grapalat"/>
              </w:rPr>
              <w:t xml:space="preserve">Նախագծի ընդունման արդյունքում հնարավոր կլինի կազմակերպել </w:t>
            </w:r>
            <w:r w:rsidRPr="00D662F7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վնասվածք ստացած </w:t>
            </w:r>
            <w:r w:rsidRPr="00E56EA8">
              <w:rPr>
                <w:rFonts w:ascii="GHEA Grapalat" w:hAnsi="GHEA Grapalat" w:cs="AK Courier"/>
              </w:rPr>
              <w:t xml:space="preserve">Շանթ Ամբարդարյանի </w:t>
            </w:r>
            <w:r w:rsidRPr="00D662F7">
              <w:rPr>
                <w:rFonts w:ascii="GHEA Grapalat" w:hAnsi="GHEA Grapalat"/>
                <w:spacing w:val="-4"/>
              </w:rPr>
              <w:t>մասնագիտացված բժշկական հետազոտություններն ու բուժումը, ինչպես նաև</w:t>
            </w:r>
            <w:r w:rsidRPr="00E56EA8">
              <w:rPr>
                <w:rFonts w:ascii="GHEA Grapalat" w:hAnsi="GHEA Grapalat"/>
                <w:spacing w:val="-4"/>
              </w:rPr>
              <w:t xml:space="preserve"> ապահովել</w:t>
            </w:r>
            <w:r w:rsidRPr="00D662F7">
              <w:rPr>
                <w:rFonts w:ascii="GHEA Grapalat" w:hAnsi="GHEA Grapalat"/>
                <w:spacing w:val="-4"/>
              </w:rPr>
              <w:t xml:space="preserve"> ն</w:t>
            </w:r>
            <w:r w:rsidRPr="00E56EA8">
              <w:rPr>
                <w:rFonts w:ascii="GHEA Grapalat" w:hAnsi="GHEA Grapalat"/>
                <w:spacing w:val="-4"/>
              </w:rPr>
              <w:t>ր</w:t>
            </w:r>
            <w:r w:rsidRPr="00D662F7">
              <w:rPr>
                <w:rFonts w:ascii="GHEA Grapalat" w:hAnsi="GHEA Grapalat"/>
                <w:spacing w:val="-4"/>
              </w:rPr>
              <w:t>ա առողջական վիճակի բարելավումը</w:t>
            </w:r>
            <w:r w:rsidRPr="00D662F7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14:paraId="0FBA89FE" w14:textId="77777777" w:rsidR="0038462E" w:rsidRPr="00D662F7" w:rsidRDefault="0038462E" w:rsidP="0038462E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14:paraId="024C9125" w14:textId="77777777" w:rsidR="0038462E" w:rsidRPr="00D662F7" w:rsidRDefault="0038462E" w:rsidP="0038462E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E56EA8">
        <w:rPr>
          <w:rFonts w:ascii="GHEA Grapalat" w:hAnsi="GHEA Grapalat"/>
          <w:b/>
          <w:color w:val="000000"/>
        </w:rPr>
        <w:t>5.</w:t>
      </w:r>
      <w:r w:rsidRPr="00D662F7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E68F0F0" w14:textId="69A2AD69" w:rsidR="0038462E" w:rsidRPr="00D662F7" w:rsidRDefault="0038462E" w:rsidP="0038462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D662F7">
        <w:rPr>
          <w:rFonts w:ascii="GHEA Grapalat" w:hAnsi="GHEA Grapalat"/>
          <w:bCs/>
          <w:color w:val="000000"/>
        </w:rPr>
        <w:lastRenderedPageBreak/>
        <w:t>Որոշման նախագծի ընդունմամբ նախատեսվում է Հայաստանի Հանրապե</w:t>
      </w:r>
      <w:r w:rsidRPr="00D662F7">
        <w:rPr>
          <w:rFonts w:ascii="GHEA Grapalat" w:hAnsi="GHEA Grapalat"/>
          <w:bCs/>
          <w:color w:val="000000"/>
        </w:rPr>
        <w:softHyphen/>
        <w:t>տու</w:t>
      </w:r>
      <w:r w:rsidRPr="00D662F7">
        <w:rPr>
          <w:rFonts w:ascii="GHEA Grapalat" w:hAnsi="GHEA Grapalat"/>
          <w:bCs/>
          <w:color w:val="000000"/>
        </w:rPr>
        <w:softHyphen/>
        <w:t>թյան պետական բյուջեի</w:t>
      </w:r>
      <w:r w:rsidRPr="00E56EA8">
        <w:rPr>
          <w:rFonts w:ascii="GHEA Grapalat" w:hAnsi="GHEA Grapalat"/>
          <w:bCs/>
          <w:color w:val="000000"/>
        </w:rPr>
        <w:t xml:space="preserve">ց ՀՀ պաշտպանության նախարարությանը հատկացնել </w:t>
      </w:r>
      <w:r w:rsidR="00767E7E">
        <w:rPr>
          <w:rFonts w:ascii="GHEA Grapalat" w:hAnsi="GHEA Grapalat"/>
          <w:spacing w:val="-4"/>
        </w:rPr>
        <w:t>24</w:t>
      </w:r>
      <w:r w:rsidR="00767E7E" w:rsidRPr="00E56EA8">
        <w:rPr>
          <w:rFonts w:ascii="GHEA Grapalat" w:hAnsi="GHEA Grapalat"/>
          <w:spacing w:val="-4"/>
        </w:rPr>
        <w:t>.</w:t>
      </w:r>
      <w:r w:rsidR="00767E7E">
        <w:rPr>
          <w:rFonts w:ascii="GHEA Grapalat" w:hAnsi="GHEA Grapalat"/>
          <w:spacing w:val="-4"/>
        </w:rPr>
        <w:t>752,9</w:t>
      </w:r>
      <w:r w:rsidR="00767E7E" w:rsidRPr="00E56EA8">
        <w:rPr>
          <w:rFonts w:ascii="GHEA Grapalat" w:hAnsi="GHEA Grapalat"/>
          <w:spacing w:val="-4"/>
        </w:rPr>
        <w:t xml:space="preserve"> </w:t>
      </w:r>
      <w:r w:rsidR="00767E7E" w:rsidRPr="00007AE5">
        <w:rPr>
          <w:rFonts w:ascii="GHEA Grapalat" w:hAnsi="GHEA Grapalat" w:cs="AK Courier"/>
        </w:rPr>
        <w:t>հազար դրամ</w:t>
      </w:r>
      <w:r w:rsidRPr="00D662F7">
        <w:rPr>
          <w:rFonts w:ascii="GHEA Grapalat" w:hAnsi="GHEA Grapalat"/>
          <w:bCs/>
          <w:color w:val="000000"/>
        </w:rPr>
        <w:t xml:space="preserve">: </w:t>
      </w:r>
    </w:p>
    <w:p w14:paraId="2AEFFF62" w14:textId="77777777" w:rsidR="0038462E" w:rsidRPr="00D662F7" w:rsidRDefault="0038462E" w:rsidP="0038462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14:paraId="54251510" w14:textId="77777777" w:rsidR="0038462E" w:rsidRPr="00D662F7" w:rsidRDefault="0038462E" w:rsidP="0038462E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E56EA8">
        <w:rPr>
          <w:rFonts w:ascii="GHEA Grapalat" w:hAnsi="GHEA Grapalat" w:cs="Sylfaen"/>
          <w:b/>
        </w:rPr>
        <w:t xml:space="preserve">6. </w:t>
      </w:r>
      <w:r w:rsidRPr="00D662F7">
        <w:rPr>
          <w:rFonts w:ascii="GHEA Grapalat" w:hAnsi="GHEA Grapalat" w:cs="Sylfaen"/>
          <w:b/>
        </w:rPr>
        <w:t>Նախագծի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ընդունման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առնչությամբ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ընդունվելիք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այլ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իրավական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ակտերի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/>
          <w:b/>
          <w:color w:val="000000"/>
        </w:rPr>
        <w:t>նախագծերը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կամ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դրանց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ընդունման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անհրաժեշտության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բացակայության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մասին</w:t>
      </w:r>
    </w:p>
    <w:p w14:paraId="2DA5E513" w14:textId="77777777" w:rsidR="0038462E" w:rsidRDefault="0038462E" w:rsidP="0038462E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 w:cs="Sylfaen"/>
          <w:lang w:val="fr-FR"/>
        </w:rPr>
      </w:pPr>
      <w:proofErr w:type="spellStart"/>
      <w:r w:rsidRPr="00D662F7">
        <w:rPr>
          <w:rFonts w:ascii="GHEA Grapalat" w:hAnsi="GHEA Grapalat" w:cs="Sylfaen"/>
        </w:rPr>
        <w:t>Որոշման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նախագծի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ընդունմամբ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այլ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իրավական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ակտերում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փոփոխություններ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r w:rsidRPr="00D662F7">
        <w:rPr>
          <w:rFonts w:ascii="GHEA Grapalat" w:hAnsi="GHEA Grapalat" w:cs="Sylfaen"/>
        </w:rPr>
        <w:t>և</w:t>
      </w:r>
      <w:r w:rsidRPr="00E56EA8">
        <w:rPr>
          <w:rFonts w:ascii="GHEA Grapalat" w:hAnsi="GHEA Grapalat" w:cs="Sylfaen"/>
          <w:lang w:val="fr-FR"/>
        </w:rPr>
        <w:t>/</w:t>
      </w:r>
      <w:proofErr w:type="spellStart"/>
      <w:r w:rsidRPr="00D662F7">
        <w:rPr>
          <w:rFonts w:ascii="GHEA Grapalat" w:hAnsi="GHEA Grapalat" w:cs="Sylfaen"/>
        </w:rPr>
        <w:t>կամ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լրացումներ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կատարելու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անհրաժեշտություն</w:t>
      </w:r>
      <w:proofErr w:type="spellEnd"/>
      <w:r w:rsidRPr="00E56EA8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չկա</w:t>
      </w:r>
      <w:proofErr w:type="spellEnd"/>
      <w:r w:rsidRPr="00E56EA8">
        <w:rPr>
          <w:rFonts w:ascii="GHEA Grapalat" w:hAnsi="GHEA Grapalat" w:cs="Sylfaen"/>
          <w:lang w:val="fr-FR"/>
        </w:rPr>
        <w:t>:</w:t>
      </w:r>
    </w:p>
    <w:p w14:paraId="06D1C3A3" w14:textId="77777777" w:rsidR="00BE2C37" w:rsidRDefault="00BE2C37" w:rsidP="0038462E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lang w:val="hy-AM"/>
        </w:rPr>
      </w:pPr>
    </w:p>
    <w:p w14:paraId="2EA597A1" w14:textId="47AAE29A" w:rsidR="00BE2C37" w:rsidRDefault="00322595" w:rsidP="0038462E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lang w:val="hy-AM"/>
        </w:rPr>
      </w:pPr>
      <w:r w:rsidRPr="00322595">
        <w:rPr>
          <w:rFonts w:ascii="GHEA Grapalat" w:hAnsi="GHEA Grapalat" w:cs="Sylfaen"/>
          <w:b/>
          <w:lang w:val="hy-AM"/>
        </w:rPr>
        <w:t xml:space="preserve">7. </w:t>
      </w:r>
      <w:r w:rsidRPr="004A44E2">
        <w:rPr>
          <w:rFonts w:ascii="GHEA Grapalat" w:hAnsi="GHEA Grapalat" w:cs="Sylfaen"/>
          <w:b/>
          <w:lang w:val="hy-AM"/>
        </w:rPr>
        <w:t>«Կապը ռազմավարական փաստաթղթերի հետ.</w:t>
      </w:r>
      <w:r w:rsidRPr="00322595">
        <w:rPr>
          <w:rFonts w:ascii="GHEA Grapalat" w:hAnsi="GHEA Grapalat" w:cs="Sylfaen"/>
          <w:b/>
          <w:lang w:val="hy-AM"/>
        </w:rPr>
        <w:t xml:space="preserve"> </w:t>
      </w:r>
      <w:r w:rsidRPr="004A44E2">
        <w:rPr>
          <w:rFonts w:ascii="GHEA Grapalat" w:hAnsi="GHEA Grapalat" w:cs="Sylfaen"/>
          <w:b/>
          <w:lang w:val="hy-AM"/>
        </w:rPr>
        <w:t>Հայաստանի վերափոխման ռազմավարություն 2050, Կառավարության 2021-2026 թթ. Ծրագիր, ոլորտային և/կամ այլ ռազմավարությու</w:t>
      </w:r>
      <w:r w:rsidRPr="00322595">
        <w:rPr>
          <w:rFonts w:ascii="GHEA Grapalat" w:hAnsi="GHEA Grapalat" w:cs="Sylfaen"/>
          <w:b/>
          <w:lang w:val="hy-AM"/>
        </w:rPr>
        <w:t>ն</w:t>
      </w:r>
      <w:r w:rsidRPr="0032259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</w:p>
    <w:p w14:paraId="22D0C09A" w14:textId="384AF4FE" w:rsidR="00035DC9" w:rsidRPr="00BE2C37" w:rsidRDefault="00035DC9" w:rsidP="0038462E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hy-AM"/>
        </w:rPr>
        <w:t>ՀՀ կառավարության 25.02.2021թ. N 252-Լ որոշմամբ հաստատված աշխատա</w:t>
      </w:r>
      <w:r w:rsidRPr="00BE2C37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կարգի 20-րդ կետի 2-րդ ենթակետի պահանջի</w:t>
      </w:r>
      <w:r w:rsidRPr="00BE2C37">
        <w:rPr>
          <w:rFonts w:ascii="GHEA Grapalat" w:hAnsi="GHEA Grapalat"/>
          <w:lang w:val="hy-AM"/>
        </w:rPr>
        <w:t xml:space="preserve">՝ նախագիծը </w:t>
      </w:r>
      <w:r>
        <w:rPr>
          <w:rFonts w:ascii="GHEA Grapalat" w:hAnsi="GHEA Grapalat"/>
          <w:lang w:val="hy-AM"/>
        </w:rPr>
        <w:t>ռազմավարա</w:t>
      </w:r>
      <w:r w:rsidRPr="00BE2C37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կան փաստաթղթերի հետ</w:t>
      </w:r>
      <w:r w:rsidRPr="00BE2C37">
        <w:rPr>
          <w:rFonts w:ascii="GHEA Grapalat" w:hAnsi="GHEA Grapalat"/>
          <w:lang w:val="hy-AM"/>
        </w:rPr>
        <w:t xml:space="preserve"> առնչություն չունի:</w:t>
      </w:r>
    </w:p>
    <w:p w14:paraId="07E3F7BF" w14:textId="5051D0B5" w:rsidR="000A026E" w:rsidRPr="00E56EA8" w:rsidRDefault="000A026E" w:rsidP="0038462E">
      <w:pPr>
        <w:pStyle w:val="NormalWeb"/>
        <w:shd w:val="clear" w:color="auto" w:fill="FFFFFF"/>
        <w:spacing w:line="360" w:lineRule="auto"/>
        <w:ind w:firstLine="0"/>
        <w:rPr>
          <w:rFonts w:ascii="GHEA Grapalat" w:hAnsi="GHEA Grapalat"/>
          <w:spacing w:val="-4"/>
          <w:lang w:val="fr-FR"/>
        </w:rPr>
      </w:pPr>
    </w:p>
    <w:sectPr w:rsidR="000A026E" w:rsidRPr="00E56EA8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39"/>
    <w:rsid w:val="00013F21"/>
    <w:rsid w:val="00021ED6"/>
    <w:rsid w:val="00023A01"/>
    <w:rsid w:val="00035DC9"/>
    <w:rsid w:val="00040E6F"/>
    <w:rsid w:val="0004508A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633CC"/>
    <w:rsid w:val="00186C2C"/>
    <w:rsid w:val="001E51D6"/>
    <w:rsid w:val="00260100"/>
    <w:rsid w:val="002A547E"/>
    <w:rsid w:val="002F2E63"/>
    <w:rsid w:val="00302EEF"/>
    <w:rsid w:val="00310C6D"/>
    <w:rsid w:val="00322595"/>
    <w:rsid w:val="00327393"/>
    <w:rsid w:val="00331C5E"/>
    <w:rsid w:val="003400EC"/>
    <w:rsid w:val="003464F3"/>
    <w:rsid w:val="00360CDC"/>
    <w:rsid w:val="003801B9"/>
    <w:rsid w:val="0038462E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E68D7"/>
    <w:rsid w:val="0052283B"/>
    <w:rsid w:val="00553D71"/>
    <w:rsid w:val="00566A16"/>
    <w:rsid w:val="005812F9"/>
    <w:rsid w:val="00586A3F"/>
    <w:rsid w:val="005C6543"/>
    <w:rsid w:val="00604687"/>
    <w:rsid w:val="00607440"/>
    <w:rsid w:val="006464B3"/>
    <w:rsid w:val="0065090E"/>
    <w:rsid w:val="00666525"/>
    <w:rsid w:val="0067597F"/>
    <w:rsid w:val="006C2E61"/>
    <w:rsid w:val="006C2F38"/>
    <w:rsid w:val="006E5904"/>
    <w:rsid w:val="00701E19"/>
    <w:rsid w:val="00703E39"/>
    <w:rsid w:val="00707E26"/>
    <w:rsid w:val="0073214C"/>
    <w:rsid w:val="00767E7E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557FF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B7582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07F29"/>
    <w:rsid w:val="00B25C2E"/>
    <w:rsid w:val="00B74BA9"/>
    <w:rsid w:val="00BB16ED"/>
    <w:rsid w:val="00BC357E"/>
    <w:rsid w:val="00BE1139"/>
    <w:rsid w:val="00BE2C37"/>
    <w:rsid w:val="00BF4D92"/>
    <w:rsid w:val="00C21ECA"/>
    <w:rsid w:val="00C27E6A"/>
    <w:rsid w:val="00C339C9"/>
    <w:rsid w:val="00C82FC0"/>
    <w:rsid w:val="00C85ED7"/>
    <w:rsid w:val="00C92D4F"/>
    <w:rsid w:val="00CA5F5A"/>
    <w:rsid w:val="00CA6347"/>
    <w:rsid w:val="00CC146A"/>
    <w:rsid w:val="00CE2603"/>
    <w:rsid w:val="00CF2214"/>
    <w:rsid w:val="00D047FD"/>
    <w:rsid w:val="00D20A08"/>
    <w:rsid w:val="00D24462"/>
    <w:rsid w:val="00D24CA4"/>
    <w:rsid w:val="00D43DC2"/>
    <w:rsid w:val="00D52CC8"/>
    <w:rsid w:val="00D91543"/>
    <w:rsid w:val="00DB00BA"/>
    <w:rsid w:val="00DD7189"/>
    <w:rsid w:val="00E13451"/>
    <w:rsid w:val="00E56EA8"/>
    <w:rsid w:val="00E811CD"/>
    <w:rsid w:val="00F10A6D"/>
    <w:rsid w:val="00F162CD"/>
    <w:rsid w:val="00F328A8"/>
    <w:rsid w:val="00F5560E"/>
    <w:rsid w:val="00F9605A"/>
    <w:rsid w:val="00FA251A"/>
    <w:rsid w:val="00FB6D1F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docId w15:val="{FB43FDF0-019F-4BEF-A7C7-D9A1BDBC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C07CB-82AD-4EAC-A5B7-9B37F0512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https://mul2.gov.am/tasks/500038/oneclick/Naxagic-5.docx?token=c9bfddc52f4a95161416ae7c487ce2f5</cp:keywords>
  <cp:lastModifiedBy>Yelena Petrosyan</cp:lastModifiedBy>
  <cp:revision>3</cp:revision>
  <cp:lastPrinted>2020-03-05T04:48:00Z</cp:lastPrinted>
  <dcterms:created xsi:type="dcterms:W3CDTF">2021-09-30T06:29:00Z</dcterms:created>
  <dcterms:modified xsi:type="dcterms:W3CDTF">2021-09-30T10:27:00Z</dcterms:modified>
</cp:coreProperties>
</file>