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89B" w:rsidRPr="00492ABA" w:rsidRDefault="0027089B" w:rsidP="00CD1294">
      <w:pPr>
        <w:spacing w:line="276" w:lineRule="auto"/>
        <w:jc w:val="right"/>
        <w:rPr>
          <w:rFonts w:ascii="GHEA Grapalat" w:hAnsi="GHEA Grapalat"/>
          <w:lang w:val="af-ZA"/>
        </w:rPr>
      </w:pPr>
      <w:bookmarkStart w:id="0" w:name="_GoBack"/>
      <w:bookmarkEnd w:id="0"/>
      <w:r w:rsidRPr="00492ABA">
        <w:rPr>
          <w:rFonts w:ascii="GHEA Grapalat" w:hAnsi="GHEA Grapalat" w:cs="Sylfaen"/>
          <w:lang w:val="af-ZA"/>
        </w:rPr>
        <w:t>ՆԱԽԱԳԻԾ</w:t>
      </w:r>
    </w:p>
    <w:p w:rsidR="0027089B" w:rsidRPr="00CD6F02" w:rsidRDefault="0027089B" w:rsidP="00CD1294">
      <w:pPr>
        <w:spacing w:line="276" w:lineRule="auto"/>
        <w:jc w:val="center"/>
        <w:rPr>
          <w:rFonts w:ascii="GHEA Grapalat" w:hAnsi="GHEA Grapalat" w:cs="Sylfaen"/>
          <w:sz w:val="6"/>
          <w:szCs w:val="6"/>
          <w:lang w:val="hy-AM"/>
        </w:rPr>
      </w:pPr>
    </w:p>
    <w:p w:rsidR="0027089B" w:rsidRDefault="0027089B" w:rsidP="00CD1294">
      <w:pPr>
        <w:spacing w:line="360" w:lineRule="auto"/>
        <w:jc w:val="center"/>
        <w:rPr>
          <w:rFonts w:ascii="GHEA Grapalat" w:hAnsi="GHEA Grapalat" w:cs="Sylfaen"/>
          <w:lang w:val="hy-AM"/>
        </w:rPr>
      </w:pPr>
    </w:p>
    <w:p w:rsidR="0027089B" w:rsidRPr="00492ABA" w:rsidRDefault="0027089B" w:rsidP="00CD1294">
      <w:pPr>
        <w:spacing w:line="360" w:lineRule="auto"/>
        <w:jc w:val="center"/>
        <w:rPr>
          <w:rFonts w:ascii="GHEA Grapalat" w:hAnsi="GHEA Grapalat" w:cs="Sylfaen"/>
          <w:b/>
          <w:lang w:val="af-ZA"/>
        </w:rPr>
      </w:pPr>
      <w:r w:rsidRPr="00492ABA">
        <w:rPr>
          <w:rFonts w:ascii="GHEA Grapalat" w:hAnsi="GHEA Grapalat" w:cs="Sylfaen"/>
          <w:b/>
          <w:lang w:val="af-ZA"/>
        </w:rPr>
        <w:t>ՀԱՅԱՍՏԱՆԻ ՀԱՆՐԱՊԵՏՈՒԹՅԱՆ ԿԱՌԱՎԱՐՈՒԹՅՈՒՆ</w:t>
      </w:r>
    </w:p>
    <w:p w:rsidR="0027089B" w:rsidRPr="00492ABA" w:rsidRDefault="0027089B" w:rsidP="00CD1294">
      <w:pPr>
        <w:spacing w:line="360" w:lineRule="auto"/>
        <w:jc w:val="center"/>
        <w:rPr>
          <w:rFonts w:ascii="GHEA Grapalat" w:hAnsi="GHEA Grapalat" w:cs="Sylfaen"/>
          <w:b/>
          <w:lang w:val="af-ZA"/>
        </w:rPr>
      </w:pPr>
      <w:r w:rsidRPr="00492ABA">
        <w:rPr>
          <w:rFonts w:ascii="GHEA Grapalat" w:hAnsi="GHEA Grapalat" w:cs="Sylfaen"/>
          <w:b/>
          <w:lang w:val="af-ZA"/>
        </w:rPr>
        <w:t>ՈՐՈՇՈՒՄ</w:t>
      </w:r>
    </w:p>
    <w:p w:rsidR="0027089B" w:rsidRDefault="0027089B" w:rsidP="00CD1294">
      <w:pPr>
        <w:spacing w:line="360" w:lineRule="auto"/>
        <w:jc w:val="center"/>
        <w:rPr>
          <w:rFonts w:ascii="GHEA Grapalat" w:hAnsi="GHEA Grapalat" w:cs="Sylfaen"/>
          <w:lang w:val="hy-AM"/>
        </w:rPr>
      </w:pPr>
      <w:r w:rsidRPr="00AD3621">
        <w:rPr>
          <w:rFonts w:ascii="GHEA Grapalat" w:hAnsi="GHEA Grapalat" w:cs="Sylfaen"/>
          <w:lang w:val="af-ZA"/>
        </w:rPr>
        <w:t>20</w:t>
      </w:r>
      <w:r>
        <w:rPr>
          <w:rFonts w:ascii="GHEA Grapalat" w:hAnsi="GHEA Grapalat" w:cs="Sylfaen"/>
          <w:lang w:val="af-ZA"/>
        </w:rPr>
        <w:t>2</w:t>
      </w:r>
      <w:r w:rsidR="002353E3">
        <w:rPr>
          <w:rFonts w:ascii="GHEA Grapalat" w:hAnsi="GHEA Grapalat" w:cs="Sylfaen"/>
          <w:lang w:val="hy-AM"/>
        </w:rPr>
        <w:t>1</w:t>
      </w:r>
      <w:r w:rsidRPr="00AD3621">
        <w:rPr>
          <w:rFonts w:ascii="GHEA Grapalat" w:hAnsi="GHEA Grapalat" w:cs="Sylfaen"/>
          <w:lang w:val="af-ZA"/>
        </w:rPr>
        <w:t xml:space="preserve"> թվականի </w:t>
      </w:r>
      <w:r w:rsidR="00492ABA">
        <w:rPr>
          <w:rFonts w:ascii="GHEA Grapalat" w:hAnsi="GHEA Grapalat" w:cs="Sylfaen"/>
          <w:lang w:val="hy-AM"/>
        </w:rPr>
        <w:t>.......................</w:t>
      </w:r>
      <w:r w:rsidRPr="00AD3621">
        <w:rPr>
          <w:rFonts w:ascii="GHEA Grapalat" w:hAnsi="GHEA Grapalat" w:cs="Sylfaen"/>
          <w:lang w:val="af-ZA"/>
        </w:rPr>
        <w:t xml:space="preserve"> N </w:t>
      </w:r>
      <w:r w:rsidR="00492ABA">
        <w:rPr>
          <w:rFonts w:ascii="GHEA Grapalat" w:hAnsi="GHEA Grapalat" w:cs="Sylfaen"/>
          <w:lang w:val="hy-AM"/>
        </w:rPr>
        <w:t>........</w:t>
      </w:r>
      <w:r w:rsidRPr="00AD3621">
        <w:rPr>
          <w:rFonts w:ascii="GHEA Grapalat" w:hAnsi="GHEA Grapalat" w:cs="Sylfaen"/>
          <w:lang w:val="af-ZA"/>
        </w:rPr>
        <w:t xml:space="preserve"> - </w:t>
      </w:r>
      <w:r w:rsidRPr="00AD3621">
        <w:rPr>
          <w:rFonts w:ascii="GHEA Grapalat" w:hAnsi="GHEA Grapalat" w:cs="Sylfaen"/>
          <w:lang w:val="hy-AM"/>
        </w:rPr>
        <w:t>Լ</w:t>
      </w:r>
    </w:p>
    <w:p w:rsidR="00492ABA" w:rsidRPr="00AD3621" w:rsidRDefault="00492ABA" w:rsidP="00CD1294">
      <w:pPr>
        <w:spacing w:line="360" w:lineRule="auto"/>
        <w:jc w:val="center"/>
        <w:rPr>
          <w:rFonts w:ascii="GHEA Grapalat" w:hAnsi="GHEA Grapalat" w:cs="Sylfaen"/>
          <w:lang w:val="hy-AM"/>
        </w:rPr>
      </w:pPr>
    </w:p>
    <w:p w:rsidR="0027089B" w:rsidRPr="00CD6F02" w:rsidRDefault="0027089B" w:rsidP="00CD1294">
      <w:pPr>
        <w:spacing w:line="360" w:lineRule="auto"/>
        <w:jc w:val="center"/>
        <w:rPr>
          <w:rFonts w:ascii="GHEA Grapalat" w:hAnsi="GHEA Grapalat" w:cs="Sylfaen"/>
          <w:b/>
          <w:sz w:val="6"/>
          <w:szCs w:val="6"/>
          <w:lang w:val="hy-AM"/>
        </w:rPr>
      </w:pPr>
    </w:p>
    <w:p w:rsidR="00C14C6F" w:rsidRDefault="0027089B" w:rsidP="00CD1294">
      <w:pPr>
        <w:spacing w:line="360" w:lineRule="auto"/>
        <w:jc w:val="center"/>
        <w:rPr>
          <w:rFonts w:ascii="GHEA Grapalat" w:hAnsi="GHEA Grapalat" w:cs="Sylfaen"/>
          <w:b/>
          <w:lang w:val="hy-AM"/>
        </w:rPr>
      </w:pPr>
      <w:r w:rsidRPr="00BF01E9">
        <w:rPr>
          <w:rFonts w:ascii="GHEA Grapalat" w:hAnsi="GHEA Grapalat" w:cs="Sylfaen"/>
          <w:b/>
          <w:lang w:val="af-ZA"/>
        </w:rPr>
        <w:t>ՀԱՅԱՍՏԱՆԻ ՀԱՆՐԱՊԵՏՈՒԹՅԱՆ ԿԱՌԱՎԱՐՈՒԹՅԱՆ 20</w:t>
      </w:r>
      <w:r w:rsidR="00C674F6" w:rsidRPr="00BF01E9">
        <w:rPr>
          <w:rFonts w:ascii="GHEA Grapalat" w:hAnsi="GHEA Grapalat" w:cs="Sylfaen"/>
          <w:b/>
          <w:lang w:val="hy-AM"/>
        </w:rPr>
        <w:t>20</w:t>
      </w:r>
      <w:r w:rsidRPr="00BF01E9">
        <w:rPr>
          <w:rFonts w:ascii="GHEA Grapalat" w:hAnsi="GHEA Grapalat" w:cs="Sylfaen"/>
          <w:b/>
          <w:lang w:val="af-ZA"/>
        </w:rPr>
        <w:t xml:space="preserve"> ԹՎԱԿԱՆԻ</w:t>
      </w:r>
    </w:p>
    <w:p w:rsidR="0027089B" w:rsidRPr="00BF01E9" w:rsidRDefault="00C674F6" w:rsidP="00CD1294">
      <w:pPr>
        <w:spacing w:line="360" w:lineRule="auto"/>
        <w:jc w:val="center"/>
        <w:rPr>
          <w:rFonts w:ascii="GHEA Grapalat" w:hAnsi="GHEA Grapalat" w:cs="Sylfaen"/>
          <w:b/>
          <w:lang w:val="hy-AM"/>
        </w:rPr>
      </w:pPr>
      <w:r w:rsidRPr="00BF01E9">
        <w:rPr>
          <w:rFonts w:ascii="GHEA Grapalat" w:hAnsi="GHEA Grapalat" w:cs="Sylfaen"/>
          <w:b/>
          <w:lang w:val="hy-AM"/>
        </w:rPr>
        <w:t xml:space="preserve"> ՕԳՈՍՏՈՍԻ 13</w:t>
      </w:r>
      <w:r w:rsidR="0027089B" w:rsidRPr="00BF01E9">
        <w:rPr>
          <w:rFonts w:ascii="GHEA Grapalat" w:hAnsi="GHEA Grapalat" w:cs="Sylfaen"/>
          <w:b/>
          <w:lang w:val="af-ZA"/>
        </w:rPr>
        <w:t xml:space="preserve">-Ի N </w:t>
      </w:r>
      <w:r w:rsidRPr="00BF01E9">
        <w:rPr>
          <w:rFonts w:ascii="GHEA Grapalat" w:hAnsi="GHEA Grapalat" w:cs="Sylfaen"/>
          <w:b/>
          <w:lang w:val="hy-AM"/>
        </w:rPr>
        <w:t>1355</w:t>
      </w:r>
      <w:r w:rsidR="0027089B" w:rsidRPr="00BF01E9">
        <w:rPr>
          <w:rFonts w:ascii="GHEA Grapalat" w:hAnsi="GHEA Grapalat" w:cs="Sylfaen"/>
          <w:b/>
          <w:lang w:val="hy-AM"/>
        </w:rPr>
        <w:t>-Լ</w:t>
      </w:r>
      <w:r w:rsidR="0027089B" w:rsidRPr="00BF01E9">
        <w:rPr>
          <w:rFonts w:ascii="GHEA Grapalat" w:hAnsi="GHEA Grapalat" w:cs="Sylfaen"/>
          <w:b/>
          <w:lang w:val="af-ZA"/>
        </w:rPr>
        <w:t xml:space="preserve"> ՈՐՈՇՄԱՆ ՄԵՋ</w:t>
      </w:r>
      <w:r w:rsidR="00515A5E" w:rsidRPr="00BF01E9">
        <w:rPr>
          <w:rFonts w:ascii="GHEA Grapalat" w:hAnsi="GHEA Grapalat" w:cs="Sylfaen"/>
          <w:b/>
          <w:lang w:val="hy-AM"/>
        </w:rPr>
        <w:t xml:space="preserve"> </w:t>
      </w:r>
      <w:r w:rsidR="0017058B">
        <w:rPr>
          <w:rFonts w:ascii="GHEA Grapalat" w:hAnsi="GHEA Grapalat" w:cs="Sylfaen"/>
          <w:b/>
          <w:lang w:val="hy-AM"/>
        </w:rPr>
        <w:t>ՓՈՓՈԽՈՒԹՅՈՒՆ</w:t>
      </w:r>
      <w:r w:rsidR="0095143F">
        <w:rPr>
          <w:rFonts w:ascii="GHEA Grapalat" w:hAnsi="GHEA Grapalat" w:cs="Sylfaen"/>
          <w:b/>
          <w:lang w:val="hy-AM"/>
        </w:rPr>
        <w:t>ՆԵՐ</w:t>
      </w:r>
      <w:r w:rsidR="0017058B">
        <w:rPr>
          <w:rFonts w:ascii="GHEA Grapalat" w:hAnsi="GHEA Grapalat" w:cs="Sylfaen"/>
          <w:b/>
          <w:lang w:val="hy-AM"/>
        </w:rPr>
        <w:t xml:space="preserve"> ԵՎ </w:t>
      </w:r>
      <w:r w:rsidR="004F4D34">
        <w:rPr>
          <w:rFonts w:ascii="GHEA Grapalat" w:hAnsi="GHEA Grapalat" w:cs="Sylfaen"/>
          <w:b/>
          <w:lang w:val="hy-AM"/>
        </w:rPr>
        <w:t xml:space="preserve">ԼՐԱՑՈՒՄՆԵՐ </w:t>
      </w:r>
      <w:r w:rsidR="00503B57" w:rsidRPr="00BF01E9">
        <w:rPr>
          <w:rFonts w:ascii="GHEA Grapalat" w:hAnsi="GHEA Grapalat" w:cs="Sylfaen"/>
          <w:b/>
          <w:lang w:val="hy-AM"/>
        </w:rPr>
        <w:t>ԿԱՏԱՐԵԼՈՒ</w:t>
      </w:r>
      <w:r w:rsidR="0027089B" w:rsidRPr="00BF01E9">
        <w:rPr>
          <w:rFonts w:ascii="GHEA Grapalat" w:hAnsi="GHEA Grapalat" w:cs="Sylfaen"/>
          <w:b/>
          <w:lang w:val="af-ZA"/>
        </w:rPr>
        <w:t xml:space="preserve"> ՄԱՍԻՆ</w:t>
      </w:r>
    </w:p>
    <w:p w:rsidR="00C674F6" w:rsidRDefault="00C674F6" w:rsidP="00CD1294">
      <w:pPr>
        <w:jc w:val="center"/>
        <w:rPr>
          <w:rFonts w:ascii="GHEA Grapalat" w:hAnsi="GHEA Grapalat" w:cs="Sylfaen"/>
          <w:b/>
          <w:lang w:val="hy-AM"/>
        </w:rPr>
      </w:pPr>
    </w:p>
    <w:p w:rsidR="00C674F6" w:rsidRDefault="00C674F6" w:rsidP="00113F15">
      <w:pPr>
        <w:tabs>
          <w:tab w:val="left" w:pos="1080"/>
        </w:tabs>
        <w:spacing w:line="360" w:lineRule="auto"/>
        <w:ind w:firstLine="720"/>
        <w:jc w:val="both"/>
        <w:rPr>
          <w:rFonts w:ascii="GHEA Grapalat" w:hAnsi="GHEA Grapalat" w:cs="Arial Armenian"/>
          <w:lang w:val="hy-AM"/>
        </w:rPr>
      </w:pPr>
      <w:r w:rsidRPr="00E66710">
        <w:rPr>
          <w:rFonts w:ascii="GHEA Grapalat" w:hAnsi="GHEA Grapalat" w:cs="Sylfaen"/>
          <w:lang w:val="af-ZA"/>
        </w:rPr>
        <w:t>Ղեկավարվելով «Նորմատիվ իրավական ակտերի մասին» Հայաստանի Հանրապետության օրենքի 34-րդ հոդվածով՝ Հայաստանի Հանրապետության կառավարությունը որոշում է`</w:t>
      </w:r>
    </w:p>
    <w:p w:rsidR="00882A38" w:rsidRPr="00882A38" w:rsidRDefault="00C674F6" w:rsidP="00113F15">
      <w:pPr>
        <w:pStyle w:val="ListParagraph"/>
        <w:numPr>
          <w:ilvl w:val="0"/>
          <w:numId w:val="2"/>
        </w:numPr>
        <w:tabs>
          <w:tab w:val="left" w:pos="630"/>
          <w:tab w:val="left" w:pos="1080"/>
        </w:tabs>
        <w:spacing w:line="360" w:lineRule="auto"/>
        <w:ind w:left="0" w:firstLine="720"/>
        <w:jc w:val="both"/>
        <w:rPr>
          <w:rFonts w:ascii="GHEA Grapalat" w:hAnsi="GHEA Grapalat" w:cs="Sylfaen"/>
          <w:sz w:val="24"/>
          <w:szCs w:val="24"/>
          <w:lang w:val="hy-AM" w:eastAsia="ru-RU"/>
        </w:rPr>
      </w:pPr>
      <w:r w:rsidRPr="009E3E22">
        <w:rPr>
          <w:rFonts w:ascii="GHEA Grapalat" w:hAnsi="GHEA Grapalat" w:cs="Sylfaen"/>
          <w:sz w:val="24"/>
          <w:szCs w:val="24"/>
          <w:lang w:val="af-ZA" w:eastAsia="ru-RU"/>
        </w:rPr>
        <w:t>Հայաստանի Հանրապետության կառավարության 20</w:t>
      </w:r>
      <w:r>
        <w:rPr>
          <w:rFonts w:ascii="GHEA Grapalat" w:hAnsi="GHEA Grapalat" w:cs="Sylfaen"/>
          <w:sz w:val="24"/>
          <w:szCs w:val="24"/>
          <w:lang w:val="hy-AM" w:eastAsia="ru-RU"/>
        </w:rPr>
        <w:t>20</w:t>
      </w:r>
      <w:r w:rsidRPr="009E3E22">
        <w:rPr>
          <w:rFonts w:ascii="GHEA Grapalat" w:hAnsi="GHEA Grapalat" w:cs="Sylfaen"/>
          <w:sz w:val="24"/>
          <w:szCs w:val="24"/>
          <w:lang w:val="af-ZA" w:eastAsia="ru-RU"/>
        </w:rPr>
        <w:t xml:space="preserve"> թվականի </w:t>
      </w:r>
      <w:r>
        <w:rPr>
          <w:rFonts w:ascii="GHEA Grapalat" w:hAnsi="GHEA Grapalat" w:cs="Sylfaen"/>
          <w:sz w:val="24"/>
          <w:szCs w:val="24"/>
          <w:lang w:val="hy-AM" w:eastAsia="ru-RU"/>
        </w:rPr>
        <w:t>օգոստոսի 13</w:t>
      </w:r>
      <w:r w:rsidRPr="009E3E22">
        <w:rPr>
          <w:rFonts w:ascii="GHEA Grapalat" w:hAnsi="GHEA Grapalat" w:cs="Sylfaen"/>
          <w:sz w:val="24"/>
          <w:szCs w:val="24"/>
          <w:lang w:val="af-ZA" w:eastAsia="ru-RU"/>
        </w:rPr>
        <w:t>-ի</w:t>
      </w:r>
      <w:r w:rsidR="005837E3">
        <w:rPr>
          <w:rFonts w:ascii="GHEA Grapalat" w:hAnsi="GHEA Grapalat" w:cs="Sylfaen"/>
          <w:sz w:val="24"/>
          <w:szCs w:val="24"/>
          <w:lang w:val="hy-AM" w:eastAsia="ru-RU"/>
        </w:rPr>
        <w:t xml:space="preserve"> </w:t>
      </w:r>
      <w:r w:rsidRPr="009E3E22">
        <w:rPr>
          <w:rFonts w:ascii="GHEA Grapalat" w:hAnsi="GHEA Grapalat" w:cs="Sylfaen"/>
          <w:sz w:val="24"/>
          <w:szCs w:val="24"/>
          <w:lang w:val="af-ZA" w:eastAsia="ru-RU"/>
        </w:rPr>
        <w:t>«</w:t>
      </w:r>
      <w:r>
        <w:rPr>
          <w:rFonts w:ascii="GHEA Grapalat" w:hAnsi="GHEA Grapalat" w:cs="Sylfaen"/>
          <w:sz w:val="24"/>
          <w:szCs w:val="24"/>
          <w:lang w:val="hy-AM" w:eastAsia="ru-RU"/>
        </w:rPr>
        <w:t>Կ</w:t>
      </w:r>
      <w:r w:rsidRPr="00C674F6">
        <w:rPr>
          <w:rFonts w:ascii="GHEA Grapalat" w:hAnsi="GHEA Grapalat" w:cs="Sylfaen"/>
          <w:sz w:val="24"/>
          <w:szCs w:val="24"/>
          <w:lang w:val="hy-AM" w:eastAsia="ru-RU"/>
        </w:rPr>
        <w:t xml:space="preserve">որոնավիրուսի տնտեսական հետևանքների չեզոքացման </w:t>
      </w:r>
      <w:r w:rsidRPr="00C674F6">
        <w:rPr>
          <w:rFonts w:ascii="GHEA Grapalat" w:hAnsi="GHEA Grapalat" w:cs="Sylfaen"/>
          <w:bCs/>
          <w:sz w:val="24"/>
          <w:szCs w:val="24"/>
          <w:lang w:val="hy-AM" w:eastAsia="ru-RU"/>
        </w:rPr>
        <w:t>ք</w:t>
      </w:r>
      <w:bookmarkStart w:id="1" w:name="_Hlk47618768"/>
      <w:r w:rsidRPr="00C674F6">
        <w:rPr>
          <w:rFonts w:ascii="GHEA Grapalat" w:hAnsi="GHEA Grapalat" w:cs="Sylfaen"/>
          <w:bCs/>
          <w:sz w:val="24"/>
          <w:szCs w:val="24"/>
          <w:lang w:val="hy-AM" w:eastAsia="ru-RU"/>
        </w:rPr>
        <w:t>սանչորսերորդ</w:t>
      </w:r>
      <w:bookmarkEnd w:id="1"/>
      <w:r w:rsidRPr="00C674F6">
        <w:rPr>
          <w:rFonts w:ascii="GHEA Grapalat" w:hAnsi="GHEA Grapalat" w:cs="Sylfaen"/>
          <w:sz w:val="24"/>
          <w:szCs w:val="24"/>
          <w:lang w:val="hy-AM" w:eastAsia="ru-RU"/>
        </w:rPr>
        <w:t xml:space="preserve"> միջոցառումը</w:t>
      </w:r>
      <w:r>
        <w:rPr>
          <w:rFonts w:ascii="GHEA Grapalat" w:hAnsi="GHEA Grapalat" w:cs="Sylfaen"/>
          <w:sz w:val="24"/>
          <w:szCs w:val="24"/>
          <w:lang w:val="hy-AM" w:eastAsia="ru-RU"/>
        </w:rPr>
        <w:t xml:space="preserve"> </w:t>
      </w:r>
      <w:r w:rsidRPr="009E3E22">
        <w:rPr>
          <w:rFonts w:ascii="GHEA Grapalat" w:hAnsi="GHEA Grapalat" w:cs="Sylfaen"/>
          <w:sz w:val="24"/>
          <w:szCs w:val="24"/>
          <w:lang w:val="af-ZA" w:eastAsia="ru-RU"/>
        </w:rPr>
        <w:t xml:space="preserve">հաստատելու մասին» N </w:t>
      </w:r>
      <w:r w:rsidR="00113F15">
        <w:rPr>
          <w:rFonts w:ascii="GHEA Grapalat" w:hAnsi="GHEA Grapalat" w:cs="Sylfaen"/>
          <w:sz w:val="24"/>
          <w:szCs w:val="24"/>
          <w:lang w:val="hy-AM" w:eastAsia="ru-RU"/>
        </w:rPr>
        <w:t>135</w:t>
      </w:r>
      <w:r>
        <w:rPr>
          <w:rFonts w:ascii="GHEA Grapalat" w:hAnsi="GHEA Grapalat" w:cs="Sylfaen"/>
          <w:sz w:val="24"/>
          <w:szCs w:val="24"/>
          <w:lang w:val="hy-AM" w:eastAsia="ru-RU"/>
        </w:rPr>
        <w:t>5</w:t>
      </w:r>
      <w:r w:rsidRPr="009E3E22">
        <w:rPr>
          <w:rFonts w:ascii="GHEA Grapalat" w:hAnsi="GHEA Grapalat" w:cs="Sylfaen"/>
          <w:sz w:val="24"/>
          <w:szCs w:val="24"/>
          <w:lang w:val="af-ZA" w:eastAsia="ru-RU"/>
        </w:rPr>
        <w:t>-Լ որոշման</w:t>
      </w:r>
      <w:r w:rsidR="00882A38">
        <w:rPr>
          <w:rFonts w:ascii="GHEA Grapalat" w:hAnsi="GHEA Grapalat" w:cs="Sylfaen"/>
          <w:sz w:val="24"/>
          <w:szCs w:val="24"/>
          <w:lang w:val="af-ZA" w:eastAsia="ru-RU"/>
        </w:rPr>
        <w:t>`</w:t>
      </w:r>
    </w:p>
    <w:p w:rsidR="00882A38" w:rsidRPr="008064B0" w:rsidRDefault="00637E55" w:rsidP="00113F15">
      <w:pPr>
        <w:pStyle w:val="ListParagraph"/>
        <w:numPr>
          <w:ilvl w:val="0"/>
          <w:numId w:val="8"/>
        </w:numPr>
        <w:tabs>
          <w:tab w:val="left" w:pos="630"/>
          <w:tab w:val="left" w:pos="1080"/>
        </w:tabs>
        <w:spacing w:line="360" w:lineRule="auto"/>
        <w:ind w:left="630" w:firstLine="90"/>
        <w:jc w:val="both"/>
        <w:rPr>
          <w:rFonts w:ascii="GHEA Grapalat" w:hAnsi="GHEA Grapalat" w:cs="Sylfaen"/>
          <w:sz w:val="24"/>
          <w:szCs w:val="24"/>
          <w:lang w:val="hy-AM" w:eastAsia="ru-RU"/>
        </w:rPr>
      </w:pPr>
      <w:r w:rsidRPr="008419F6">
        <w:rPr>
          <w:rFonts w:ascii="GHEA Grapalat" w:hAnsi="GHEA Grapalat" w:cs="Sylfaen"/>
          <w:sz w:val="24"/>
          <w:szCs w:val="24"/>
          <w:lang w:val="hy-AM" w:eastAsia="ru-RU"/>
        </w:rPr>
        <w:t>4-րդ կետում «</w:t>
      </w:r>
      <w:r w:rsidR="00113F15">
        <w:rPr>
          <w:rFonts w:ascii="GHEA Grapalat" w:hAnsi="GHEA Grapalat" w:cs="Sylfaen"/>
          <w:sz w:val="24"/>
          <w:szCs w:val="24"/>
          <w:lang w:val="hy-AM" w:eastAsia="ru-RU"/>
        </w:rPr>
        <w:t>և 7</w:t>
      </w:r>
      <w:r w:rsidRPr="008419F6">
        <w:rPr>
          <w:rFonts w:ascii="GHEA Grapalat" w:hAnsi="GHEA Grapalat" w:cs="Sylfaen"/>
          <w:sz w:val="24"/>
          <w:szCs w:val="24"/>
          <w:lang w:val="hy-AM" w:eastAsia="ru-RU"/>
        </w:rPr>
        <w:t>-րդ» բառ</w:t>
      </w:r>
      <w:r w:rsidR="00113F15">
        <w:rPr>
          <w:rFonts w:ascii="GHEA Grapalat" w:hAnsi="GHEA Grapalat" w:cs="Sylfaen"/>
          <w:sz w:val="24"/>
          <w:szCs w:val="24"/>
          <w:lang w:val="hy-AM" w:eastAsia="ru-RU"/>
        </w:rPr>
        <w:t xml:space="preserve">երը փոխարինել </w:t>
      </w:r>
      <w:r w:rsidRPr="008419F6">
        <w:rPr>
          <w:rFonts w:ascii="GHEA Grapalat" w:hAnsi="GHEA Grapalat" w:cs="Sylfaen"/>
          <w:sz w:val="24"/>
          <w:szCs w:val="24"/>
          <w:lang w:val="hy-AM" w:eastAsia="ru-RU"/>
        </w:rPr>
        <w:t>«</w:t>
      </w:r>
      <w:r w:rsidR="008419F6" w:rsidRPr="008419F6">
        <w:rPr>
          <w:rFonts w:ascii="GHEA Grapalat" w:hAnsi="GHEA Grapalat" w:cs="Sylfaen"/>
          <w:sz w:val="24"/>
          <w:szCs w:val="24"/>
          <w:lang w:val="hy-AM" w:eastAsia="ru-RU"/>
        </w:rPr>
        <w:t xml:space="preserve">, </w:t>
      </w:r>
      <w:r w:rsidR="00113F15">
        <w:rPr>
          <w:rFonts w:ascii="GHEA Grapalat" w:hAnsi="GHEA Grapalat" w:cs="Sylfaen"/>
          <w:sz w:val="24"/>
          <w:szCs w:val="24"/>
          <w:lang w:val="hy-AM" w:eastAsia="ru-RU"/>
        </w:rPr>
        <w:t>7</w:t>
      </w:r>
      <w:r w:rsidR="00F901BA">
        <w:rPr>
          <w:rFonts w:ascii="GHEA Grapalat" w:hAnsi="GHEA Grapalat" w:cs="Sylfaen"/>
          <w:sz w:val="24"/>
          <w:szCs w:val="24"/>
          <w:lang w:val="hy-AM" w:eastAsia="ru-RU"/>
        </w:rPr>
        <w:t>-րդ</w:t>
      </w:r>
      <w:r w:rsidR="00113F15">
        <w:rPr>
          <w:rFonts w:ascii="GHEA Grapalat" w:hAnsi="GHEA Grapalat" w:cs="Sylfaen"/>
          <w:sz w:val="24"/>
          <w:szCs w:val="24"/>
          <w:lang w:val="hy-AM" w:eastAsia="ru-RU"/>
        </w:rPr>
        <w:t xml:space="preserve"> և 8-րդ</w:t>
      </w:r>
      <w:r w:rsidR="00F901BA">
        <w:rPr>
          <w:rFonts w:ascii="GHEA Grapalat" w:hAnsi="GHEA Grapalat" w:cs="Sylfaen"/>
          <w:sz w:val="24"/>
          <w:szCs w:val="24"/>
          <w:lang w:val="hy-AM" w:eastAsia="ru-RU"/>
        </w:rPr>
        <w:t>» բառ</w:t>
      </w:r>
      <w:r w:rsidR="00113F15">
        <w:rPr>
          <w:rFonts w:ascii="GHEA Grapalat" w:hAnsi="GHEA Grapalat" w:cs="Sylfaen"/>
          <w:sz w:val="24"/>
          <w:szCs w:val="24"/>
          <w:lang w:val="hy-AM" w:eastAsia="ru-RU"/>
        </w:rPr>
        <w:t>երով</w:t>
      </w:r>
      <w:r w:rsidRPr="008419F6">
        <w:rPr>
          <w:rFonts w:ascii="GHEA Grapalat" w:hAnsi="GHEA Grapalat" w:cs="Sylfaen"/>
          <w:sz w:val="24"/>
          <w:szCs w:val="24"/>
          <w:lang w:val="hy-AM" w:eastAsia="ru-RU"/>
        </w:rPr>
        <w:t>.</w:t>
      </w:r>
    </w:p>
    <w:p w:rsidR="00893E2E" w:rsidRDefault="008064B0" w:rsidP="00893E2E">
      <w:pPr>
        <w:pStyle w:val="ListParagraph"/>
        <w:numPr>
          <w:ilvl w:val="0"/>
          <w:numId w:val="8"/>
        </w:numPr>
        <w:tabs>
          <w:tab w:val="left" w:pos="630"/>
          <w:tab w:val="left" w:pos="1080"/>
        </w:tabs>
        <w:spacing w:line="360" w:lineRule="auto"/>
        <w:ind w:left="630" w:firstLine="90"/>
        <w:jc w:val="both"/>
        <w:rPr>
          <w:rFonts w:ascii="GHEA Grapalat" w:hAnsi="GHEA Grapalat" w:cs="Sylfaen"/>
          <w:sz w:val="24"/>
          <w:szCs w:val="24"/>
          <w:lang w:val="hy-AM" w:eastAsia="ru-RU"/>
        </w:rPr>
      </w:pPr>
      <w:r w:rsidRPr="008064B0">
        <w:rPr>
          <w:rFonts w:ascii="GHEA Grapalat" w:hAnsi="GHEA Grapalat" w:cs="Sylfaen"/>
          <w:sz w:val="24"/>
          <w:szCs w:val="24"/>
          <w:lang w:val="hy-AM" w:eastAsia="ru-RU"/>
        </w:rPr>
        <w:t>4-</w:t>
      </w:r>
      <w:r>
        <w:rPr>
          <w:rFonts w:ascii="GHEA Grapalat" w:hAnsi="GHEA Grapalat" w:cs="Sylfaen"/>
          <w:sz w:val="24"/>
          <w:szCs w:val="24"/>
          <w:lang w:val="hy-AM" w:eastAsia="ru-RU"/>
        </w:rPr>
        <w:t>րդ կետից հետո լրացնել նոր 5-րդ կետ՝ հետևյալ բովանդակությամբ՝</w:t>
      </w:r>
    </w:p>
    <w:p w:rsidR="00893E2E" w:rsidRPr="00893E2E" w:rsidRDefault="00893E2E" w:rsidP="00893E2E">
      <w:pPr>
        <w:pStyle w:val="ListParagraph"/>
        <w:tabs>
          <w:tab w:val="left" w:pos="630"/>
          <w:tab w:val="left" w:pos="1080"/>
        </w:tabs>
        <w:spacing w:line="360" w:lineRule="auto"/>
        <w:ind w:left="0" w:firstLine="720"/>
        <w:jc w:val="both"/>
        <w:rPr>
          <w:rFonts w:ascii="GHEA Grapalat" w:hAnsi="GHEA Grapalat" w:cs="Sylfaen"/>
          <w:sz w:val="24"/>
          <w:szCs w:val="24"/>
          <w:lang w:val="hy-AM" w:eastAsia="ru-RU"/>
        </w:rPr>
      </w:pPr>
      <w:r w:rsidRPr="00893E2E">
        <w:rPr>
          <w:rFonts w:ascii="GHEA Grapalat" w:hAnsi="GHEA Grapalat" w:cs="Sylfaen"/>
          <w:sz w:val="24"/>
          <w:szCs w:val="24"/>
          <w:lang w:val="hy-AM" w:eastAsia="ru-RU"/>
        </w:rPr>
        <w:t>«5. Սույն որոշման հավելվածի 4-րդ կետի 8-րդ ենթակետի գործողությունը տարածվում է 2021 թվականի սեպտեմբերի 24-ից ծագած հարաբերությունների վրա։»</w:t>
      </w:r>
      <w:r>
        <w:rPr>
          <w:rFonts w:ascii="GHEA Grapalat" w:hAnsi="GHEA Grapalat" w:cs="Sylfaen"/>
          <w:sz w:val="24"/>
          <w:szCs w:val="24"/>
          <w:lang w:val="hy-AM" w:eastAsia="ru-RU"/>
        </w:rPr>
        <w:t>.</w:t>
      </w:r>
    </w:p>
    <w:p w:rsidR="00562B75" w:rsidRDefault="00562B75" w:rsidP="00113F15">
      <w:pPr>
        <w:pStyle w:val="ListParagraph"/>
        <w:numPr>
          <w:ilvl w:val="0"/>
          <w:numId w:val="8"/>
        </w:numPr>
        <w:tabs>
          <w:tab w:val="left" w:pos="0"/>
          <w:tab w:val="left" w:pos="1080"/>
        </w:tabs>
        <w:spacing w:line="360" w:lineRule="auto"/>
        <w:ind w:left="0" w:firstLine="720"/>
        <w:jc w:val="both"/>
        <w:rPr>
          <w:rFonts w:ascii="GHEA Grapalat" w:hAnsi="GHEA Grapalat" w:cs="Sylfaen"/>
          <w:sz w:val="24"/>
          <w:szCs w:val="24"/>
          <w:lang w:val="hy-AM" w:eastAsia="ru-RU"/>
        </w:rPr>
      </w:pPr>
      <w:r w:rsidRPr="00562B75">
        <w:rPr>
          <w:rFonts w:ascii="GHEA Grapalat" w:hAnsi="GHEA Grapalat" w:cs="Sylfaen"/>
          <w:sz w:val="24"/>
          <w:szCs w:val="24"/>
          <w:lang w:val="hy-AM" w:eastAsia="ru-RU"/>
        </w:rPr>
        <w:t>հավելվածի՝</w:t>
      </w:r>
    </w:p>
    <w:p w:rsidR="00113F15" w:rsidRDefault="00562B75" w:rsidP="00113F15">
      <w:pPr>
        <w:tabs>
          <w:tab w:val="left" w:pos="0"/>
          <w:tab w:val="left" w:pos="1080"/>
        </w:tabs>
        <w:spacing w:line="360" w:lineRule="auto"/>
        <w:ind w:firstLine="720"/>
        <w:jc w:val="both"/>
        <w:rPr>
          <w:rFonts w:ascii="GHEA Grapalat" w:hAnsi="GHEA Grapalat" w:cs="Sylfaen"/>
          <w:lang w:val="hy-AM"/>
        </w:rPr>
      </w:pPr>
      <w:r w:rsidRPr="00562B75">
        <w:rPr>
          <w:rFonts w:ascii="GHEA Grapalat" w:hAnsi="GHEA Grapalat" w:cs="Sylfaen"/>
          <w:lang w:val="hy-AM"/>
        </w:rPr>
        <w:t xml:space="preserve">ա. </w:t>
      </w:r>
      <w:r w:rsidR="00113F15" w:rsidRPr="00F238AF">
        <w:rPr>
          <w:rFonts w:ascii="GHEA Grapalat" w:hAnsi="GHEA Grapalat" w:cs="Sylfaen"/>
          <w:lang w:val="hy-AM"/>
        </w:rPr>
        <w:t>3-րդ կետի 4-րդ և 4-րդ կետի 7-րդ ենթակետերում «</w:t>
      </w:r>
      <w:r w:rsidR="00113F15">
        <w:rPr>
          <w:rFonts w:ascii="GHEA Grapalat" w:hAnsi="GHEA Grapalat" w:cs="Sylfaen"/>
          <w:lang w:val="hy-AM"/>
        </w:rPr>
        <w:t>սեպտեմբերի 30-ը</w:t>
      </w:r>
      <w:r w:rsidR="00113F15" w:rsidRPr="00F238AF">
        <w:rPr>
          <w:rFonts w:ascii="GHEA Grapalat" w:hAnsi="GHEA Grapalat" w:cs="Sylfaen"/>
          <w:lang w:val="hy-AM"/>
        </w:rPr>
        <w:t>» բառ</w:t>
      </w:r>
      <w:r w:rsidR="00113F15">
        <w:rPr>
          <w:rFonts w:ascii="GHEA Grapalat" w:hAnsi="GHEA Grapalat" w:cs="Sylfaen"/>
          <w:lang w:val="hy-AM"/>
        </w:rPr>
        <w:t xml:space="preserve">երը փոխարինել </w:t>
      </w:r>
      <w:r w:rsidR="00113F15" w:rsidRPr="00F238AF">
        <w:rPr>
          <w:rFonts w:ascii="GHEA Grapalat" w:hAnsi="GHEA Grapalat" w:cs="Sylfaen"/>
          <w:lang w:val="hy-AM"/>
        </w:rPr>
        <w:t>«</w:t>
      </w:r>
      <w:r w:rsidR="00113F15">
        <w:rPr>
          <w:rFonts w:ascii="GHEA Grapalat" w:hAnsi="GHEA Grapalat" w:cs="Sylfaen"/>
          <w:lang w:val="hy-AM"/>
        </w:rPr>
        <w:t>դեկտեմբերի 31-ը</w:t>
      </w:r>
      <w:r w:rsidR="00113F15" w:rsidRPr="00F238AF">
        <w:rPr>
          <w:rFonts w:ascii="GHEA Grapalat" w:hAnsi="GHEA Grapalat" w:cs="Sylfaen"/>
          <w:lang w:val="hy-AM"/>
        </w:rPr>
        <w:t>» բառ</w:t>
      </w:r>
      <w:r w:rsidR="00113F15">
        <w:rPr>
          <w:rFonts w:ascii="GHEA Grapalat" w:hAnsi="GHEA Grapalat" w:cs="Sylfaen"/>
          <w:lang w:val="hy-AM"/>
        </w:rPr>
        <w:t>երով.</w:t>
      </w:r>
    </w:p>
    <w:p w:rsidR="005B4625" w:rsidRDefault="00113F15" w:rsidP="00113F15">
      <w:pPr>
        <w:pStyle w:val="ListParagraph"/>
        <w:tabs>
          <w:tab w:val="left" w:pos="0"/>
          <w:tab w:val="left" w:pos="1080"/>
        </w:tabs>
        <w:spacing w:line="360" w:lineRule="auto"/>
        <w:ind w:left="0" w:firstLine="720"/>
        <w:jc w:val="both"/>
        <w:rPr>
          <w:rFonts w:ascii="GHEA Grapalat" w:hAnsi="GHEA Grapalat" w:cs="Sylfaen"/>
          <w:sz w:val="24"/>
          <w:szCs w:val="24"/>
          <w:lang w:val="hy-AM" w:eastAsia="ru-RU"/>
        </w:rPr>
      </w:pPr>
      <w:r>
        <w:rPr>
          <w:rFonts w:ascii="GHEA Grapalat" w:hAnsi="GHEA Grapalat" w:cs="Sylfaen"/>
          <w:sz w:val="24"/>
          <w:szCs w:val="24"/>
          <w:lang w:val="hy-AM" w:eastAsia="ru-RU"/>
        </w:rPr>
        <w:t xml:space="preserve">բ. </w:t>
      </w:r>
      <w:r w:rsidR="00562B75">
        <w:rPr>
          <w:rFonts w:ascii="GHEA Grapalat" w:hAnsi="GHEA Grapalat" w:cs="Sylfaen"/>
          <w:sz w:val="24"/>
          <w:szCs w:val="24"/>
          <w:lang w:val="hy-AM" w:eastAsia="ru-RU"/>
        </w:rPr>
        <w:t>3</w:t>
      </w:r>
      <w:r w:rsidR="00562B75" w:rsidRPr="00110C09">
        <w:rPr>
          <w:rFonts w:ascii="GHEA Grapalat" w:hAnsi="GHEA Grapalat" w:cs="Sylfaen"/>
          <w:sz w:val="24"/>
          <w:szCs w:val="24"/>
          <w:lang w:val="hy-AM" w:eastAsia="ru-RU"/>
        </w:rPr>
        <w:t xml:space="preserve">-րդ կետի </w:t>
      </w:r>
      <w:r>
        <w:rPr>
          <w:rFonts w:ascii="GHEA Grapalat" w:hAnsi="GHEA Grapalat" w:cs="Sylfaen"/>
          <w:sz w:val="24"/>
          <w:szCs w:val="24"/>
          <w:lang w:val="hy-AM" w:eastAsia="ru-RU"/>
        </w:rPr>
        <w:t>4-</w:t>
      </w:r>
      <w:r w:rsidR="00562B75">
        <w:rPr>
          <w:rFonts w:ascii="GHEA Grapalat" w:hAnsi="GHEA Grapalat" w:cs="Sylfaen"/>
          <w:sz w:val="24"/>
          <w:szCs w:val="24"/>
          <w:lang w:val="hy-AM" w:eastAsia="ru-RU"/>
        </w:rPr>
        <w:t>րդ ենթակետից հետո լրացնել նոր</w:t>
      </w:r>
      <w:r>
        <w:rPr>
          <w:rFonts w:ascii="GHEA Grapalat" w:hAnsi="GHEA Grapalat" w:cs="Sylfaen"/>
          <w:sz w:val="24"/>
          <w:szCs w:val="24"/>
          <w:lang w:val="hy-AM" w:eastAsia="ru-RU"/>
        </w:rPr>
        <w:t xml:space="preserve"> 5</w:t>
      </w:r>
      <w:r w:rsidR="00562B75">
        <w:rPr>
          <w:rFonts w:ascii="GHEA Grapalat" w:hAnsi="GHEA Grapalat" w:cs="Sylfaen"/>
          <w:sz w:val="24"/>
          <w:szCs w:val="24"/>
          <w:lang w:val="hy-AM" w:eastAsia="ru-RU"/>
        </w:rPr>
        <w:t xml:space="preserve">-րդ ենթակետ՝ հետևյալ բովանդակությամբ. </w:t>
      </w:r>
    </w:p>
    <w:p w:rsidR="005B4625" w:rsidRPr="005B4625" w:rsidRDefault="00893E2E" w:rsidP="00113F15">
      <w:pPr>
        <w:pStyle w:val="ListParagraph"/>
        <w:tabs>
          <w:tab w:val="left" w:pos="0"/>
          <w:tab w:val="left" w:pos="1080"/>
        </w:tabs>
        <w:spacing w:line="360" w:lineRule="auto"/>
        <w:ind w:left="0" w:firstLine="720"/>
        <w:jc w:val="both"/>
        <w:rPr>
          <w:rFonts w:ascii="GHEA Grapalat" w:hAnsi="GHEA Grapalat" w:cs="Sylfaen"/>
          <w:sz w:val="24"/>
          <w:szCs w:val="24"/>
          <w:lang w:val="hy-AM" w:eastAsia="ru-RU"/>
        </w:rPr>
      </w:pPr>
      <w:r>
        <w:rPr>
          <w:rFonts w:ascii="GHEA Grapalat" w:hAnsi="GHEA Grapalat" w:cs="Sylfaen"/>
          <w:sz w:val="24"/>
          <w:szCs w:val="24"/>
          <w:lang w:val="hy-AM" w:eastAsia="ru-RU"/>
        </w:rPr>
        <w:t xml:space="preserve"> </w:t>
      </w:r>
      <w:r w:rsidR="00113F15">
        <w:rPr>
          <w:rFonts w:ascii="GHEA Grapalat" w:hAnsi="GHEA Grapalat" w:cs="Sylfaen"/>
          <w:sz w:val="24"/>
          <w:szCs w:val="24"/>
          <w:lang w:val="hy-AM" w:eastAsia="ru-RU"/>
        </w:rPr>
        <w:t>«5</w:t>
      </w:r>
      <w:r w:rsidR="00562B75" w:rsidRPr="00BA66EA">
        <w:rPr>
          <w:rFonts w:ascii="GHEA Grapalat" w:hAnsi="GHEA Grapalat" w:cs="Sylfaen"/>
          <w:sz w:val="24"/>
          <w:szCs w:val="24"/>
          <w:lang w:val="hy-AM" w:eastAsia="ru-RU"/>
        </w:rPr>
        <w:t xml:space="preserve">) </w:t>
      </w:r>
      <w:r w:rsidR="005B4625" w:rsidRPr="005B4625">
        <w:rPr>
          <w:rFonts w:ascii="GHEA Grapalat" w:hAnsi="GHEA Grapalat" w:cs="Sylfaen"/>
          <w:sz w:val="24"/>
          <w:szCs w:val="24"/>
          <w:lang w:val="hy-AM" w:eastAsia="ru-RU"/>
        </w:rPr>
        <w:t xml:space="preserve">Վայոց ձորի մարզից </w:t>
      </w:r>
      <w:r w:rsidR="005B4625">
        <w:rPr>
          <w:rFonts w:ascii="GHEA Grapalat" w:hAnsi="GHEA Grapalat" w:cs="Sylfaen"/>
          <w:sz w:val="24"/>
          <w:szCs w:val="24"/>
          <w:lang w:val="hy-AM" w:eastAsia="ru-RU"/>
        </w:rPr>
        <w:t>6</w:t>
      </w:r>
      <w:r w:rsidR="005B4625" w:rsidRPr="005B4625">
        <w:rPr>
          <w:rFonts w:ascii="GHEA Grapalat" w:hAnsi="GHEA Grapalat" w:cs="Sylfaen"/>
          <w:sz w:val="24"/>
          <w:szCs w:val="24"/>
          <w:lang w:val="hy-AM" w:eastAsia="ru-RU"/>
        </w:rPr>
        <w:t xml:space="preserve">00 տոննան գերազանցող քանակությամբ </w:t>
      </w:r>
      <w:r w:rsidR="00113F15">
        <w:rPr>
          <w:rFonts w:ascii="GHEA Grapalat" w:hAnsi="GHEA Grapalat" w:cs="Sylfaen"/>
          <w:sz w:val="24"/>
          <w:szCs w:val="24"/>
          <w:lang w:val="hy-AM" w:eastAsia="ru-RU"/>
        </w:rPr>
        <w:t xml:space="preserve">Արենի տեսակի </w:t>
      </w:r>
      <w:r w:rsidR="005B4625" w:rsidRPr="005B4625">
        <w:rPr>
          <w:rFonts w:ascii="GHEA Grapalat" w:hAnsi="GHEA Grapalat" w:cs="Sylfaen"/>
          <w:sz w:val="24"/>
          <w:szCs w:val="24"/>
          <w:lang w:val="hy-AM" w:eastAsia="ru-RU"/>
        </w:rPr>
        <w:t>խաղող մթերող իրավաբանական անձինք և անհատ ձեռնարկատերերը, որոնք՝</w:t>
      </w:r>
    </w:p>
    <w:p w:rsidR="005B4625" w:rsidRPr="005B4625" w:rsidRDefault="005B4625" w:rsidP="00113F15">
      <w:pPr>
        <w:tabs>
          <w:tab w:val="left" w:pos="1080"/>
        </w:tabs>
        <w:spacing w:line="360" w:lineRule="auto"/>
        <w:ind w:firstLine="720"/>
        <w:jc w:val="both"/>
        <w:rPr>
          <w:rFonts w:ascii="GHEA Grapalat" w:hAnsi="GHEA Grapalat" w:cs="Sylfaen"/>
          <w:lang w:val="hy-AM"/>
        </w:rPr>
      </w:pPr>
      <w:r w:rsidRPr="005B4625">
        <w:rPr>
          <w:rFonts w:ascii="GHEA Grapalat" w:hAnsi="GHEA Grapalat" w:cs="Sylfaen"/>
          <w:lang w:val="hy-AM"/>
        </w:rPr>
        <w:lastRenderedPageBreak/>
        <w:t>ա. դիմումի ներկայացման օրվան նախորդող աշխատանքային օրվա դրությամբ չունեն չկատարված հարկային պարտավորություններ,</w:t>
      </w:r>
    </w:p>
    <w:p w:rsidR="00562B75" w:rsidRDefault="005B4625" w:rsidP="00113F15">
      <w:pPr>
        <w:tabs>
          <w:tab w:val="left" w:pos="1080"/>
        </w:tabs>
        <w:spacing w:line="360" w:lineRule="auto"/>
        <w:ind w:firstLine="720"/>
        <w:jc w:val="both"/>
        <w:rPr>
          <w:rFonts w:ascii="GHEA Grapalat" w:hAnsi="GHEA Grapalat" w:cs="Sylfaen"/>
          <w:lang w:val="hy-AM"/>
        </w:rPr>
      </w:pPr>
      <w:r w:rsidRPr="00712885">
        <w:rPr>
          <w:rFonts w:ascii="GHEA Grapalat" w:hAnsi="GHEA Grapalat" w:cs="Sylfaen"/>
          <w:lang w:val="hy-AM"/>
        </w:rPr>
        <w:t xml:space="preserve">բ. առնվազն </w:t>
      </w:r>
      <w:r w:rsidR="00712885">
        <w:rPr>
          <w:rFonts w:ascii="GHEA Grapalat" w:hAnsi="GHEA Grapalat" w:cs="Sylfaen"/>
          <w:lang w:val="hy-AM"/>
        </w:rPr>
        <w:t>6</w:t>
      </w:r>
      <w:r w:rsidRPr="00712885">
        <w:rPr>
          <w:rFonts w:ascii="GHEA Grapalat" w:hAnsi="GHEA Grapalat" w:cs="Sylfaen"/>
          <w:lang w:val="hy-AM"/>
        </w:rPr>
        <w:t xml:space="preserve">00 տոննա խաղողը գնել են 1 կիլոգրամն առնվազն </w:t>
      </w:r>
      <w:r w:rsidR="004D74DC">
        <w:rPr>
          <w:rFonts w:ascii="GHEA Grapalat" w:hAnsi="GHEA Grapalat" w:cs="Sylfaen"/>
          <w:lang w:val="hy-AM"/>
        </w:rPr>
        <w:t>2</w:t>
      </w:r>
      <w:r w:rsidR="004D74DC" w:rsidRPr="004D74DC">
        <w:rPr>
          <w:rFonts w:ascii="GHEA Grapalat" w:hAnsi="GHEA Grapalat" w:cs="Sylfaen"/>
          <w:lang w:val="hy-AM"/>
        </w:rPr>
        <w:t>30</w:t>
      </w:r>
      <w:r w:rsidR="00712885">
        <w:rPr>
          <w:rFonts w:ascii="GHEA Grapalat" w:hAnsi="GHEA Grapalat" w:cs="Sylfaen"/>
          <w:lang w:val="hy-AM"/>
        </w:rPr>
        <w:t xml:space="preserve"> դրամով.</w:t>
      </w:r>
      <w:r w:rsidR="00562B75" w:rsidRPr="00712885">
        <w:rPr>
          <w:rFonts w:ascii="GHEA Grapalat" w:hAnsi="GHEA Grapalat" w:cs="Sylfaen"/>
          <w:lang w:val="hy-AM"/>
        </w:rPr>
        <w:t>»</w:t>
      </w:r>
      <w:r w:rsidR="00712885">
        <w:rPr>
          <w:rFonts w:ascii="GHEA Grapalat" w:hAnsi="GHEA Grapalat" w:cs="Sylfaen"/>
          <w:lang w:val="hy-AM"/>
        </w:rPr>
        <w:t>.</w:t>
      </w:r>
    </w:p>
    <w:p w:rsidR="00E52CF3" w:rsidRPr="00E52CF3" w:rsidRDefault="00351C03" w:rsidP="00113F15">
      <w:pPr>
        <w:tabs>
          <w:tab w:val="left" w:pos="1080"/>
        </w:tabs>
        <w:spacing w:line="360" w:lineRule="auto"/>
        <w:ind w:firstLine="720"/>
        <w:jc w:val="both"/>
        <w:rPr>
          <w:rFonts w:ascii="GHEA Grapalat" w:hAnsi="GHEA Grapalat" w:cs="Sylfaen"/>
          <w:lang w:val="hy-AM"/>
        </w:rPr>
      </w:pPr>
      <w:r>
        <w:rPr>
          <w:rFonts w:ascii="GHEA Grapalat" w:hAnsi="GHEA Grapalat" w:cs="Sylfaen"/>
          <w:lang w:val="hy-AM"/>
        </w:rPr>
        <w:t xml:space="preserve">գ. </w:t>
      </w:r>
      <w:r w:rsidR="00E52CF3" w:rsidRPr="00E52CF3">
        <w:rPr>
          <w:rFonts w:ascii="GHEA Grapalat" w:hAnsi="GHEA Grapalat" w:cs="Sylfaen"/>
          <w:lang w:val="hy-AM"/>
        </w:rPr>
        <w:t xml:space="preserve">4-րդ կետի </w:t>
      </w:r>
      <w:r w:rsidR="00113F15">
        <w:rPr>
          <w:rFonts w:ascii="GHEA Grapalat" w:hAnsi="GHEA Grapalat" w:cs="Sylfaen"/>
          <w:lang w:val="hy-AM"/>
        </w:rPr>
        <w:t>7</w:t>
      </w:r>
      <w:r w:rsidR="00E52CF3" w:rsidRPr="00E52CF3">
        <w:rPr>
          <w:rFonts w:ascii="GHEA Grapalat" w:hAnsi="GHEA Grapalat" w:cs="Sylfaen"/>
          <w:lang w:val="hy-AM"/>
        </w:rPr>
        <w:t xml:space="preserve">-րդ ենթակետից հետո լրացնել նոր </w:t>
      </w:r>
      <w:r w:rsidR="00113F15">
        <w:rPr>
          <w:rFonts w:ascii="GHEA Grapalat" w:hAnsi="GHEA Grapalat" w:cs="Sylfaen"/>
          <w:lang w:val="hy-AM"/>
        </w:rPr>
        <w:t>8</w:t>
      </w:r>
      <w:r w:rsidR="00E52CF3" w:rsidRPr="00E52CF3">
        <w:rPr>
          <w:rFonts w:ascii="GHEA Grapalat" w:hAnsi="GHEA Grapalat" w:cs="Sylfaen"/>
          <w:lang w:val="hy-AM"/>
        </w:rPr>
        <w:t xml:space="preserve">-րդ ենթակետ՝ հետևյալ բովանդակությամբ. </w:t>
      </w:r>
    </w:p>
    <w:p w:rsidR="00E52CF3" w:rsidRDefault="00E52CF3" w:rsidP="00600682">
      <w:pPr>
        <w:tabs>
          <w:tab w:val="left" w:pos="1080"/>
        </w:tabs>
        <w:autoSpaceDE w:val="0"/>
        <w:autoSpaceDN w:val="0"/>
        <w:adjustRightInd w:val="0"/>
        <w:spacing w:line="360" w:lineRule="auto"/>
        <w:ind w:firstLine="720"/>
        <w:jc w:val="both"/>
        <w:rPr>
          <w:rFonts w:ascii="GHEA Grapalat" w:hAnsi="GHEA Grapalat" w:cs="Sylfaen"/>
          <w:lang w:val="hy-AM"/>
        </w:rPr>
      </w:pPr>
      <w:r w:rsidRPr="00E52CF3">
        <w:rPr>
          <w:rFonts w:ascii="GHEA Grapalat" w:hAnsi="GHEA Grapalat" w:cs="Sylfaen"/>
          <w:lang w:val="hy-AM"/>
        </w:rPr>
        <w:t>«</w:t>
      </w:r>
      <w:r w:rsidR="00113F15">
        <w:rPr>
          <w:rFonts w:ascii="GHEA Grapalat" w:hAnsi="GHEA Grapalat" w:cs="Sylfaen"/>
          <w:lang w:val="hy-AM"/>
        </w:rPr>
        <w:t>8</w:t>
      </w:r>
      <w:r w:rsidRPr="00E52CF3">
        <w:rPr>
          <w:rFonts w:ascii="GHEA Grapalat" w:hAnsi="GHEA Grapalat" w:cs="Sylfaen"/>
          <w:lang w:val="hy-AM"/>
        </w:rPr>
        <w:t xml:space="preserve">) </w:t>
      </w:r>
      <w:r w:rsidR="00600682">
        <w:rPr>
          <w:rFonts w:ascii="GHEA Grapalat" w:hAnsi="GHEA Grapalat" w:cs="Sylfaen"/>
          <w:lang w:val="hy-AM"/>
        </w:rPr>
        <w:t>2021</w:t>
      </w:r>
      <w:r w:rsidR="00113F15">
        <w:rPr>
          <w:rFonts w:ascii="GHEA Grapalat" w:hAnsi="GHEA Grapalat" w:cs="Sylfaen"/>
          <w:lang w:val="hy-AM"/>
        </w:rPr>
        <w:t xml:space="preserve"> թվականին </w:t>
      </w:r>
      <w:r w:rsidRPr="00E52CF3">
        <w:rPr>
          <w:rFonts w:ascii="GHEA Grapalat" w:hAnsi="GHEA Grapalat" w:cs="Sylfaen"/>
          <w:lang w:val="hy-AM"/>
        </w:rPr>
        <w:t>Վայոց ձորի մարզից</w:t>
      </w:r>
      <w:r w:rsidR="00600682">
        <w:rPr>
          <w:rFonts w:ascii="GHEA Grapalat" w:hAnsi="GHEA Grapalat" w:cs="Sylfaen"/>
          <w:lang w:val="hy-AM"/>
        </w:rPr>
        <w:t xml:space="preserve"> առնվազն 600 տոննա քանակությունը </w:t>
      </w:r>
      <w:r w:rsidRPr="00E52CF3">
        <w:rPr>
          <w:rFonts w:ascii="GHEA Grapalat" w:hAnsi="GHEA Grapalat" w:cs="Sylfaen"/>
          <w:lang w:val="hy-AM"/>
        </w:rPr>
        <w:t xml:space="preserve"> նվազագույնը 2</w:t>
      </w:r>
      <w:r w:rsidR="004D74DC" w:rsidRPr="004D74DC">
        <w:rPr>
          <w:rFonts w:ascii="GHEA Grapalat" w:hAnsi="GHEA Grapalat" w:cs="Sylfaen"/>
          <w:lang w:val="hy-AM"/>
        </w:rPr>
        <w:t>30</w:t>
      </w:r>
      <w:r w:rsidRPr="00E52CF3">
        <w:rPr>
          <w:rFonts w:ascii="GHEA Grapalat" w:hAnsi="GHEA Grapalat" w:cs="Sylfaen"/>
          <w:lang w:val="hy-AM"/>
        </w:rPr>
        <w:t xml:space="preserve"> դրամով</w:t>
      </w:r>
      <w:r w:rsidR="00600682">
        <w:rPr>
          <w:rFonts w:ascii="GHEA Grapalat" w:hAnsi="GHEA Grapalat" w:cs="Sylfaen"/>
          <w:lang w:val="hy-AM"/>
        </w:rPr>
        <w:t xml:space="preserve"> Արենի տեսակի խաղող մթերող </w:t>
      </w:r>
      <w:r w:rsidR="00600682" w:rsidRPr="00600682">
        <w:rPr>
          <w:rFonts w:ascii="GHEA Grapalat" w:hAnsi="GHEA Grapalat" w:cs="Sylfaen"/>
          <w:lang w:val="hy-AM"/>
        </w:rPr>
        <w:t>(</w:t>
      </w:r>
      <w:r w:rsidR="00600682">
        <w:rPr>
          <w:rFonts w:ascii="GHEA Grapalat" w:hAnsi="GHEA Grapalat" w:cs="Sylfaen"/>
          <w:lang w:val="hy-AM"/>
        </w:rPr>
        <w:t>գնող</w:t>
      </w:r>
      <w:r w:rsidR="00600682" w:rsidRPr="00600682">
        <w:rPr>
          <w:rFonts w:ascii="GHEA Grapalat" w:hAnsi="GHEA Grapalat" w:cs="Sylfaen"/>
          <w:lang w:val="hy-AM"/>
        </w:rPr>
        <w:t>)</w:t>
      </w:r>
      <w:r w:rsidR="00600682">
        <w:rPr>
          <w:rFonts w:ascii="GHEA Grapalat" w:hAnsi="GHEA Grapalat" w:cs="Sylfaen"/>
          <w:lang w:val="hy-AM"/>
        </w:rPr>
        <w:t xml:space="preserve"> տնտեսավարող սուբյեկտին դրա մասով մթերված խաղողի յուրաքանչյուր 1 </w:t>
      </w:r>
      <w:r w:rsidR="004D74DC">
        <w:rPr>
          <w:rFonts w:ascii="GHEA Grapalat" w:hAnsi="GHEA Grapalat" w:cs="Sylfaen"/>
          <w:lang w:val="hy-AM"/>
        </w:rPr>
        <w:t>կիլոգրամի համար տրամադրվում է 8</w:t>
      </w:r>
      <w:r w:rsidR="004D74DC" w:rsidRPr="004D74DC">
        <w:rPr>
          <w:rFonts w:ascii="GHEA Grapalat" w:hAnsi="GHEA Grapalat" w:cs="Sylfaen"/>
          <w:lang w:val="hy-AM"/>
        </w:rPr>
        <w:t>5</w:t>
      </w:r>
      <w:r w:rsidR="00600682">
        <w:rPr>
          <w:rFonts w:ascii="GHEA Grapalat" w:hAnsi="GHEA Grapalat" w:cs="Sylfaen"/>
          <w:lang w:val="hy-AM"/>
        </w:rPr>
        <w:t xml:space="preserve"> դրամի չափով սուբսիդավորում։ </w:t>
      </w:r>
      <w:r w:rsidR="00600682" w:rsidRPr="00600682">
        <w:rPr>
          <w:rFonts w:ascii="GHEA Grapalat" w:hAnsi="GHEA Grapalat" w:cs="Sylfaen"/>
          <w:lang w:val="hy-AM"/>
        </w:rPr>
        <w:t>Ընդ որում, նշված քանակության մեջ հաշվի չի առնվում տնտեսավարող սուբյեկտին սեփականության կամ օգտագործման իրավունքով պատկանող կամ հիմնադիր կամ բաժնետեր հանդիսացող անձանց կամ նրանց ընտանիքի անդամների (ծնող, ամուսին, զավակ) կողմից մշակվող հողատարածքներից մթերվող (գնվող) խաղողը, ինչպես նաև դրա համար սուբսիդավորում չի տրամադրվում</w:t>
      </w:r>
      <w:r w:rsidR="0069067B">
        <w:rPr>
          <w:rFonts w:ascii="GHEA Grapalat" w:hAnsi="GHEA Grapalat" w:cs="Sylfaen"/>
          <w:lang w:val="hy-AM"/>
        </w:rPr>
        <w:t>.</w:t>
      </w:r>
      <w:r w:rsidRPr="00E52CF3">
        <w:rPr>
          <w:rFonts w:ascii="GHEA Grapalat" w:hAnsi="GHEA Grapalat" w:cs="Sylfaen"/>
          <w:lang w:val="hy-AM"/>
        </w:rPr>
        <w:t>»։</w:t>
      </w:r>
    </w:p>
    <w:p w:rsidR="00E821E6" w:rsidRDefault="00A46A17" w:rsidP="00600682">
      <w:pPr>
        <w:tabs>
          <w:tab w:val="left" w:pos="1080"/>
        </w:tabs>
        <w:autoSpaceDE w:val="0"/>
        <w:autoSpaceDN w:val="0"/>
        <w:adjustRightInd w:val="0"/>
        <w:spacing w:line="360" w:lineRule="auto"/>
        <w:ind w:firstLine="720"/>
        <w:jc w:val="both"/>
        <w:rPr>
          <w:rFonts w:ascii="GHEA Grapalat" w:hAnsi="GHEA Grapalat" w:cs="Sylfaen"/>
          <w:lang w:val="hy-AM"/>
        </w:rPr>
      </w:pPr>
      <w:r>
        <w:rPr>
          <w:rFonts w:ascii="GHEA Grapalat" w:hAnsi="GHEA Grapalat" w:cs="Sylfaen"/>
          <w:lang w:val="hy-AM"/>
        </w:rPr>
        <w:t>դ</w:t>
      </w:r>
      <w:r w:rsidR="00E821E6">
        <w:rPr>
          <w:rFonts w:ascii="GHEA Grapalat" w:hAnsi="GHEA Grapalat" w:cs="Sylfaen"/>
          <w:lang w:val="hy-AM"/>
        </w:rPr>
        <w:t>. 2-րդ գլխից հետո լրացնել հետևյալ բովանդակությամբ նոր 3-րդ գլխով.</w:t>
      </w:r>
    </w:p>
    <w:p w:rsidR="008064B0" w:rsidRPr="008064B0" w:rsidRDefault="00E821E6" w:rsidP="008064B0">
      <w:pPr>
        <w:tabs>
          <w:tab w:val="left" w:pos="1080"/>
        </w:tabs>
        <w:autoSpaceDE w:val="0"/>
        <w:autoSpaceDN w:val="0"/>
        <w:adjustRightInd w:val="0"/>
        <w:spacing w:line="360" w:lineRule="auto"/>
        <w:ind w:firstLine="720"/>
        <w:jc w:val="center"/>
        <w:rPr>
          <w:rFonts w:ascii="GHEA Grapalat" w:hAnsi="GHEA Grapalat" w:cs="Sylfaen"/>
          <w:lang w:val="hy-AM"/>
        </w:rPr>
      </w:pPr>
      <w:r>
        <w:rPr>
          <w:rFonts w:ascii="GHEA Grapalat" w:hAnsi="GHEA Grapalat" w:cs="Sylfaen"/>
          <w:lang w:val="hy-AM"/>
        </w:rPr>
        <w:t>«3. ԱՆՑՈՒՄԱՅԻՆ ԴՐՈՒՅԹՆԵՐ</w:t>
      </w:r>
    </w:p>
    <w:p w:rsidR="00A46A17" w:rsidRDefault="00E821E6" w:rsidP="00113F15">
      <w:pPr>
        <w:tabs>
          <w:tab w:val="left" w:pos="1080"/>
        </w:tabs>
        <w:autoSpaceDE w:val="0"/>
        <w:autoSpaceDN w:val="0"/>
        <w:adjustRightInd w:val="0"/>
        <w:spacing w:line="360" w:lineRule="auto"/>
        <w:ind w:firstLine="720"/>
        <w:jc w:val="both"/>
        <w:rPr>
          <w:rFonts w:ascii="GHEA Grapalat" w:hAnsi="GHEA Grapalat" w:cs="Sylfaen"/>
          <w:lang w:val="hy-AM"/>
        </w:rPr>
      </w:pPr>
      <w:r>
        <w:rPr>
          <w:rFonts w:ascii="GHEA Grapalat" w:hAnsi="GHEA Grapalat" w:cs="Sylfaen"/>
          <w:lang w:val="hy-AM"/>
        </w:rPr>
        <w:t xml:space="preserve">6. </w:t>
      </w:r>
      <w:r w:rsidR="008064B0" w:rsidRPr="00CF2987">
        <w:rPr>
          <w:rFonts w:ascii="GHEA Grapalat" w:hAnsi="GHEA Grapalat" w:cs="Sylfaen"/>
          <w:lang w:val="hy-AM"/>
        </w:rPr>
        <w:t>Հայաստանի Հանրապետության էկոնոմիկայի</w:t>
      </w:r>
      <w:r w:rsidR="00893E2E">
        <w:rPr>
          <w:rFonts w:ascii="GHEA Grapalat" w:hAnsi="GHEA Grapalat" w:cs="Sylfaen"/>
          <w:lang w:val="hy-AM"/>
        </w:rPr>
        <w:t xml:space="preserve"> նախարարին՝ սույն որոշումն ուժի </w:t>
      </w:r>
      <w:r w:rsidR="008064B0" w:rsidRPr="00CF2987">
        <w:rPr>
          <w:rFonts w:ascii="GHEA Grapalat" w:hAnsi="GHEA Grapalat" w:cs="Sylfaen"/>
          <w:lang w:val="hy-AM"/>
        </w:rPr>
        <w:t xml:space="preserve">մեջ մտնելուց հետո 5 աշխատանքային օրվա ընթացքում հաստատել սույն որոշմամբ հաստատված հավելվածի 4-րդ կետի </w:t>
      </w:r>
      <w:r w:rsidR="008064B0">
        <w:rPr>
          <w:rFonts w:ascii="GHEA Grapalat" w:hAnsi="GHEA Grapalat" w:cs="Sylfaen"/>
          <w:lang w:val="hy-AM"/>
        </w:rPr>
        <w:t>8</w:t>
      </w:r>
      <w:r w:rsidR="008064B0" w:rsidRPr="00CF2987">
        <w:rPr>
          <w:rFonts w:ascii="GHEA Grapalat" w:hAnsi="GHEA Grapalat" w:cs="Sylfaen"/>
          <w:lang w:val="hy-AM"/>
        </w:rPr>
        <w:t>-րդ ենթակետի շրջանակներում սուբսիդա</w:t>
      </w:r>
      <w:r w:rsidR="00893E2E">
        <w:rPr>
          <w:rFonts w:ascii="GHEA Grapalat" w:hAnsi="GHEA Grapalat" w:cs="Sylfaen"/>
          <w:lang w:val="hy-AM"/>
        </w:rPr>
        <w:t>վորման տրամադրման ընթացակարգը։»։</w:t>
      </w:r>
    </w:p>
    <w:p w:rsidR="00A46A17" w:rsidRDefault="00EA3E0A" w:rsidP="00113F15">
      <w:pPr>
        <w:tabs>
          <w:tab w:val="left" w:pos="1080"/>
        </w:tabs>
        <w:autoSpaceDE w:val="0"/>
        <w:autoSpaceDN w:val="0"/>
        <w:adjustRightInd w:val="0"/>
        <w:spacing w:line="360" w:lineRule="auto"/>
        <w:ind w:firstLine="720"/>
        <w:jc w:val="both"/>
        <w:rPr>
          <w:rFonts w:ascii="GHEA Grapalat" w:hAnsi="GHEA Grapalat"/>
          <w:color w:val="000000"/>
          <w:lang w:val="hy-AM" w:eastAsia="en-US"/>
        </w:rPr>
      </w:pPr>
      <w:r w:rsidRPr="001043CD">
        <w:rPr>
          <w:rFonts w:ascii="GHEA Grapalat" w:hAnsi="GHEA Grapalat"/>
          <w:color w:val="000000"/>
          <w:lang w:val="hy-AM" w:eastAsia="en-US"/>
        </w:rPr>
        <w:t xml:space="preserve">2. Սույն </w:t>
      </w:r>
      <w:r w:rsidR="00EF0C4C" w:rsidRPr="00D20E94">
        <w:rPr>
          <w:rFonts w:ascii="GHEA Grapalat" w:hAnsi="GHEA Grapalat"/>
          <w:color w:val="000000"/>
          <w:lang w:val="hy-AM" w:eastAsia="en-US"/>
        </w:rPr>
        <w:t>որոշումն ուժի մեջ է մտնում հրապարակմանը հաջորդող օրվանից</w:t>
      </w:r>
      <w:r w:rsidR="00A46A17">
        <w:rPr>
          <w:rFonts w:ascii="GHEA Grapalat" w:hAnsi="GHEA Grapalat"/>
          <w:color w:val="000000"/>
          <w:lang w:val="hy-AM" w:eastAsia="en-US"/>
        </w:rPr>
        <w:t>։</w:t>
      </w:r>
    </w:p>
    <w:p w:rsidR="007876BF" w:rsidRPr="003819F3" w:rsidRDefault="007876BF" w:rsidP="00113F15">
      <w:pPr>
        <w:tabs>
          <w:tab w:val="left" w:pos="1080"/>
        </w:tabs>
        <w:autoSpaceDE w:val="0"/>
        <w:autoSpaceDN w:val="0"/>
        <w:adjustRightInd w:val="0"/>
        <w:spacing w:line="360" w:lineRule="auto"/>
        <w:ind w:firstLine="720"/>
        <w:jc w:val="both"/>
        <w:rPr>
          <w:rFonts w:ascii="GHEA Grapalat" w:hAnsi="GHEA Grapalat"/>
          <w:color w:val="000000"/>
          <w:lang w:val="hy-AM" w:eastAsia="en-US"/>
        </w:rPr>
      </w:pPr>
    </w:p>
    <w:p w:rsidR="007876BF" w:rsidRDefault="007876BF" w:rsidP="00113F15">
      <w:pPr>
        <w:tabs>
          <w:tab w:val="left" w:pos="1080"/>
        </w:tabs>
        <w:autoSpaceDE w:val="0"/>
        <w:autoSpaceDN w:val="0"/>
        <w:adjustRightInd w:val="0"/>
        <w:spacing w:line="360" w:lineRule="auto"/>
        <w:ind w:firstLine="720"/>
        <w:jc w:val="both"/>
        <w:rPr>
          <w:rFonts w:ascii="GHEA Grapalat" w:hAnsi="GHEA Grapalat"/>
          <w:color w:val="000000"/>
          <w:lang w:val="hy-AM" w:eastAsia="en-US"/>
        </w:rPr>
      </w:pPr>
    </w:p>
    <w:p w:rsidR="00600682" w:rsidRDefault="00600682" w:rsidP="001043CD">
      <w:pPr>
        <w:autoSpaceDE w:val="0"/>
        <w:autoSpaceDN w:val="0"/>
        <w:adjustRightInd w:val="0"/>
        <w:spacing w:line="360" w:lineRule="auto"/>
        <w:ind w:firstLine="706"/>
        <w:jc w:val="both"/>
        <w:rPr>
          <w:rFonts w:ascii="GHEA Grapalat" w:hAnsi="GHEA Grapalat"/>
          <w:color w:val="000000"/>
          <w:lang w:val="hy-AM" w:eastAsia="en-US"/>
        </w:rPr>
      </w:pPr>
    </w:p>
    <w:p w:rsidR="00600682" w:rsidRDefault="00600682" w:rsidP="001043CD">
      <w:pPr>
        <w:autoSpaceDE w:val="0"/>
        <w:autoSpaceDN w:val="0"/>
        <w:adjustRightInd w:val="0"/>
        <w:spacing w:line="360" w:lineRule="auto"/>
        <w:ind w:firstLine="706"/>
        <w:jc w:val="both"/>
        <w:rPr>
          <w:rFonts w:ascii="GHEA Grapalat" w:hAnsi="GHEA Grapalat"/>
          <w:color w:val="000000"/>
          <w:lang w:val="hy-AM" w:eastAsia="en-US"/>
        </w:rPr>
      </w:pPr>
    </w:p>
    <w:p w:rsidR="00BD3009" w:rsidRPr="003819F3" w:rsidRDefault="00BD3009" w:rsidP="001043CD">
      <w:pPr>
        <w:autoSpaceDE w:val="0"/>
        <w:autoSpaceDN w:val="0"/>
        <w:adjustRightInd w:val="0"/>
        <w:spacing w:line="360" w:lineRule="auto"/>
        <w:ind w:firstLine="706"/>
        <w:jc w:val="both"/>
        <w:rPr>
          <w:rFonts w:ascii="GHEA Grapalat" w:hAnsi="GHEA Grapalat"/>
          <w:color w:val="000000"/>
          <w:lang w:val="hy-AM" w:eastAsia="en-US"/>
        </w:rPr>
      </w:pPr>
    </w:p>
    <w:p w:rsidR="007876BF" w:rsidRDefault="007876BF" w:rsidP="001043CD">
      <w:pPr>
        <w:autoSpaceDE w:val="0"/>
        <w:autoSpaceDN w:val="0"/>
        <w:adjustRightInd w:val="0"/>
        <w:spacing w:line="360" w:lineRule="auto"/>
        <w:ind w:firstLine="706"/>
        <w:jc w:val="both"/>
        <w:rPr>
          <w:rFonts w:ascii="GHEA Grapalat" w:hAnsi="GHEA Grapalat"/>
          <w:color w:val="000000"/>
          <w:lang w:val="hy-AM" w:eastAsia="en-US"/>
        </w:rPr>
      </w:pPr>
    </w:p>
    <w:sectPr w:rsidR="007876BF" w:rsidSect="005B4625">
      <w:pgSz w:w="12240" w:h="15840"/>
      <w:pgMar w:top="990" w:right="90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LatRus">
    <w:altName w:val="Arial"/>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LatArm">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D1265"/>
    <w:multiLevelType w:val="hybridMultilevel"/>
    <w:tmpl w:val="D67AC67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E850D91"/>
    <w:multiLevelType w:val="hybridMultilevel"/>
    <w:tmpl w:val="45FC4A36"/>
    <w:lvl w:ilvl="0" w:tplc="AF980A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02F594F"/>
    <w:multiLevelType w:val="singleLevel"/>
    <w:tmpl w:val="546C2EAC"/>
    <w:lvl w:ilvl="0">
      <w:start w:val="1"/>
      <w:numFmt w:val="upperRoman"/>
      <w:pStyle w:val="Heading6"/>
      <w:lvlText w:val="%1."/>
      <w:lvlJc w:val="left"/>
      <w:pPr>
        <w:tabs>
          <w:tab w:val="num" w:pos="2160"/>
        </w:tabs>
        <w:ind w:left="2160" w:hanging="720"/>
      </w:pPr>
      <w:rPr>
        <w:b/>
        <w:color w:val="auto"/>
      </w:rPr>
    </w:lvl>
  </w:abstractNum>
  <w:abstractNum w:abstractNumId="3" w15:restartNumberingAfterBreak="0">
    <w:nsid w:val="344D2B2D"/>
    <w:multiLevelType w:val="hybridMultilevel"/>
    <w:tmpl w:val="AFC2162E"/>
    <w:lvl w:ilvl="0" w:tplc="7488F0A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4A961B78"/>
    <w:multiLevelType w:val="hybridMultilevel"/>
    <w:tmpl w:val="63CCFA4A"/>
    <w:lvl w:ilvl="0" w:tplc="3FA047F8">
      <w:start w:val="1"/>
      <w:numFmt w:val="decimal"/>
      <w:lvlText w:val="%1)"/>
      <w:lvlJc w:val="left"/>
      <w:pPr>
        <w:ind w:left="810" w:hanging="45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0E5992"/>
    <w:multiLevelType w:val="hybridMultilevel"/>
    <w:tmpl w:val="F776F1BA"/>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6F030415"/>
    <w:multiLevelType w:val="hybridMultilevel"/>
    <w:tmpl w:val="D82E1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497762"/>
    <w:multiLevelType w:val="hybridMultilevel"/>
    <w:tmpl w:val="90A2FA88"/>
    <w:lvl w:ilvl="0" w:tplc="D79E58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4"/>
  </w:num>
  <w:num w:numId="5">
    <w:abstractNumId w:val="5"/>
  </w:num>
  <w:num w:numId="6">
    <w:abstractNumId w:val="3"/>
  </w:num>
  <w:num w:numId="7">
    <w:abstractNumId w:val="0"/>
  </w:num>
  <w:num w:numId="8">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F22"/>
    <w:rsid w:val="00003F88"/>
    <w:rsid w:val="000234AB"/>
    <w:rsid w:val="000303B5"/>
    <w:rsid w:val="00051DD1"/>
    <w:rsid w:val="000667E7"/>
    <w:rsid w:val="000B7FC9"/>
    <w:rsid w:val="000C162E"/>
    <w:rsid w:val="000E7031"/>
    <w:rsid w:val="000F4C6F"/>
    <w:rsid w:val="00100E5C"/>
    <w:rsid w:val="001027E4"/>
    <w:rsid w:val="001043CD"/>
    <w:rsid w:val="00110C09"/>
    <w:rsid w:val="00113F15"/>
    <w:rsid w:val="00115B3C"/>
    <w:rsid w:val="00126FEB"/>
    <w:rsid w:val="0013795B"/>
    <w:rsid w:val="00161660"/>
    <w:rsid w:val="001664D1"/>
    <w:rsid w:val="001678F7"/>
    <w:rsid w:val="0017058B"/>
    <w:rsid w:val="0018127C"/>
    <w:rsid w:val="0018753F"/>
    <w:rsid w:val="00190CF0"/>
    <w:rsid w:val="001A591D"/>
    <w:rsid w:val="001D7322"/>
    <w:rsid w:val="001F41C6"/>
    <w:rsid w:val="00204075"/>
    <w:rsid w:val="00204F5F"/>
    <w:rsid w:val="002061D7"/>
    <w:rsid w:val="0021213E"/>
    <w:rsid w:val="00220647"/>
    <w:rsid w:val="002353E3"/>
    <w:rsid w:val="00235DB5"/>
    <w:rsid w:val="00240E1D"/>
    <w:rsid w:val="0027089B"/>
    <w:rsid w:val="00291549"/>
    <w:rsid w:val="002A01FD"/>
    <w:rsid w:val="002B7748"/>
    <w:rsid w:val="002C6761"/>
    <w:rsid w:val="002D7E7B"/>
    <w:rsid w:val="00310B13"/>
    <w:rsid w:val="00340751"/>
    <w:rsid w:val="00345E00"/>
    <w:rsid w:val="00351C03"/>
    <w:rsid w:val="00352887"/>
    <w:rsid w:val="0036350C"/>
    <w:rsid w:val="00363CEE"/>
    <w:rsid w:val="00372D0F"/>
    <w:rsid w:val="003819F3"/>
    <w:rsid w:val="003B161A"/>
    <w:rsid w:val="003E42BF"/>
    <w:rsid w:val="003E57D0"/>
    <w:rsid w:val="004153ED"/>
    <w:rsid w:val="004548B0"/>
    <w:rsid w:val="0045500C"/>
    <w:rsid w:val="00466A4C"/>
    <w:rsid w:val="00482E6E"/>
    <w:rsid w:val="004849F3"/>
    <w:rsid w:val="00492ABA"/>
    <w:rsid w:val="004970C9"/>
    <w:rsid w:val="004A5991"/>
    <w:rsid w:val="004B47E2"/>
    <w:rsid w:val="004B560B"/>
    <w:rsid w:val="004D74DC"/>
    <w:rsid w:val="004E0D09"/>
    <w:rsid w:val="004F218B"/>
    <w:rsid w:val="004F4D34"/>
    <w:rsid w:val="005015ED"/>
    <w:rsid w:val="00503B57"/>
    <w:rsid w:val="0051133E"/>
    <w:rsid w:val="0051168B"/>
    <w:rsid w:val="00515A5E"/>
    <w:rsid w:val="00525D8F"/>
    <w:rsid w:val="0053365F"/>
    <w:rsid w:val="005364BC"/>
    <w:rsid w:val="00556F22"/>
    <w:rsid w:val="005572CC"/>
    <w:rsid w:val="00561E59"/>
    <w:rsid w:val="00562B75"/>
    <w:rsid w:val="00563801"/>
    <w:rsid w:val="00573725"/>
    <w:rsid w:val="005837E3"/>
    <w:rsid w:val="00591B36"/>
    <w:rsid w:val="0059470D"/>
    <w:rsid w:val="005A47D7"/>
    <w:rsid w:val="005A4CB7"/>
    <w:rsid w:val="005B4625"/>
    <w:rsid w:val="005B7828"/>
    <w:rsid w:val="005C36C1"/>
    <w:rsid w:val="005E6423"/>
    <w:rsid w:val="005F58C9"/>
    <w:rsid w:val="005F64A7"/>
    <w:rsid w:val="00600682"/>
    <w:rsid w:val="0060759C"/>
    <w:rsid w:val="00607DF9"/>
    <w:rsid w:val="00631795"/>
    <w:rsid w:val="00637E55"/>
    <w:rsid w:val="0064197E"/>
    <w:rsid w:val="00646B1C"/>
    <w:rsid w:val="00656A43"/>
    <w:rsid w:val="0066173B"/>
    <w:rsid w:val="0069067B"/>
    <w:rsid w:val="00694A91"/>
    <w:rsid w:val="006B48B0"/>
    <w:rsid w:val="006B5147"/>
    <w:rsid w:val="006C47BA"/>
    <w:rsid w:val="006C5AB0"/>
    <w:rsid w:val="006C7B8B"/>
    <w:rsid w:val="006D2B68"/>
    <w:rsid w:val="006F5E79"/>
    <w:rsid w:val="00712885"/>
    <w:rsid w:val="00741C77"/>
    <w:rsid w:val="0076728B"/>
    <w:rsid w:val="00784FB3"/>
    <w:rsid w:val="007876BF"/>
    <w:rsid w:val="007943F0"/>
    <w:rsid w:val="007B7E8B"/>
    <w:rsid w:val="007C1094"/>
    <w:rsid w:val="007E14AA"/>
    <w:rsid w:val="007E6392"/>
    <w:rsid w:val="008060AA"/>
    <w:rsid w:val="008064B0"/>
    <w:rsid w:val="008200D3"/>
    <w:rsid w:val="008207DF"/>
    <w:rsid w:val="00820E15"/>
    <w:rsid w:val="00826246"/>
    <w:rsid w:val="008419F6"/>
    <w:rsid w:val="008657DD"/>
    <w:rsid w:val="00882A38"/>
    <w:rsid w:val="00893E2E"/>
    <w:rsid w:val="008A5301"/>
    <w:rsid w:val="008A5E4A"/>
    <w:rsid w:val="0090544E"/>
    <w:rsid w:val="00905FA9"/>
    <w:rsid w:val="0095143F"/>
    <w:rsid w:val="00986A5F"/>
    <w:rsid w:val="0099108D"/>
    <w:rsid w:val="009925FC"/>
    <w:rsid w:val="009B2625"/>
    <w:rsid w:val="009B562F"/>
    <w:rsid w:val="009C4360"/>
    <w:rsid w:val="009C5EA0"/>
    <w:rsid w:val="009F06AC"/>
    <w:rsid w:val="009F142C"/>
    <w:rsid w:val="00A277BC"/>
    <w:rsid w:val="00A46A17"/>
    <w:rsid w:val="00A60148"/>
    <w:rsid w:val="00A6396E"/>
    <w:rsid w:val="00AA07CF"/>
    <w:rsid w:val="00AA4A95"/>
    <w:rsid w:val="00AA5D91"/>
    <w:rsid w:val="00AB00E5"/>
    <w:rsid w:val="00AB52CB"/>
    <w:rsid w:val="00AB624B"/>
    <w:rsid w:val="00AC7B0A"/>
    <w:rsid w:val="00AD2AA4"/>
    <w:rsid w:val="00AE04B9"/>
    <w:rsid w:val="00AE32EE"/>
    <w:rsid w:val="00AF37D5"/>
    <w:rsid w:val="00B30933"/>
    <w:rsid w:val="00B33552"/>
    <w:rsid w:val="00B33A25"/>
    <w:rsid w:val="00B835AD"/>
    <w:rsid w:val="00BA66EA"/>
    <w:rsid w:val="00BA75D5"/>
    <w:rsid w:val="00BB0061"/>
    <w:rsid w:val="00BB3B1B"/>
    <w:rsid w:val="00BB7BD7"/>
    <w:rsid w:val="00BC56AC"/>
    <w:rsid w:val="00BD1CED"/>
    <w:rsid w:val="00BD3009"/>
    <w:rsid w:val="00BF01E9"/>
    <w:rsid w:val="00BF3B7E"/>
    <w:rsid w:val="00BF6A0A"/>
    <w:rsid w:val="00C05A4E"/>
    <w:rsid w:val="00C0695F"/>
    <w:rsid w:val="00C14C6F"/>
    <w:rsid w:val="00C14CD7"/>
    <w:rsid w:val="00C40F8B"/>
    <w:rsid w:val="00C674F6"/>
    <w:rsid w:val="00C84842"/>
    <w:rsid w:val="00C95FEE"/>
    <w:rsid w:val="00CA14CE"/>
    <w:rsid w:val="00CA4C50"/>
    <w:rsid w:val="00CA684B"/>
    <w:rsid w:val="00CC349F"/>
    <w:rsid w:val="00CD1294"/>
    <w:rsid w:val="00CE31FB"/>
    <w:rsid w:val="00CE5044"/>
    <w:rsid w:val="00D04C78"/>
    <w:rsid w:val="00D112E2"/>
    <w:rsid w:val="00D219CA"/>
    <w:rsid w:val="00D268BD"/>
    <w:rsid w:val="00D3714E"/>
    <w:rsid w:val="00D405D1"/>
    <w:rsid w:val="00D50FF1"/>
    <w:rsid w:val="00D624CD"/>
    <w:rsid w:val="00D75EC0"/>
    <w:rsid w:val="00D8015C"/>
    <w:rsid w:val="00D80BE0"/>
    <w:rsid w:val="00D84542"/>
    <w:rsid w:val="00D90420"/>
    <w:rsid w:val="00D923A0"/>
    <w:rsid w:val="00DA2DA5"/>
    <w:rsid w:val="00DA3A92"/>
    <w:rsid w:val="00DB4385"/>
    <w:rsid w:val="00DC47AF"/>
    <w:rsid w:val="00DD65D1"/>
    <w:rsid w:val="00DE27E5"/>
    <w:rsid w:val="00E21DE7"/>
    <w:rsid w:val="00E22389"/>
    <w:rsid w:val="00E52B14"/>
    <w:rsid w:val="00E52CF3"/>
    <w:rsid w:val="00E735EE"/>
    <w:rsid w:val="00E821E6"/>
    <w:rsid w:val="00E9439C"/>
    <w:rsid w:val="00EA3E0A"/>
    <w:rsid w:val="00EC3859"/>
    <w:rsid w:val="00EC38D0"/>
    <w:rsid w:val="00EE7512"/>
    <w:rsid w:val="00EE7997"/>
    <w:rsid w:val="00EF0C4C"/>
    <w:rsid w:val="00EF5C58"/>
    <w:rsid w:val="00F13F7E"/>
    <w:rsid w:val="00F1480B"/>
    <w:rsid w:val="00F238AF"/>
    <w:rsid w:val="00F27206"/>
    <w:rsid w:val="00F32B7E"/>
    <w:rsid w:val="00F337CE"/>
    <w:rsid w:val="00F52DBD"/>
    <w:rsid w:val="00F5742C"/>
    <w:rsid w:val="00F74D19"/>
    <w:rsid w:val="00F81400"/>
    <w:rsid w:val="00F901BA"/>
    <w:rsid w:val="00F91AE5"/>
    <w:rsid w:val="00F91EEE"/>
    <w:rsid w:val="00FA0B91"/>
    <w:rsid w:val="00FC2F19"/>
    <w:rsid w:val="00FF0114"/>
    <w:rsid w:val="00FF7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F7161B-B9FD-4676-9E29-65B82CFE4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089B"/>
    <w:rPr>
      <w:sz w:val="24"/>
      <w:szCs w:val="24"/>
      <w:lang w:val="ru-RU" w:eastAsia="ru-RU"/>
    </w:rPr>
  </w:style>
  <w:style w:type="paragraph" w:styleId="Heading1">
    <w:name w:val="heading 1"/>
    <w:basedOn w:val="Normal"/>
    <w:next w:val="Normal"/>
    <w:link w:val="Heading1Char"/>
    <w:qFormat/>
    <w:rsid w:val="00345E00"/>
    <w:pPr>
      <w:keepNext/>
      <w:spacing w:before="240" w:after="60"/>
      <w:outlineLvl w:val="0"/>
    </w:pPr>
    <w:rPr>
      <w:rFonts w:ascii="Cambria" w:hAnsi="Cambria"/>
      <w:b/>
      <w:bCs/>
      <w:kern w:val="32"/>
      <w:sz w:val="32"/>
      <w:szCs w:val="32"/>
      <w:lang w:eastAsia="en-US"/>
    </w:rPr>
  </w:style>
  <w:style w:type="paragraph" w:styleId="Heading2">
    <w:name w:val="heading 2"/>
    <w:basedOn w:val="Normal"/>
    <w:next w:val="Normal"/>
    <w:link w:val="Heading2Char"/>
    <w:semiHidden/>
    <w:unhideWhenUsed/>
    <w:qFormat/>
    <w:rsid w:val="00220647"/>
    <w:pPr>
      <w:keepNext/>
      <w:tabs>
        <w:tab w:val="left" w:pos="7438"/>
      </w:tabs>
      <w:jc w:val="center"/>
      <w:outlineLvl w:val="1"/>
    </w:pPr>
    <w:rPr>
      <w:rFonts w:ascii="Arial LatRus" w:hAnsi="Arial LatRus"/>
      <w:sz w:val="30"/>
      <w:szCs w:val="20"/>
      <w:lang w:val="en-GB" w:eastAsia="en-US"/>
      <w14:shadow w14:blurRad="50800" w14:dist="38100" w14:dir="2700000" w14:sx="100000" w14:sy="100000" w14:kx="0" w14:ky="0" w14:algn="tl">
        <w14:srgbClr w14:val="000000">
          <w14:alpha w14:val="60000"/>
        </w14:srgbClr>
      </w14:shadow>
    </w:rPr>
  </w:style>
  <w:style w:type="paragraph" w:styleId="Heading3">
    <w:name w:val="heading 3"/>
    <w:basedOn w:val="Normal"/>
    <w:next w:val="Normal"/>
    <w:link w:val="Heading3Char"/>
    <w:semiHidden/>
    <w:unhideWhenUsed/>
    <w:qFormat/>
    <w:rsid w:val="00220647"/>
    <w:pPr>
      <w:keepNext/>
      <w:jc w:val="center"/>
      <w:outlineLvl w:val="2"/>
    </w:pPr>
    <w:rPr>
      <w:rFonts w:ascii="Times Armenian" w:hAnsi="Times Armenian"/>
      <w:b/>
      <w:bCs/>
      <w:noProof/>
      <w:szCs w:val="20"/>
      <w:lang w:val="pt-BR" w:eastAsia="x-none"/>
    </w:rPr>
  </w:style>
  <w:style w:type="paragraph" w:styleId="Heading4">
    <w:name w:val="heading 4"/>
    <w:basedOn w:val="Normal"/>
    <w:next w:val="Normal"/>
    <w:link w:val="Heading4Char"/>
    <w:qFormat/>
    <w:rsid w:val="00345E00"/>
    <w:pPr>
      <w:keepNext/>
      <w:spacing w:before="240" w:after="60"/>
      <w:outlineLvl w:val="3"/>
    </w:pPr>
    <w:rPr>
      <w:b/>
      <w:bCs/>
      <w:sz w:val="28"/>
      <w:szCs w:val="28"/>
      <w:lang w:eastAsia="en-US"/>
    </w:rPr>
  </w:style>
  <w:style w:type="paragraph" w:styleId="Heading6">
    <w:name w:val="heading 6"/>
    <w:basedOn w:val="Normal"/>
    <w:next w:val="Normal"/>
    <w:link w:val="Heading6Char"/>
    <w:semiHidden/>
    <w:unhideWhenUsed/>
    <w:qFormat/>
    <w:rsid w:val="00220647"/>
    <w:pPr>
      <w:keepNext/>
      <w:numPr>
        <w:numId w:val="1"/>
      </w:numPr>
      <w:spacing w:line="360" w:lineRule="auto"/>
      <w:jc w:val="center"/>
      <w:outlineLvl w:val="5"/>
    </w:pPr>
    <w:rPr>
      <w:rFonts w:ascii="Times Armenian" w:hAnsi="Times Armenian"/>
      <w:b/>
      <w:noProof/>
      <w:szCs w:val="20"/>
      <w:lang w:val="pt-BR"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istParagraph1">
    <w:name w:val="List Paragraph1"/>
    <w:basedOn w:val="Normal"/>
    <w:uiPriority w:val="34"/>
    <w:qFormat/>
    <w:rsid w:val="00345E00"/>
    <w:pPr>
      <w:spacing w:after="160" w:line="259" w:lineRule="auto"/>
      <w:ind w:left="720"/>
      <w:contextualSpacing/>
    </w:pPr>
    <w:rPr>
      <w:rFonts w:ascii="Calibri" w:eastAsia="Calibri" w:hAnsi="Calibri"/>
      <w:sz w:val="22"/>
      <w:szCs w:val="22"/>
      <w:lang w:eastAsia="en-US"/>
    </w:rPr>
  </w:style>
  <w:style w:type="character" w:customStyle="1" w:styleId="Heading1Char">
    <w:name w:val="Heading 1 Char"/>
    <w:link w:val="Heading1"/>
    <w:rsid w:val="00345E00"/>
    <w:rPr>
      <w:rFonts w:ascii="Cambria" w:hAnsi="Cambria"/>
      <w:b/>
      <w:bCs/>
      <w:kern w:val="32"/>
      <w:sz w:val="32"/>
      <w:szCs w:val="32"/>
      <w:lang w:val="ru-RU"/>
    </w:rPr>
  </w:style>
  <w:style w:type="character" w:customStyle="1" w:styleId="Heading4Char">
    <w:name w:val="Heading 4 Char"/>
    <w:link w:val="Heading4"/>
    <w:rsid w:val="00345E00"/>
    <w:rPr>
      <w:b/>
      <w:bCs/>
      <w:sz w:val="28"/>
      <w:szCs w:val="28"/>
      <w:lang w:val="ru-RU"/>
    </w:rPr>
  </w:style>
  <w:style w:type="character" w:styleId="Strong">
    <w:name w:val="Strong"/>
    <w:uiPriority w:val="22"/>
    <w:qFormat/>
    <w:rsid w:val="00345E00"/>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99"/>
    <w:qFormat/>
    <w:rsid w:val="00345E00"/>
    <w:pPr>
      <w:spacing w:before="100" w:beforeAutospacing="1" w:after="100" w:afterAutospacing="1"/>
    </w:pPr>
    <w:rPr>
      <w:snapToGrid w:val="0"/>
      <w:lang w:val="en-US" w:eastAsia="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345E00"/>
    <w:rPr>
      <w:snapToGrid w:val="0"/>
      <w:sz w:val="24"/>
      <w:szCs w:val="24"/>
    </w:rPr>
  </w:style>
  <w:style w:type="paragraph" w:styleId="ListParagraph">
    <w:name w:val="List Paragraph"/>
    <w:basedOn w:val="Normal"/>
    <w:uiPriority w:val="34"/>
    <w:qFormat/>
    <w:rsid w:val="00345E00"/>
    <w:pPr>
      <w:ind w:left="720"/>
      <w:contextualSpacing/>
    </w:pPr>
    <w:rPr>
      <w:sz w:val="20"/>
      <w:szCs w:val="20"/>
      <w:lang w:eastAsia="en-US"/>
    </w:rPr>
  </w:style>
  <w:style w:type="character" w:customStyle="1" w:styleId="Heading2Char">
    <w:name w:val="Heading 2 Char"/>
    <w:basedOn w:val="DefaultParagraphFont"/>
    <w:link w:val="Heading2"/>
    <w:semiHidden/>
    <w:rsid w:val="00220647"/>
    <w:rPr>
      <w:rFonts w:ascii="Arial LatRus" w:hAnsi="Arial LatRus"/>
      <w:sz w:val="30"/>
      <w:lang w:val="en-GB"/>
      <w14:shadow w14:blurRad="50800" w14:dist="38100" w14:dir="2700000" w14:sx="100000" w14:sy="100000" w14:kx="0" w14:ky="0" w14:algn="tl">
        <w14:srgbClr w14:val="000000">
          <w14:alpha w14:val="60000"/>
        </w14:srgbClr>
      </w14:shadow>
    </w:rPr>
  </w:style>
  <w:style w:type="character" w:customStyle="1" w:styleId="Heading3Char">
    <w:name w:val="Heading 3 Char"/>
    <w:basedOn w:val="DefaultParagraphFont"/>
    <w:link w:val="Heading3"/>
    <w:semiHidden/>
    <w:rsid w:val="00220647"/>
    <w:rPr>
      <w:rFonts w:ascii="Times Armenian" w:hAnsi="Times Armenian"/>
      <w:b/>
      <w:bCs/>
      <w:noProof/>
      <w:sz w:val="24"/>
      <w:lang w:val="pt-BR" w:eastAsia="x-none"/>
    </w:rPr>
  </w:style>
  <w:style w:type="character" w:customStyle="1" w:styleId="Heading6Char">
    <w:name w:val="Heading 6 Char"/>
    <w:basedOn w:val="DefaultParagraphFont"/>
    <w:link w:val="Heading6"/>
    <w:semiHidden/>
    <w:rsid w:val="00220647"/>
    <w:rPr>
      <w:rFonts w:ascii="Times Armenian" w:hAnsi="Times Armenian"/>
      <w:b/>
      <w:noProof/>
      <w:sz w:val="24"/>
      <w:lang w:val="pt-BR" w:eastAsia="x-none"/>
    </w:rPr>
  </w:style>
  <w:style w:type="numbering" w:customStyle="1" w:styleId="NoList1">
    <w:name w:val="No List1"/>
    <w:next w:val="NoList"/>
    <w:uiPriority w:val="99"/>
    <w:semiHidden/>
    <w:rsid w:val="00220647"/>
  </w:style>
  <w:style w:type="paragraph" w:styleId="Header">
    <w:name w:val="header"/>
    <w:basedOn w:val="Normal"/>
    <w:link w:val="HeaderChar"/>
    <w:rsid w:val="00220647"/>
    <w:pPr>
      <w:tabs>
        <w:tab w:val="center" w:pos="4320"/>
        <w:tab w:val="right" w:pos="8640"/>
      </w:tabs>
    </w:pPr>
    <w:rPr>
      <w:rFonts w:ascii="Arial Armenian" w:hAnsi="Arial Armenian"/>
      <w:sz w:val="22"/>
      <w:szCs w:val="22"/>
      <w:lang w:val="en-US"/>
    </w:rPr>
  </w:style>
  <w:style w:type="character" w:customStyle="1" w:styleId="HeaderChar">
    <w:name w:val="Header Char"/>
    <w:basedOn w:val="DefaultParagraphFont"/>
    <w:link w:val="Header"/>
    <w:rsid w:val="00220647"/>
    <w:rPr>
      <w:rFonts w:ascii="Arial Armenian" w:hAnsi="Arial Armenian"/>
      <w:sz w:val="22"/>
      <w:szCs w:val="22"/>
      <w:lang w:eastAsia="ru-RU"/>
    </w:rPr>
  </w:style>
  <w:style w:type="paragraph" w:styleId="Footer">
    <w:name w:val="footer"/>
    <w:basedOn w:val="Normal"/>
    <w:link w:val="FooterChar"/>
    <w:rsid w:val="00220647"/>
    <w:pPr>
      <w:tabs>
        <w:tab w:val="center" w:pos="4320"/>
        <w:tab w:val="right" w:pos="8640"/>
      </w:tabs>
    </w:pPr>
    <w:rPr>
      <w:rFonts w:ascii="Arial Armenian" w:hAnsi="Arial Armenian"/>
      <w:sz w:val="22"/>
      <w:szCs w:val="22"/>
      <w:lang w:val="x-none"/>
    </w:rPr>
  </w:style>
  <w:style w:type="character" w:customStyle="1" w:styleId="FooterChar">
    <w:name w:val="Footer Char"/>
    <w:basedOn w:val="DefaultParagraphFont"/>
    <w:link w:val="Footer"/>
    <w:rsid w:val="00220647"/>
    <w:rPr>
      <w:rFonts w:ascii="Arial Armenian" w:hAnsi="Arial Armenian"/>
      <w:sz w:val="22"/>
      <w:szCs w:val="22"/>
      <w:lang w:val="x-none" w:eastAsia="ru-RU"/>
    </w:rPr>
  </w:style>
  <w:style w:type="character" w:styleId="PageNumber">
    <w:name w:val="page number"/>
    <w:basedOn w:val="DefaultParagraphFont"/>
    <w:rsid w:val="00220647"/>
  </w:style>
  <w:style w:type="paragraph" w:customStyle="1" w:styleId="norm">
    <w:name w:val="norm"/>
    <w:basedOn w:val="Normal"/>
    <w:link w:val="normChar"/>
    <w:rsid w:val="00220647"/>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220647"/>
    <w:rPr>
      <w:rFonts w:ascii="Arial Armenian" w:hAnsi="Arial Armenian"/>
      <w:sz w:val="22"/>
      <w:szCs w:val="22"/>
      <w:lang w:eastAsia="ru-RU"/>
    </w:rPr>
  </w:style>
  <w:style w:type="paragraph" w:customStyle="1" w:styleId="mechtex">
    <w:name w:val="mechtex"/>
    <w:basedOn w:val="Normal"/>
    <w:link w:val="mechtexChar"/>
    <w:rsid w:val="00220647"/>
    <w:pPr>
      <w:jc w:val="center"/>
    </w:pPr>
    <w:rPr>
      <w:rFonts w:ascii="Arial Armenian" w:hAnsi="Arial Armenian"/>
      <w:sz w:val="22"/>
      <w:szCs w:val="22"/>
      <w:lang w:val="en-US"/>
    </w:rPr>
  </w:style>
  <w:style w:type="character" w:customStyle="1" w:styleId="mechtexChar">
    <w:name w:val="mechtex Char"/>
    <w:link w:val="mechtex"/>
    <w:locked/>
    <w:rsid w:val="00220647"/>
    <w:rPr>
      <w:rFonts w:ascii="Arial Armenian" w:hAnsi="Arial Armenian"/>
      <w:sz w:val="22"/>
      <w:szCs w:val="22"/>
      <w:lang w:eastAsia="ru-RU"/>
    </w:rPr>
  </w:style>
  <w:style w:type="paragraph" w:customStyle="1" w:styleId="Style15">
    <w:name w:val="Style1.5"/>
    <w:basedOn w:val="Normal"/>
    <w:rsid w:val="00220647"/>
    <w:pPr>
      <w:spacing w:line="360" w:lineRule="auto"/>
      <w:ind w:firstLine="709"/>
      <w:jc w:val="both"/>
    </w:pPr>
    <w:rPr>
      <w:rFonts w:ascii="Arial Armenian" w:hAnsi="Arial Armenian"/>
      <w:sz w:val="22"/>
      <w:szCs w:val="22"/>
      <w:lang w:val="en-US"/>
    </w:rPr>
  </w:style>
  <w:style w:type="paragraph" w:customStyle="1" w:styleId="Style1">
    <w:name w:val="Style1"/>
    <w:basedOn w:val="mechtex"/>
    <w:rsid w:val="00220647"/>
    <w:pPr>
      <w:jc w:val="both"/>
    </w:pPr>
  </w:style>
  <w:style w:type="paragraph" w:customStyle="1" w:styleId="russtyle">
    <w:name w:val="russtyle"/>
    <w:basedOn w:val="Normal"/>
    <w:rsid w:val="00220647"/>
    <w:rPr>
      <w:rFonts w:ascii="Russian Baltica" w:hAnsi="Russian Baltica"/>
      <w:sz w:val="22"/>
      <w:szCs w:val="22"/>
      <w:lang w:val="en-US"/>
    </w:rPr>
  </w:style>
  <w:style w:type="paragraph" w:customStyle="1" w:styleId="Style2">
    <w:name w:val="Style2"/>
    <w:basedOn w:val="mechtex"/>
    <w:rsid w:val="00220647"/>
    <w:rPr>
      <w:w w:val="120"/>
    </w:rPr>
  </w:style>
  <w:style w:type="paragraph" w:customStyle="1" w:styleId="Style3">
    <w:name w:val="Style3"/>
    <w:basedOn w:val="mechtex"/>
    <w:rsid w:val="00220647"/>
    <w:rPr>
      <w:w w:val="120"/>
    </w:rPr>
  </w:style>
  <w:style w:type="paragraph" w:customStyle="1" w:styleId="Style4">
    <w:name w:val="Style4"/>
    <w:basedOn w:val="mechtex"/>
    <w:rsid w:val="00220647"/>
    <w:rPr>
      <w:w w:val="120"/>
    </w:rPr>
  </w:style>
  <w:style w:type="paragraph" w:customStyle="1" w:styleId="Style5">
    <w:name w:val="Style5"/>
    <w:basedOn w:val="mechtex"/>
    <w:rsid w:val="00220647"/>
    <w:rPr>
      <w:w w:val="120"/>
    </w:rPr>
  </w:style>
  <w:style w:type="paragraph" w:styleId="Title">
    <w:name w:val="Title"/>
    <w:basedOn w:val="Normal"/>
    <w:link w:val="TitleChar"/>
    <w:qFormat/>
    <w:rsid w:val="00220647"/>
    <w:pPr>
      <w:overflowPunct w:val="0"/>
      <w:autoSpaceDE w:val="0"/>
      <w:autoSpaceDN w:val="0"/>
      <w:adjustRightInd w:val="0"/>
      <w:spacing w:line="360" w:lineRule="auto"/>
      <w:jc w:val="center"/>
    </w:pPr>
    <w:rPr>
      <w:rFonts w:ascii="Arial Armenian" w:hAnsi="Arial Armenian"/>
      <w:b/>
      <w:sz w:val="22"/>
      <w:szCs w:val="20"/>
      <w:lang w:val="x-none" w:eastAsia="x-none"/>
    </w:rPr>
  </w:style>
  <w:style w:type="character" w:customStyle="1" w:styleId="TitleChar">
    <w:name w:val="Title Char"/>
    <w:basedOn w:val="DefaultParagraphFont"/>
    <w:link w:val="Title"/>
    <w:rsid w:val="00220647"/>
    <w:rPr>
      <w:rFonts w:ascii="Arial Armenian" w:hAnsi="Arial Armenian"/>
      <w:b/>
      <w:sz w:val="22"/>
      <w:lang w:val="x-none" w:eastAsia="x-none"/>
    </w:rPr>
  </w:style>
  <w:style w:type="paragraph" w:customStyle="1" w:styleId="Default">
    <w:name w:val="Default"/>
    <w:rsid w:val="00220647"/>
    <w:pPr>
      <w:widowControl w:val="0"/>
      <w:autoSpaceDE w:val="0"/>
      <w:autoSpaceDN w:val="0"/>
      <w:adjustRightInd w:val="0"/>
    </w:pPr>
    <w:rPr>
      <w:color w:val="000000"/>
      <w:sz w:val="24"/>
      <w:szCs w:val="24"/>
    </w:rPr>
  </w:style>
  <w:style w:type="character" w:customStyle="1" w:styleId="BodyText3Char">
    <w:name w:val="Body Text 3 Char"/>
    <w:link w:val="BodyText3"/>
    <w:rsid w:val="00220647"/>
    <w:rPr>
      <w:rFonts w:ascii="Arial Armenian" w:hAnsi="Arial Armenian"/>
      <w:sz w:val="22"/>
      <w:szCs w:val="24"/>
    </w:rPr>
  </w:style>
  <w:style w:type="paragraph" w:styleId="BodyText3">
    <w:name w:val="Body Text 3"/>
    <w:basedOn w:val="Normal"/>
    <w:link w:val="BodyText3Char"/>
    <w:unhideWhenUsed/>
    <w:rsid w:val="00220647"/>
    <w:pPr>
      <w:jc w:val="both"/>
    </w:pPr>
    <w:rPr>
      <w:rFonts w:ascii="Arial Armenian" w:hAnsi="Arial Armenian"/>
      <w:sz w:val="22"/>
      <w:lang w:val="en-US" w:eastAsia="en-US"/>
    </w:rPr>
  </w:style>
  <w:style w:type="character" w:customStyle="1" w:styleId="BodyText3Char1">
    <w:name w:val="Body Text 3 Char1"/>
    <w:basedOn w:val="DefaultParagraphFont"/>
    <w:uiPriority w:val="99"/>
    <w:semiHidden/>
    <w:rsid w:val="00220647"/>
    <w:rPr>
      <w:sz w:val="16"/>
      <w:szCs w:val="16"/>
      <w:lang w:val="ru-RU" w:eastAsia="ru-RU"/>
    </w:rPr>
  </w:style>
  <w:style w:type="paragraph" w:styleId="BodyText2">
    <w:name w:val="Body Text 2"/>
    <w:basedOn w:val="Normal"/>
    <w:link w:val="BodyText2Char"/>
    <w:rsid w:val="00220647"/>
    <w:pPr>
      <w:spacing w:after="120" w:line="480" w:lineRule="auto"/>
    </w:pPr>
    <w:rPr>
      <w:rFonts w:ascii="Arial Armenian" w:hAnsi="Arial Armenian"/>
      <w:sz w:val="22"/>
      <w:szCs w:val="22"/>
      <w:lang w:val="x-none"/>
    </w:rPr>
  </w:style>
  <w:style w:type="character" w:customStyle="1" w:styleId="BodyText2Char">
    <w:name w:val="Body Text 2 Char"/>
    <w:basedOn w:val="DefaultParagraphFont"/>
    <w:link w:val="BodyText2"/>
    <w:rsid w:val="00220647"/>
    <w:rPr>
      <w:rFonts w:ascii="Arial Armenian" w:hAnsi="Arial Armenian"/>
      <w:sz w:val="22"/>
      <w:szCs w:val="22"/>
      <w:lang w:val="x-none" w:eastAsia="ru-RU"/>
    </w:rPr>
  </w:style>
  <w:style w:type="character" w:styleId="Hyperlink">
    <w:name w:val="Hyperlink"/>
    <w:unhideWhenUsed/>
    <w:rsid w:val="00220647"/>
    <w:rPr>
      <w:color w:val="0000FF"/>
      <w:u w:val="single"/>
    </w:rPr>
  </w:style>
  <w:style w:type="character" w:styleId="FollowedHyperlink">
    <w:name w:val="FollowedHyperlink"/>
    <w:uiPriority w:val="99"/>
    <w:unhideWhenUsed/>
    <w:rsid w:val="00220647"/>
    <w:rPr>
      <w:color w:val="800080"/>
      <w:u w:val="single"/>
    </w:rPr>
  </w:style>
  <w:style w:type="paragraph" w:styleId="BodyText">
    <w:name w:val="Body Text"/>
    <w:basedOn w:val="Normal"/>
    <w:link w:val="BodyTextChar"/>
    <w:unhideWhenUsed/>
    <w:rsid w:val="00220647"/>
    <w:pPr>
      <w:spacing w:after="120" w:line="276" w:lineRule="auto"/>
    </w:pPr>
    <w:rPr>
      <w:rFonts w:ascii="Calibri" w:eastAsia="Calibri" w:hAnsi="Calibri"/>
      <w:noProof/>
      <w:sz w:val="22"/>
      <w:szCs w:val="22"/>
      <w:lang w:val="x-none" w:eastAsia="x-none"/>
    </w:rPr>
  </w:style>
  <w:style w:type="character" w:customStyle="1" w:styleId="BodyTextChar">
    <w:name w:val="Body Text Char"/>
    <w:basedOn w:val="DefaultParagraphFont"/>
    <w:link w:val="BodyText"/>
    <w:rsid w:val="00220647"/>
    <w:rPr>
      <w:rFonts w:ascii="Calibri" w:eastAsia="Calibri" w:hAnsi="Calibri"/>
      <w:noProof/>
      <w:sz w:val="22"/>
      <w:szCs w:val="22"/>
      <w:lang w:val="x-none" w:eastAsia="x-none"/>
    </w:rPr>
  </w:style>
  <w:style w:type="paragraph" w:styleId="BodyTextIndent3">
    <w:name w:val="Body Text Indent 3"/>
    <w:basedOn w:val="Normal"/>
    <w:link w:val="BodyTextIndent3Char1"/>
    <w:unhideWhenUsed/>
    <w:rsid w:val="00220647"/>
    <w:pPr>
      <w:spacing w:after="120" w:line="276" w:lineRule="auto"/>
      <w:ind w:left="283"/>
    </w:pPr>
    <w:rPr>
      <w:rFonts w:ascii="Calibri" w:eastAsia="Calibri" w:hAnsi="Calibri"/>
      <w:noProof/>
      <w:sz w:val="16"/>
      <w:szCs w:val="16"/>
      <w:lang w:val="x-none" w:eastAsia="x-none"/>
    </w:rPr>
  </w:style>
  <w:style w:type="character" w:customStyle="1" w:styleId="BodyTextIndent3Char">
    <w:name w:val="Body Text Indent 3 Char"/>
    <w:basedOn w:val="DefaultParagraphFont"/>
    <w:rsid w:val="00220647"/>
    <w:rPr>
      <w:sz w:val="16"/>
      <w:szCs w:val="16"/>
      <w:lang w:val="ru-RU" w:eastAsia="ru-RU"/>
    </w:rPr>
  </w:style>
  <w:style w:type="character" w:customStyle="1" w:styleId="BodyTextIndent3Char1">
    <w:name w:val="Body Text Indent 3 Char1"/>
    <w:link w:val="BodyTextIndent3"/>
    <w:locked/>
    <w:rsid w:val="00220647"/>
    <w:rPr>
      <w:rFonts w:ascii="Calibri" w:eastAsia="Calibri" w:hAnsi="Calibri"/>
      <w:noProof/>
      <w:sz w:val="16"/>
      <w:szCs w:val="16"/>
      <w:lang w:val="x-none" w:eastAsia="x-none"/>
    </w:rPr>
  </w:style>
  <w:style w:type="paragraph" w:styleId="DocumentMap">
    <w:name w:val="Document Map"/>
    <w:basedOn w:val="Normal"/>
    <w:link w:val="DocumentMapChar1"/>
    <w:unhideWhenUsed/>
    <w:rsid w:val="00220647"/>
    <w:pPr>
      <w:shd w:val="clear" w:color="auto" w:fill="000080"/>
      <w:spacing w:after="200" w:line="276" w:lineRule="auto"/>
    </w:pPr>
    <w:rPr>
      <w:rFonts w:ascii="Tahoma" w:eastAsia="Calibri" w:hAnsi="Tahoma"/>
      <w:sz w:val="20"/>
      <w:szCs w:val="20"/>
      <w:lang w:val="hy-AM" w:eastAsia="x-none"/>
    </w:rPr>
  </w:style>
  <w:style w:type="character" w:customStyle="1" w:styleId="DocumentMapChar">
    <w:name w:val="Document Map Char"/>
    <w:basedOn w:val="DefaultParagraphFont"/>
    <w:rsid w:val="00220647"/>
    <w:rPr>
      <w:rFonts w:ascii="Tahoma" w:hAnsi="Tahoma" w:cs="Tahoma"/>
      <w:sz w:val="16"/>
      <w:szCs w:val="16"/>
      <w:lang w:val="ru-RU" w:eastAsia="ru-RU"/>
    </w:rPr>
  </w:style>
  <w:style w:type="character" w:customStyle="1" w:styleId="DocumentMapChar1">
    <w:name w:val="Document Map Char1"/>
    <w:link w:val="DocumentMap"/>
    <w:locked/>
    <w:rsid w:val="00220647"/>
    <w:rPr>
      <w:rFonts w:ascii="Tahoma" w:eastAsia="Calibri" w:hAnsi="Tahoma"/>
      <w:shd w:val="clear" w:color="auto" w:fill="000080"/>
      <w:lang w:val="hy-AM" w:eastAsia="x-none"/>
    </w:rPr>
  </w:style>
  <w:style w:type="paragraph" w:styleId="BalloonText">
    <w:name w:val="Balloon Text"/>
    <w:basedOn w:val="Normal"/>
    <w:link w:val="BalloonTextChar"/>
    <w:uiPriority w:val="99"/>
    <w:unhideWhenUsed/>
    <w:rsid w:val="00220647"/>
    <w:rPr>
      <w:rFonts w:ascii="Tahoma" w:eastAsia="Calibri" w:hAnsi="Tahoma"/>
      <w:noProof/>
      <w:sz w:val="16"/>
      <w:szCs w:val="16"/>
      <w:lang w:val="x-none" w:eastAsia="x-none"/>
    </w:rPr>
  </w:style>
  <w:style w:type="character" w:customStyle="1" w:styleId="BalloonTextChar">
    <w:name w:val="Balloon Text Char"/>
    <w:basedOn w:val="DefaultParagraphFont"/>
    <w:link w:val="BalloonText"/>
    <w:uiPriority w:val="99"/>
    <w:rsid w:val="00220647"/>
    <w:rPr>
      <w:rFonts w:ascii="Tahoma" w:eastAsia="Calibri" w:hAnsi="Tahoma"/>
      <w:noProof/>
      <w:sz w:val="16"/>
      <w:szCs w:val="16"/>
      <w:lang w:val="x-none" w:eastAsia="x-none"/>
    </w:rPr>
  </w:style>
  <w:style w:type="character" w:customStyle="1" w:styleId="mechtex0">
    <w:name w:val="mechtex Знак"/>
    <w:locked/>
    <w:rsid w:val="00220647"/>
    <w:rPr>
      <w:rFonts w:ascii="Arial Armenian" w:hAnsi="Arial Armenian"/>
      <w:sz w:val="22"/>
      <w:lang w:eastAsia="ru-RU"/>
    </w:rPr>
  </w:style>
  <w:style w:type="paragraph" w:customStyle="1" w:styleId="Style6">
    <w:name w:val="Style6"/>
    <w:basedOn w:val="mechtex"/>
    <w:rsid w:val="00220647"/>
    <w:rPr>
      <w:szCs w:val="20"/>
    </w:rPr>
  </w:style>
  <w:style w:type="paragraph" w:customStyle="1" w:styleId="CharCharCharCharCharChar1CharCharCharCharCharCharCharCharChar">
    <w:name w:val="Char Char Char Char Char Char1 Char Char Char Char Char Char Char Char Char Знак Знак"/>
    <w:basedOn w:val="Normal"/>
    <w:rsid w:val="00220647"/>
    <w:pPr>
      <w:spacing w:after="160" w:line="240" w:lineRule="exact"/>
    </w:pPr>
    <w:rPr>
      <w:rFonts w:ascii="Arial" w:eastAsia="Calibri" w:hAnsi="Arial" w:cs="Arial"/>
      <w:sz w:val="20"/>
      <w:szCs w:val="20"/>
      <w:lang w:val="en-US" w:eastAsia="en-US"/>
    </w:rPr>
  </w:style>
  <w:style w:type="paragraph" w:customStyle="1" w:styleId="a">
    <w:name w:val="Абзац списка"/>
    <w:basedOn w:val="Normal"/>
    <w:qFormat/>
    <w:rsid w:val="00220647"/>
    <w:pPr>
      <w:spacing w:after="200" w:line="276" w:lineRule="auto"/>
      <w:ind w:left="720"/>
      <w:contextualSpacing/>
    </w:pPr>
    <w:rPr>
      <w:rFonts w:ascii="Calibri" w:eastAsia="Calibri" w:hAnsi="Calibri"/>
      <w:noProof/>
      <w:sz w:val="22"/>
      <w:szCs w:val="22"/>
      <w:lang w:val="en-US" w:eastAsia="en-US"/>
    </w:rPr>
  </w:style>
  <w:style w:type="character" w:customStyle="1" w:styleId="TitleChar1">
    <w:name w:val="Title Char1"/>
    <w:locked/>
    <w:rsid w:val="00220647"/>
    <w:rPr>
      <w:rFonts w:ascii="Times Armenian" w:hAnsi="Times Armenian"/>
      <w:sz w:val="24"/>
    </w:rPr>
  </w:style>
  <w:style w:type="character" w:customStyle="1" w:styleId="CharChar6">
    <w:name w:val="Char Char6"/>
    <w:rsid w:val="00220647"/>
    <w:rPr>
      <w:rFonts w:ascii="Arial LatArm" w:hAnsi="Arial LatArm" w:hint="default"/>
      <w:noProof/>
      <w:sz w:val="24"/>
      <w:lang w:val="en-US" w:eastAsia="ru-RU" w:bidi="ar-SA"/>
    </w:rPr>
  </w:style>
  <w:style w:type="table" w:styleId="TableGrid">
    <w:name w:val="Table Grid"/>
    <w:basedOn w:val="TableNormal"/>
    <w:rsid w:val="00220647"/>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qFormat/>
    <w:rsid w:val="00220647"/>
    <w:rPr>
      <w:i/>
      <w:iCs/>
    </w:rPr>
  </w:style>
  <w:style w:type="character" w:customStyle="1" w:styleId="apple-converted-space">
    <w:name w:val="apple-converted-space"/>
    <w:rsid w:val="00220647"/>
  </w:style>
  <w:style w:type="character" w:customStyle="1" w:styleId="BodyTextIndentChar">
    <w:name w:val="Body Text Indent Char"/>
    <w:link w:val="BodyTextIndent"/>
    <w:rsid w:val="00220647"/>
    <w:rPr>
      <w:rFonts w:ascii="Arial Armenian" w:hAnsi="Arial Armenian"/>
      <w:sz w:val="24"/>
      <w:lang w:val="en-GB"/>
    </w:rPr>
  </w:style>
  <w:style w:type="paragraph" w:styleId="BodyTextIndent">
    <w:name w:val="Body Text Indent"/>
    <w:basedOn w:val="Normal"/>
    <w:link w:val="BodyTextIndentChar"/>
    <w:unhideWhenUsed/>
    <w:rsid w:val="00220647"/>
    <w:pPr>
      <w:ind w:left="6804" w:hanging="6804"/>
    </w:pPr>
    <w:rPr>
      <w:rFonts w:ascii="Arial Armenian" w:hAnsi="Arial Armenian"/>
      <w:szCs w:val="20"/>
      <w:lang w:val="en-GB" w:eastAsia="en-US"/>
    </w:rPr>
  </w:style>
  <w:style w:type="character" w:customStyle="1" w:styleId="BodyTextIndentChar1">
    <w:name w:val="Body Text Indent Char1"/>
    <w:basedOn w:val="DefaultParagraphFont"/>
    <w:uiPriority w:val="99"/>
    <w:semiHidden/>
    <w:rsid w:val="00220647"/>
    <w:rPr>
      <w:sz w:val="24"/>
      <w:szCs w:val="24"/>
      <w:lang w:val="ru-RU" w:eastAsia="ru-RU"/>
    </w:rPr>
  </w:style>
  <w:style w:type="character" w:customStyle="1" w:styleId="BodyTextIndent2Char">
    <w:name w:val="Body Text Indent 2 Char"/>
    <w:link w:val="BodyTextIndent2"/>
    <w:rsid w:val="00220647"/>
    <w:rPr>
      <w:rFonts w:ascii="Arial Armenian" w:hAnsi="Arial Armenian"/>
      <w:sz w:val="24"/>
      <w:lang w:val="en-GB"/>
    </w:rPr>
  </w:style>
  <w:style w:type="paragraph" w:styleId="BodyTextIndent2">
    <w:name w:val="Body Text Indent 2"/>
    <w:basedOn w:val="Normal"/>
    <w:link w:val="BodyTextIndent2Char"/>
    <w:unhideWhenUsed/>
    <w:rsid w:val="00220647"/>
    <w:pPr>
      <w:ind w:left="1134" w:hanging="1134"/>
    </w:pPr>
    <w:rPr>
      <w:rFonts w:ascii="Arial Armenian" w:hAnsi="Arial Armenian"/>
      <w:szCs w:val="20"/>
      <w:lang w:val="en-GB" w:eastAsia="en-US"/>
    </w:rPr>
  </w:style>
  <w:style w:type="character" w:customStyle="1" w:styleId="BodyTextIndent2Char1">
    <w:name w:val="Body Text Indent 2 Char1"/>
    <w:basedOn w:val="DefaultParagraphFont"/>
    <w:uiPriority w:val="99"/>
    <w:semiHidden/>
    <w:rsid w:val="00220647"/>
    <w:rPr>
      <w:sz w:val="24"/>
      <w:szCs w:val="24"/>
      <w:lang w:val="ru-RU" w:eastAsia="ru-RU"/>
    </w:rPr>
  </w:style>
  <w:style w:type="character" w:customStyle="1" w:styleId="CommentTextChar">
    <w:name w:val="Comment Text Char"/>
    <w:link w:val="CommentText"/>
    <w:rsid w:val="00220647"/>
    <w:rPr>
      <w:lang w:val="ru-RU" w:eastAsia="ru-RU"/>
    </w:rPr>
  </w:style>
  <w:style w:type="paragraph" w:styleId="CommentText">
    <w:name w:val="annotation text"/>
    <w:basedOn w:val="Normal"/>
    <w:link w:val="CommentTextChar"/>
    <w:unhideWhenUsed/>
    <w:rsid w:val="00220647"/>
    <w:rPr>
      <w:sz w:val="20"/>
      <w:szCs w:val="20"/>
    </w:rPr>
  </w:style>
  <w:style w:type="character" w:customStyle="1" w:styleId="CommentTextChar1">
    <w:name w:val="Comment Text Char1"/>
    <w:basedOn w:val="DefaultParagraphFont"/>
    <w:uiPriority w:val="99"/>
    <w:semiHidden/>
    <w:rsid w:val="00220647"/>
    <w:rPr>
      <w:lang w:val="ru-RU" w:eastAsia="ru-RU"/>
    </w:rPr>
  </w:style>
  <w:style w:type="character" w:customStyle="1" w:styleId="CommentSubjectChar">
    <w:name w:val="Comment Subject Char"/>
    <w:link w:val="CommentSubject"/>
    <w:rsid w:val="00220647"/>
    <w:rPr>
      <w:b/>
      <w:bCs/>
      <w:lang w:val="ru-RU" w:eastAsia="ru-RU"/>
    </w:rPr>
  </w:style>
  <w:style w:type="paragraph" w:styleId="CommentSubject">
    <w:name w:val="annotation subject"/>
    <w:basedOn w:val="CommentText"/>
    <w:next w:val="CommentText"/>
    <w:link w:val="CommentSubjectChar"/>
    <w:unhideWhenUsed/>
    <w:rsid w:val="00220647"/>
    <w:rPr>
      <w:b/>
      <w:bCs/>
    </w:rPr>
  </w:style>
  <w:style w:type="character" w:customStyle="1" w:styleId="CommentSubjectChar1">
    <w:name w:val="Comment Subject Char1"/>
    <w:basedOn w:val="CommentTextChar1"/>
    <w:uiPriority w:val="99"/>
    <w:semiHidden/>
    <w:rsid w:val="00220647"/>
    <w:rPr>
      <w:b/>
      <w:bCs/>
      <w:lang w:val="ru-RU" w:eastAsia="ru-RU"/>
    </w:rPr>
  </w:style>
  <w:style w:type="paragraph" w:styleId="NoSpacing">
    <w:name w:val="No Spacing"/>
    <w:qFormat/>
    <w:rsid w:val="00220647"/>
    <w:rPr>
      <w:rFonts w:ascii="GHEA Grapalat" w:eastAsia="Calibri" w:hAnsi="GHEA Grapalat"/>
      <w:sz w:val="22"/>
      <w:szCs w:val="22"/>
    </w:rPr>
  </w:style>
  <w:style w:type="character" w:customStyle="1" w:styleId="NormalWebChar1">
    <w:name w:val="Normal (Web) Char1"/>
    <w:aliases w:val="webb Char1,Обычный (веб) Знак Знак Char1,Знак Знак Знак Знак Char1,Обычный (веб) Знак Знак Знак Char1,Знак Знак Знак1 Знак Знак Знак Знак Знак Char1,Знак1 Char1,Знак Char1"/>
    <w:semiHidden/>
    <w:locked/>
    <w:rsid w:val="002206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605691">
      <w:bodyDiv w:val="1"/>
      <w:marLeft w:val="0"/>
      <w:marRight w:val="0"/>
      <w:marTop w:val="0"/>
      <w:marBottom w:val="0"/>
      <w:divBdr>
        <w:top w:val="none" w:sz="0" w:space="0" w:color="auto"/>
        <w:left w:val="none" w:sz="0" w:space="0" w:color="auto"/>
        <w:bottom w:val="none" w:sz="0" w:space="0" w:color="auto"/>
        <w:right w:val="none" w:sz="0" w:space="0" w:color="auto"/>
      </w:divBdr>
    </w:div>
    <w:div w:id="206527397">
      <w:bodyDiv w:val="1"/>
      <w:marLeft w:val="0"/>
      <w:marRight w:val="0"/>
      <w:marTop w:val="0"/>
      <w:marBottom w:val="0"/>
      <w:divBdr>
        <w:top w:val="none" w:sz="0" w:space="0" w:color="auto"/>
        <w:left w:val="none" w:sz="0" w:space="0" w:color="auto"/>
        <w:bottom w:val="none" w:sz="0" w:space="0" w:color="auto"/>
        <w:right w:val="none" w:sz="0" w:space="0" w:color="auto"/>
      </w:divBdr>
    </w:div>
    <w:div w:id="696849742">
      <w:bodyDiv w:val="1"/>
      <w:marLeft w:val="0"/>
      <w:marRight w:val="0"/>
      <w:marTop w:val="0"/>
      <w:marBottom w:val="0"/>
      <w:divBdr>
        <w:top w:val="none" w:sz="0" w:space="0" w:color="auto"/>
        <w:left w:val="none" w:sz="0" w:space="0" w:color="auto"/>
        <w:bottom w:val="none" w:sz="0" w:space="0" w:color="auto"/>
        <w:right w:val="none" w:sz="0" w:space="0" w:color="auto"/>
      </w:divBdr>
    </w:div>
    <w:div w:id="1006445010">
      <w:bodyDiv w:val="1"/>
      <w:marLeft w:val="0"/>
      <w:marRight w:val="0"/>
      <w:marTop w:val="0"/>
      <w:marBottom w:val="0"/>
      <w:divBdr>
        <w:top w:val="none" w:sz="0" w:space="0" w:color="auto"/>
        <w:left w:val="none" w:sz="0" w:space="0" w:color="auto"/>
        <w:bottom w:val="none" w:sz="0" w:space="0" w:color="auto"/>
        <w:right w:val="none" w:sz="0" w:space="0" w:color="auto"/>
      </w:divBdr>
    </w:div>
    <w:div w:id="1761946947">
      <w:bodyDiv w:val="1"/>
      <w:marLeft w:val="0"/>
      <w:marRight w:val="0"/>
      <w:marTop w:val="0"/>
      <w:marBottom w:val="0"/>
      <w:divBdr>
        <w:top w:val="none" w:sz="0" w:space="0" w:color="auto"/>
        <w:left w:val="none" w:sz="0" w:space="0" w:color="auto"/>
        <w:bottom w:val="none" w:sz="0" w:space="0" w:color="auto"/>
        <w:right w:val="none" w:sz="0" w:space="0" w:color="auto"/>
      </w:divBdr>
    </w:div>
    <w:div w:id="1799446203">
      <w:bodyDiv w:val="1"/>
      <w:marLeft w:val="0"/>
      <w:marRight w:val="0"/>
      <w:marTop w:val="0"/>
      <w:marBottom w:val="0"/>
      <w:divBdr>
        <w:top w:val="none" w:sz="0" w:space="0" w:color="auto"/>
        <w:left w:val="none" w:sz="0" w:space="0" w:color="auto"/>
        <w:bottom w:val="none" w:sz="0" w:space="0" w:color="auto"/>
        <w:right w:val="none" w:sz="0" w:space="0" w:color="auto"/>
      </w:divBdr>
    </w:div>
    <w:div w:id="198457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FCEC75-36BC-4D2D-A482-6D8B40730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Anjela Aslanyan</cp:lastModifiedBy>
  <cp:revision>2</cp:revision>
  <cp:lastPrinted>2021-09-20T10:33:00Z</cp:lastPrinted>
  <dcterms:created xsi:type="dcterms:W3CDTF">2021-09-30T05:22:00Z</dcterms:created>
  <dcterms:modified xsi:type="dcterms:W3CDTF">2021-09-30T05:22:00Z</dcterms:modified>
</cp:coreProperties>
</file>