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D2F9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="00671355" w:rsidRPr="00AE0351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A26BBE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16474" w:rsidRDefault="00A26BBE" w:rsidP="00616474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26BB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ՍԱՀՄԱՆԱՄԵՐՁ ՏԱՐԱԾԱՇՐՋԱՆՆԵՐԻ ԶԱՐԳԱՑՄԱՆ 2022 ԹՎԱԿԱՆԻ ԾՐԱԳԻՐԸ </w:t>
      </w:r>
      <w:r w:rsidRPr="00A26BBE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26BBE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26BB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</w:p>
    <w:p w:rsidR="00616474" w:rsidRDefault="00A26BBE" w:rsidP="00616474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26BB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ԱԶԳԱՅԻՆ ԺՈՂՈՎ ՆԵՐԿԱՅԱՑՆԵԼՈՒ ՄԱՍԻՆ</w:t>
      </w:r>
    </w:p>
    <w:p w:rsidR="00A26BBE" w:rsidRPr="00A26BBE" w:rsidRDefault="00A26BBE" w:rsidP="00A26BBE">
      <w:pPr>
        <w:pStyle w:val="mechtex"/>
        <w:rPr>
          <w:rStyle w:val="Strong"/>
          <w:rFonts w:ascii="GHEA Mariam" w:hAnsi="GHEA Mariam" w:cs="Sylfaen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</w:t>
      </w:r>
    </w:p>
    <w:p w:rsidR="00A26BBE" w:rsidRPr="00A26BBE" w:rsidRDefault="00A26BBE" w:rsidP="00A26BBE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 w:cs="Sylfaen"/>
          <w:lang w:val="hy-AM"/>
        </w:rPr>
      </w:pPr>
      <w:r w:rsidRPr="00A26BBE">
        <w:rPr>
          <w:rStyle w:val="Strong"/>
          <w:rFonts w:ascii="Calibri" w:hAnsi="Calibri" w:cs="Calibri"/>
          <w:lang w:val="hy-AM"/>
        </w:rPr>
        <w:t> </w:t>
      </w:r>
    </w:p>
    <w:p w:rsidR="00A26BBE" w:rsidRPr="00A26BBE" w:rsidRDefault="00A26BBE" w:rsidP="00A26BB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A26BBE" w:rsidRPr="00A26BBE" w:rsidRDefault="00A26BBE" w:rsidP="00A26BB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 w:cs="Sylfaen"/>
          <w:b w:val="0"/>
          <w:lang w:val="hy-AM"/>
        </w:rPr>
      </w:pPr>
      <w:r w:rsidRPr="00A26BBE">
        <w:rPr>
          <w:rStyle w:val="Strong"/>
          <w:rFonts w:ascii="GHEA Mariam" w:hAnsi="GHEA Mariam" w:cs="Sylfaen"/>
          <w:b w:val="0"/>
          <w:lang w:val="hy-AM"/>
        </w:rPr>
        <w:t>Հիմք ընդունելով «Սահմանամերձ տարածաշրջանների մասին» Հայաստանի Հանրապետության օրենքի 3-րդ հոդվածի 3-րդ և 4-րդ մասերը՝ Հայաստանի Հանրապետության կառավարությունը</w:t>
      </w:r>
      <w:r w:rsidRPr="00A26BBE">
        <w:rPr>
          <w:rStyle w:val="Strong"/>
          <w:rFonts w:ascii="Calibri" w:hAnsi="Calibri" w:cs="Calibri"/>
          <w:b w:val="0"/>
          <w:lang w:val="hy-AM"/>
        </w:rPr>
        <w:t> </w:t>
      </w:r>
      <w:r>
        <w:rPr>
          <w:rStyle w:val="Strong"/>
          <w:rFonts w:ascii="Calibri" w:hAnsi="Calibri" w:cs="Calibri"/>
          <w:b w:val="0"/>
          <w:lang w:val="hy-AM"/>
        </w:rPr>
        <w:t xml:space="preserve">  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ո</w:t>
      </w:r>
      <w:r>
        <w:rPr>
          <w:rStyle w:val="Strong"/>
          <w:rFonts w:ascii="GHEA Mariam" w:hAnsi="GHEA Mariam" w:cs="Sylfaen"/>
          <w:b w:val="0"/>
          <w:iCs/>
          <w:lang w:val="hy-AM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ր</w:t>
      </w:r>
      <w:r>
        <w:rPr>
          <w:rStyle w:val="Strong"/>
          <w:rFonts w:ascii="GHEA Mariam" w:hAnsi="GHEA Mariam" w:cs="Sylfaen"/>
          <w:b w:val="0"/>
          <w:iCs/>
          <w:lang w:val="hy-AM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ո</w:t>
      </w:r>
      <w:r>
        <w:rPr>
          <w:rStyle w:val="Strong"/>
          <w:rFonts w:ascii="GHEA Mariam" w:hAnsi="GHEA Mariam" w:cs="Sylfaen"/>
          <w:b w:val="0"/>
          <w:iCs/>
          <w:lang w:val="hy-AM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շ</w:t>
      </w:r>
      <w:r>
        <w:rPr>
          <w:rStyle w:val="Strong"/>
          <w:rFonts w:ascii="GHEA Mariam" w:hAnsi="GHEA Mariam" w:cs="Sylfaen"/>
          <w:b w:val="0"/>
          <w:iCs/>
          <w:lang w:val="hy-AM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ու</w:t>
      </w:r>
      <w:r>
        <w:rPr>
          <w:rStyle w:val="Strong"/>
          <w:rFonts w:ascii="GHEA Mariam" w:hAnsi="GHEA Mariam" w:cs="Sylfaen"/>
          <w:b w:val="0"/>
          <w:iCs/>
          <w:lang w:val="hy-AM"/>
        </w:rPr>
        <w:t xml:space="preserve">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 xml:space="preserve">մ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 xml:space="preserve">  </w:t>
      </w:r>
      <w:r w:rsidRPr="00A26BBE">
        <w:rPr>
          <w:rStyle w:val="Strong"/>
          <w:rFonts w:ascii="GHEA Mariam" w:hAnsi="GHEA Mariam" w:cs="Sylfaen"/>
          <w:b w:val="0"/>
          <w:iCs/>
          <w:lang w:val="hy-AM"/>
        </w:rPr>
        <w:t>է.</w:t>
      </w:r>
    </w:p>
    <w:p w:rsidR="00A26BBE" w:rsidRPr="00A26BBE" w:rsidRDefault="00A26BBE" w:rsidP="00A26BB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 w:cs="Sylfaen"/>
          <w:b w:val="0"/>
          <w:lang w:val="hy-AM"/>
        </w:rPr>
      </w:pPr>
      <w:r w:rsidRPr="00A26BBE">
        <w:rPr>
          <w:rStyle w:val="Strong"/>
          <w:rFonts w:ascii="GHEA Mariam" w:hAnsi="GHEA Mariam" w:cs="Sylfaen"/>
          <w:b w:val="0"/>
          <w:lang w:val="hy-AM"/>
        </w:rPr>
        <w:t xml:space="preserve">Հայաստանի Հանրապետության 2022 թվականի պետական բյուջեի նախագծի կազմում Հայաստանի Հանրապետության Ազգային ժողովի քննարկմանը ներկայացնել </w:t>
      </w:r>
      <w:r w:rsidR="00AC1F81" w:rsidRPr="00A26BBE">
        <w:rPr>
          <w:rStyle w:val="Strong"/>
          <w:rFonts w:ascii="GHEA Mariam" w:hAnsi="GHEA Mariam" w:cs="Sylfaen"/>
          <w:b w:val="0"/>
          <w:lang w:val="hy-AM"/>
        </w:rPr>
        <w:t>ս</w:t>
      </w:r>
      <w:r w:rsidRPr="00A26BBE">
        <w:rPr>
          <w:rStyle w:val="Strong"/>
          <w:rFonts w:ascii="GHEA Mariam" w:hAnsi="GHEA Mariam" w:cs="Sylfaen"/>
          <w:b w:val="0"/>
          <w:lang w:val="hy-AM"/>
        </w:rPr>
        <w:t>ահմանամերձ տարածաշրջանների զարգաց</w:t>
      </w:r>
      <w:r>
        <w:rPr>
          <w:rStyle w:val="Strong"/>
          <w:rFonts w:ascii="GHEA Mariam" w:hAnsi="GHEA Mariam" w:cs="Sylfaen"/>
          <w:b w:val="0"/>
          <w:lang w:val="hy-AM"/>
        </w:rPr>
        <w:softHyphen/>
      </w:r>
      <w:r w:rsidRPr="00A26BBE">
        <w:rPr>
          <w:rStyle w:val="Strong"/>
          <w:rFonts w:ascii="GHEA Mariam" w:hAnsi="GHEA Mariam" w:cs="Sylfaen"/>
          <w:b w:val="0"/>
          <w:lang w:val="hy-AM"/>
        </w:rPr>
        <w:t>ման 2022 թվականի ծրագիրը` համաձայն հավելվածի։</w:t>
      </w:r>
    </w:p>
    <w:p w:rsidR="00BA5707" w:rsidRPr="00A26BBE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098E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A098E" w:rsidSect="00A26BBE">
          <w:headerReference w:type="even" r:id="rId8"/>
          <w:headerReference w:type="default" r:id="rId9"/>
          <w:footerReference w:type="even" r:id="rId10"/>
          <w:pgSz w:w="11909" w:h="16834" w:code="9"/>
          <w:pgMar w:top="1135" w:right="1703" w:bottom="426" w:left="1843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A098E" w:rsidRPr="00B17AEF" w:rsidRDefault="008A098E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</w:t>
      </w:r>
      <w:r w:rsidR="000C3885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A098E" w:rsidRPr="00B17AEF" w:rsidRDefault="008A098E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8A098E" w:rsidRDefault="008A098E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</w:t>
      </w:r>
      <w:r w:rsidRPr="00C166CB">
        <w:rPr>
          <w:rFonts w:ascii="GHEA Mariam" w:hAnsi="GHEA Mariam"/>
          <w:spacing w:val="-2"/>
          <w:sz w:val="24"/>
          <w:szCs w:val="24"/>
          <w:lang w:val="hy-AM"/>
        </w:rPr>
        <w:t xml:space="preserve">սեպտեմբերի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30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3A55" w:rsidRPr="009C3A55" w:rsidRDefault="009C3A55" w:rsidP="009C3A55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Ծ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>Ր</w:t>
      </w: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9C3A55" w:rsidRDefault="009C3A55" w:rsidP="009C3A55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C3A5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ՍԱՀՄԱՆԱՄԵՐՁ ՏԱՐԱԾԱՇՐՋԱՆՆԵՐԻ ԶԱՐԳԱՑՄԱՆ 2022 ԹՎԱԿԱՆԻ </w:t>
      </w:r>
    </w:p>
    <w:p w:rsidR="009C3A55" w:rsidRDefault="009C3A55" w:rsidP="009C3A55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3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2323"/>
        <w:gridCol w:w="4253"/>
        <w:gridCol w:w="2552"/>
        <w:gridCol w:w="1130"/>
        <w:gridCol w:w="2980"/>
      </w:tblGrid>
      <w:tr w:rsidR="009C3A55" w:rsidRPr="009C3A55" w:rsidTr="009C3A55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before="100" w:beforeAutospacing="1" w:after="100" w:afterAutospacing="1" w:line="360" w:lineRule="auto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Միջոցառման անվանումը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Մ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իջոցառմ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ա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ն համառոտ նկարագիրը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Պատասխանատու կատարողը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Ժամկետը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202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2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 xml:space="preserve"> թ.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br/>
              <w:t>ֆինանսավորման աղբյուրը և պահանջվող գումարը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br/>
              <w:t>(հազ. դրամ)</w:t>
            </w:r>
          </w:p>
        </w:tc>
      </w:tr>
      <w:tr w:rsidR="009C3A55" w:rsidRPr="009C3A55" w:rsidTr="009C3A55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AB5094">
            <w:pPr>
              <w:spacing w:before="100" w:beforeAutospacing="1" w:after="100" w:afterAutospacing="1"/>
              <w:ind w:left="182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Պետական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աջակցություն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սահմանամերձ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համայնքներին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6E27B2">
            <w:pPr>
              <w:spacing w:before="100" w:beforeAutospacing="1" w:after="100" w:afterAutospacing="1"/>
              <w:ind w:left="127"/>
              <w:rPr>
                <w:rFonts w:ascii="GHEA Mariam" w:hAnsi="GHEA Mariam"/>
                <w:color w:val="000000"/>
                <w:sz w:val="22"/>
                <w:szCs w:val="22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Սահմանամերձ համայնքների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br/>
              <w:t>բնակիչների սոցիալական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br/>
              <w:t xml:space="preserve">պայմանների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բարելավման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նպատակով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 xml:space="preserve"> գազի, էլեկտրաէներգիայի և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ոռոգման ջրի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սակագնի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 xml:space="preserve"> մասնակի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br/>
              <w:t xml:space="preserve">փոխհատուցման և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անշարժ գույքի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հարկի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 xml:space="preserve"> ամբողջական փոխհատուցման</w:t>
            </w:r>
            <w:r w:rsidR="001571A7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համար</w:t>
            </w:r>
            <w:r w:rsidR="001571A7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6E27B2">
              <w:rPr>
                <w:rFonts w:ascii="GHEA Mariam" w:hAnsi="GHEA Mariam"/>
                <w:color w:val="000000"/>
                <w:sz w:val="22"/>
                <w:szCs w:val="22"/>
              </w:rPr>
              <w:t xml:space="preserve">գումարների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նախատեսում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C2603">
            <w:pPr>
              <w:spacing w:before="100" w:beforeAutospacing="1" w:after="100" w:afterAutospacing="1"/>
              <w:ind w:left="127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ՀՀ տարածքային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կառավարման և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ենթակառուցվածքների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202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թ.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AB509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202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AB5094">
              <w:rPr>
                <w:rFonts w:ascii="GHEA Mariam" w:hAnsi="GHEA Mariam"/>
                <w:color w:val="000000"/>
                <w:sz w:val="22"/>
                <w:szCs w:val="22"/>
              </w:rPr>
              <w:t xml:space="preserve">թ. 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ՀՀ պետական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  <w:t>բյուջե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1,155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9C3A55">
              <w:rPr>
                <w:rFonts w:ascii="GHEA Mariam" w:hAnsi="GHEA Mariam"/>
                <w:color w:val="000000"/>
                <w:sz w:val="22"/>
                <w:szCs w:val="22"/>
              </w:rPr>
              <w:t>05.8</w:t>
            </w:r>
          </w:p>
        </w:tc>
      </w:tr>
      <w:tr w:rsidR="009C3A55" w:rsidRPr="009C3A55" w:rsidTr="009C3A55">
        <w:trPr>
          <w:tblCellSpacing w:w="0" w:type="dxa"/>
          <w:jc w:val="center"/>
        </w:trPr>
        <w:tc>
          <w:tcPr>
            <w:tcW w:w="2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9C3A55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Ընդամենը</w:t>
            </w:r>
            <w:r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՝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9C3A55">
            <w:pPr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line="360" w:lineRule="auto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line="360" w:lineRule="auto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3A55" w:rsidRPr="009C3A55" w:rsidRDefault="009C3A55" w:rsidP="00B65373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</w:rPr>
            </w:pP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1,155,20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5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  <w:lang w:val="hy-AM"/>
              </w:rPr>
              <w:t>.</w:t>
            </w:r>
            <w:r w:rsidRPr="009C3A55">
              <w:rPr>
                <w:rFonts w:ascii="GHEA Mariam" w:hAnsi="GHEA Mariam"/>
                <w:b/>
                <w:color w:val="000000"/>
                <w:sz w:val="22"/>
                <w:szCs w:val="22"/>
              </w:rPr>
              <w:t>8</w:t>
            </w:r>
          </w:p>
        </w:tc>
      </w:tr>
    </w:tbl>
    <w:p w:rsidR="009C3A55" w:rsidRDefault="009C3A55" w:rsidP="009C3A55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9C3A55" w:rsidRPr="00F26632" w:rsidRDefault="009C3A5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3A55" w:rsidRPr="00F26632" w:rsidRDefault="009C3A55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C3A55" w:rsidRPr="00F26632" w:rsidRDefault="009C3A55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3A55" w:rsidRPr="0061367A" w:rsidRDefault="009C3A55" w:rsidP="009C3A55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sectPr w:rsidR="009C3A55" w:rsidRPr="0061367A" w:rsidSect="009C3A55">
      <w:pgSz w:w="16834" w:h="11909" w:orient="landscape" w:code="9"/>
      <w:pgMar w:top="993" w:right="1135" w:bottom="567" w:left="42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3C7" w:rsidRDefault="00F273C7">
      <w:r>
        <w:separator/>
      </w:r>
    </w:p>
  </w:endnote>
  <w:endnote w:type="continuationSeparator" w:id="0">
    <w:p w:rsidR="00F273C7" w:rsidRDefault="00F2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B65">
      <w:rPr>
        <w:noProof/>
        <w:sz w:val="18"/>
      </w:rPr>
      <w:t>KA-284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3C7" w:rsidRDefault="00F273C7">
      <w:r>
        <w:separator/>
      </w:r>
    </w:p>
  </w:footnote>
  <w:footnote w:type="continuationSeparator" w:id="0">
    <w:p w:rsidR="00F273C7" w:rsidRDefault="00F27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3A5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885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1A7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B65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2F9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474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B2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98E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A55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BB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094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81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A5A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603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3C7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115</cp:revision>
  <cp:lastPrinted>2021-09-29T06:20:00Z</cp:lastPrinted>
  <dcterms:created xsi:type="dcterms:W3CDTF">2021-03-09T05:28:00Z</dcterms:created>
  <dcterms:modified xsi:type="dcterms:W3CDTF">2021-09-29T06:45:00Z</dcterms:modified>
</cp:coreProperties>
</file>