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59C" w:rsidRDefault="0090359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59C" w:rsidRDefault="0090359C" w:rsidP="00206B53">
      <w:pPr>
        <w:jc w:val="center"/>
      </w:pPr>
    </w:p>
    <w:p w:rsidR="0090359C" w:rsidRDefault="0090359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0359C" w:rsidRDefault="0090359C" w:rsidP="00206B53">
      <w:pPr>
        <w:pStyle w:val="mechtex"/>
        <w:rPr>
          <w:rFonts w:ascii="GHEA Mariam" w:hAnsi="GHEA Mariam"/>
          <w:b/>
        </w:rPr>
      </w:pPr>
    </w:p>
    <w:p w:rsidR="0090359C" w:rsidRDefault="0090359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0359C" w:rsidRPr="008E1B5A" w:rsidRDefault="0090359C" w:rsidP="00206B53">
      <w:pPr>
        <w:jc w:val="center"/>
        <w:rPr>
          <w:rFonts w:ascii="GHEA Mariam" w:hAnsi="GHEA Mariam"/>
          <w:sz w:val="24"/>
          <w:szCs w:val="24"/>
        </w:rPr>
      </w:pPr>
    </w:p>
    <w:p w:rsidR="0090359C" w:rsidRDefault="0090359C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30 </w:t>
      </w:r>
      <w:proofErr w:type="spellStart"/>
      <w:r>
        <w:rPr>
          <w:rFonts w:ascii="GHEA Mariam" w:hAnsi="GHEA Mariam"/>
          <w:sz w:val="24"/>
          <w:szCs w:val="24"/>
        </w:rPr>
        <w:t>սեպտեմբեր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90359C" w:rsidRDefault="0090359C" w:rsidP="00206B53">
      <w:pPr>
        <w:jc w:val="center"/>
        <w:rPr>
          <w:rFonts w:ascii="GHEA Mariam" w:hAnsi="GHEA Mariam"/>
          <w:sz w:val="24"/>
          <w:szCs w:val="24"/>
        </w:rPr>
      </w:pPr>
    </w:p>
    <w:p w:rsidR="0090359C" w:rsidRDefault="0090359C" w:rsidP="00206B53">
      <w:pPr>
        <w:jc w:val="center"/>
        <w:rPr>
          <w:rFonts w:ascii="GHEA Mariam" w:hAnsi="GHEA Mariam"/>
          <w:sz w:val="24"/>
          <w:szCs w:val="24"/>
        </w:rPr>
      </w:pPr>
    </w:p>
    <w:p w:rsidR="0090359C" w:rsidRDefault="0090359C" w:rsidP="0090359C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90359C">
        <w:rPr>
          <w:rFonts w:ascii="GHEA Mariam" w:hAnsi="GHEA Mariam" w:cs="Sylfaen"/>
          <w:sz w:val="24"/>
          <w:szCs w:val="24"/>
          <w:lang w:val="af-ZA"/>
        </w:rPr>
        <w:t>ՀԱՅԱՍՏԱՆԻ</w:t>
      </w:r>
      <w:r w:rsidRPr="0090359C">
        <w:rPr>
          <w:rFonts w:ascii="GHEA Mariam" w:hAnsi="GHEA Mariam"/>
          <w:sz w:val="24"/>
          <w:szCs w:val="24"/>
          <w:lang w:val="af-ZA"/>
        </w:rPr>
        <w:t xml:space="preserve"> </w:t>
      </w:r>
      <w:r w:rsidRPr="0090359C">
        <w:rPr>
          <w:rFonts w:ascii="GHEA Mariam" w:hAnsi="GHEA Mariam" w:cs="Sylfaen"/>
          <w:sz w:val="24"/>
          <w:szCs w:val="24"/>
          <w:lang w:val="af-ZA"/>
        </w:rPr>
        <w:t>ՀԱՆՐԱՊԵՏՈՒԹՅԱՆ</w:t>
      </w:r>
      <w:r w:rsidRPr="0090359C">
        <w:rPr>
          <w:rFonts w:ascii="GHEA Mariam" w:hAnsi="GHEA Mariam"/>
          <w:sz w:val="24"/>
          <w:szCs w:val="24"/>
          <w:lang w:val="af-ZA"/>
        </w:rPr>
        <w:t xml:space="preserve"> </w:t>
      </w:r>
      <w:r w:rsidRPr="0090359C">
        <w:rPr>
          <w:rFonts w:ascii="GHEA Mariam" w:hAnsi="GHEA Mariam" w:cs="Sylfaen"/>
          <w:sz w:val="24"/>
          <w:szCs w:val="24"/>
          <w:lang w:val="af-ZA"/>
        </w:rPr>
        <w:t>ԿԱՌԱՎԱՐՈՒԹՅԱՆ</w:t>
      </w:r>
      <w:r w:rsidRPr="0090359C">
        <w:rPr>
          <w:rFonts w:ascii="GHEA Mariam" w:hAnsi="GHEA Mariam"/>
          <w:sz w:val="24"/>
          <w:szCs w:val="24"/>
          <w:lang w:val="af-ZA"/>
        </w:rPr>
        <w:t xml:space="preserve"> 2005 </w:t>
      </w:r>
      <w:r w:rsidRPr="0090359C">
        <w:rPr>
          <w:rFonts w:ascii="GHEA Mariam" w:hAnsi="GHEA Mariam" w:cs="Sylfaen"/>
          <w:sz w:val="24"/>
          <w:szCs w:val="24"/>
          <w:lang w:val="af-ZA"/>
        </w:rPr>
        <w:t>ԹՎԱԿԱՆԻ</w:t>
      </w:r>
      <w:r w:rsidRPr="0090359C">
        <w:rPr>
          <w:rFonts w:ascii="GHEA Mariam" w:hAnsi="GHEA Mariam"/>
          <w:sz w:val="24"/>
          <w:szCs w:val="24"/>
          <w:lang w:val="af-ZA"/>
        </w:rPr>
        <w:t xml:space="preserve"> </w:t>
      </w:r>
      <w:r w:rsidRPr="0090359C">
        <w:rPr>
          <w:rFonts w:ascii="GHEA Mariam" w:hAnsi="GHEA Mariam" w:cs="Sylfaen"/>
          <w:sz w:val="24"/>
          <w:szCs w:val="24"/>
          <w:lang w:val="af-ZA"/>
        </w:rPr>
        <w:t>ԴԵԿՏԵՄԲԵՐԻ</w:t>
      </w:r>
      <w:r w:rsidRPr="0090359C">
        <w:rPr>
          <w:rFonts w:ascii="GHEA Mariam" w:hAnsi="GHEA Mariam"/>
          <w:sz w:val="24"/>
          <w:szCs w:val="24"/>
          <w:lang w:val="af-ZA"/>
        </w:rPr>
        <w:t xml:space="preserve"> 29-</w:t>
      </w:r>
      <w:r w:rsidRPr="0090359C">
        <w:rPr>
          <w:rFonts w:ascii="GHEA Mariam" w:hAnsi="GHEA Mariam" w:cs="Sylfaen"/>
          <w:sz w:val="24"/>
          <w:szCs w:val="24"/>
          <w:lang w:val="af-ZA"/>
        </w:rPr>
        <w:t>Ի</w:t>
      </w:r>
      <w:r w:rsidRPr="0090359C">
        <w:rPr>
          <w:rFonts w:ascii="GHEA Mariam" w:hAnsi="GHEA Mariam"/>
          <w:sz w:val="24"/>
          <w:szCs w:val="24"/>
          <w:lang w:val="hy-AM"/>
        </w:rPr>
        <w:t xml:space="preserve"> </w:t>
      </w:r>
      <w:r w:rsidRPr="0090359C">
        <w:rPr>
          <w:rFonts w:ascii="GHEA Mariam" w:hAnsi="GHEA Mariam"/>
          <w:sz w:val="24"/>
          <w:szCs w:val="24"/>
          <w:lang w:val="af-ZA"/>
        </w:rPr>
        <w:t xml:space="preserve">N </w:t>
      </w:r>
      <w:r w:rsidRPr="0090359C">
        <w:rPr>
          <w:rFonts w:ascii="GHEA Mariam" w:hAnsi="GHEA Mariam"/>
          <w:sz w:val="24"/>
          <w:szCs w:val="24"/>
          <w:lang w:val="hy-AM"/>
        </w:rPr>
        <w:t>2329</w:t>
      </w:r>
      <w:r w:rsidRPr="0090359C">
        <w:rPr>
          <w:rFonts w:ascii="GHEA Mariam" w:hAnsi="GHEA Mariam"/>
          <w:sz w:val="24"/>
          <w:szCs w:val="24"/>
          <w:lang w:val="af-ZA"/>
        </w:rPr>
        <w:t>-</w:t>
      </w:r>
      <w:r w:rsidRPr="0090359C">
        <w:rPr>
          <w:rFonts w:ascii="GHEA Mariam" w:hAnsi="GHEA Mariam" w:cs="Sylfaen"/>
          <w:sz w:val="24"/>
          <w:szCs w:val="24"/>
          <w:lang w:val="af-ZA"/>
        </w:rPr>
        <w:t>Ն</w:t>
      </w:r>
      <w:r w:rsidRPr="0090359C">
        <w:rPr>
          <w:rFonts w:ascii="GHEA Mariam" w:hAnsi="GHEA Mariam"/>
          <w:sz w:val="24"/>
          <w:szCs w:val="24"/>
          <w:lang w:val="af-ZA"/>
        </w:rPr>
        <w:t xml:space="preserve"> </w:t>
      </w:r>
      <w:r w:rsidRPr="0090359C">
        <w:rPr>
          <w:rFonts w:ascii="GHEA Mariam" w:hAnsi="GHEA Mariam" w:cs="Sylfaen"/>
          <w:sz w:val="24"/>
          <w:szCs w:val="24"/>
          <w:lang w:val="af-ZA"/>
        </w:rPr>
        <w:t>ՈՐՈՇՄԱ</w:t>
      </w:r>
      <w:r w:rsidRPr="0090359C">
        <w:rPr>
          <w:rFonts w:ascii="GHEA Mariam" w:hAnsi="GHEA Mariam" w:cs="Sylfaen"/>
          <w:sz w:val="24"/>
          <w:szCs w:val="24"/>
          <w:lang w:val="hy-AM"/>
        </w:rPr>
        <w:t>Ն</w:t>
      </w:r>
      <w:r w:rsidRPr="0090359C">
        <w:rPr>
          <w:rFonts w:ascii="GHEA Mariam" w:hAnsi="GHEA Mariam"/>
          <w:sz w:val="24"/>
          <w:szCs w:val="24"/>
          <w:lang w:val="hy-AM"/>
        </w:rPr>
        <w:t xml:space="preserve"> </w:t>
      </w:r>
      <w:r w:rsidRPr="0090359C">
        <w:rPr>
          <w:rFonts w:ascii="GHEA Mariam" w:hAnsi="GHEA Mariam" w:cs="Sylfaen"/>
          <w:sz w:val="24"/>
          <w:szCs w:val="24"/>
          <w:lang w:val="hy-AM"/>
        </w:rPr>
        <w:t>ՄԵՋ</w:t>
      </w:r>
      <w:r w:rsidRPr="0090359C">
        <w:rPr>
          <w:rFonts w:ascii="GHEA Mariam" w:hAnsi="GHEA Mariam"/>
          <w:sz w:val="24"/>
          <w:szCs w:val="24"/>
          <w:lang w:val="hy-AM"/>
        </w:rPr>
        <w:t xml:space="preserve"> </w:t>
      </w:r>
      <w:r w:rsidRPr="0090359C">
        <w:rPr>
          <w:rFonts w:ascii="GHEA Mariam" w:hAnsi="GHEA Mariam" w:cs="Sylfaen"/>
          <w:sz w:val="24"/>
          <w:szCs w:val="24"/>
          <w:lang w:val="hy-AM"/>
        </w:rPr>
        <w:t>ՓՈՓՈԽՈՒԹՅՈՒՆՆԵՐ</w:t>
      </w:r>
      <w:r w:rsidRPr="0090359C">
        <w:rPr>
          <w:rFonts w:ascii="GHEA Mariam" w:hAnsi="GHEA Mariam"/>
          <w:sz w:val="24"/>
          <w:szCs w:val="24"/>
          <w:lang w:val="hy-AM"/>
        </w:rPr>
        <w:t xml:space="preserve"> </w:t>
      </w:r>
      <w:r w:rsidRPr="0090359C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90359C">
        <w:rPr>
          <w:rFonts w:ascii="GHEA Mariam" w:hAnsi="GHEA Mariam"/>
          <w:sz w:val="24"/>
          <w:szCs w:val="24"/>
          <w:lang w:val="hy-AM"/>
        </w:rPr>
        <w:t xml:space="preserve"> </w:t>
      </w:r>
      <w:r w:rsidRPr="0090359C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90359C" w:rsidRPr="0090359C" w:rsidRDefault="0090359C" w:rsidP="0090359C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-----------------------------------------------------------------------------------------------------------</w:t>
      </w:r>
    </w:p>
    <w:p w:rsidR="0090359C" w:rsidRPr="007F05C9" w:rsidRDefault="0090359C" w:rsidP="0090359C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0359C" w:rsidRPr="0090359C" w:rsidRDefault="0090359C" w:rsidP="0090359C">
      <w:pPr>
        <w:shd w:val="clear" w:color="auto" w:fill="FFFFFF"/>
        <w:spacing w:line="360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90359C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90359C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  </w:t>
      </w:r>
      <w:r w:rsidRPr="0090359C">
        <w:rPr>
          <w:rFonts w:ascii="GHEA Mariam" w:hAnsi="GHEA Mariam" w:cs="Calibri"/>
          <w:spacing w:val="-8"/>
          <w:sz w:val="24"/>
          <w:szCs w:val="24"/>
        </w:rPr>
        <w:t xml:space="preserve">   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Հ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ամաձայն</w:t>
      </w:r>
      <w:r w:rsidRPr="009035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359C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Նորմատիվ իրավական ակտերի մասին</w:t>
      </w:r>
      <w:r w:rsidRPr="0090359C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proofErr w:type="spellStart"/>
      <w:r w:rsidRPr="0090359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90359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90359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90359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90359C">
        <w:rPr>
          <w:rFonts w:ascii="GHEA Mariam" w:hAnsi="GHEA Mariam"/>
          <w:spacing w:val="-8"/>
          <w:sz w:val="24"/>
          <w:szCs w:val="24"/>
        </w:rPr>
        <w:t xml:space="preserve"> 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օրենքի</w:t>
      </w:r>
      <w:r w:rsidRPr="0090359C">
        <w:rPr>
          <w:rFonts w:ascii="GHEA Mariam" w:hAnsi="GHEA Mariam"/>
          <w:spacing w:val="-8"/>
          <w:sz w:val="24"/>
          <w:szCs w:val="24"/>
          <w:lang w:val="hy-AM"/>
        </w:rPr>
        <w:t xml:space="preserve"> 33-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րդ և</w:t>
      </w:r>
      <w:r w:rsidRPr="0090359C">
        <w:rPr>
          <w:rFonts w:ascii="GHEA Mariam" w:hAnsi="GHEA Mariam"/>
          <w:spacing w:val="-8"/>
          <w:sz w:val="24"/>
          <w:szCs w:val="24"/>
          <w:lang w:val="hy-AM"/>
        </w:rPr>
        <w:t xml:space="preserve"> 34-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րդ հոդվածների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՝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Հայաստանի Հանրապետության կառավարությունը </w:t>
      </w:r>
      <w:r w:rsidRPr="0090359C">
        <w:rPr>
          <w:rFonts w:ascii="GHEA Mariam" w:hAnsi="GHEA Mariam" w:cs="Sylfaen"/>
          <w:spacing w:val="-8"/>
          <w:sz w:val="24"/>
          <w:szCs w:val="24"/>
        </w:rPr>
        <w:t xml:space="preserve">   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90359C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90359C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90359C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90359C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90359C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90359C">
        <w:rPr>
          <w:rFonts w:ascii="GHEA Mariam" w:hAnsi="GHEA Mariam" w:cs="Sylfaen"/>
          <w:spacing w:val="-8"/>
          <w:sz w:val="24"/>
          <w:szCs w:val="24"/>
        </w:rPr>
        <w:t xml:space="preserve">   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է.</w:t>
      </w:r>
    </w:p>
    <w:p w:rsidR="0090359C" w:rsidRPr="002977BF" w:rsidRDefault="0090359C" w:rsidP="009B4800">
      <w:pPr>
        <w:pStyle w:val="ListParagraph"/>
        <w:spacing w:after="0" w:line="360" w:lineRule="auto"/>
        <w:ind w:left="0" w:firstLine="720"/>
        <w:jc w:val="both"/>
        <w:rPr>
          <w:rStyle w:val="Strong"/>
          <w:rFonts w:ascii="GHEA Mariam" w:hAnsi="GHEA Mariam"/>
          <w:b w:val="0"/>
          <w:bCs w:val="0"/>
          <w:spacing w:val="-8"/>
          <w:sz w:val="24"/>
          <w:szCs w:val="24"/>
          <w:lang w:val="af-ZA"/>
        </w:rPr>
      </w:pPr>
      <w:r w:rsidRPr="0090359C">
        <w:rPr>
          <w:rFonts w:ascii="GHEA Mariam" w:hAnsi="GHEA Mariam" w:cs="Sylfaen"/>
          <w:spacing w:val="-8"/>
          <w:sz w:val="24"/>
          <w:szCs w:val="24"/>
          <w:lang w:val="af-ZA"/>
        </w:rPr>
        <w:t xml:space="preserve">1. </w:t>
      </w:r>
      <w:r w:rsidRPr="0090359C">
        <w:rPr>
          <w:rFonts w:ascii="GHEA Mariam" w:hAnsi="GHEA Mariam" w:cs="Sylfaen"/>
          <w:spacing w:val="-8"/>
          <w:sz w:val="24"/>
          <w:szCs w:val="24"/>
          <w:lang w:val="af-ZA"/>
        </w:rPr>
        <w:t>Հայաստանի</w:t>
      </w:r>
      <w:r w:rsidRPr="0090359C">
        <w:rPr>
          <w:rFonts w:ascii="GHEA Mariam" w:hAnsi="GHEA Mariam"/>
          <w:spacing w:val="-8"/>
          <w:sz w:val="24"/>
          <w:szCs w:val="24"/>
          <w:lang w:val="af-ZA"/>
        </w:rPr>
        <w:t xml:space="preserve"> Հանրապետության</w:t>
      </w:r>
      <w:r w:rsidRPr="009035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359C">
        <w:rPr>
          <w:rFonts w:ascii="GHEA Mariam" w:hAnsi="GHEA Mariam"/>
          <w:spacing w:val="-8"/>
          <w:sz w:val="24"/>
          <w:szCs w:val="24"/>
          <w:lang w:val="af-ZA"/>
        </w:rPr>
        <w:t>կառավարության</w:t>
      </w:r>
      <w:r w:rsidRPr="009035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359C">
        <w:rPr>
          <w:rFonts w:ascii="GHEA Mariam" w:hAnsi="GHEA Mariam"/>
          <w:spacing w:val="-8"/>
          <w:sz w:val="24"/>
          <w:szCs w:val="24"/>
          <w:lang w:val="af-ZA"/>
        </w:rPr>
        <w:t>2005</w:t>
      </w:r>
      <w:r w:rsidRPr="009035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359C">
        <w:rPr>
          <w:rFonts w:ascii="GHEA Mariam" w:hAnsi="GHEA Mariam"/>
          <w:spacing w:val="-8"/>
          <w:sz w:val="24"/>
          <w:szCs w:val="24"/>
          <w:lang w:val="af-ZA"/>
        </w:rPr>
        <w:t xml:space="preserve">թվականի 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դ</w:t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եկտեմ</w:t>
      </w:r>
      <w:r w:rsidR="002977BF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90359C">
        <w:rPr>
          <w:rFonts w:ascii="GHEA Mariam" w:hAnsi="GHEA Mariam" w:cs="Sylfaen"/>
          <w:spacing w:val="-8"/>
          <w:sz w:val="24"/>
          <w:szCs w:val="24"/>
          <w:lang w:val="hy-AM"/>
        </w:rPr>
        <w:t>բերի</w:t>
      </w:r>
      <w:r w:rsidRPr="0090359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359C">
        <w:rPr>
          <w:rFonts w:ascii="GHEA Mariam" w:hAnsi="GHEA Mariam"/>
          <w:spacing w:val="-8"/>
          <w:sz w:val="24"/>
          <w:szCs w:val="24"/>
          <w:lang w:val="af-ZA"/>
        </w:rPr>
        <w:t>29-ի</w:t>
      </w:r>
      <w:r w:rsidRPr="0090359C">
        <w:rPr>
          <w:rFonts w:ascii="GHEA Mariam" w:hAnsi="GHEA Mariam"/>
          <w:spacing w:val="-8"/>
          <w:sz w:val="24"/>
          <w:szCs w:val="24"/>
          <w:lang w:val="hy-AM"/>
        </w:rPr>
        <w:t xml:space="preserve"> «Կարմիր, կապույտ, դեղին (նարնջագույն), լուսնասպիտակ առկայծող փարոսիկներով կահավորման ենթակա տրանսպորտային միջոցների ցանկը հաստատելու մասին» </w:t>
      </w:r>
      <w:r w:rsidRPr="0090359C">
        <w:rPr>
          <w:rFonts w:ascii="GHEA Mariam" w:hAnsi="GHEA Mariam"/>
          <w:spacing w:val="-8"/>
          <w:sz w:val="24"/>
          <w:szCs w:val="24"/>
          <w:lang w:val="af-ZA"/>
        </w:rPr>
        <w:t>N</w:t>
      </w:r>
      <w:r w:rsidRPr="0090359C">
        <w:rPr>
          <w:rFonts w:ascii="GHEA Mariam" w:hAnsi="GHEA Mariam"/>
          <w:spacing w:val="-8"/>
          <w:sz w:val="24"/>
          <w:szCs w:val="24"/>
          <w:lang w:val="hy-AM"/>
        </w:rPr>
        <w:t xml:space="preserve"> 2329</w:t>
      </w:r>
      <w:r w:rsidRPr="0090359C">
        <w:rPr>
          <w:rFonts w:ascii="GHEA Mariam" w:hAnsi="GHEA Mariam"/>
          <w:spacing w:val="-8"/>
          <w:sz w:val="24"/>
          <w:szCs w:val="24"/>
          <w:lang w:val="af-ZA"/>
        </w:rPr>
        <w:t>-</w:t>
      </w:r>
      <w:r w:rsidRPr="0090359C">
        <w:rPr>
          <w:rFonts w:ascii="GHEA Mariam" w:hAnsi="GHEA Mariam"/>
          <w:spacing w:val="-8"/>
          <w:sz w:val="24"/>
          <w:szCs w:val="24"/>
          <w:lang w:val="hy-AM"/>
        </w:rPr>
        <w:t xml:space="preserve">Ն </w:t>
      </w:r>
      <w:r w:rsidRPr="0090359C">
        <w:rPr>
          <w:rFonts w:ascii="GHEA Mariam" w:hAnsi="GHEA Mariam"/>
          <w:spacing w:val="-8"/>
          <w:sz w:val="24"/>
          <w:szCs w:val="24"/>
          <w:lang w:val="af-ZA"/>
        </w:rPr>
        <w:t>որոշման</w:t>
      </w:r>
      <w:r w:rsidRPr="0090359C">
        <w:rPr>
          <w:rStyle w:val="Strong"/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977BF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>մեջ կատարել հետևյալ փոփո</w:t>
      </w:r>
      <w:r w:rsidR="002977BF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softHyphen/>
      </w:r>
      <w:r w:rsidRPr="002977BF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>խու</w:t>
      </w:r>
      <w:r w:rsidR="002977BF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softHyphen/>
      </w:r>
      <w:r w:rsidRPr="002977BF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>թյունները՝</w:t>
      </w:r>
    </w:p>
    <w:p w:rsidR="0090359C" w:rsidRPr="002977BF" w:rsidRDefault="001D4745" w:rsidP="001D4745">
      <w:pPr>
        <w:pStyle w:val="ListParagraph"/>
        <w:spacing w:after="0" w:line="360" w:lineRule="auto"/>
        <w:ind w:left="0" w:firstLine="720"/>
        <w:jc w:val="both"/>
        <w:rPr>
          <w:rStyle w:val="Strong"/>
          <w:rFonts w:ascii="GHEA Mariam" w:hAnsi="GHEA Mariam"/>
          <w:b w:val="0"/>
          <w:bCs w:val="0"/>
          <w:spacing w:val="-8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pacing w:val="-8"/>
          <w:sz w:val="24"/>
          <w:szCs w:val="24"/>
        </w:rPr>
        <w:t xml:space="preserve">1)  </w:t>
      </w:r>
      <w:r w:rsidR="002977B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ո</w:t>
      </w:r>
      <w:r w:rsidR="0090359C" w:rsidRPr="002977B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րոշման հավելված</w:t>
      </w:r>
      <w:r w:rsidR="002977B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ի</w:t>
      </w:r>
      <w:r w:rsidR="0090359C" w:rsidRPr="002977B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ցանկից հանել «Հայաստանի Հանրապետության կա</w:t>
      </w:r>
      <w:r>
        <w:rPr>
          <w:rStyle w:val="Strong"/>
          <w:rFonts w:ascii="GHEA Mariam" w:hAnsi="GHEA Mariam"/>
          <w:b w:val="0"/>
          <w:spacing w:val="-8"/>
          <w:sz w:val="24"/>
          <w:szCs w:val="24"/>
        </w:rPr>
        <w:softHyphen/>
      </w:r>
      <w:r>
        <w:rPr>
          <w:rStyle w:val="Strong"/>
          <w:rFonts w:ascii="GHEA Mariam" w:hAnsi="GHEA Mariam"/>
          <w:b w:val="0"/>
          <w:spacing w:val="-8"/>
          <w:sz w:val="24"/>
          <w:szCs w:val="24"/>
        </w:rPr>
        <w:softHyphen/>
      </w:r>
      <w:r w:rsidR="0090359C" w:rsidRPr="002977B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ռա</w:t>
      </w:r>
      <w:r>
        <w:rPr>
          <w:rStyle w:val="Strong"/>
          <w:rFonts w:ascii="GHEA Mariam" w:hAnsi="GHEA Mariam"/>
          <w:b w:val="0"/>
          <w:spacing w:val="-8"/>
          <w:sz w:val="24"/>
          <w:szCs w:val="24"/>
        </w:rPr>
        <w:softHyphen/>
      </w:r>
      <w:r w:rsidR="0090359C" w:rsidRPr="002977B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վա</w:t>
      </w:r>
      <w:r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softHyphen/>
      </w:r>
      <w:r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softHyphen/>
      </w:r>
      <w:r w:rsidR="0090359C" w:rsidRPr="002977B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րու</w:t>
      </w:r>
      <w:r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softHyphen/>
      </w:r>
      <w:r w:rsidR="0090359C" w:rsidRPr="002977B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թյանն առընթեր»</w:t>
      </w:r>
      <w:r w:rsidR="002977B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 բառերը.</w:t>
      </w:r>
    </w:p>
    <w:p w:rsidR="0090359C" w:rsidRPr="009B4800" w:rsidRDefault="001D4745" w:rsidP="001D4745">
      <w:pPr>
        <w:pStyle w:val="ListParagraph"/>
        <w:spacing w:after="0" w:line="360" w:lineRule="auto"/>
        <w:jc w:val="both"/>
        <w:rPr>
          <w:rStyle w:val="Strong"/>
          <w:rFonts w:ascii="GHEA Mariam" w:hAnsi="GHEA Mariam"/>
          <w:b w:val="0"/>
          <w:bCs w:val="0"/>
          <w:spacing w:val="-14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pacing w:val="-14"/>
          <w:sz w:val="24"/>
          <w:szCs w:val="24"/>
        </w:rPr>
        <w:t xml:space="preserve">2)  </w:t>
      </w:r>
      <w:r w:rsidR="002977BF" w:rsidRPr="009B4800">
        <w:rPr>
          <w:rStyle w:val="Strong"/>
          <w:rFonts w:ascii="GHEA Mariam" w:hAnsi="GHEA Mariam"/>
          <w:b w:val="0"/>
          <w:spacing w:val="-14"/>
          <w:sz w:val="24"/>
          <w:szCs w:val="24"/>
          <w:lang w:val="hy-AM"/>
        </w:rPr>
        <w:t>որոշման հավելվածի</w:t>
      </w:r>
      <w:r w:rsidR="0090359C" w:rsidRPr="009B4800">
        <w:rPr>
          <w:rStyle w:val="Strong"/>
          <w:rFonts w:ascii="GHEA Mariam" w:hAnsi="GHEA Mariam"/>
          <w:b w:val="0"/>
          <w:spacing w:val="-14"/>
          <w:sz w:val="24"/>
          <w:szCs w:val="24"/>
          <w:lang w:val="hy-AM"/>
        </w:rPr>
        <w:t xml:space="preserve"> ցանկի 7-րդ տողը շարադրել հետևյալ խմբա</w:t>
      </w:r>
      <w:r w:rsidR="002977BF" w:rsidRPr="009B4800">
        <w:rPr>
          <w:rStyle w:val="Strong"/>
          <w:rFonts w:ascii="GHEA Mariam" w:hAnsi="GHEA Mariam"/>
          <w:b w:val="0"/>
          <w:spacing w:val="-14"/>
          <w:sz w:val="24"/>
          <w:szCs w:val="24"/>
          <w:lang w:val="hy-AM"/>
        </w:rPr>
        <w:softHyphen/>
      </w:r>
      <w:r w:rsidR="0090359C" w:rsidRPr="009B4800">
        <w:rPr>
          <w:rStyle w:val="Strong"/>
          <w:rFonts w:ascii="GHEA Mariam" w:hAnsi="GHEA Mariam"/>
          <w:b w:val="0"/>
          <w:spacing w:val="-14"/>
          <w:sz w:val="24"/>
          <w:szCs w:val="24"/>
          <w:lang w:val="hy-AM"/>
        </w:rPr>
        <w:t>գրությամբ.</w:t>
      </w:r>
    </w:p>
    <w:p w:rsidR="001D4745" w:rsidRPr="0090359C" w:rsidRDefault="001D4745" w:rsidP="0090359C">
      <w:pPr>
        <w:pStyle w:val="ListParagraph"/>
        <w:spacing w:after="0" w:line="360" w:lineRule="auto"/>
        <w:jc w:val="both"/>
        <w:rPr>
          <w:rStyle w:val="Strong"/>
          <w:rFonts w:ascii="GHEA Mariam" w:hAnsi="GHEA Mariam"/>
          <w:b w:val="0"/>
          <w:bCs w:val="0"/>
          <w:spacing w:val="-8"/>
          <w:sz w:val="24"/>
          <w:szCs w:val="24"/>
          <w:lang w:val="hy-AM"/>
        </w:rPr>
      </w:pPr>
    </w:p>
    <w:tbl>
      <w:tblPr>
        <w:tblStyle w:val="TableGrid"/>
        <w:tblW w:w="9976" w:type="dxa"/>
        <w:tblInd w:w="-346" w:type="dxa"/>
        <w:tblLook w:val="04A0" w:firstRow="1" w:lastRow="0" w:firstColumn="1" w:lastColumn="0" w:noHBand="0" w:noVBand="1"/>
      </w:tblPr>
      <w:tblGrid>
        <w:gridCol w:w="346"/>
        <w:gridCol w:w="6660"/>
        <w:gridCol w:w="2359"/>
        <w:gridCol w:w="611"/>
      </w:tblGrid>
      <w:tr w:rsidR="009B4800" w:rsidRPr="0090359C" w:rsidTr="001D4745">
        <w:trPr>
          <w:trHeight w:val="1583"/>
        </w:trPr>
        <w:tc>
          <w:tcPr>
            <w:tcW w:w="3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B4800" w:rsidRPr="001D4745" w:rsidRDefault="009B4800" w:rsidP="00821DC7">
            <w:pPr>
              <w:jc w:val="both"/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</w:pPr>
            <w:r w:rsidRPr="001D4745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  <w:t>«</w:t>
            </w:r>
          </w:p>
        </w:tc>
        <w:tc>
          <w:tcPr>
            <w:tcW w:w="6660" w:type="dxa"/>
            <w:tcBorders>
              <w:left w:val="single" w:sz="4" w:space="0" w:color="auto"/>
            </w:tcBorders>
          </w:tcPr>
          <w:p w:rsidR="0090359C" w:rsidRPr="002977BF" w:rsidRDefault="0090359C" w:rsidP="00821DC7">
            <w:pPr>
              <w:jc w:val="both"/>
              <w:rPr>
                <w:rStyle w:val="Strong"/>
                <w:rFonts w:ascii="GHEA Mariam" w:hAnsi="GHEA Mariam"/>
                <w:b w:val="0"/>
                <w:bCs w:val="0"/>
                <w:spacing w:val="-8"/>
                <w:sz w:val="24"/>
                <w:szCs w:val="24"/>
                <w:lang w:val="hy-AM"/>
              </w:rPr>
            </w:pPr>
            <w:r w:rsidRPr="002977BF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  <w:t>Հայաստանի Հանրապետության ոստիկանության «Ճանա</w:t>
            </w:r>
            <w:r w:rsidR="002977BF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  <w:softHyphen/>
            </w:r>
            <w:r w:rsidRPr="002977BF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  <w:t>պար</w:t>
            </w:r>
            <w:r w:rsidR="002977BF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  <w:softHyphen/>
            </w:r>
            <w:r w:rsidRPr="002977BF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  <w:t xml:space="preserve">հային ոստիկանություն» ծառայության և Հայաստանի </w:t>
            </w:r>
            <w:r w:rsidRPr="002977BF">
              <w:rPr>
                <w:rStyle w:val="Strong"/>
                <w:rFonts w:ascii="GHEA Mariam" w:hAnsi="GHEA Mariam"/>
                <w:b w:val="0"/>
                <w:spacing w:val="-2"/>
                <w:sz w:val="24"/>
                <w:szCs w:val="24"/>
                <w:lang w:val="hy-AM"/>
              </w:rPr>
              <w:t>Հանրապետության ոստիկանության պարեկային ծառայու</w:t>
            </w:r>
            <w:r w:rsidR="002977BF">
              <w:rPr>
                <w:rStyle w:val="Strong"/>
                <w:rFonts w:ascii="GHEA Mariam" w:hAnsi="GHEA Mariam"/>
                <w:b w:val="0"/>
                <w:spacing w:val="-2"/>
                <w:sz w:val="24"/>
                <w:szCs w:val="24"/>
                <w:lang w:val="hy-AM"/>
              </w:rPr>
              <w:softHyphen/>
            </w:r>
            <w:r w:rsidRPr="002977BF">
              <w:rPr>
                <w:rStyle w:val="Strong"/>
                <w:rFonts w:ascii="GHEA Mariam" w:hAnsi="GHEA Mariam"/>
                <w:b w:val="0"/>
                <w:spacing w:val="-2"/>
                <w:sz w:val="24"/>
                <w:szCs w:val="24"/>
                <w:lang w:val="hy-AM"/>
              </w:rPr>
              <w:t>թյան</w:t>
            </w:r>
            <w:r w:rsidRPr="002977BF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  <w:t xml:space="preserve"> գունագրաֆիկ երանգավորում ունեցող տրանսպոր</w:t>
            </w:r>
            <w:r w:rsidR="002977BF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  <w:softHyphen/>
            </w:r>
            <w:r w:rsidRPr="002977BF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  <w:t>տային միջոցներ</w:t>
            </w:r>
          </w:p>
        </w:tc>
        <w:tc>
          <w:tcPr>
            <w:tcW w:w="2359" w:type="dxa"/>
            <w:tcBorders>
              <w:right w:val="single" w:sz="4" w:space="0" w:color="auto"/>
            </w:tcBorders>
          </w:tcPr>
          <w:p w:rsidR="0090359C" w:rsidRPr="002977BF" w:rsidRDefault="0090359C" w:rsidP="009B4800">
            <w:pPr>
              <w:jc w:val="both"/>
              <w:rPr>
                <w:rStyle w:val="Strong"/>
                <w:rFonts w:ascii="GHEA Mariam" w:hAnsi="GHEA Mariam"/>
                <w:b w:val="0"/>
                <w:bCs w:val="0"/>
                <w:spacing w:val="-8"/>
                <w:sz w:val="24"/>
                <w:szCs w:val="24"/>
              </w:rPr>
            </w:pPr>
            <w:r w:rsidRPr="002977BF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  <w:t>Կարող են կահա</w:t>
            </w:r>
            <w:r w:rsidR="002977BF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  <w:softHyphen/>
            </w:r>
            <w:r w:rsidRPr="002977BF">
              <w:rPr>
                <w:rStyle w:val="Strong"/>
                <w:rFonts w:ascii="GHEA Mariam" w:hAnsi="GHEA Mariam"/>
                <w:b w:val="0"/>
                <w:spacing w:val="-2"/>
                <w:sz w:val="24"/>
                <w:szCs w:val="24"/>
                <w:lang w:val="hy-AM"/>
              </w:rPr>
              <w:t>վոր</w:t>
            </w:r>
            <w:r w:rsidR="002977BF" w:rsidRPr="002977BF">
              <w:rPr>
                <w:rStyle w:val="Strong"/>
                <w:rFonts w:ascii="GHEA Mariam" w:hAnsi="GHEA Mariam"/>
                <w:b w:val="0"/>
                <w:spacing w:val="-2"/>
                <w:sz w:val="24"/>
                <w:szCs w:val="24"/>
                <w:lang w:val="hy-AM"/>
              </w:rPr>
              <w:softHyphen/>
            </w:r>
            <w:r w:rsidR="002977BF" w:rsidRPr="002977BF">
              <w:rPr>
                <w:rStyle w:val="Strong"/>
                <w:rFonts w:ascii="GHEA Mariam" w:hAnsi="GHEA Mariam"/>
                <w:b w:val="0"/>
                <w:spacing w:val="-2"/>
                <w:sz w:val="24"/>
                <w:szCs w:val="24"/>
                <w:lang w:val="hy-AM"/>
              </w:rPr>
              <w:softHyphen/>
            </w:r>
            <w:r w:rsidRPr="002977BF">
              <w:rPr>
                <w:rStyle w:val="Strong"/>
                <w:rFonts w:ascii="GHEA Mariam" w:hAnsi="GHEA Mariam"/>
                <w:b w:val="0"/>
                <w:spacing w:val="-2"/>
                <w:sz w:val="24"/>
                <w:szCs w:val="24"/>
                <w:lang w:val="hy-AM"/>
              </w:rPr>
              <w:t xml:space="preserve">վել կապույտ </w:t>
            </w:r>
            <w:r w:rsidRPr="009B4800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  <w:t>կամ կապույտ և կար</w:t>
            </w:r>
            <w:r w:rsidR="002977BF" w:rsidRPr="009B4800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  <w:softHyphen/>
            </w:r>
            <w:r w:rsidRPr="009B4800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  <w:t>միր առկայծող փարոսիկներով</w:t>
            </w:r>
            <w:r w:rsidR="002977BF" w:rsidRPr="009B4800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</w:rPr>
              <w:t>:</w:t>
            </w:r>
          </w:p>
        </w:tc>
        <w:tc>
          <w:tcPr>
            <w:tcW w:w="6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D4745" w:rsidRPr="001D4745" w:rsidRDefault="001D4745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</w:p>
          <w:p w:rsidR="001D4745" w:rsidRPr="001D4745" w:rsidRDefault="001D4745" w:rsidP="001D4745">
            <w:pPr>
              <w:spacing w:line="360" w:lineRule="auto"/>
              <w:jc w:val="right"/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</w:pPr>
          </w:p>
          <w:p w:rsidR="001D4745" w:rsidRPr="001D4745" w:rsidRDefault="001D4745" w:rsidP="001D4745">
            <w:pPr>
              <w:spacing w:line="360" w:lineRule="auto"/>
              <w:rPr>
                <w:rStyle w:val="Strong"/>
                <w:rFonts w:ascii="GHEA Mariam" w:hAnsi="GHEA Mariam"/>
                <w:b w:val="0"/>
                <w:bCs w:val="0"/>
                <w:spacing w:val="-8"/>
                <w:sz w:val="24"/>
                <w:szCs w:val="24"/>
                <w:lang w:val="ru-RU"/>
              </w:rPr>
            </w:pPr>
            <w:r w:rsidRPr="001D4745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hy-AM"/>
              </w:rPr>
              <w:t>»</w:t>
            </w:r>
            <w:r w:rsidRPr="001D4745">
              <w:rPr>
                <w:rStyle w:val="Strong"/>
                <w:rFonts w:ascii="GHEA Mariam" w:hAnsi="GHEA Mariam"/>
                <w:b w:val="0"/>
                <w:spacing w:val="-8"/>
                <w:sz w:val="24"/>
                <w:szCs w:val="24"/>
                <w:lang w:val="ru-RU"/>
              </w:rPr>
              <w:t>:</w:t>
            </w:r>
          </w:p>
          <w:p w:rsidR="009B4800" w:rsidRPr="001D4745" w:rsidRDefault="009B4800" w:rsidP="001D4745">
            <w:pPr>
              <w:spacing w:line="360" w:lineRule="auto"/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9B4800" w:rsidRDefault="009B4800" w:rsidP="002977BF">
      <w:pPr>
        <w:pStyle w:val="ListParagraph"/>
        <w:spacing w:line="360" w:lineRule="auto"/>
        <w:jc w:val="both"/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</w:rPr>
      </w:pPr>
    </w:p>
    <w:p w:rsidR="001D4745" w:rsidRDefault="001D4745" w:rsidP="002977BF">
      <w:pPr>
        <w:pStyle w:val="ListParagraph"/>
        <w:spacing w:line="360" w:lineRule="auto"/>
        <w:jc w:val="both"/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</w:rPr>
      </w:pPr>
    </w:p>
    <w:p w:rsidR="001D4745" w:rsidRPr="00C71C0F" w:rsidRDefault="001D4745" w:rsidP="001D4745">
      <w:pPr>
        <w:pStyle w:val="ListParagraph"/>
        <w:spacing w:line="360" w:lineRule="auto"/>
        <w:ind w:left="270" w:firstLine="450"/>
        <w:jc w:val="both"/>
        <w:rPr>
          <w:rStyle w:val="Strong"/>
          <w:rFonts w:ascii="GHEA Mariam" w:hAnsi="GHEA Mariam"/>
          <w:b w:val="0"/>
          <w:spacing w:val="-8"/>
          <w:sz w:val="30"/>
          <w:szCs w:val="24"/>
          <w:shd w:val="clear" w:color="auto" w:fill="FFFFFF"/>
        </w:rPr>
      </w:pPr>
    </w:p>
    <w:p w:rsidR="0090359C" w:rsidRDefault="001D4745" w:rsidP="001D4745">
      <w:pPr>
        <w:pStyle w:val="ListParagraph"/>
        <w:spacing w:line="360" w:lineRule="auto"/>
        <w:ind w:left="270" w:firstLine="450"/>
        <w:jc w:val="both"/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</w:rPr>
        <w:t xml:space="preserve">    </w:t>
      </w:r>
      <w:r w:rsidR="002977BF" w:rsidRPr="002977BF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</w:rPr>
        <w:t xml:space="preserve">2. </w:t>
      </w:r>
      <w:r w:rsidR="0090359C" w:rsidRPr="001D4745">
        <w:rPr>
          <w:rStyle w:val="Strong"/>
          <w:rFonts w:ascii="GHEA Mariam" w:hAnsi="GHEA Mariam"/>
          <w:b w:val="0"/>
          <w:spacing w:val="-12"/>
          <w:sz w:val="24"/>
          <w:szCs w:val="24"/>
          <w:shd w:val="clear" w:color="auto" w:fill="FFFFFF"/>
          <w:lang w:val="hy-AM"/>
        </w:rPr>
        <w:t>Սույն որոշումն ուժի մեջ է մտնում պ</w:t>
      </w:r>
      <w:r w:rsidRPr="001D4745">
        <w:rPr>
          <w:rStyle w:val="Strong"/>
          <w:rFonts w:ascii="GHEA Mariam" w:hAnsi="GHEA Mariam"/>
          <w:b w:val="0"/>
          <w:spacing w:val="-12"/>
          <w:sz w:val="24"/>
          <w:szCs w:val="24"/>
          <w:shd w:val="clear" w:color="auto" w:fill="FFFFFF"/>
          <w:lang w:val="hy-AM"/>
        </w:rPr>
        <w:t xml:space="preserve">աշտոնական </w:t>
      </w:r>
      <w:r w:rsidR="002977BF" w:rsidRPr="001D4745">
        <w:rPr>
          <w:rStyle w:val="Strong"/>
          <w:rFonts w:ascii="GHEA Mariam" w:hAnsi="GHEA Mariam"/>
          <w:b w:val="0"/>
          <w:spacing w:val="-12"/>
          <w:sz w:val="24"/>
          <w:szCs w:val="24"/>
          <w:shd w:val="clear" w:color="auto" w:fill="FFFFFF"/>
          <w:lang w:val="hy-AM"/>
        </w:rPr>
        <w:t>հրապարակմանը հաջորդող</w:t>
      </w:r>
      <w:r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90359C" w:rsidRPr="002977BF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>օրվանից:</w:t>
      </w:r>
    </w:p>
    <w:p w:rsidR="00821DC7" w:rsidRDefault="00821DC7" w:rsidP="002977BF">
      <w:pPr>
        <w:pStyle w:val="ListParagraph"/>
        <w:spacing w:line="360" w:lineRule="auto"/>
        <w:jc w:val="both"/>
        <w:rPr>
          <w:rStyle w:val="Strong"/>
          <w:rFonts w:ascii="GHEA Mariam" w:hAnsi="GHEA Mariam"/>
          <w:b w:val="0"/>
          <w:bCs w:val="0"/>
          <w:spacing w:val="-8"/>
          <w:sz w:val="24"/>
          <w:szCs w:val="24"/>
          <w:lang w:val="hy-AM"/>
        </w:rPr>
      </w:pPr>
    </w:p>
    <w:p w:rsidR="001D4745" w:rsidRPr="001D4745" w:rsidRDefault="001D4745" w:rsidP="002977BF">
      <w:pPr>
        <w:pStyle w:val="ListParagraph"/>
        <w:spacing w:line="360" w:lineRule="auto"/>
        <w:jc w:val="both"/>
        <w:rPr>
          <w:rStyle w:val="Strong"/>
          <w:rFonts w:ascii="GHEA Mariam" w:hAnsi="GHEA Mariam"/>
          <w:b w:val="0"/>
          <w:bCs w:val="0"/>
          <w:spacing w:val="-8"/>
          <w:sz w:val="12"/>
          <w:szCs w:val="24"/>
          <w:lang w:val="hy-AM"/>
        </w:rPr>
      </w:pPr>
    </w:p>
    <w:p w:rsidR="00821DC7" w:rsidRPr="00FC14D1" w:rsidRDefault="00821DC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21DC7" w:rsidRPr="00FC14D1" w:rsidRDefault="00821DC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21DC7" w:rsidRPr="00FC14D1" w:rsidRDefault="00821DC7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359C" w:rsidRPr="00821DC7" w:rsidRDefault="00821DC7" w:rsidP="00821DC7">
      <w:pPr>
        <w:pStyle w:val="norm"/>
        <w:spacing w:line="240" w:lineRule="auto"/>
        <w:ind w:firstLine="0"/>
        <w:rPr>
          <w:rStyle w:val="Strong"/>
          <w:rFonts w:ascii="GHEA Mariam" w:hAnsi="GHEA Mariam"/>
          <w:b w:val="0"/>
          <w:bCs w:val="0"/>
          <w:spacing w:val="-8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90359C" w:rsidRPr="00000A81" w:rsidRDefault="0090359C" w:rsidP="00206B53">
      <w:pPr>
        <w:jc w:val="center"/>
        <w:rPr>
          <w:rFonts w:ascii="GHEA Mariam" w:hAnsi="GHEA Mariam"/>
          <w:sz w:val="24"/>
          <w:szCs w:val="24"/>
        </w:rPr>
      </w:pPr>
    </w:p>
    <w:p w:rsidR="0090359C" w:rsidRPr="00000A81" w:rsidRDefault="0090359C" w:rsidP="00206B53">
      <w:pPr>
        <w:jc w:val="center"/>
        <w:rPr>
          <w:rFonts w:ascii="GHEA Mariam" w:hAnsi="GHEA Mariam"/>
          <w:sz w:val="24"/>
          <w:szCs w:val="24"/>
        </w:rPr>
      </w:pPr>
    </w:p>
    <w:p w:rsidR="0090359C" w:rsidRPr="00000A81" w:rsidRDefault="0090359C" w:rsidP="00206B53">
      <w:pPr>
        <w:jc w:val="center"/>
        <w:rPr>
          <w:rFonts w:ascii="GHEA Mariam" w:hAnsi="GHEA Mariam"/>
          <w:sz w:val="24"/>
          <w:szCs w:val="24"/>
        </w:rPr>
      </w:pPr>
    </w:p>
    <w:p w:rsidR="0090359C" w:rsidRPr="008E1B5A" w:rsidRDefault="0090359C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90359C" w:rsidRDefault="001F225D">
      <w:pPr>
        <w:pStyle w:val="mechtex"/>
        <w:rPr>
          <w:rFonts w:ascii="Sylfaen" w:hAnsi="Sylfaen"/>
        </w:rPr>
      </w:pPr>
      <w:bookmarkStart w:id="0" w:name="_GoBack"/>
      <w:bookmarkEnd w:id="0"/>
    </w:p>
    <w:sectPr w:rsidR="001F225D" w:rsidRPr="0090359C" w:rsidSect="001D4745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8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1BE" w:rsidRDefault="001321BE">
      <w:r>
        <w:separator/>
      </w:r>
    </w:p>
  </w:endnote>
  <w:endnote w:type="continuationSeparator" w:id="0">
    <w:p w:rsidR="001321BE" w:rsidRDefault="00132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71C0F">
      <w:rPr>
        <w:noProof/>
        <w:sz w:val="18"/>
      </w:rPr>
      <w:t>voroshum-Ak13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67B13" w:rsidRDefault="00F67B13" w:rsidP="00F67B13">
    <w:pPr>
      <w:pStyle w:val="Footer"/>
    </w:pPr>
    <w:fldSimple w:instr=" FILENAME   \* MERGEFORMAT ">
      <w:r w:rsidR="00C71C0F">
        <w:rPr>
          <w:noProof/>
        </w:rPr>
        <w:t>voroshum-Ak13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1BE" w:rsidRDefault="001321BE">
      <w:r>
        <w:separator/>
      </w:r>
    </w:p>
  </w:footnote>
  <w:footnote w:type="continuationSeparator" w:id="0">
    <w:p w:rsidR="001321BE" w:rsidRDefault="00132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1C0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01E15"/>
    <w:multiLevelType w:val="hybridMultilevel"/>
    <w:tmpl w:val="A2E6E7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924861"/>
    <w:multiLevelType w:val="hybridMultilevel"/>
    <w:tmpl w:val="58DA23D0"/>
    <w:lvl w:ilvl="0" w:tplc="C2D0202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59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1BE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5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7BF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DC7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59C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800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C0F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B13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F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16DC16"/>
  <w15:chartTrackingRefBased/>
  <w15:docId w15:val="{BB77F972-62EB-45E2-9557-89A5DF018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0359C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90359C"/>
    <w:rPr>
      <w:b/>
      <w:bCs/>
    </w:rPr>
  </w:style>
  <w:style w:type="paragraph" w:styleId="ListParagraph">
    <w:name w:val="List Paragraph"/>
    <w:basedOn w:val="Normal"/>
    <w:uiPriority w:val="34"/>
    <w:qFormat/>
    <w:rsid w:val="0090359C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90359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rsid w:val="00821DC7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821DC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21DC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71C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71C0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3</cp:revision>
  <cp:lastPrinted>2021-09-29T06:27:00Z</cp:lastPrinted>
  <dcterms:created xsi:type="dcterms:W3CDTF">2021-09-29T05:32:00Z</dcterms:created>
  <dcterms:modified xsi:type="dcterms:W3CDTF">2021-09-29T06:28:00Z</dcterms:modified>
</cp:coreProperties>
</file>