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C18" w:rsidRPr="008831AA" w:rsidRDefault="00286C18" w:rsidP="00286C18">
      <w:pPr>
        <w:ind w:firstLine="567"/>
        <w:jc w:val="center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ՀԻՄՆԱՎՈՐՈՒՄ</w:t>
      </w:r>
    </w:p>
    <w:p w:rsidR="00286C18" w:rsidRDefault="00286C18" w:rsidP="00286C18">
      <w:pPr>
        <w:tabs>
          <w:tab w:val="left" w:pos="4664"/>
        </w:tabs>
        <w:ind w:firstLine="567"/>
        <w:jc w:val="center"/>
        <w:rPr>
          <w:rFonts w:ascii="GHEA Grapalat" w:hAnsi="GHEA Grapalat" w:cs="Sylfaen"/>
          <w:b/>
          <w:lang w:val="hy-AM"/>
        </w:rPr>
      </w:pPr>
      <w:r w:rsidRPr="006B33F4">
        <w:rPr>
          <w:rFonts w:ascii="GHEA Grapalat" w:hAnsi="GHEA Grapalat" w:cs="Sylfaen"/>
          <w:b/>
          <w:lang w:val="hy-AM"/>
        </w:rPr>
        <w:t>«ՀԱՅԱՍՏԱՆԻ ՀԱՆՐԱՊԵՏՈՒԹՅԱՆ 20</w:t>
      </w:r>
      <w:r>
        <w:rPr>
          <w:rFonts w:ascii="GHEA Grapalat" w:hAnsi="GHEA Grapalat" w:cs="Sylfaen"/>
          <w:b/>
          <w:lang w:val="hy-AM"/>
        </w:rPr>
        <w:t>21</w:t>
      </w:r>
      <w:r w:rsidRPr="006B33F4">
        <w:rPr>
          <w:rFonts w:ascii="GHEA Grapalat" w:hAnsi="GHEA Grapalat" w:cs="Sylfaen"/>
          <w:b/>
          <w:lang w:val="hy-AM"/>
        </w:rPr>
        <w:t xml:space="preserve"> ԹՎԱԿԱՆԻ ՊԵՏԱԿԱՆ ԲՅՈՒՋԵՈՒՄ</w:t>
      </w:r>
      <w:r w:rsidR="003256B5">
        <w:rPr>
          <w:rFonts w:ascii="GHEA Grapalat" w:hAnsi="GHEA Grapalat" w:cs="Sylfaen"/>
          <w:b/>
          <w:lang w:val="hy-AM"/>
        </w:rPr>
        <w:t xml:space="preserve"> </w:t>
      </w:r>
      <w:r w:rsidR="003256B5" w:rsidRPr="006B33F4">
        <w:rPr>
          <w:rFonts w:ascii="GHEA Grapalat" w:hAnsi="GHEA Grapalat" w:cs="Sylfaen"/>
          <w:b/>
          <w:lang w:val="hy-AM"/>
        </w:rPr>
        <w:t>ՓՈՓՈԽՈՒԹՅՈՒՆՆԵՐ</w:t>
      </w:r>
      <w:r w:rsidRPr="006B33F4">
        <w:rPr>
          <w:rFonts w:ascii="GHEA Grapalat" w:hAnsi="GHEA Grapalat" w:cs="Sylfaen"/>
          <w:b/>
          <w:lang w:val="hy-AM"/>
        </w:rPr>
        <w:t>, ՀԱՅԱՍՏԱՆԻ ՀԱՆՐԱՊԵՏՈՒԹՅԱՆ ԿԱՌԱՎԱՐՈՒԹՅԱՆ 20</w:t>
      </w:r>
      <w:r>
        <w:rPr>
          <w:rFonts w:ascii="GHEA Grapalat" w:hAnsi="GHEA Grapalat" w:cs="Sylfaen"/>
          <w:b/>
          <w:lang w:val="hy-AM"/>
        </w:rPr>
        <w:t>20</w:t>
      </w:r>
      <w:r w:rsidRPr="006B33F4">
        <w:rPr>
          <w:rFonts w:ascii="GHEA Grapalat" w:hAnsi="GHEA Grapalat" w:cs="Sylfaen"/>
          <w:b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lang w:val="hy-AM"/>
        </w:rPr>
        <w:t>30-Ի № 22</w:t>
      </w:r>
      <w:r w:rsidRPr="006B33F4">
        <w:rPr>
          <w:rFonts w:ascii="GHEA Grapalat" w:hAnsi="GHEA Grapalat" w:cs="Sylfaen"/>
          <w:b/>
          <w:lang w:val="hy-AM"/>
        </w:rPr>
        <w:t>15-Ն ՈՐՈՇՄԱՆ ՄԵՋ ՓՈՓՈԽՈՒԹՅՈՒՆՆԵՐ և ԼՐԱՑՈՒՄՆԵՐ ԿԱՏԱՐԵԼՈՒ</w:t>
      </w:r>
      <w:r w:rsidR="003256B5">
        <w:rPr>
          <w:rFonts w:ascii="GHEA Grapalat" w:hAnsi="GHEA Grapalat" w:cs="Sylfaen"/>
          <w:b/>
          <w:lang w:val="hy-AM"/>
        </w:rPr>
        <w:t xml:space="preserve"> ԵՎ</w:t>
      </w:r>
      <w:bookmarkStart w:id="0" w:name="_GoBack"/>
      <w:bookmarkEnd w:id="0"/>
      <w:r w:rsidRPr="006B33F4">
        <w:rPr>
          <w:rFonts w:ascii="GHEA Grapalat" w:hAnsi="GHEA Grapalat" w:cs="Sylfaen"/>
          <w:b/>
          <w:lang w:val="hy-AM"/>
        </w:rPr>
        <w:t xml:space="preserve"> </w:t>
      </w:r>
      <w:r w:rsidR="003256B5" w:rsidRPr="006B33F4">
        <w:rPr>
          <w:rFonts w:ascii="GHEA Grapalat" w:hAnsi="GHEA Grapalat" w:cs="Sylfaen"/>
          <w:b/>
          <w:lang w:val="hy-AM"/>
        </w:rPr>
        <w:t>ՀԱՅԱՍՏԱՆԻ ՀԱՆՐԱՊԵՏՈՒԹՅԱՆ ԱՌՈՂՋԱՊԱՀՈՒԹՅԱՆ Ն</w:t>
      </w:r>
      <w:r w:rsidR="003256B5">
        <w:rPr>
          <w:rFonts w:ascii="GHEA Grapalat" w:hAnsi="GHEA Grapalat" w:cs="Sylfaen"/>
          <w:b/>
          <w:lang w:val="hy-AM"/>
        </w:rPr>
        <w:t>ԱԽԱՐԱՐՈՒԹՅԱՆԸ ԳՈՒՄԱՐ ՀԱՏԿԱՑՆԵԼՈԻ</w:t>
      </w:r>
      <w:r w:rsidRPr="006B33F4">
        <w:rPr>
          <w:rFonts w:ascii="GHEA Grapalat" w:hAnsi="GHEA Grapalat" w:cs="Sylfaen"/>
          <w:b/>
          <w:lang w:val="hy-AM"/>
        </w:rPr>
        <w:t>»</w:t>
      </w:r>
      <w:r w:rsidRPr="008831AA">
        <w:rPr>
          <w:rFonts w:cs="Sylfaen"/>
          <w:b/>
          <w:bCs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ԿԱՌԱՎԱՐՈՒԹՅԱՆ ՈՐՈՇՄԱՆ ՆԱԽԱԳԾԻ</w:t>
      </w:r>
    </w:p>
    <w:p w:rsidR="00286C18" w:rsidRPr="006B33F4" w:rsidRDefault="00286C18" w:rsidP="00286C18">
      <w:pPr>
        <w:tabs>
          <w:tab w:val="left" w:pos="4664"/>
        </w:tabs>
        <w:ind w:firstLine="567"/>
        <w:jc w:val="center"/>
        <w:rPr>
          <w:rFonts w:ascii="GHEA Grapalat" w:hAnsi="GHEA Grapalat" w:cs="Sylfaen"/>
          <w:lang w:val="hy-AM"/>
        </w:rPr>
      </w:pPr>
    </w:p>
    <w:p w:rsidR="00286C18" w:rsidRPr="008831AA" w:rsidRDefault="00286C18" w:rsidP="00286C18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Իրավական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ակտի ընդունման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անհրաժեշտությունը</w:t>
      </w:r>
      <w:r w:rsidRPr="008831AA">
        <w:rPr>
          <w:rFonts w:ascii="GHEA Grapalat" w:hAnsi="GHEA Grapalat" w:cs="Times Armenian"/>
          <w:b/>
          <w:lang w:val="hy-AM"/>
        </w:rPr>
        <w:t xml:space="preserve"> (</w:t>
      </w:r>
      <w:r w:rsidRPr="008831AA">
        <w:rPr>
          <w:rFonts w:ascii="GHEA Grapalat" w:hAnsi="GHEA Grapalat" w:cs="Sylfaen"/>
          <w:b/>
          <w:lang w:val="hy-AM"/>
        </w:rPr>
        <w:t>նպատակը</w:t>
      </w:r>
      <w:r w:rsidRPr="008831AA">
        <w:rPr>
          <w:rFonts w:ascii="GHEA Grapalat" w:hAnsi="GHEA Grapalat"/>
          <w:b/>
          <w:lang w:val="hy-AM"/>
        </w:rPr>
        <w:t>)</w:t>
      </w:r>
    </w:p>
    <w:p w:rsidR="00286C18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Կառավարության </w:t>
      </w:r>
      <w:r w:rsidRPr="008831AA">
        <w:rPr>
          <w:rFonts w:ascii="GHEA Grapalat" w:hAnsi="GHEA Grapalat" w:cs="Times Armenian"/>
          <w:lang w:val="hy-AM" w:eastAsia="x-none"/>
        </w:rPr>
        <w:t>որոշման</w:t>
      </w:r>
      <w:r>
        <w:rPr>
          <w:rFonts w:ascii="GHEA Grapalat" w:hAnsi="GHEA Grapalat" w:cs="Times Armenian"/>
          <w:lang w:val="hy-AM" w:eastAsia="x-none"/>
        </w:rPr>
        <w:t xml:space="preserve"> նախագծի </w:t>
      </w:r>
      <w:r w:rsidRPr="008831AA">
        <w:rPr>
          <w:rFonts w:ascii="GHEA Grapalat" w:hAnsi="GHEA Grapalat" w:cs="Times Armenian"/>
          <w:lang w:val="hy-AM" w:eastAsia="x-none"/>
        </w:rPr>
        <w:t>անհրաժեշտությունը պայմանավորված է</w:t>
      </w:r>
      <w:r w:rsidRPr="000025BB">
        <w:rPr>
          <w:rFonts w:ascii="GHEA Grapalat" w:hAnsi="GHEA Grapalat" w:cs="Times Armenian"/>
          <w:lang w:val="hy-AM" w:eastAsia="x-none"/>
        </w:rPr>
        <w:t xml:space="preserve"> </w:t>
      </w:r>
      <w:r>
        <w:rPr>
          <w:rFonts w:ascii="GHEA Grapalat" w:hAnsi="GHEA Grapalat" w:cs="Times Armenian"/>
          <w:lang w:val="hy-AM" w:eastAsia="x-none"/>
        </w:rPr>
        <w:t>Առողջապահության նախարարության հարկային պարտավորությունները մարելու համար: Նախագծով հատկացվող գումարը 2021 թվականի սեպտեմբերի 16-ի դրությամբ է և կարող է տույժ-տուգանքների պատճառով փոփոխվել:</w:t>
      </w:r>
    </w:p>
    <w:p w:rsidR="00286C18" w:rsidRPr="00CF2340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8831AA">
        <w:rPr>
          <w:rFonts w:ascii="GHEA Grapalat" w:hAnsi="GHEA Grapalat"/>
          <w:b/>
          <w:lang w:val="hy-AM"/>
        </w:rPr>
        <w:t>Ընթացիկ իրավիճակը և խնդիրները</w:t>
      </w:r>
      <w:r w:rsidRPr="008831A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286C18" w:rsidRPr="00D43208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>2021 թվականին պատվաստանյութեր ձեռք բերելու նպատակով Առողջապահության նախարարությունը ԵԱՏՄ երկրի մատակարարի հետ կնքել է ապրանքների մատակարարման պայմանագիր, սակայն պետական բյուջեի «Հանրային առողջապահություն» ծրագրի «</w:t>
      </w:r>
      <w:r w:rsidRPr="002F34F3">
        <w:rPr>
          <w:rFonts w:ascii="GHEA Grapalat" w:hAnsi="GHEA Grapalat" w:cs="Times Armenian"/>
          <w:lang w:val="hy-AM" w:eastAsia="x-none"/>
        </w:rPr>
        <w:t>Հայաստանի Հանրապետությունում կորոնավիրուսային վարակի (COVID) կանխարգելմանն ուղղված` պատվաստանյութի ձեռքբերման միջոցքառումներ</w:t>
      </w:r>
      <w:r>
        <w:rPr>
          <w:rFonts w:ascii="GHEA Grapalat" w:hAnsi="GHEA Grapalat" w:cs="Times Armenian"/>
          <w:lang w:val="hy-AM" w:eastAsia="x-none"/>
        </w:rPr>
        <w:t>» միջոցառման մեջ նախատեսված չի եղել ապրանքների մատակարարման համար նախատեսված ավելացված արժեքի հարկի գումարը, որի մասով Առողջապահության նախարարության համար հարկային օրենսդրության համապատասխան` առաջացել է հարկային պարտավորություններ: Նախագծով նշված գումարն անհրաժեշտ է հարկային պարտավորությունները մարելու համար:</w:t>
      </w:r>
      <w:r w:rsidRPr="00D43208">
        <w:rPr>
          <w:rFonts w:ascii="GHEA Grapalat" w:hAnsi="GHEA Grapalat" w:cs="Times Armenian"/>
          <w:lang w:val="hy-AM" w:eastAsia="x-none"/>
        </w:rPr>
        <w:t xml:space="preserve"> </w:t>
      </w:r>
      <w:r>
        <w:rPr>
          <w:rFonts w:ascii="GHEA Grapalat" w:hAnsi="GHEA Grapalat" w:cs="Times Armenian"/>
          <w:lang w:val="hy-AM" w:eastAsia="x-none"/>
        </w:rPr>
        <w:t>Կից ներկայացվում են նաև թվով 5 ներմուծման հայտարարագրերը և ՀՀ պետական եկամուտների կողմից ուղարկված չկատարված հարկային պարտավորությունները գանձելու մասին թիվ 50876-3 Ա, 50361-3 Ա որոշումները:</w:t>
      </w:r>
    </w:p>
    <w:p w:rsidR="00286C18" w:rsidRPr="008831AA" w:rsidRDefault="00286C18" w:rsidP="00286C18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Կարգավորման նպատակը և բնույթը</w:t>
      </w:r>
    </w:p>
    <w:p w:rsidR="00286C18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>Սույն որոշումով նախատեսվում է ՀՀ 20</w:t>
      </w:r>
      <w:r>
        <w:rPr>
          <w:rFonts w:ascii="GHEA Grapalat" w:hAnsi="GHEA Grapalat" w:cs="Times Armenian"/>
          <w:lang w:val="hy-AM" w:eastAsia="x-none"/>
        </w:rPr>
        <w:t>21</w:t>
      </w:r>
      <w:r w:rsidRPr="00995125">
        <w:rPr>
          <w:rFonts w:ascii="GHEA Grapalat" w:hAnsi="GHEA Grapalat" w:cs="Times Armenian"/>
          <w:lang w:val="hy-AM" w:eastAsia="x-none"/>
        </w:rPr>
        <w:t xml:space="preserve"> թվականի պետական բյուջեի ՀՀ կառավարության պահուստային ֆոնդի </w:t>
      </w:r>
      <w:r>
        <w:rPr>
          <w:rFonts w:ascii="GHEA Grapalat" w:hAnsi="GHEA Grapalat" w:cs="Times Armenian"/>
          <w:lang w:val="hy-AM" w:eastAsia="x-none"/>
        </w:rPr>
        <w:t xml:space="preserve">շրջանակներում կատարել Առողջապահության նախարարության </w:t>
      </w:r>
      <w:r w:rsidRPr="00045A4F">
        <w:rPr>
          <w:rFonts w:ascii="GHEA Grapalat" w:hAnsi="GHEA Grapalat" w:cs="Times Armenian"/>
          <w:lang w:val="hy-AM" w:eastAsia="x-none"/>
        </w:rPr>
        <w:t>պարտավորություններ</w:t>
      </w:r>
      <w:r>
        <w:rPr>
          <w:rFonts w:ascii="GHEA Grapalat" w:hAnsi="GHEA Grapalat" w:cs="Times Armenian"/>
          <w:lang w:val="hy-AM" w:eastAsia="x-none"/>
        </w:rPr>
        <w:t xml:space="preserve">ի </w:t>
      </w:r>
      <w:r w:rsidRPr="008831AA">
        <w:rPr>
          <w:rFonts w:ascii="GHEA Grapalat" w:hAnsi="GHEA Grapalat" w:cs="Times Armenian"/>
          <w:lang w:val="hy-AM" w:eastAsia="x-none"/>
        </w:rPr>
        <w:t>փոխհատուց</w:t>
      </w:r>
      <w:r>
        <w:rPr>
          <w:rFonts w:ascii="GHEA Grapalat" w:hAnsi="GHEA Grapalat" w:cs="Times Armenian"/>
          <w:lang w:val="hy-AM" w:eastAsia="x-none"/>
        </w:rPr>
        <w:t xml:space="preserve">ումը: </w:t>
      </w:r>
    </w:p>
    <w:p w:rsidR="00286C18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>Եկամուտներն ավելանում են ի հաշիվ հարկային եկամուտների և պետական տուրքերի:</w:t>
      </w:r>
    </w:p>
    <w:p w:rsidR="00286C18" w:rsidRPr="008831AA" w:rsidRDefault="00286C18" w:rsidP="00286C18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286C18" w:rsidRPr="007D7B7D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Իրավական ակտի նախագիծը մշակվել է </w:t>
      </w:r>
      <w:r>
        <w:rPr>
          <w:rFonts w:ascii="GHEA Grapalat" w:hAnsi="GHEA Grapalat" w:cs="Times Armenian"/>
          <w:lang w:val="hy-AM" w:eastAsia="x-none"/>
        </w:rPr>
        <w:t>Ա</w:t>
      </w:r>
      <w:r w:rsidRPr="00995125">
        <w:rPr>
          <w:rFonts w:ascii="GHEA Grapalat" w:hAnsi="GHEA Grapalat" w:cs="Times Armenian"/>
          <w:lang w:val="hy-AM" w:eastAsia="x-none"/>
        </w:rPr>
        <w:t>ռողջապահության նախարարության ֆինանսատնտեսագիտական վարչության կողմից:</w:t>
      </w:r>
    </w:p>
    <w:p w:rsidR="00286C18" w:rsidRPr="00AF459F" w:rsidRDefault="00286C18" w:rsidP="00286C18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:rsidR="00286C18" w:rsidRDefault="00286C18" w:rsidP="00286C18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Առողջապահության նախարարության </w:t>
      </w:r>
      <w:r w:rsidRPr="00995125">
        <w:rPr>
          <w:rFonts w:ascii="GHEA Grapalat" w:hAnsi="GHEA Grapalat" w:cs="Times Armenian"/>
          <w:lang w:val="hy-AM" w:eastAsia="x-none"/>
        </w:rPr>
        <w:t>բնական</w:t>
      </w:r>
      <w:r>
        <w:rPr>
          <w:rFonts w:ascii="GHEA Grapalat" w:hAnsi="GHEA Grapalat" w:cs="Times Armenian"/>
          <w:lang w:val="hy-AM" w:eastAsia="x-none"/>
        </w:rPr>
        <w:t>ոն և շարունակական գործունեությ</w:t>
      </w:r>
      <w:r w:rsidRPr="00EB5ADF">
        <w:rPr>
          <w:rFonts w:ascii="GHEA Grapalat" w:hAnsi="GHEA Grapalat" w:cs="Times Armenian"/>
          <w:lang w:val="hy-AM" w:eastAsia="x-none"/>
        </w:rPr>
        <w:t>ա</w:t>
      </w:r>
      <w:r w:rsidRPr="00995125">
        <w:rPr>
          <w:rFonts w:ascii="GHEA Grapalat" w:hAnsi="GHEA Grapalat" w:cs="Times Armenian"/>
          <w:lang w:val="hy-AM" w:eastAsia="x-none"/>
        </w:rPr>
        <w:t>ն ապահով</w:t>
      </w:r>
      <w:r>
        <w:rPr>
          <w:rFonts w:ascii="GHEA Grapalat" w:hAnsi="GHEA Grapalat" w:cs="Times Armenian"/>
          <w:lang w:val="hy-AM" w:eastAsia="x-none"/>
        </w:rPr>
        <w:t>ում:</w:t>
      </w:r>
    </w:p>
    <w:p w:rsidR="00286C18" w:rsidRDefault="00286C18" w:rsidP="00286C18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lang w:val="hy-AM"/>
        </w:rPr>
        <w:t xml:space="preserve"> </w:t>
      </w:r>
    </w:p>
    <w:p w:rsidR="00286C18" w:rsidRPr="00064B45" w:rsidRDefault="00286C18" w:rsidP="00286C18">
      <w:pPr>
        <w:spacing w:line="360" w:lineRule="auto"/>
        <w:ind w:firstLine="450"/>
        <w:jc w:val="both"/>
        <w:rPr>
          <w:rFonts w:ascii="GHEA Grapalat" w:hAnsi="GHEA Grapalat" w:cs="Times Armenian"/>
          <w:lang w:val="hy-AM" w:eastAsia="x-none"/>
        </w:rPr>
      </w:pPr>
      <w:r w:rsidRPr="00064B45">
        <w:rPr>
          <w:rFonts w:ascii="GHEA Grapalat" w:hAnsi="GHEA Grapalat" w:cs="Times Armenian"/>
          <w:lang w:val="hy-AM" w:eastAsia="x-none"/>
        </w:rPr>
        <w:t xml:space="preserve"> Կառավարության 2021-2026թթ ծրագրում հարկային վարչարարության նպատակը պետք է լինի հարկ վճարողների կողմից հարկային պարտավորությունների ամբողջ ծավալով և  ժամանակին հայտարարագրման ու կատարման ապահովումը։</w:t>
      </w:r>
    </w:p>
    <w:p w:rsidR="00286C18" w:rsidRPr="007D7B7D" w:rsidRDefault="00286C18" w:rsidP="00286C18">
      <w:pPr>
        <w:pStyle w:val="ListParagraph"/>
        <w:spacing w:after="0"/>
        <w:ind w:left="360"/>
        <w:jc w:val="both"/>
        <w:rPr>
          <w:rFonts w:ascii="GHEA Grapalat" w:eastAsia="Times New Roman" w:hAnsi="GHEA Grapalat" w:cs="Times Armenian"/>
          <w:sz w:val="24"/>
          <w:szCs w:val="24"/>
          <w:lang w:val="hy-AM" w:eastAsia="x-none"/>
        </w:rPr>
      </w:pPr>
    </w:p>
    <w:p w:rsidR="00286C18" w:rsidRPr="007D7B7D" w:rsidRDefault="00286C18" w:rsidP="00286C18">
      <w:pPr>
        <w:autoSpaceDE w:val="0"/>
        <w:autoSpaceDN w:val="0"/>
        <w:adjustRightInd w:val="0"/>
        <w:rPr>
          <w:lang w:val="hy-AM"/>
        </w:rPr>
      </w:pPr>
    </w:p>
    <w:p w:rsidR="00114B05" w:rsidRPr="00286C18" w:rsidRDefault="00114B05">
      <w:pPr>
        <w:rPr>
          <w:lang w:val="hy-AM"/>
        </w:rPr>
      </w:pPr>
    </w:p>
    <w:sectPr w:rsidR="00114B05" w:rsidRPr="00286C18" w:rsidSect="00196572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DC4"/>
    <w:rsid w:val="00114B05"/>
    <w:rsid w:val="00286C18"/>
    <w:rsid w:val="003256B5"/>
    <w:rsid w:val="009513CA"/>
    <w:rsid w:val="00954469"/>
    <w:rsid w:val="00B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965FC"/>
  <w15:chartTrackingRefBased/>
  <w15:docId w15:val="{25223725-6817-4923-9969-4321EC89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C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86C18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286C18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286C1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https://mul2.gov.am/tasks/497090/oneclick/himnavorum.docx?token=b9b2ba5eb2b9c5f11ebdd3be47d3cf8c</cp:keywords>
  <dc:description/>
  <cp:lastModifiedBy>Esmeralda Dallakyan</cp:lastModifiedBy>
  <cp:revision>3</cp:revision>
  <dcterms:created xsi:type="dcterms:W3CDTF">2021-09-24T08:00:00Z</dcterms:created>
  <dcterms:modified xsi:type="dcterms:W3CDTF">2021-09-24T08:02:00Z</dcterms:modified>
</cp:coreProperties>
</file>