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2F28DF" w:rsidRDefault="00F125E5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F125E5">
        <w:rPr>
          <w:rFonts w:ascii="GHEA Mariam" w:hAnsi="GHEA Mariam"/>
          <w:sz w:val="24"/>
          <w:szCs w:val="24"/>
          <w:lang w:val="hy-AM"/>
        </w:rPr>
        <w:t>2</w:t>
      </w:r>
      <w:r w:rsidR="00692FB2">
        <w:rPr>
          <w:rFonts w:ascii="GHEA Mariam" w:hAnsi="GHEA Mariam"/>
          <w:sz w:val="24"/>
          <w:szCs w:val="24"/>
          <w:lang w:val="hy-AM"/>
        </w:rPr>
        <w:t>3</w:t>
      </w:r>
      <w:r w:rsidR="00671355" w:rsidRPr="00F125E5">
        <w:rPr>
          <w:rFonts w:ascii="GHEA Mariam" w:hAnsi="GHEA Mariam"/>
          <w:sz w:val="24"/>
          <w:szCs w:val="24"/>
          <w:lang w:val="hy-AM"/>
        </w:rPr>
        <w:t xml:space="preserve"> </w:t>
      </w:r>
      <w:r w:rsidR="009D2FC0" w:rsidRPr="00F125E5">
        <w:rPr>
          <w:rFonts w:ascii="GHEA Mariam" w:hAnsi="GHEA Mariam"/>
          <w:sz w:val="24"/>
          <w:szCs w:val="24"/>
          <w:lang w:val="hy-AM"/>
        </w:rPr>
        <w:t>ս</w:t>
      </w:r>
      <w:r w:rsidR="009D2FC0" w:rsidRPr="009D2FC0">
        <w:rPr>
          <w:rFonts w:ascii="GHEA Mariam" w:hAnsi="GHEA Mariam"/>
          <w:sz w:val="24"/>
          <w:szCs w:val="24"/>
          <w:lang w:val="hy-AM"/>
        </w:rPr>
        <w:t xml:space="preserve">եպտեմբերի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C027B3">
        <w:rPr>
          <w:rFonts w:ascii="GHEA Mariam" w:hAnsi="GHEA Mariam"/>
          <w:sz w:val="24"/>
          <w:szCs w:val="24"/>
          <w:lang w:val="hy-AM"/>
        </w:rPr>
        <w:t>Ա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BA5707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C027B3" w:rsidRPr="00C027B3" w:rsidRDefault="00C027B3" w:rsidP="00C027B3">
      <w:pPr>
        <w:pStyle w:val="mechtex"/>
        <w:rPr>
          <w:rFonts w:ascii="GHEA Mariam" w:hAnsi="GHEA Mariam"/>
          <w:spacing w:val="-8"/>
          <w:sz w:val="24"/>
          <w:szCs w:val="24"/>
          <w:lang w:val="hy-AM"/>
        </w:rPr>
      </w:pPr>
      <w:r w:rsidRPr="00C027B3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C027B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C027B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C027B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C027B3" w:rsidRPr="00C027B3" w:rsidRDefault="00C027B3" w:rsidP="00C027B3">
      <w:pPr>
        <w:pStyle w:val="mechtex"/>
        <w:rPr>
          <w:rFonts w:ascii="GHEA Mariam" w:hAnsi="GHEA Mariam"/>
          <w:spacing w:val="-8"/>
          <w:sz w:val="24"/>
          <w:szCs w:val="24"/>
          <w:lang w:val="hy-AM"/>
        </w:rPr>
      </w:pPr>
      <w:r w:rsidRPr="00C027B3">
        <w:rPr>
          <w:rFonts w:ascii="GHEA Mariam" w:hAnsi="GHEA Mariam"/>
          <w:spacing w:val="-8"/>
          <w:sz w:val="24"/>
          <w:szCs w:val="24"/>
          <w:lang w:val="hy-AM"/>
        </w:rPr>
        <w:t xml:space="preserve">2021 </w:t>
      </w:r>
      <w:r w:rsidRPr="00C027B3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C027B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 w:cs="Arial"/>
          <w:spacing w:val="-8"/>
          <w:sz w:val="24"/>
          <w:szCs w:val="24"/>
          <w:lang w:val="hy-AM"/>
        </w:rPr>
        <w:t>ՍԵՊՏԵՄԲԵՐԻ</w:t>
      </w:r>
      <w:r w:rsidRPr="00C027B3">
        <w:rPr>
          <w:rFonts w:ascii="GHEA Mariam" w:hAnsi="GHEA Mariam"/>
          <w:spacing w:val="-8"/>
          <w:sz w:val="24"/>
          <w:szCs w:val="24"/>
          <w:lang w:val="hy-AM"/>
        </w:rPr>
        <w:t xml:space="preserve"> 8-</w:t>
      </w:r>
      <w:r w:rsidRPr="00C027B3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Pr="00C027B3">
        <w:rPr>
          <w:rFonts w:ascii="GHEA Mariam" w:hAnsi="GHEA Mariam"/>
          <w:spacing w:val="-8"/>
          <w:sz w:val="24"/>
          <w:szCs w:val="24"/>
          <w:lang w:val="hy-AM"/>
        </w:rPr>
        <w:t xml:space="preserve"> N 1462 - </w:t>
      </w:r>
      <w:r w:rsidRPr="00C027B3">
        <w:rPr>
          <w:rFonts w:ascii="GHEA Mariam" w:hAnsi="GHEA Mariam" w:cs="Arial"/>
          <w:spacing w:val="-8"/>
          <w:sz w:val="24"/>
          <w:szCs w:val="24"/>
          <w:lang w:val="hy-AM"/>
        </w:rPr>
        <w:t>Ա</w:t>
      </w:r>
      <w:r w:rsidRPr="00C027B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 w:cs="Arial"/>
          <w:spacing w:val="-8"/>
          <w:sz w:val="24"/>
          <w:szCs w:val="24"/>
          <w:lang w:val="hy-AM"/>
        </w:rPr>
        <w:t>ՈՐՈՇՄԱՆ</w:t>
      </w:r>
      <w:r w:rsidRPr="00C027B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0E02CB" w:rsidRDefault="00C027B3" w:rsidP="00C027B3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C027B3">
        <w:rPr>
          <w:rFonts w:ascii="GHEA Mariam" w:hAnsi="GHEA Mariam" w:cs="Arial"/>
          <w:sz w:val="24"/>
          <w:szCs w:val="24"/>
          <w:lang w:val="hy-AM"/>
        </w:rPr>
        <w:t>ՄԵՋ</w:t>
      </w:r>
      <w:r w:rsidRPr="00C027B3">
        <w:rPr>
          <w:rFonts w:ascii="GHEA Mariam" w:hAnsi="GHEA Mariam"/>
          <w:sz w:val="24"/>
          <w:szCs w:val="24"/>
          <w:lang w:val="hy-AM"/>
        </w:rPr>
        <w:t xml:space="preserve"> </w:t>
      </w:r>
      <w:r w:rsidR="002A3277">
        <w:rPr>
          <w:rFonts w:ascii="GHEA Mariam" w:hAnsi="GHEA Mariam"/>
          <w:sz w:val="24"/>
          <w:szCs w:val="24"/>
          <w:lang w:val="hy-AM"/>
        </w:rPr>
        <w:t>ԼՐԱՑՈՒՄ</w:t>
      </w:r>
      <w:r w:rsidR="002A3277">
        <w:rPr>
          <w:rFonts w:ascii="GHEA Mariam" w:hAnsi="GHEA Mariam"/>
          <w:sz w:val="24"/>
          <w:szCs w:val="24"/>
          <w:lang w:val="hy-AM"/>
        </w:rPr>
        <w:t xml:space="preserve"> </w:t>
      </w:r>
      <w:r w:rsidR="000E02CB">
        <w:rPr>
          <w:rFonts w:ascii="GHEA Mariam" w:hAnsi="GHEA Mariam"/>
          <w:sz w:val="24"/>
          <w:szCs w:val="24"/>
          <w:lang w:val="hy-AM"/>
        </w:rPr>
        <w:t xml:space="preserve">ԵՎ </w:t>
      </w:r>
      <w:r w:rsidR="002A3277" w:rsidRPr="00C027B3">
        <w:rPr>
          <w:rFonts w:ascii="GHEA Mariam" w:hAnsi="GHEA Mariam" w:cs="Arial"/>
          <w:sz w:val="24"/>
          <w:szCs w:val="24"/>
          <w:lang w:val="hy-AM"/>
        </w:rPr>
        <w:t>ՓՈՓՈԽՈՒԹՅՈՒՆ</w:t>
      </w:r>
      <w:r w:rsidR="002A3277" w:rsidRPr="00C027B3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C027B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C027B3" w:rsidRPr="00C027B3" w:rsidRDefault="00C027B3" w:rsidP="00C027B3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C027B3">
        <w:rPr>
          <w:rFonts w:ascii="GHEA Mariam" w:hAnsi="GHEA Mariam" w:cs="Arial"/>
          <w:sz w:val="24"/>
          <w:szCs w:val="24"/>
          <w:lang w:val="hy-AM"/>
        </w:rPr>
        <w:t>Մ</w:t>
      </w:r>
      <w:r w:rsidR="000E02CB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 w:cs="Arial"/>
          <w:sz w:val="24"/>
          <w:szCs w:val="24"/>
          <w:lang w:val="hy-AM"/>
        </w:rPr>
        <w:t>Ա</w:t>
      </w:r>
      <w:r w:rsidR="000E02CB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 w:cs="Arial"/>
          <w:sz w:val="24"/>
          <w:szCs w:val="24"/>
          <w:lang w:val="hy-AM"/>
        </w:rPr>
        <w:t>Ս</w:t>
      </w:r>
      <w:r w:rsidR="000E02CB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 w:cs="Arial"/>
          <w:sz w:val="24"/>
          <w:szCs w:val="24"/>
          <w:lang w:val="hy-AM"/>
        </w:rPr>
        <w:t>Ի</w:t>
      </w:r>
      <w:r w:rsidR="000E02CB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 w:cs="Arial"/>
          <w:sz w:val="24"/>
          <w:szCs w:val="24"/>
          <w:lang w:val="hy-AM"/>
        </w:rPr>
        <w:t>Ն</w:t>
      </w:r>
    </w:p>
    <w:p w:rsidR="00BA5707" w:rsidRPr="00BA5707" w:rsidRDefault="00BA5707" w:rsidP="00BA5707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</w:t>
      </w:r>
      <w:r w:rsidR="00C027B3">
        <w:rPr>
          <w:rFonts w:ascii="GHEA Mariam" w:hAnsi="GHEA Mariam" w:cs="Arial"/>
          <w:sz w:val="24"/>
          <w:szCs w:val="24"/>
          <w:lang w:val="hy-AM"/>
        </w:rPr>
        <w:t>-----------------------</w:t>
      </w:r>
      <w:r>
        <w:rPr>
          <w:rFonts w:ascii="GHEA Mariam" w:hAnsi="GHEA Mariam" w:cs="Arial"/>
          <w:sz w:val="24"/>
          <w:szCs w:val="24"/>
          <w:lang w:val="hy-AM"/>
        </w:rPr>
        <w:t>---</w:t>
      </w:r>
    </w:p>
    <w:p w:rsidR="00BA5707" w:rsidRPr="00754419" w:rsidRDefault="00BA5707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D7394A" w:rsidRDefault="00D7394A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933B4F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933B4F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C027B3" w:rsidRPr="00C027B3" w:rsidRDefault="00C027B3" w:rsidP="00C027B3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027B3">
        <w:rPr>
          <w:rFonts w:ascii="GHEA Mariam" w:hAnsi="GHEA Mariam"/>
          <w:sz w:val="24"/>
          <w:szCs w:val="24"/>
          <w:lang w:val="hy-AM"/>
        </w:rPr>
        <w:t xml:space="preserve">Հիմք ընդունելով «Նորմատիվ իրավական ակտերի մասին» </w:t>
      </w:r>
      <w:r w:rsidRPr="00C027B3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C027B3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C027B3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/>
          <w:sz w:val="24"/>
          <w:szCs w:val="24"/>
          <w:lang w:val="hy-AM"/>
        </w:rPr>
        <w:t xml:space="preserve">օրենքի 33-րդ և 34-րդ հոդվածները՝ Հայաստանի Հանրապետության կառավարությունը </w:t>
      </w: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Pr="00C027B3">
        <w:rPr>
          <w:rFonts w:ascii="GHEA Mariam" w:hAnsi="GHEA Mariam"/>
          <w:sz w:val="24"/>
          <w:szCs w:val="24"/>
          <w:lang w:val="hy-AM"/>
        </w:rPr>
        <w:t>ո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/>
          <w:sz w:val="24"/>
          <w:szCs w:val="24"/>
          <w:lang w:val="hy-AM"/>
        </w:rPr>
        <w:t>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/>
          <w:sz w:val="24"/>
          <w:szCs w:val="24"/>
          <w:lang w:val="hy-AM"/>
        </w:rPr>
        <w:t>ո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/>
          <w:sz w:val="24"/>
          <w:szCs w:val="24"/>
          <w:lang w:val="hy-AM"/>
        </w:rPr>
        <w:t>շ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/>
          <w:sz w:val="24"/>
          <w:szCs w:val="24"/>
          <w:lang w:val="hy-AM"/>
        </w:rPr>
        <w:t>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/>
          <w:sz w:val="24"/>
          <w:szCs w:val="24"/>
          <w:lang w:val="hy-AM"/>
        </w:rPr>
        <w:t>մ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C027B3">
        <w:rPr>
          <w:rFonts w:ascii="GHEA Mariam" w:hAnsi="GHEA Mariam"/>
          <w:sz w:val="24"/>
          <w:szCs w:val="24"/>
          <w:lang w:val="hy-AM"/>
        </w:rPr>
        <w:t xml:space="preserve"> է.</w:t>
      </w:r>
    </w:p>
    <w:p w:rsidR="00C027B3" w:rsidRPr="00C027B3" w:rsidRDefault="00C027B3" w:rsidP="00C027B3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027B3">
        <w:rPr>
          <w:rFonts w:ascii="GHEA Mariam" w:hAnsi="GHEA Mariam"/>
          <w:sz w:val="24"/>
          <w:szCs w:val="24"/>
          <w:lang w:val="hy-AM"/>
        </w:rPr>
        <w:t>1.</w:t>
      </w:r>
      <w:r w:rsidRPr="00C027B3"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/>
          <w:sz w:val="24"/>
          <w:szCs w:val="24"/>
          <w:lang w:val="hy-AM"/>
        </w:rPr>
        <w:t>Հայաստանի Հանրապետության կառավարության 2021 թվականի  սեպտեմբերի 8-ի «Հայաստանի Հանրապետության Ազգային ժողովի արտա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C027B3">
        <w:rPr>
          <w:rFonts w:ascii="GHEA Mariam" w:hAnsi="GHEA Mariam"/>
          <w:sz w:val="24"/>
          <w:szCs w:val="24"/>
          <w:lang w:val="hy-AM"/>
        </w:rPr>
        <w:t>հերթ նիստ գումարելու վերաբերյալ Հայաստանի Հանրապետության կառավա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C027B3">
        <w:rPr>
          <w:rFonts w:ascii="GHEA Mariam" w:hAnsi="GHEA Mariam"/>
          <w:sz w:val="24"/>
          <w:szCs w:val="24"/>
          <w:lang w:val="hy-AM"/>
        </w:rPr>
        <w:t xml:space="preserve">րության նախաձեռնության մասին» N 1462-Ա որոշման մեջ կատարել հետևյալ </w:t>
      </w:r>
      <w:r w:rsidR="002A3277" w:rsidRPr="00C027B3">
        <w:rPr>
          <w:rFonts w:ascii="GHEA Mariam" w:hAnsi="GHEA Mariam"/>
          <w:sz w:val="24"/>
          <w:szCs w:val="24"/>
          <w:lang w:val="hy-AM"/>
        </w:rPr>
        <w:t>լրացումը</w:t>
      </w:r>
      <w:r w:rsidR="002A3277" w:rsidRPr="00C027B3">
        <w:rPr>
          <w:rFonts w:ascii="GHEA Mariam" w:hAnsi="GHEA Mariam"/>
          <w:sz w:val="24"/>
          <w:szCs w:val="24"/>
          <w:lang w:val="hy-AM"/>
        </w:rPr>
        <w:t xml:space="preserve"> </w:t>
      </w:r>
      <w:r w:rsidR="002A3277" w:rsidRPr="00C027B3">
        <w:rPr>
          <w:rFonts w:ascii="GHEA Mariam" w:hAnsi="GHEA Mariam"/>
          <w:sz w:val="24"/>
          <w:szCs w:val="24"/>
          <w:lang w:val="hy-AM"/>
        </w:rPr>
        <w:t>և</w:t>
      </w:r>
      <w:r w:rsidR="002A3277" w:rsidRPr="00C027B3">
        <w:rPr>
          <w:rFonts w:ascii="GHEA Mariam" w:hAnsi="GHEA Mariam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/>
          <w:sz w:val="24"/>
          <w:szCs w:val="24"/>
          <w:lang w:val="hy-AM"/>
        </w:rPr>
        <w:t>փոփոխությունը</w:t>
      </w:r>
      <w:bookmarkStart w:id="0" w:name="_GoBack"/>
      <w:bookmarkEnd w:id="0"/>
      <w:r w:rsidRPr="00C027B3">
        <w:rPr>
          <w:rFonts w:ascii="GHEA Mariam" w:hAnsi="GHEA Mariam"/>
          <w:sz w:val="24"/>
          <w:szCs w:val="24"/>
          <w:lang w:val="hy-AM"/>
        </w:rPr>
        <w:t>՝</w:t>
      </w:r>
    </w:p>
    <w:p w:rsidR="00C027B3" w:rsidRPr="00C027B3" w:rsidRDefault="00C027B3" w:rsidP="00C027B3">
      <w:pPr>
        <w:tabs>
          <w:tab w:val="left" w:pos="851"/>
        </w:tabs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027B3">
        <w:rPr>
          <w:rFonts w:ascii="GHEA Mariam" w:hAnsi="GHEA Mariam"/>
          <w:sz w:val="24"/>
          <w:szCs w:val="24"/>
          <w:lang w:val="hy-AM"/>
        </w:rPr>
        <w:t>1)</w:t>
      </w:r>
      <w:r w:rsidRPr="00C027B3">
        <w:rPr>
          <w:rFonts w:ascii="GHEA Mariam" w:hAnsi="GHEA Mariam"/>
          <w:sz w:val="24"/>
          <w:szCs w:val="24"/>
          <w:lang w:val="hy-AM"/>
        </w:rPr>
        <w:tab/>
        <w:t>որոշման 1-ին կետը լրացնել նոր</w:t>
      </w:r>
      <w:r>
        <w:rPr>
          <w:rFonts w:ascii="GHEA Mariam" w:hAnsi="GHEA Mariam"/>
          <w:sz w:val="24"/>
          <w:szCs w:val="24"/>
          <w:lang w:val="hy-AM"/>
        </w:rPr>
        <w:t>՝</w:t>
      </w:r>
      <w:r w:rsidRPr="00C027B3">
        <w:rPr>
          <w:rFonts w:ascii="GHEA Mariam" w:hAnsi="GHEA Mariam"/>
          <w:sz w:val="24"/>
          <w:szCs w:val="24"/>
          <w:lang w:val="hy-AM"/>
        </w:rPr>
        <w:t xml:space="preserve"> 1.1</w:t>
      </w:r>
      <w:r>
        <w:rPr>
          <w:rFonts w:ascii="GHEA Mariam" w:hAnsi="GHEA Mariam"/>
          <w:sz w:val="24"/>
          <w:szCs w:val="24"/>
          <w:lang w:val="hy-AM"/>
        </w:rPr>
        <w:t>-ին</w:t>
      </w:r>
      <w:r w:rsidRPr="00C027B3">
        <w:rPr>
          <w:rFonts w:ascii="GHEA Mariam" w:hAnsi="GHEA Mariam"/>
          <w:sz w:val="24"/>
          <w:szCs w:val="24"/>
          <w:lang w:val="hy-AM"/>
        </w:rPr>
        <w:t xml:space="preserve"> ենթակետով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C027B3" w:rsidRPr="00C027B3" w:rsidRDefault="00C027B3" w:rsidP="00C027B3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027B3">
        <w:rPr>
          <w:rFonts w:ascii="GHEA Mariam" w:hAnsi="GHEA Mariam"/>
          <w:sz w:val="24"/>
          <w:szCs w:val="24"/>
          <w:lang w:val="hy-AM"/>
        </w:rPr>
        <w:t xml:space="preserve">«1.1) </w:t>
      </w:r>
      <w:r w:rsidRPr="00C027B3">
        <w:rPr>
          <w:rFonts w:ascii="GHEA Mariam" w:hAnsi="GHEA Mariam"/>
          <w:bCs/>
          <w:sz w:val="24"/>
          <w:szCs w:val="24"/>
          <w:lang w:val="hy-AM"/>
        </w:rPr>
        <w:t>«Հակակոռուպցիոն կոմիտեի մասին» օրենքում փոփոխություններ և լրացում կատարելու մասին</w:t>
      </w:r>
      <w:bookmarkStart w:id="1" w:name="_Hlk83285298"/>
      <w:r w:rsidRPr="00C027B3">
        <w:rPr>
          <w:rFonts w:ascii="GHEA Mariam" w:hAnsi="GHEA Mariam"/>
          <w:bCs/>
          <w:sz w:val="24"/>
          <w:szCs w:val="24"/>
          <w:lang w:val="hy-AM"/>
        </w:rPr>
        <w:t>», «Պետական կենսաթոշակների մասին» օրենքում լրացումներ և փոփոխություններ կատարելու մասին</w:t>
      </w:r>
      <w:bookmarkStart w:id="2" w:name="_Hlk83285424"/>
      <w:r w:rsidRPr="00C027B3">
        <w:rPr>
          <w:rFonts w:ascii="GHEA Mariam" w:hAnsi="GHEA Mariam"/>
          <w:bCs/>
          <w:sz w:val="24"/>
          <w:szCs w:val="24"/>
          <w:lang w:val="hy-AM"/>
        </w:rPr>
        <w:t>»</w:t>
      </w:r>
      <w:bookmarkEnd w:id="1"/>
      <w:r w:rsidRPr="00C027B3">
        <w:rPr>
          <w:rFonts w:ascii="GHEA Mariam" w:hAnsi="GHEA Mariam"/>
          <w:bCs/>
          <w:sz w:val="24"/>
          <w:szCs w:val="24"/>
          <w:lang w:val="hy-AM"/>
        </w:rPr>
        <w:t xml:space="preserve">, «Պաշտոնատար անձանց գործունեության ապահովման, սպասարկման և սոցիալական երաշխիքների </w:t>
      </w:r>
      <w:r w:rsidRPr="00C027B3">
        <w:rPr>
          <w:rFonts w:ascii="GHEA Mariam" w:hAnsi="GHEA Mariam"/>
          <w:bCs/>
          <w:sz w:val="24"/>
          <w:szCs w:val="24"/>
          <w:lang w:val="hy-AM"/>
        </w:rPr>
        <w:lastRenderedPageBreak/>
        <w:t>մասին» Հայաստանի Հանրապետության օրենքում փոփոխություններ կատա</w:t>
      </w:r>
      <w:r>
        <w:rPr>
          <w:rFonts w:ascii="GHEA Mariam" w:hAnsi="GHEA Mariam"/>
          <w:bCs/>
          <w:sz w:val="24"/>
          <w:szCs w:val="24"/>
          <w:lang w:val="hy-AM"/>
        </w:rPr>
        <w:softHyphen/>
      </w:r>
      <w:r w:rsidRPr="00C027B3">
        <w:rPr>
          <w:rFonts w:ascii="GHEA Mariam" w:hAnsi="GHEA Mariam"/>
          <w:bCs/>
          <w:sz w:val="24"/>
          <w:szCs w:val="24"/>
          <w:lang w:val="hy-AM"/>
        </w:rPr>
        <w:t xml:space="preserve">րելու մասին» օրենքում փոփոխություն կատարելու մասին», </w:t>
      </w:r>
      <w:bookmarkStart w:id="3" w:name="_Hlk83285466"/>
      <w:bookmarkEnd w:id="2"/>
      <w:r w:rsidRPr="00C027B3">
        <w:rPr>
          <w:rFonts w:ascii="GHEA Mariam" w:hAnsi="GHEA Mariam"/>
          <w:bCs/>
          <w:sz w:val="24"/>
          <w:szCs w:val="24"/>
          <w:lang w:val="hy-AM"/>
        </w:rPr>
        <w:t xml:space="preserve">«Հանրային ծառայության մասին» օրենքում լրացումներ կատարելու մասին» </w:t>
      </w:r>
      <w:bookmarkEnd w:id="3"/>
      <w:r w:rsidRPr="00C027B3">
        <w:rPr>
          <w:rFonts w:ascii="GHEA Mariam" w:hAnsi="GHEA Mariam"/>
          <w:bCs/>
          <w:sz w:val="24"/>
          <w:szCs w:val="24"/>
          <w:lang w:val="hy-AM"/>
        </w:rPr>
        <w:t xml:space="preserve">և </w:t>
      </w:r>
      <w:bookmarkStart w:id="4" w:name="_Hlk83285487"/>
      <w:r w:rsidRPr="00C027B3">
        <w:rPr>
          <w:rFonts w:ascii="GHEA Mariam" w:hAnsi="GHEA Mariam"/>
          <w:bCs/>
          <w:sz w:val="24"/>
          <w:szCs w:val="24"/>
          <w:lang w:val="hy-AM"/>
        </w:rPr>
        <w:t>«Պետական պաշտոններ և պետական ծառայության պաշտոններ զբաղեցնող անձանց վար</w:t>
      </w:r>
      <w:r>
        <w:rPr>
          <w:rFonts w:ascii="GHEA Mariam" w:hAnsi="GHEA Mariam"/>
          <w:bCs/>
          <w:sz w:val="24"/>
          <w:szCs w:val="24"/>
          <w:lang w:val="hy-AM"/>
        </w:rPr>
        <w:softHyphen/>
      </w:r>
      <w:r w:rsidRPr="00C027B3">
        <w:rPr>
          <w:rFonts w:ascii="GHEA Mariam" w:hAnsi="GHEA Mariam"/>
          <w:bCs/>
          <w:sz w:val="24"/>
          <w:szCs w:val="24"/>
          <w:lang w:val="hy-AM"/>
        </w:rPr>
        <w:t>ձա</w:t>
      </w:r>
      <w:r>
        <w:rPr>
          <w:rFonts w:ascii="GHEA Mariam" w:hAnsi="GHEA Mariam"/>
          <w:bCs/>
          <w:sz w:val="24"/>
          <w:szCs w:val="24"/>
          <w:lang w:val="hy-AM"/>
        </w:rPr>
        <w:softHyphen/>
      </w:r>
      <w:r w:rsidRPr="00C027B3">
        <w:rPr>
          <w:rFonts w:ascii="GHEA Mariam" w:hAnsi="GHEA Mariam"/>
          <w:bCs/>
          <w:sz w:val="24"/>
          <w:szCs w:val="24"/>
          <w:lang w:val="hy-AM"/>
        </w:rPr>
        <w:t>տրության մասին» օրենքում լրացումներ և փոփոխություններ կատարելու մասին» օրենքում լրացում կատարելու մասին</w:t>
      </w:r>
      <w:bookmarkEnd w:id="4"/>
      <w:r w:rsidRPr="00C027B3">
        <w:rPr>
          <w:rFonts w:ascii="GHEA Mariam" w:hAnsi="GHEA Mariam"/>
          <w:bCs/>
          <w:sz w:val="24"/>
          <w:szCs w:val="24"/>
          <w:lang w:val="hy-AM"/>
        </w:rPr>
        <w:t>» օրենքների նախագծերի փաթեթ</w:t>
      </w:r>
    </w:p>
    <w:p w:rsidR="00C027B3" w:rsidRPr="00C027B3" w:rsidRDefault="00C027B3" w:rsidP="00C027B3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027B3">
        <w:rPr>
          <w:rFonts w:ascii="GHEA Mariam" w:hAnsi="GHEA Mariam"/>
          <w:sz w:val="24"/>
          <w:szCs w:val="24"/>
          <w:lang w:val="hy-AM"/>
        </w:rPr>
        <w:t>(առաջին ընթերցում)</w:t>
      </w:r>
    </w:p>
    <w:p w:rsidR="00C027B3" w:rsidRPr="00C027B3" w:rsidRDefault="00C027B3" w:rsidP="00C027B3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027B3">
        <w:rPr>
          <w:rFonts w:ascii="GHEA Mariam" w:hAnsi="GHEA Mariam"/>
          <w:sz w:val="24"/>
          <w:szCs w:val="24"/>
          <w:lang w:val="hy-AM"/>
        </w:rPr>
        <w:t>(երկրորդ ընթերցում)</w:t>
      </w:r>
      <w:r w:rsidR="00BF1BDE">
        <w:rPr>
          <w:rFonts w:ascii="GHEA Mariam" w:hAnsi="GHEA Mariam"/>
          <w:sz w:val="24"/>
          <w:szCs w:val="24"/>
          <w:lang w:val="hy-AM"/>
        </w:rPr>
        <w:t>:</w:t>
      </w:r>
      <w:r w:rsidRPr="00C027B3">
        <w:rPr>
          <w:rFonts w:ascii="GHEA Mariam" w:hAnsi="GHEA Mariam"/>
          <w:sz w:val="24"/>
          <w:szCs w:val="24"/>
          <w:lang w:val="hy-AM"/>
        </w:rPr>
        <w:t>»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C027B3" w:rsidRPr="00C027B3" w:rsidRDefault="00C027B3" w:rsidP="00C027B3">
      <w:pPr>
        <w:tabs>
          <w:tab w:val="left" w:pos="851"/>
        </w:tabs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027B3">
        <w:rPr>
          <w:rFonts w:ascii="GHEA Mariam" w:hAnsi="GHEA Mariam"/>
          <w:sz w:val="24"/>
          <w:szCs w:val="24"/>
          <w:lang w:val="hy-AM"/>
        </w:rPr>
        <w:t>2)</w:t>
      </w:r>
      <w:r w:rsidRPr="00C027B3">
        <w:rPr>
          <w:rFonts w:ascii="GHEA Mariam" w:hAnsi="GHEA Mariam"/>
          <w:sz w:val="24"/>
          <w:szCs w:val="24"/>
          <w:lang w:val="hy-AM"/>
        </w:rPr>
        <w:tab/>
        <w:t>որոշման 3-րդ կետով հաստատված</w:t>
      </w:r>
      <w:r>
        <w:rPr>
          <w:rFonts w:ascii="GHEA Mariam" w:hAnsi="GHEA Mariam"/>
          <w:sz w:val="24"/>
          <w:szCs w:val="24"/>
          <w:lang w:val="hy-AM"/>
        </w:rPr>
        <w:t>՝</w:t>
      </w:r>
      <w:r w:rsidRPr="00C027B3">
        <w:rPr>
          <w:rFonts w:ascii="GHEA Mariam" w:hAnsi="GHEA Mariam"/>
          <w:sz w:val="24"/>
          <w:szCs w:val="24"/>
          <w:lang w:val="hy-AM"/>
        </w:rPr>
        <w:t xml:space="preserve"> «2021 թվականի սեպտեմբերի 24-ին գումարված` Հայաստանի Հանրապետության Ազգային ժողովի արտահերթ նիստի օրակարգային հարց</w:t>
      </w:r>
      <w:r w:rsidR="002F3024">
        <w:rPr>
          <w:rFonts w:ascii="GHEA Mariam" w:hAnsi="GHEA Mariam"/>
          <w:sz w:val="24"/>
          <w:szCs w:val="24"/>
          <w:lang w:val="hy-AM"/>
        </w:rPr>
        <w:t>եր</w:t>
      </w:r>
      <w:r w:rsidRPr="00C027B3">
        <w:rPr>
          <w:rFonts w:ascii="GHEA Mariam" w:hAnsi="GHEA Mariam"/>
          <w:sz w:val="24"/>
          <w:szCs w:val="24"/>
          <w:lang w:val="hy-AM"/>
        </w:rPr>
        <w:t>ի քննարկման հատուկ ընթացակարգի մասին» Հայաստանի Հանրապետության Ազգային ժողովի որոշման նախագծի 1-ին կետում «դրա» բառը փոխարինել «դրանց» բառով:</w:t>
      </w:r>
    </w:p>
    <w:p w:rsidR="00C027B3" w:rsidRPr="00C027B3" w:rsidRDefault="00C027B3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933B4F" w:rsidRPr="00754419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C027B3">
      <w:headerReference w:type="even" r:id="rId8"/>
      <w:headerReference w:type="default" r:id="rId9"/>
      <w:footerReference w:type="even" r:id="rId10"/>
      <w:pgSz w:w="11909" w:h="16834" w:code="9"/>
      <w:pgMar w:top="1135" w:right="1561" w:bottom="1276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38" w:rsidRDefault="00C65638">
      <w:r>
        <w:separator/>
      </w:r>
    </w:p>
  </w:endnote>
  <w:endnote w:type="continuationSeparator" w:id="0">
    <w:p w:rsidR="00C65638" w:rsidRDefault="00C6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B0207">
      <w:rPr>
        <w:noProof/>
        <w:sz w:val="18"/>
      </w:rPr>
      <w:t>KA-194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38" w:rsidRDefault="00C65638">
      <w:r>
        <w:separator/>
      </w:r>
    </w:p>
  </w:footnote>
  <w:footnote w:type="continuationSeparator" w:id="0">
    <w:p w:rsidR="00C65638" w:rsidRDefault="00C6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277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842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2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277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6F9D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024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2FB2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4FF8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23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057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1BDE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7B3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38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6E84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031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5E5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112</cp:revision>
  <cp:lastPrinted>2021-07-09T08:40:00Z</cp:lastPrinted>
  <dcterms:created xsi:type="dcterms:W3CDTF">2021-03-09T05:28:00Z</dcterms:created>
  <dcterms:modified xsi:type="dcterms:W3CDTF">2021-09-23T12:39:00Z</dcterms:modified>
</cp:coreProperties>
</file>