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E7D" w:rsidRPr="00C96A74" w:rsidRDefault="004F3E7D" w:rsidP="00C96A74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3F07F6" w:rsidRPr="00C96A74" w:rsidRDefault="003F07F6" w:rsidP="00E04539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B7EEF" w:rsidRPr="009D5E1D" w:rsidRDefault="007B7EEF" w:rsidP="00E04539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D5E1D" w:rsidRDefault="007B7EEF" w:rsidP="00772E0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:rsidR="007B7EEF" w:rsidRPr="009D5E1D" w:rsidRDefault="007B7EEF" w:rsidP="00772E0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146AEA"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2011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46AEA"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ՄԱՐՏԻ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46AEA" w:rsidRPr="009D5E1D">
        <w:rPr>
          <w:rFonts w:ascii="GHEA Grapalat" w:hAnsi="GHEA Grapalat"/>
          <w:b/>
          <w:bCs/>
          <w:sz w:val="24"/>
          <w:szCs w:val="24"/>
          <w:lang w:val="hy-AM"/>
        </w:rPr>
        <w:t>18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N </w:t>
      </w:r>
      <w:r w:rsidR="00146AEA" w:rsidRPr="009D5E1D">
        <w:rPr>
          <w:rFonts w:ascii="GHEA Grapalat" w:hAnsi="GHEA Grapalat"/>
          <w:b/>
          <w:bCs/>
          <w:sz w:val="24"/>
          <w:szCs w:val="24"/>
          <w:lang w:val="hy-AM"/>
        </w:rPr>
        <w:t>281-Ն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9D5E1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:rsidR="007B7EEF" w:rsidRPr="009D5E1D" w:rsidRDefault="007B7EEF" w:rsidP="00E04539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B7EEF" w:rsidRPr="009D5E1D" w:rsidRDefault="007B7EEF" w:rsidP="00772E0E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7B7EEF" w:rsidRPr="009D5E1D" w:rsidRDefault="00281744" w:rsidP="00281744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81744">
        <w:rPr>
          <w:rFonts w:ascii="GHEA Grapalat" w:hAnsi="GHEA Grapalat"/>
          <w:bCs/>
          <w:sz w:val="24"/>
          <w:szCs w:val="24"/>
          <w:lang w:val="hy-AM"/>
        </w:rPr>
        <w:t xml:space="preserve">2021 թվականի հունվարի 19-ին </w:t>
      </w:r>
      <w:r>
        <w:rPr>
          <w:rFonts w:ascii="GHEA Grapalat" w:hAnsi="GHEA Grapalat"/>
          <w:bCs/>
          <w:sz w:val="24"/>
          <w:szCs w:val="24"/>
          <w:lang w:val="hy-AM"/>
        </w:rPr>
        <w:t>ընդունվել է «</w:t>
      </w:r>
      <w:r w:rsidRPr="00281744">
        <w:rPr>
          <w:rFonts w:ascii="GHEA Grapalat" w:hAnsi="GHEA Grapalat"/>
          <w:bCs/>
          <w:sz w:val="24"/>
          <w:szCs w:val="24"/>
          <w:lang w:val="hy-AM"/>
        </w:rPr>
        <w:t>«Լիցենզավորման մասին» օրենքում լրացումներ կատարելու մասին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» օրենքը, համաձայն որի` </w:t>
      </w:r>
      <w:r w:rsidRPr="00281744">
        <w:rPr>
          <w:rFonts w:ascii="GHEA Grapalat" w:hAnsi="GHEA Grapalat"/>
          <w:bCs/>
          <w:sz w:val="24"/>
          <w:szCs w:val="24"/>
          <w:lang w:val="hy-AM"/>
        </w:rPr>
        <w:t>«Լիցենզավորման մասին» 2001 թվականի մայիսի 30-ի ՀՕ-193 օրենքի 43-րդ հոդվածի 2-րդ մա</w:t>
      </w:r>
      <w:r>
        <w:rPr>
          <w:rFonts w:ascii="GHEA Grapalat" w:hAnsi="GHEA Grapalat"/>
          <w:bCs/>
          <w:sz w:val="24"/>
          <w:szCs w:val="24"/>
          <w:lang w:val="hy-AM"/>
        </w:rPr>
        <w:t>սի աղյուսակի առաջին բաժինը լրացվ</w:t>
      </w:r>
      <w:r w:rsidRPr="00281744">
        <w:rPr>
          <w:rFonts w:ascii="GHEA Grapalat" w:hAnsi="GHEA Grapalat"/>
          <w:bCs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bCs/>
          <w:sz w:val="24"/>
          <w:szCs w:val="24"/>
          <w:lang w:val="hy-AM"/>
        </w:rPr>
        <w:t>է: Ավելացել են լիցենզավորման ենթակա տես</w:t>
      </w:r>
      <w:r w:rsidR="00F477BF"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bCs/>
          <w:sz w:val="24"/>
          <w:szCs w:val="24"/>
          <w:lang w:val="hy-AM"/>
        </w:rPr>
        <w:t>կներ` թ</w:t>
      </w:r>
      <w:r w:rsidRPr="00281744">
        <w:rPr>
          <w:rFonts w:ascii="GHEA Grapalat" w:hAnsi="GHEA Grapalat"/>
          <w:bCs/>
          <w:sz w:val="24"/>
          <w:szCs w:val="24"/>
          <w:lang w:val="hy-AM"/>
        </w:rPr>
        <w:t>մրամիջոցների և հոգեմետ (հոգեներգործուն) նյութերի օգտագործում գիտական և ուսումնական նպատակներով</w:t>
      </w:r>
      <w:r>
        <w:rPr>
          <w:rFonts w:ascii="GHEA Grapalat" w:hAnsi="GHEA Grapalat"/>
          <w:bCs/>
          <w:sz w:val="24"/>
          <w:szCs w:val="24"/>
          <w:lang w:val="hy-AM"/>
        </w:rPr>
        <w:t>, թ</w:t>
      </w:r>
      <w:r w:rsidRPr="00281744">
        <w:rPr>
          <w:rFonts w:ascii="GHEA Grapalat" w:hAnsi="GHEA Grapalat"/>
          <w:bCs/>
          <w:sz w:val="24"/>
          <w:szCs w:val="24"/>
          <w:lang w:val="hy-AM"/>
        </w:rPr>
        <w:t>մրամիջոցների և հոգեմետ (հոգեներգործուն) նյութերի օգտագործմամբ փորձաքննության անցկացում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7B7EEF" w:rsidRPr="00281744" w:rsidRDefault="007B7EEF" w:rsidP="00772E0E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Կարգավորման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նպատակը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բնույթը</w:t>
      </w:r>
    </w:p>
    <w:p w:rsidR="00281744" w:rsidRPr="00281744" w:rsidRDefault="00281744" w:rsidP="00281744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81744">
        <w:rPr>
          <w:rFonts w:ascii="GHEA Grapalat" w:hAnsi="GHEA Grapalat"/>
          <w:bCs/>
          <w:sz w:val="24"/>
          <w:szCs w:val="24"/>
          <w:lang w:val="hy-AM"/>
        </w:rPr>
        <w:t>Վերոնշյալ լրացումներից ելնելով անհրաժեշտություն է ա</w:t>
      </w:r>
      <w:r>
        <w:rPr>
          <w:rFonts w:ascii="GHEA Grapalat" w:hAnsi="GHEA Grapalat"/>
          <w:bCs/>
          <w:sz w:val="24"/>
          <w:szCs w:val="24"/>
          <w:lang w:val="hy-AM"/>
        </w:rPr>
        <w:t>ռաջացել մշակել լիցենզավորման կարգ, սույն տեսակներով գործունեության լիցենզավորման համար:</w:t>
      </w:r>
    </w:p>
    <w:p w:rsidR="007B7EEF" w:rsidRPr="009D5E1D" w:rsidRDefault="007B7EEF" w:rsidP="00772E0E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Նախագծի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մշակման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գործընթացում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ներգրավված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ինստիուտները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,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անձինք</w:t>
      </w:r>
    </w:p>
    <w:p w:rsidR="007B7EEF" w:rsidRPr="009D5E1D" w:rsidRDefault="007B7EEF" w:rsidP="00772E0E">
      <w:pPr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Առողջապահության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նախարարության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լիցենզավորման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գործակալության</w:t>
      </w:r>
      <w:r w:rsidR="00B2085F" w:rsidRPr="009D5E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7B7EEF" w:rsidRPr="009D5E1D" w:rsidRDefault="007B7EEF" w:rsidP="00772E0E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Ակնկալվող</w:t>
      </w:r>
      <w:r w:rsidRPr="009D5E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9D5E1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արդյունքը</w:t>
      </w:r>
    </w:p>
    <w:p w:rsidR="007B7EEF" w:rsidRPr="00CB46C6" w:rsidRDefault="00CB46C6" w:rsidP="00772E0E">
      <w:pPr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B46C6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2011 թվականի մարտի 18-ի N 281-Ն որոշման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մեջ կլրացվեն համապատասխան հավելվածներ, որոնք սահմանում են </w:t>
      </w:r>
      <w:r w:rsidR="00F477BF" w:rsidRPr="00F477BF">
        <w:rPr>
          <w:rFonts w:ascii="GHEA Grapalat" w:hAnsi="GHEA Grapalat" w:cs="Sylfaen"/>
          <w:bCs/>
          <w:sz w:val="24"/>
          <w:szCs w:val="24"/>
          <w:lang w:val="hy-AM"/>
        </w:rPr>
        <w:t xml:space="preserve">թմրամիջոցների և հոգեմետ (հոգեներգործուն) նյութերի գիտական և ուսումնական նպատակներով </w:t>
      </w:r>
      <w:r w:rsidR="00F477BF">
        <w:rPr>
          <w:rFonts w:ascii="GHEA Grapalat" w:hAnsi="GHEA Grapalat" w:cs="Sylfaen"/>
          <w:bCs/>
          <w:sz w:val="24"/>
          <w:szCs w:val="24"/>
          <w:lang w:val="hy-AM"/>
        </w:rPr>
        <w:t>օգտագործ</w:t>
      </w:r>
      <w:r w:rsidR="00F477BF" w:rsidRPr="00F477BF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="00F477BF">
        <w:rPr>
          <w:rFonts w:ascii="GHEA Grapalat" w:hAnsi="GHEA Grapalat" w:cs="Sylfaen"/>
          <w:bCs/>
          <w:sz w:val="24"/>
          <w:szCs w:val="24"/>
          <w:lang w:val="hy-AM"/>
        </w:rPr>
        <w:t>ան և</w:t>
      </w:r>
      <w:r w:rsidR="00F477BF" w:rsidRPr="00F477BF">
        <w:rPr>
          <w:rFonts w:ascii="GHEA Grapalat" w:hAnsi="GHEA Grapalat" w:cs="Sylfaen"/>
          <w:bCs/>
          <w:sz w:val="24"/>
          <w:szCs w:val="24"/>
          <w:lang w:val="hy-AM"/>
        </w:rPr>
        <w:t xml:space="preserve"> թմրամիջոցների և հոգեմետ (հոգեներգործուն) նյութերի օգտա</w:t>
      </w:r>
      <w:r w:rsidR="00F477BF">
        <w:rPr>
          <w:rFonts w:ascii="GHEA Grapalat" w:hAnsi="GHEA Grapalat" w:cs="Sylfaen"/>
          <w:bCs/>
          <w:sz w:val="24"/>
          <w:szCs w:val="24"/>
          <w:lang w:val="hy-AM"/>
        </w:rPr>
        <w:t>գործմամբ փորձաքննության անցկաց</w:t>
      </w:r>
      <w:r w:rsidR="00F477BF" w:rsidRPr="00F477BF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="00F477BF">
        <w:rPr>
          <w:rFonts w:ascii="GHEA Grapalat" w:hAnsi="GHEA Grapalat" w:cs="Sylfaen"/>
          <w:bCs/>
          <w:sz w:val="24"/>
          <w:szCs w:val="24"/>
          <w:lang w:val="hy-AM"/>
        </w:rPr>
        <w:t>ան գործունեությունների իրականացման լիցենզավորման կարգերը:</w:t>
      </w:r>
    </w:p>
    <w:p w:rsidR="007B7EEF" w:rsidRPr="009D5E1D" w:rsidRDefault="007B7EEF" w:rsidP="00772E0E">
      <w:pPr>
        <w:numPr>
          <w:ilvl w:val="0"/>
          <w:numId w:val="7"/>
        </w:numPr>
        <w:ind w:left="1418" w:hanging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9D5E1D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lastRenderedPageBreak/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7B7EEF" w:rsidRDefault="007B7EEF" w:rsidP="00772E0E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="00146AEA" w:rsidRPr="009D5E1D">
        <w:rPr>
          <w:rFonts w:ascii="GHEA Grapalat" w:hAnsi="GHEA Grapalat"/>
          <w:bCs/>
          <w:sz w:val="24"/>
          <w:szCs w:val="24"/>
          <w:lang w:val="hy-AM"/>
        </w:rPr>
        <w:t xml:space="preserve"> 2011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46AEA" w:rsidRPr="009D5E1D">
        <w:rPr>
          <w:rFonts w:ascii="GHEA Grapalat" w:hAnsi="GHEA Grapalat" w:cs="Sylfaen"/>
          <w:bCs/>
          <w:sz w:val="24"/>
          <w:szCs w:val="24"/>
          <w:lang w:val="hy-AM"/>
        </w:rPr>
        <w:t>մարտի</w:t>
      </w:r>
      <w:r w:rsidR="00146AEA" w:rsidRPr="009D5E1D">
        <w:rPr>
          <w:rFonts w:ascii="GHEA Grapalat" w:hAnsi="GHEA Grapalat"/>
          <w:bCs/>
          <w:sz w:val="24"/>
          <w:szCs w:val="24"/>
          <w:lang w:val="hy-AM"/>
        </w:rPr>
        <w:t xml:space="preserve"> 18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>-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N </w:t>
      </w:r>
      <w:r w:rsidR="00146AEA" w:rsidRPr="009D5E1D">
        <w:rPr>
          <w:rFonts w:ascii="GHEA Grapalat" w:hAnsi="GHEA Grapalat"/>
          <w:bCs/>
          <w:sz w:val="24"/>
          <w:szCs w:val="24"/>
          <w:lang w:val="hy-AM"/>
        </w:rPr>
        <w:t>281-Ն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լրացումներ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տեղական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ինքնակառավարման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մարմնի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բյուջեում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ծախսերի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եկամուտների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էական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ավելացում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նվազեցում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չի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5E1D">
        <w:rPr>
          <w:rFonts w:ascii="GHEA Grapalat" w:hAnsi="GHEA Grapalat" w:cs="Sylfaen"/>
          <w:bCs/>
          <w:sz w:val="24"/>
          <w:szCs w:val="24"/>
          <w:lang w:val="hy-AM"/>
        </w:rPr>
        <w:t>նախատեսվում</w:t>
      </w:r>
      <w:r w:rsidRPr="009D5E1D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5072DC" w:rsidRDefault="005072DC" w:rsidP="00772E0E">
      <w:pPr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5072DC" w:rsidRPr="005072DC" w:rsidRDefault="005072DC" w:rsidP="005072DC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5072D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B7EEF" w:rsidRPr="009D5E1D" w:rsidRDefault="005072DC" w:rsidP="005072DC">
      <w:pPr>
        <w:ind w:firstLine="85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072DC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ախագիծը </w:t>
      </w:r>
      <w:r w:rsidRPr="005072DC">
        <w:rPr>
          <w:rFonts w:ascii="GHEA Grapalat" w:hAnsi="GHEA Grapalat"/>
          <w:bCs/>
          <w:sz w:val="24"/>
          <w:szCs w:val="24"/>
          <w:lang w:val="hy-AM"/>
        </w:rPr>
        <w:t xml:space="preserve">համապատասխան ռազմավարական փաստաթղթերից </w:t>
      </w:r>
      <w:r>
        <w:rPr>
          <w:rFonts w:ascii="GHEA Grapalat" w:hAnsi="GHEA Grapalat"/>
          <w:bCs/>
          <w:sz w:val="24"/>
          <w:szCs w:val="24"/>
          <w:lang w:val="hy-AM"/>
        </w:rPr>
        <w:t>չի բխու</w:t>
      </w:r>
      <w:r w:rsidRPr="005072DC">
        <w:rPr>
          <w:rFonts w:ascii="GHEA Grapalat" w:hAnsi="GHEA Grapalat"/>
          <w:bCs/>
          <w:sz w:val="24"/>
          <w:szCs w:val="24"/>
          <w:lang w:val="hy-AM"/>
        </w:rPr>
        <w:t>մ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7B7EEF" w:rsidRPr="009D5E1D" w:rsidSect="00B372A5">
      <w:pgSz w:w="11906" w:h="16838" w:code="9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4E2F"/>
    <w:multiLevelType w:val="hybridMultilevel"/>
    <w:tmpl w:val="52E0AEB6"/>
    <w:lvl w:ilvl="0" w:tplc="040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E9444D"/>
    <w:multiLevelType w:val="hybridMultilevel"/>
    <w:tmpl w:val="236ADE90"/>
    <w:lvl w:ilvl="0" w:tplc="C4DCAE5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8EB755D"/>
    <w:multiLevelType w:val="hybridMultilevel"/>
    <w:tmpl w:val="951E15C0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9107E"/>
    <w:multiLevelType w:val="hybridMultilevel"/>
    <w:tmpl w:val="D278BE78"/>
    <w:lvl w:ilvl="0" w:tplc="2BEA261E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2AB3400"/>
    <w:multiLevelType w:val="hybridMultilevel"/>
    <w:tmpl w:val="302C519E"/>
    <w:lvl w:ilvl="0" w:tplc="67128DF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3E06F4E"/>
    <w:multiLevelType w:val="hybridMultilevel"/>
    <w:tmpl w:val="AB6486D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5916F3D"/>
    <w:multiLevelType w:val="hybridMultilevel"/>
    <w:tmpl w:val="67C8FF22"/>
    <w:lvl w:ilvl="0" w:tplc="73AE4C5A">
      <w:start w:val="1"/>
      <w:numFmt w:val="decimal"/>
      <w:lvlText w:val="%1)"/>
      <w:lvlJc w:val="left"/>
      <w:pPr>
        <w:ind w:left="720" w:hanging="360"/>
      </w:pPr>
      <w:rPr>
        <w:rFonts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2A46CBF"/>
    <w:multiLevelType w:val="hybridMultilevel"/>
    <w:tmpl w:val="40D0C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71DB1"/>
    <w:multiLevelType w:val="hybridMultilevel"/>
    <w:tmpl w:val="E05CE2A8"/>
    <w:lvl w:ilvl="0" w:tplc="40E64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D384DFA"/>
    <w:multiLevelType w:val="hybridMultilevel"/>
    <w:tmpl w:val="3B6ABCAA"/>
    <w:lvl w:ilvl="0" w:tplc="0BA625F4">
      <w:start w:val="1"/>
      <w:numFmt w:val="decimal"/>
      <w:lvlText w:val="%1."/>
      <w:lvlJc w:val="left"/>
      <w:pPr>
        <w:ind w:left="4273" w:hanging="87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9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E01"/>
    <w:rsid w:val="00004F24"/>
    <w:rsid w:val="00030BB0"/>
    <w:rsid w:val="000376DD"/>
    <w:rsid w:val="00063D03"/>
    <w:rsid w:val="0008374F"/>
    <w:rsid w:val="00092FA3"/>
    <w:rsid w:val="00093096"/>
    <w:rsid w:val="00135E3E"/>
    <w:rsid w:val="00146AEA"/>
    <w:rsid w:val="001A33EA"/>
    <w:rsid w:val="001B3F31"/>
    <w:rsid w:val="001C0BB9"/>
    <w:rsid w:val="001F2198"/>
    <w:rsid w:val="00235053"/>
    <w:rsid w:val="00270A5A"/>
    <w:rsid w:val="00281744"/>
    <w:rsid w:val="00285AD2"/>
    <w:rsid w:val="00296A89"/>
    <w:rsid w:val="002B16CA"/>
    <w:rsid w:val="002B2F62"/>
    <w:rsid w:val="00312D14"/>
    <w:rsid w:val="00320895"/>
    <w:rsid w:val="00330835"/>
    <w:rsid w:val="00335BAA"/>
    <w:rsid w:val="00362FD4"/>
    <w:rsid w:val="003940E7"/>
    <w:rsid w:val="003C5AA6"/>
    <w:rsid w:val="003E61C5"/>
    <w:rsid w:val="003E66D1"/>
    <w:rsid w:val="003F07F6"/>
    <w:rsid w:val="003F12BA"/>
    <w:rsid w:val="003F7077"/>
    <w:rsid w:val="00421CBC"/>
    <w:rsid w:val="00440A3B"/>
    <w:rsid w:val="0045788B"/>
    <w:rsid w:val="0047318D"/>
    <w:rsid w:val="00485EC5"/>
    <w:rsid w:val="00495AA2"/>
    <w:rsid w:val="004B6D68"/>
    <w:rsid w:val="004C18E6"/>
    <w:rsid w:val="004C29D5"/>
    <w:rsid w:val="004C5731"/>
    <w:rsid w:val="004C643D"/>
    <w:rsid w:val="004E6E1F"/>
    <w:rsid w:val="004F3E7D"/>
    <w:rsid w:val="004F6A33"/>
    <w:rsid w:val="005072DC"/>
    <w:rsid w:val="005112A6"/>
    <w:rsid w:val="00530D87"/>
    <w:rsid w:val="005353DC"/>
    <w:rsid w:val="00563ADD"/>
    <w:rsid w:val="0057346A"/>
    <w:rsid w:val="005B00D0"/>
    <w:rsid w:val="005D3431"/>
    <w:rsid w:val="005F10F3"/>
    <w:rsid w:val="005F1D33"/>
    <w:rsid w:val="005F20C5"/>
    <w:rsid w:val="005F7E08"/>
    <w:rsid w:val="00601F58"/>
    <w:rsid w:val="00615D37"/>
    <w:rsid w:val="00625723"/>
    <w:rsid w:val="00634467"/>
    <w:rsid w:val="00637083"/>
    <w:rsid w:val="0065538A"/>
    <w:rsid w:val="00667942"/>
    <w:rsid w:val="0069023A"/>
    <w:rsid w:val="006A606A"/>
    <w:rsid w:val="006C2247"/>
    <w:rsid w:val="00736479"/>
    <w:rsid w:val="0074183E"/>
    <w:rsid w:val="00743CBB"/>
    <w:rsid w:val="00772E0E"/>
    <w:rsid w:val="00783FCF"/>
    <w:rsid w:val="00784660"/>
    <w:rsid w:val="00792E01"/>
    <w:rsid w:val="00794AEA"/>
    <w:rsid w:val="007A37C9"/>
    <w:rsid w:val="007A7826"/>
    <w:rsid w:val="007B7EEF"/>
    <w:rsid w:val="007C5117"/>
    <w:rsid w:val="00803EC6"/>
    <w:rsid w:val="00807A85"/>
    <w:rsid w:val="00812285"/>
    <w:rsid w:val="008470C0"/>
    <w:rsid w:val="00860253"/>
    <w:rsid w:val="00886871"/>
    <w:rsid w:val="0089536B"/>
    <w:rsid w:val="008A3A3B"/>
    <w:rsid w:val="008D2A12"/>
    <w:rsid w:val="008F6158"/>
    <w:rsid w:val="008F642B"/>
    <w:rsid w:val="00901300"/>
    <w:rsid w:val="00903014"/>
    <w:rsid w:val="00905897"/>
    <w:rsid w:val="00905BED"/>
    <w:rsid w:val="0091762A"/>
    <w:rsid w:val="00954700"/>
    <w:rsid w:val="00966D45"/>
    <w:rsid w:val="00975D5A"/>
    <w:rsid w:val="00983264"/>
    <w:rsid w:val="009906CF"/>
    <w:rsid w:val="009B2027"/>
    <w:rsid w:val="009B2DD4"/>
    <w:rsid w:val="009D5E1D"/>
    <w:rsid w:val="009E5A21"/>
    <w:rsid w:val="009F7393"/>
    <w:rsid w:val="00A6180F"/>
    <w:rsid w:val="00A816D5"/>
    <w:rsid w:val="00AA2C53"/>
    <w:rsid w:val="00AD4FEC"/>
    <w:rsid w:val="00B0361F"/>
    <w:rsid w:val="00B2085F"/>
    <w:rsid w:val="00B2594B"/>
    <w:rsid w:val="00B372A5"/>
    <w:rsid w:val="00B71BD3"/>
    <w:rsid w:val="00B84097"/>
    <w:rsid w:val="00BC7FA5"/>
    <w:rsid w:val="00BE58F6"/>
    <w:rsid w:val="00BF4106"/>
    <w:rsid w:val="00C03FC4"/>
    <w:rsid w:val="00C223A3"/>
    <w:rsid w:val="00C23B30"/>
    <w:rsid w:val="00C527A0"/>
    <w:rsid w:val="00C77149"/>
    <w:rsid w:val="00C80902"/>
    <w:rsid w:val="00C96A74"/>
    <w:rsid w:val="00CA1EA9"/>
    <w:rsid w:val="00CB46C6"/>
    <w:rsid w:val="00CE2C84"/>
    <w:rsid w:val="00CF4DD2"/>
    <w:rsid w:val="00D02428"/>
    <w:rsid w:val="00D12921"/>
    <w:rsid w:val="00D26A44"/>
    <w:rsid w:val="00D52D53"/>
    <w:rsid w:val="00D7003E"/>
    <w:rsid w:val="00D7601B"/>
    <w:rsid w:val="00D80B3E"/>
    <w:rsid w:val="00DB55F2"/>
    <w:rsid w:val="00DE5C46"/>
    <w:rsid w:val="00E02D58"/>
    <w:rsid w:val="00E04539"/>
    <w:rsid w:val="00E210CE"/>
    <w:rsid w:val="00E22764"/>
    <w:rsid w:val="00E231A2"/>
    <w:rsid w:val="00E403A0"/>
    <w:rsid w:val="00E4236A"/>
    <w:rsid w:val="00E45418"/>
    <w:rsid w:val="00E84938"/>
    <w:rsid w:val="00EB214D"/>
    <w:rsid w:val="00EF79A1"/>
    <w:rsid w:val="00F07790"/>
    <w:rsid w:val="00F33CE7"/>
    <w:rsid w:val="00F477BF"/>
    <w:rsid w:val="00F82EE8"/>
    <w:rsid w:val="00FA3C88"/>
    <w:rsid w:val="00FD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169C45"/>
  <w15:docId w15:val="{625076A8-58DA-42F4-B437-A6086E65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A12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https://mul2.gov.am/tasks/495808/oneclick/281.docx?token=af5fe1a4729f78c912c546d69e377c4e</cp:keywords>
  <dc:description/>
  <cp:lastModifiedBy>Diana Malkhasyan</cp:lastModifiedBy>
  <cp:revision>140</cp:revision>
  <cp:lastPrinted>2021-06-22T13:15:00Z</cp:lastPrinted>
  <dcterms:created xsi:type="dcterms:W3CDTF">2021-05-20T08:41:00Z</dcterms:created>
  <dcterms:modified xsi:type="dcterms:W3CDTF">2021-09-23T09:20:00Z</dcterms:modified>
</cp:coreProperties>
</file>