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31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A0" w:firstRow="1" w:lastRow="0" w:firstColumn="1" w:lastColumn="1" w:noHBand="0" w:noVBand="0"/>
      </w:tblPr>
      <w:tblGrid>
        <w:gridCol w:w="709"/>
        <w:gridCol w:w="9555"/>
        <w:gridCol w:w="4050"/>
      </w:tblGrid>
      <w:tr w:rsidR="006750B0" w:rsidRPr="004A092B" w:rsidTr="00FD0B99">
        <w:trPr>
          <w:trHeight w:val="1610"/>
        </w:trPr>
        <w:tc>
          <w:tcPr>
            <w:tcW w:w="14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B0" w:rsidRPr="004A092B" w:rsidRDefault="006750B0" w:rsidP="004A092B">
            <w:pPr>
              <w:spacing w:before="0" w:after="0"/>
              <w:jc w:val="center"/>
              <w:rPr>
                <w:b/>
                <w:sz w:val="24"/>
                <w:szCs w:val="24"/>
                <w:lang w:val="af-ZA"/>
              </w:rPr>
            </w:pPr>
            <w:r w:rsidRPr="004A092B">
              <w:rPr>
                <w:b/>
                <w:sz w:val="24"/>
                <w:szCs w:val="24"/>
                <w:lang w:val="af-ZA"/>
              </w:rPr>
              <w:t>ԱՄՓՈՓԱԹԵՐԹ</w:t>
            </w:r>
          </w:p>
          <w:p w:rsidR="00240B8C" w:rsidRPr="004A092B" w:rsidRDefault="0039763E" w:rsidP="004A092B">
            <w:pPr>
              <w:spacing w:before="0" w:after="0"/>
              <w:jc w:val="center"/>
              <w:rPr>
                <w:b/>
                <w:sz w:val="24"/>
                <w:szCs w:val="24"/>
                <w:lang w:val="hy-AM"/>
              </w:rPr>
            </w:pPr>
            <w:r w:rsidRPr="004A092B">
              <w:rPr>
                <w:b/>
                <w:sz w:val="24"/>
                <w:szCs w:val="24"/>
                <w:lang w:val="af-ZA"/>
              </w:rPr>
              <w:t>«</w:t>
            </w:r>
            <w:proofErr w:type="spellStart"/>
            <w:r w:rsidRPr="004A092B">
              <w:rPr>
                <w:b/>
                <w:sz w:val="24"/>
                <w:szCs w:val="24"/>
                <w:lang w:val="af-ZA"/>
              </w:rPr>
              <w:t>Պետական</w:t>
            </w:r>
            <w:proofErr w:type="spellEnd"/>
            <w:r w:rsidRPr="004A092B">
              <w:rPr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A092B">
              <w:rPr>
                <w:b/>
                <w:sz w:val="24"/>
                <w:szCs w:val="24"/>
                <w:lang w:val="af-ZA"/>
              </w:rPr>
              <w:t>տուրքի</w:t>
            </w:r>
            <w:proofErr w:type="spellEnd"/>
            <w:r w:rsidRPr="004A092B">
              <w:rPr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A092B">
              <w:rPr>
                <w:b/>
                <w:sz w:val="24"/>
                <w:szCs w:val="24"/>
                <w:lang w:val="af-ZA"/>
              </w:rPr>
              <w:t>մասին</w:t>
            </w:r>
            <w:proofErr w:type="spellEnd"/>
            <w:r w:rsidRPr="004A092B">
              <w:rPr>
                <w:b/>
                <w:sz w:val="24"/>
                <w:szCs w:val="24"/>
                <w:lang w:val="af-ZA"/>
              </w:rPr>
              <w:t xml:space="preserve">» </w:t>
            </w:r>
            <w:proofErr w:type="spellStart"/>
            <w:r w:rsidRPr="004A092B">
              <w:rPr>
                <w:b/>
                <w:sz w:val="24"/>
                <w:szCs w:val="24"/>
                <w:lang w:val="af-ZA"/>
              </w:rPr>
              <w:t>Հայաստանի</w:t>
            </w:r>
            <w:proofErr w:type="spellEnd"/>
            <w:r w:rsidRPr="004A092B">
              <w:rPr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A092B">
              <w:rPr>
                <w:b/>
                <w:sz w:val="24"/>
                <w:szCs w:val="24"/>
                <w:lang w:val="af-ZA"/>
              </w:rPr>
              <w:t>Հանրապետության</w:t>
            </w:r>
            <w:proofErr w:type="spellEnd"/>
            <w:r w:rsidRPr="004A092B">
              <w:rPr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A092B">
              <w:rPr>
                <w:b/>
                <w:sz w:val="24"/>
                <w:szCs w:val="24"/>
                <w:lang w:val="af-ZA"/>
              </w:rPr>
              <w:t>օրենքում</w:t>
            </w:r>
            <w:proofErr w:type="spellEnd"/>
            <w:r w:rsidRPr="004A092B">
              <w:rPr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A092B">
              <w:rPr>
                <w:b/>
                <w:sz w:val="24"/>
                <w:szCs w:val="24"/>
                <w:lang w:val="af-ZA"/>
              </w:rPr>
              <w:t>փոփոխություն</w:t>
            </w:r>
            <w:proofErr w:type="spellEnd"/>
            <w:r w:rsidRPr="004A092B">
              <w:rPr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A092B">
              <w:rPr>
                <w:b/>
                <w:sz w:val="24"/>
                <w:szCs w:val="24"/>
                <w:lang w:val="af-ZA"/>
              </w:rPr>
              <w:t>կատարելու</w:t>
            </w:r>
            <w:proofErr w:type="spellEnd"/>
            <w:r w:rsidRPr="004A092B">
              <w:rPr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A092B">
              <w:rPr>
                <w:b/>
                <w:sz w:val="24"/>
                <w:szCs w:val="24"/>
                <w:lang w:val="af-ZA"/>
              </w:rPr>
              <w:t>մասին</w:t>
            </w:r>
            <w:proofErr w:type="spellEnd"/>
            <w:r w:rsidRPr="004A092B">
              <w:rPr>
                <w:b/>
                <w:sz w:val="24"/>
                <w:szCs w:val="24"/>
                <w:lang w:val="af-ZA"/>
              </w:rPr>
              <w:t>» և «</w:t>
            </w:r>
            <w:proofErr w:type="spellStart"/>
            <w:r w:rsidRPr="004A092B">
              <w:rPr>
                <w:b/>
                <w:sz w:val="24"/>
                <w:szCs w:val="24"/>
                <w:lang w:val="af-ZA"/>
              </w:rPr>
              <w:t>Ավտոմոբիլային</w:t>
            </w:r>
            <w:proofErr w:type="spellEnd"/>
            <w:r w:rsidRPr="004A092B">
              <w:rPr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A092B">
              <w:rPr>
                <w:b/>
                <w:sz w:val="24"/>
                <w:szCs w:val="24"/>
                <w:lang w:val="af-ZA"/>
              </w:rPr>
              <w:t>տրանսպորտի</w:t>
            </w:r>
            <w:proofErr w:type="spellEnd"/>
            <w:r w:rsidRPr="004A092B">
              <w:rPr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A092B">
              <w:rPr>
                <w:b/>
                <w:sz w:val="24"/>
                <w:szCs w:val="24"/>
                <w:lang w:val="af-ZA"/>
              </w:rPr>
              <w:t>մասին</w:t>
            </w:r>
            <w:proofErr w:type="spellEnd"/>
            <w:r w:rsidRPr="004A092B">
              <w:rPr>
                <w:b/>
                <w:sz w:val="24"/>
                <w:szCs w:val="24"/>
                <w:lang w:val="af-ZA"/>
              </w:rPr>
              <w:t xml:space="preserve">» </w:t>
            </w:r>
            <w:proofErr w:type="spellStart"/>
            <w:r w:rsidRPr="004A092B">
              <w:rPr>
                <w:b/>
                <w:sz w:val="24"/>
                <w:szCs w:val="24"/>
                <w:lang w:val="af-ZA"/>
              </w:rPr>
              <w:t>Հայաստանի</w:t>
            </w:r>
            <w:proofErr w:type="spellEnd"/>
            <w:r w:rsidRPr="004A092B">
              <w:rPr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A092B">
              <w:rPr>
                <w:b/>
                <w:sz w:val="24"/>
                <w:szCs w:val="24"/>
                <w:lang w:val="af-ZA"/>
              </w:rPr>
              <w:t>Հանրապետության</w:t>
            </w:r>
            <w:proofErr w:type="spellEnd"/>
            <w:r w:rsidRPr="004A092B">
              <w:rPr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A092B">
              <w:rPr>
                <w:b/>
                <w:sz w:val="24"/>
                <w:szCs w:val="24"/>
                <w:lang w:val="af-ZA"/>
              </w:rPr>
              <w:t>օրենքում</w:t>
            </w:r>
            <w:proofErr w:type="spellEnd"/>
            <w:r w:rsidR="0065392F" w:rsidRPr="004A092B">
              <w:rPr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A092B">
              <w:rPr>
                <w:b/>
                <w:sz w:val="24"/>
                <w:szCs w:val="24"/>
                <w:lang w:val="af-ZA"/>
              </w:rPr>
              <w:t>փոփոխություն</w:t>
            </w:r>
            <w:proofErr w:type="spellEnd"/>
            <w:r w:rsidR="00081B8E" w:rsidRPr="004A092B">
              <w:rPr>
                <w:b/>
                <w:sz w:val="24"/>
                <w:szCs w:val="24"/>
                <w:lang w:val="hy-AM"/>
              </w:rPr>
              <w:t>ներ</w:t>
            </w:r>
            <w:r w:rsidRPr="004A092B">
              <w:rPr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A092B">
              <w:rPr>
                <w:b/>
                <w:sz w:val="24"/>
                <w:szCs w:val="24"/>
                <w:lang w:val="af-ZA"/>
              </w:rPr>
              <w:t>կատարելու</w:t>
            </w:r>
            <w:proofErr w:type="spellEnd"/>
            <w:r w:rsidRPr="004A092B">
              <w:rPr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A092B">
              <w:rPr>
                <w:b/>
                <w:sz w:val="24"/>
                <w:szCs w:val="24"/>
                <w:lang w:val="af-ZA"/>
              </w:rPr>
              <w:t>մասին</w:t>
            </w:r>
            <w:proofErr w:type="spellEnd"/>
            <w:r w:rsidRPr="004A092B">
              <w:rPr>
                <w:b/>
                <w:sz w:val="24"/>
                <w:szCs w:val="24"/>
                <w:lang w:val="af-ZA"/>
              </w:rPr>
              <w:t>» Հ</w:t>
            </w:r>
            <w:proofErr w:type="spellStart"/>
            <w:r w:rsidR="004A092B" w:rsidRPr="004A092B">
              <w:rPr>
                <w:b/>
                <w:sz w:val="24"/>
                <w:szCs w:val="24"/>
                <w:lang w:val="hy-AM"/>
              </w:rPr>
              <w:t>այաստանի</w:t>
            </w:r>
            <w:proofErr w:type="spellEnd"/>
            <w:r w:rsidR="004A092B" w:rsidRPr="004A092B">
              <w:rPr>
                <w:b/>
                <w:sz w:val="24"/>
                <w:szCs w:val="24"/>
                <w:lang w:val="hy-AM"/>
              </w:rPr>
              <w:t xml:space="preserve"> Հանրապետության</w:t>
            </w:r>
            <w:r w:rsidRPr="004A092B">
              <w:rPr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A092B">
              <w:rPr>
                <w:b/>
                <w:sz w:val="24"/>
                <w:szCs w:val="24"/>
                <w:lang w:val="af-ZA"/>
              </w:rPr>
              <w:t>օրենքների</w:t>
            </w:r>
            <w:proofErr w:type="spellEnd"/>
            <w:r w:rsidRPr="004A092B">
              <w:rPr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A092B">
              <w:rPr>
                <w:b/>
                <w:sz w:val="24"/>
                <w:szCs w:val="24"/>
                <w:lang w:val="af-ZA"/>
              </w:rPr>
              <w:t>նախագծերի</w:t>
            </w:r>
            <w:proofErr w:type="spellEnd"/>
            <w:r w:rsidRPr="004A092B">
              <w:rPr>
                <w:b/>
                <w:sz w:val="24"/>
                <w:szCs w:val="24"/>
                <w:lang w:val="af-ZA"/>
              </w:rPr>
              <w:t xml:space="preserve"> </w:t>
            </w:r>
            <w:r w:rsidR="004A092B" w:rsidRPr="004A092B">
              <w:rPr>
                <w:b/>
                <w:sz w:val="24"/>
                <w:szCs w:val="24"/>
                <w:lang w:val="hy-AM"/>
              </w:rPr>
              <w:t xml:space="preserve">փաթեթի </w:t>
            </w:r>
          </w:p>
        </w:tc>
      </w:tr>
      <w:tr w:rsidR="006750B0" w:rsidRPr="004A092B" w:rsidTr="006750B0">
        <w:trPr>
          <w:trHeight w:val="588"/>
        </w:trPr>
        <w:tc>
          <w:tcPr>
            <w:tcW w:w="10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B0" w:rsidRPr="004A092B" w:rsidRDefault="006750B0" w:rsidP="004A092B">
            <w:pPr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  <w:u w:val="single"/>
                <w:lang w:val="af-ZA"/>
              </w:rPr>
            </w:pPr>
            <w:proofErr w:type="spellStart"/>
            <w:r w:rsidRPr="004A092B">
              <w:rPr>
                <w:b/>
                <w:color w:val="000000"/>
                <w:sz w:val="24"/>
                <w:szCs w:val="24"/>
                <w:u w:val="single"/>
              </w:rPr>
              <w:t>Հայաստանի</w:t>
            </w:r>
            <w:proofErr w:type="spellEnd"/>
            <w:r w:rsidRPr="004A092B">
              <w:rPr>
                <w:b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4A092B">
              <w:rPr>
                <w:b/>
                <w:color w:val="000000"/>
                <w:sz w:val="24"/>
                <w:szCs w:val="24"/>
                <w:u w:val="single"/>
              </w:rPr>
              <w:t>Հանրապետության</w:t>
            </w:r>
            <w:proofErr w:type="spellEnd"/>
            <w:r w:rsidRPr="004A092B">
              <w:rPr>
                <w:b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4A092B">
              <w:rPr>
                <w:b/>
                <w:color w:val="000000"/>
                <w:sz w:val="24"/>
                <w:szCs w:val="24"/>
                <w:u w:val="single"/>
              </w:rPr>
              <w:t>էկոնոմիկայի</w:t>
            </w:r>
            <w:proofErr w:type="spellEnd"/>
            <w:r w:rsidRPr="004A092B">
              <w:rPr>
                <w:b/>
                <w:color w:val="000000"/>
                <w:sz w:val="24"/>
                <w:szCs w:val="24"/>
                <w:u w:val="single"/>
                <w:lang w:val="af-ZA"/>
              </w:rPr>
              <w:t xml:space="preserve"> </w:t>
            </w:r>
            <w:proofErr w:type="spellStart"/>
            <w:r w:rsidRPr="004A092B">
              <w:rPr>
                <w:b/>
                <w:color w:val="000000"/>
                <w:sz w:val="24"/>
                <w:szCs w:val="24"/>
                <w:u w:val="single"/>
              </w:rPr>
              <w:t>նախարարություն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B0" w:rsidRPr="004A092B" w:rsidRDefault="009E3953" w:rsidP="004A092B">
            <w:pPr>
              <w:autoSpaceDE w:val="0"/>
              <w:autoSpaceDN w:val="0"/>
              <w:spacing w:before="0" w:after="0"/>
              <w:jc w:val="center"/>
              <w:rPr>
                <w:sz w:val="24"/>
                <w:szCs w:val="24"/>
                <w:lang w:val="hy-AM"/>
              </w:rPr>
            </w:pPr>
            <w:r w:rsidRPr="004A092B">
              <w:rPr>
                <w:sz w:val="24"/>
                <w:szCs w:val="24"/>
                <w:lang w:val="hy-AM"/>
              </w:rPr>
              <w:t>04</w:t>
            </w:r>
            <w:r w:rsidR="004A092B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.</w:t>
            </w:r>
            <w:r w:rsidRPr="004A092B">
              <w:rPr>
                <w:sz w:val="24"/>
                <w:szCs w:val="24"/>
                <w:lang w:val="hy-AM"/>
              </w:rPr>
              <w:t>05</w:t>
            </w:r>
            <w:r w:rsidR="004A092B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.</w:t>
            </w:r>
            <w:r w:rsidRPr="004A092B">
              <w:rPr>
                <w:sz w:val="24"/>
                <w:szCs w:val="24"/>
                <w:lang w:val="hy-AM"/>
              </w:rPr>
              <w:t>2021</w:t>
            </w:r>
            <w:r w:rsidRPr="004A092B">
              <w:rPr>
                <w:rFonts w:cs="GHEA Grapalat"/>
                <w:sz w:val="24"/>
                <w:szCs w:val="24"/>
                <w:lang w:val="hy-AM"/>
              </w:rPr>
              <w:t>թ</w:t>
            </w:r>
            <w:r w:rsidR="004A092B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.</w:t>
            </w:r>
            <w:r w:rsidRPr="004A092B">
              <w:rPr>
                <w:sz w:val="24"/>
                <w:szCs w:val="24"/>
                <w:lang w:val="hy-AM"/>
              </w:rPr>
              <w:t xml:space="preserve"> N 01/6120-2021</w:t>
            </w:r>
          </w:p>
        </w:tc>
      </w:tr>
      <w:tr w:rsidR="009E3953" w:rsidRPr="004A092B" w:rsidTr="008226DD">
        <w:trPr>
          <w:trHeight w:val="7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53" w:rsidRPr="004A092B" w:rsidRDefault="009E3953" w:rsidP="004A092B">
            <w:pPr>
              <w:spacing w:before="0" w:after="0" w:line="240" w:lineRule="auto"/>
              <w:rPr>
                <w:sz w:val="24"/>
                <w:szCs w:val="24"/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53" w:rsidRPr="004A092B" w:rsidRDefault="009E3953" w:rsidP="004A092B">
            <w:pPr>
              <w:autoSpaceDE w:val="0"/>
              <w:autoSpaceDN w:val="0"/>
              <w:spacing w:before="0" w:after="0" w:line="240" w:lineRule="auto"/>
              <w:jc w:val="center"/>
              <w:rPr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4A092B">
              <w:rPr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ՀՀ օրենքների նախագծերի վերաբերյալ առաջարկություններ չկան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53" w:rsidRPr="004A092B" w:rsidRDefault="009E3953" w:rsidP="004A092B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jc w:val="center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</w:tc>
      </w:tr>
      <w:tr w:rsidR="009E3953" w:rsidRPr="004A092B" w:rsidTr="006750B0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53" w:rsidRPr="004A092B" w:rsidRDefault="009E3953" w:rsidP="004A092B">
            <w:pPr>
              <w:spacing w:before="0" w:after="0" w:line="240" w:lineRule="auto"/>
              <w:rPr>
                <w:sz w:val="24"/>
                <w:szCs w:val="24"/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53" w:rsidRPr="004A092B" w:rsidRDefault="009E3953" w:rsidP="004A092B">
            <w:pPr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  <w:u w:val="single"/>
                <w:lang w:val="af-ZA"/>
              </w:rPr>
            </w:pPr>
            <w:proofErr w:type="spellStart"/>
            <w:r w:rsidRPr="004A092B">
              <w:rPr>
                <w:b/>
                <w:color w:val="000000"/>
                <w:sz w:val="24"/>
                <w:szCs w:val="24"/>
                <w:u w:val="single"/>
              </w:rPr>
              <w:t>Հայաստանի</w:t>
            </w:r>
            <w:proofErr w:type="spellEnd"/>
            <w:r w:rsidRPr="004A092B">
              <w:rPr>
                <w:b/>
                <w:color w:val="000000"/>
                <w:sz w:val="24"/>
                <w:szCs w:val="24"/>
                <w:u w:val="single"/>
                <w:lang w:val="af-ZA"/>
              </w:rPr>
              <w:t xml:space="preserve"> </w:t>
            </w:r>
            <w:proofErr w:type="spellStart"/>
            <w:r w:rsidRPr="004A092B">
              <w:rPr>
                <w:b/>
                <w:color w:val="000000"/>
                <w:sz w:val="24"/>
                <w:szCs w:val="24"/>
                <w:u w:val="single"/>
              </w:rPr>
              <w:t>Հանրապետության</w:t>
            </w:r>
            <w:proofErr w:type="spellEnd"/>
            <w:r w:rsidRPr="004A092B">
              <w:rPr>
                <w:b/>
                <w:color w:val="000000"/>
                <w:sz w:val="24"/>
                <w:szCs w:val="24"/>
                <w:u w:val="single"/>
                <w:lang w:val="af-ZA"/>
              </w:rPr>
              <w:t xml:space="preserve"> </w:t>
            </w:r>
            <w:proofErr w:type="spellStart"/>
            <w:r w:rsidRPr="004A092B">
              <w:rPr>
                <w:b/>
                <w:color w:val="000000"/>
                <w:sz w:val="24"/>
                <w:szCs w:val="24"/>
                <w:u w:val="single"/>
              </w:rPr>
              <w:t>ֆինանսների</w:t>
            </w:r>
            <w:proofErr w:type="spellEnd"/>
            <w:r w:rsidRPr="004A092B">
              <w:rPr>
                <w:b/>
                <w:color w:val="000000"/>
                <w:sz w:val="24"/>
                <w:szCs w:val="24"/>
                <w:u w:val="single"/>
                <w:lang w:val="af-ZA"/>
              </w:rPr>
              <w:t xml:space="preserve"> </w:t>
            </w:r>
            <w:proofErr w:type="spellStart"/>
            <w:r w:rsidRPr="004A092B">
              <w:rPr>
                <w:b/>
                <w:color w:val="000000"/>
                <w:sz w:val="24"/>
                <w:szCs w:val="24"/>
                <w:u w:val="single"/>
              </w:rPr>
              <w:t>նախարարություն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53" w:rsidRPr="004A092B" w:rsidRDefault="00F63A0F" w:rsidP="004A092B">
            <w:pPr>
              <w:autoSpaceDE w:val="0"/>
              <w:autoSpaceDN w:val="0"/>
              <w:spacing w:before="0" w:after="0" w:line="240" w:lineRule="auto"/>
              <w:jc w:val="center"/>
              <w:rPr>
                <w:sz w:val="24"/>
                <w:szCs w:val="24"/>
                <w:lang w:val="hy-AM"/>
              </w:rPr>
            </w:pPr>
            <w:r w:rsidRPr="004A092B">
              <w:rPr>
                <w:sz w:val="24"/>
                <w:szCs w:val="24"/>
                <w:lang w:val="hy-AM"/>
              </w:rPr>
              <w:t>07</w:t>
            </w:r>
            <w:r w:rsidR="009E3953" w:rsidRPr="004A092B">
              <w:rPr>
                <w:sz w:val="24"/>
                <w:szCs w:val="24"/>
                <w:lang w:val="hy-AM"/>
              </w:rPr>
              <w:t>.0</w:t>
            </w:r>
            <w:r w:rsidRPr="004A092B">
              <w:rPr>
                <w:sz w:val="24"/>
                <w:szCs w:val="24"/>
                <w:lang w:val="hy-AM"/>
              </w:rPr>
              <w:t>6</w:t>
            </w:r>
            <w:r w:rsidR="009E3953" w:rsidRPr="004A092B">
              <w:rPr>
                <w:sz w:val="24"/>
                <w:szCs w:val="24"/>
                <w:lang w:val="hy-AM"/>
              </w:rPr>
              <w:t xml:space="preserve">.2021թ N </w:t>
            </w:r>
            <w:r w:rsidRPr="004A092B">
              <w:rPr>
                <w:sz w:val="24"/>
                <w:szCs w:val="24"/>
                <w:lang w:val="hy-AM"/>
              </w:rPr>
              <w:t>01/2-3/6472-2021</w:t>
            </w:r>
          </w:p>
        </w:tc>
      </w:tr>
      <w:tr w:rsidR="009E3953" w:rsidRPr="004A092B" w:rsidTr="006750B0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53" w:rsidRPr="004A092B" w:rsidRDefault="009E3953" w:rsidP="004A092B">
            <w:pPr>
              <w:spacing w:before="0" w:after="0" w:line="240" w:lineRule="auto"/>
              <w:rPr>
                <w:sz w:val="24"/>
                <w:szCs w:val="24"/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A0F" w:rsidRPr="004A092B" w:rsidRDefault="00F63A0F" w:rsidP="004A092B">
            <w:pPr>
              <w:pStyle w:val="ListParagraph"/>
              <w:ind w:left="0"/>
              <w:jc w:val="both"/>
              <w:rPr>
                <w:rFonts w:ascii="GHEA Grapalat" w:hAnsi="GHEA Grapalat"/>
                <w:lang w:val="hy-AM"/>
              </w:rPr>
            </w:pPr>
            <w:r w:rsidRPr="004A092B">
              <w:rPr>
                <w:rFonts w:ascii="GHEA Grapalat" w:hAnsi="GHEA Grapalat"/>
                <w:lang w:val="af-ZA"/>
              </w:rPr>
              <w:t>«</w:t>
            </w:r>
            <w:r w:rsidRPr="004A092B">
              <w:rPr>
                <w:rFonts w:ascii="GHEA Grapalat" w:hAnsi="GHEA Grapalat"/>
                <w:lang w:val="hy-AM"/>
              </w:rPr>
              <w:t>Պետա</w:t>
            </w:r>
            <w:r w:rsidRPr="004A092B">
              <w:rPr>
                <w:rFonts w:ascii="GHEA Grapalat" w:hAnsi="GHEA Grapalat"/>
                <w:lang w:val="hy-AM"/>
              </w:rPr>
              <w:softHyphen/>
              <w:t>կան տուրքի մասին</w:t>
            </w:r>
            <w:r w:rsidRPr="004A092B">
              <w:rPr>
                <w:rFonts w:ascii="GHEA Grapalat" w:hAnsi="GHEA Grapalat"/>
                <w:lang w:val="af-ZA"/>
              </w:rPr>
              <w:t>»</w:t>
            </w:r>
            <w:r w:rsidRPr="004A092B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4A092B">
              <w:rPr>
                <w:rFonts w:ascii="GHEA Grapalat" w:hAnsi="GHEA Grapalat"/>
                <w:lang w:val="af-ZA"/>
              </w:rPr>
              <w:t>Հայաս</w:t>
            </w:r>
            <w:proofErr w:type="spellEnd"/>
            <w:r w:rsidRPr="004A092B">
              <w:rPr>
                <w:rFonts w:ascii="GHEA Grapalat" w:hAnsi="GHEA Grapalat"/>
                <w:lang w:val="hy-AM"/>
              </w:rPr>
              <w:softHyphen/>
            </w:r>
            <w:proofErr w:type="spellStart"/>
            <w:r w:rsidRPr="004A092B">
              <w:rPr>
                <w:rFonts w:ascii="GHEA Grapalat" w:hAnsi="GHEA Grapalat"/>
                <w:lang w:val="af-ZA"/>
              </w:rPr>
              <w:t>տանի</w:t>
            </w:r>
            <w:proofErr w:type="spellEnd"/>
            <w:r w:rsidRPr="004A092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4A092B">
              <w:rPr>
                <w:rFonts w:ascii="GHEA Grapalat" w:hAnsi="GHEA Grapalat"/>
                <w:lang w:val="af-ZA"/>
              </w:rPr>
              <w:t>Հան</w:t>
            </w:r>
            <w:r w:rsidRPr="004A092B">
              <w:rPr>
                <w:rFonts w:ascii="GHEA Grapalat" w:hAnsi="GHEA Grapalat"/>
                <w:lang w:val="af-ZA"/>
              </w:rPr>
              <w:softHyphen/>
              <w:t>րա</w:t>
            </w:r>
            <w:r w:rsidRPr="004A092B">
              <w:rPr>
                <w:rFonts w:ascii="GHEA Grapalat" w:hAnsi="GHEA Grapalat"/>
                <w:lang w:val="af-ZA"/>
              </w:rPr>
              <w:softHyphen/>
              <w:t>պե</w:t>
            </w:r>
            <w:r w:rsidRPr="004A092B">
              <w:rPr>
                <w:rFonts w:ascii="GHEA Grapalat" w:hAnsi="GHEA Grapalat"/>
                <w:lang w:val="af-ZA"/>
              </w:rPr>
              <w:softHyphen/>
              <w:t>տու</w:t>
            </w:r>
            <w:r w:rsidRPr="004A092B">
              <w:rPr>
                <w:rFonts w:ascii="GHEA Grapalat" w:hAnsi="GHEA Grapalat"/>
                <w:lang w:val="af-ZA"/>
              </w:rPr>
              <w:softHyphen/>
              <w:t>թյան</w:t>
            </w:r>
            <w:proofErr w:type="spellEnd"/>
            <w:r w:rsidRPr="004A092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4A092B">
              <w:rPr>
                <w:rFonts w:ascii="GHEA Grapalat" w:hAnsi="GHEA Grapalat"/>
                <w:lang w:val="af-ZA"/>
              </w:rPr>
              <w:t>օրենքում</w:t>
            </w:r>
            <w:proofErr w:type="spellEnd"/>
            <w:r w:rsidRPr="004A092B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4A092B">
              <w:rPr>
                <w:rFonts w:ascii="GHEA Grapalat" w:hAnsi="GHEA Grapalat"/>
                <w:lang w:val="af-ZA"/>
              </w:rPr>
              <w:t>փոփո</w:t>
            </w:r>
            <w:proofErr w:type="spellEnd"/>
            <w:r w:rsidRPr="004A092B">
              <w:rPr>
                <w:rFonts w:ascii="GHEA Grapalat" w:hAnsi="GHEA Grapalat"/>
                <w:lang w:val="af-ZA"/>
              </w:rPr>
              <w:softHyphen/>
            </w:r>
            <w:r w:rsidRPr="004A092B">
              <w:rPr>
                <w:rFonts w:ascii="GHEA Grapalat" w:hAnsi="GHEA Grapalat"/>
                <w:lang w:val="af-ZA"/>
              </w:rPr>
              <w:softHyphen/>
            </w:r>
            <w:r w:rsidRPr="004A092B">
              <w:rPr>
                <w:rFonts w:ascii="GHEA Grapalat" w:hAnsi="GHEA Grapalat"/>
                <w:lang w:val="hy-AM"/>
              </w:rPr>
              <w:softHyphen/>
            </w:r>
            <w:r w:rsidRPr="004A092B">
              <w:rPr>
                <w:rFonts w:ascii="GHEA Grapalat" w:hAnsi="GHEA Grapalat"/>
                <w:lang w:val="hy-AM"/>
              </w:rPr>
              <w:softHyphen/>
            </w:r>
            <w:r w:rsidRPr="004A092B">
              <w:rPr>
                <w:rFonts w:ascii="GHEA Grapalat" w:hAnsi="GHEA Grapalat"/>
                <w:lang w:val="hy-AM"/>
              </w:rPr>
              <w:softHyphen/>
            </w:r>
            <w:r w:rsidRPr="004A092B">
              <w:rPr>
                <w:rFonts w:ascii="GHEA Grapalat" w:hAnsi="GHEA Grapalat"/>
                <w:lang w:val="hy-AM"/>
              </w:rPr>
              <w:softHyphen/>
            </w:r>
            <w:proofErr w:type="spellStart"/>
            <w:r w:rsidRPr="004A092B">
              <w:rPr>
                <w:rFonts w:ascii="GHEA Grapalat" w:hAnsi="GHEA Grapalat"/>
                <w:lang w:val="af-ZA"/>
              </w:rPr>
              <w:t>խու</w:t>
            </w:r>
            <w:r w:rsidRPr="004A092B">
              <w:rPr>
                <w:rFonts w:ascii="GHEA Grapalat" w:hAnsi="GHEA Grapalat"/>
                <w:lang w:val="af-ZA"/>
              </w:rPr>
              <w:softHyphen/>
              <w:t>թյուն</w:t>
            </w:r>
            <w:proofErr w:type="spellEnd"/>
            <w:r w:rsidRPr="004A092B">
              <w:rPr>
                <w:rFonts w:ascii="GHEA Grapalat" w:hAnsi="GHEA Grapalat"/>
                <w:lang w:val="af-ZA"/>
              </w:rPr>
              <w:softHyphen/>
            </w:r>
            <w:r w:rsidRPr="004A092B">
              <w:rPr>
                <w:rFonts w:ascii="GHEA Grapalat" w:hAnsi="GHEA Grapalat"/>
                <w:lang w:val="hy-AM"/>
              </w:rPr>
              <w:t>ներ</w:t>
            </w:r>
            <w:r w:rsidRPr="004A092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4A092B">
              <w:rPr>
                <w:rFonts w:ascii="GHEA Grapalat" w:hAnsi="GHEA Grapalat"/>
                <w:lang w:val="af-ZA"/>
              </w:rPr>
              <w:t>կատա</w:t>
            </w:r>
            <w:r w:rsidRPr="004A092B">
              <w:rPr>
                <w:rFonts w:ascii="GHEA Grapalat" w:hAnsi="GHEA Grapalat"/>
                <w:lang w:val="af-ZA"/>
              </w:rPr>
              <w:softHyphen/>
              <w:t>րելու</w:t>
            </w:r>
            <w:proofErr w:type="spellEnd"/>
            <w:r w:rsidRPr="004A092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4A092B">
              <w:rPr>
                <w:rFonts w:ascii="GHEA Grapalat" w:hAnsi="GHEA Grapalat"/>
                <w:lang w:val="af-ZA"/>
              </w:rPr>
              <w:t>մասին</w:t>
            </w:r>
            <w:proofErr w:type="spellEnd"/>
            <w:r w:rsidRPr="004A092B">
              <w:rPr>
                <w:rFonts w:ascii="GHEA Grapalat" w:hAnsi="GHEA Grapalat"/>
                <w:lang w:val="af-ZA"/>
              </w:rPr>
              <w:t xml:space="preserve">» </w:t>
            </w:r>
            <w:r w:rsidRPr="004A092B">
              <w:rPr>
                <w:rFonts w:ascii="GHEA Grapalat" w:hAnsi="GHEA Grapalat"/>
                <w:lang w:val="hy-AM"/>
              </w:rPr>
              <w:t>ՀՀ</w:t>
            </w:r>
            <w:r w:rsidRPr="004A092B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4A092B">
              <w:rPr>
                <w:rFonts w:ascii="GHEA Grapalat" w:hAnsi="GHEA Grapalat"/>
                <w:lang w:val="af-ZA"/>
              </w:rPr>
              <w:t>օրենքի</w:t>
            </w:r>
            <w:proofErr w:type="spellEnd"/>
            <w:r w:rsidRPr="004A092B">
              <w:rPr>
                <w:rFonts w:ascii="GHEA Grapalat" w:hAnsi="GHEA Grapalat"/>
                <w:lang w:val="hy-AM"/>
              </w:rPr>
              <w:t xml:space="preserve"> նախագծով առաջարկվում է </w:t>
            </w:r>
            <w:r w:rsidRPr="004A092B">
              <w:rPr>
                <w:rFonts w:ascii="GHEA Grapalat" w:hAnsi="GHEA Grapalat" w:cs="Sylfaen"/>
                <w:lang w:val="hy-AM"/>
              </w:rPr>
              <w:t xml:space="preserve">ընդհանուր օգտագործման </w:t>
            </w:r>
            <w:proofErr w:type="spellStart"/>
            <w:r w:rsidRPr="004A092B">
              <w:rPr>
                <w:rFonts w:ascii="GHEA Grapalat" w:hAnsi="GHEA Grapalat" w:cs="Sylfaen"/>
                <w:lang w:val="hy-AM"/>
              </w:rPr>
              <w:t>ուղևորատար</w:t>
            </w:r>
            <w:proofErr w:type="spellEnd"/>
            <w:r w:rsidRPr="004A092B">
              <w:rPr>
                <w:rFonts w:ascii="GHEA Grapalat" w:hAnsi="GHEA Grapalat" w:cs="Sylfaen"/>
                <w:lang w:val="hy-AM"/>
              </w:rPr>
              <w:t xml:space="preserve"> ավտոմոբիլային տրանս</w:t>
            </w:r>
            <w:r w:rsidRPr="004A092B">
              <w:rPr>
                <w:rFonts w:ascii="GHEA Grapalat" w:hAnsi="GHEA Grapalat" w:cs="Sylfaen"/>
                <w:lang w:val="hy-AM"/>
              </w:rPr>
              <w:softHyphen/>
              <w:t>պորտով կանոնավոր փոխադրումների կազ</w:t>
            </w:r>
            <w:r w:rsidRPr="004A092B">
              <w:rPr>
                <w:rFonts w:ascii="GHEA Grapalat" w:hAnsi="GHEA Grapalat" w:cs="Sylfaen"/>
                <w:lang w:val="hy-AM"/>
              </w:rPr>
              <w:softHyphen/>
              <w:t>մա</w:t>
            </w:r>
            <w:r w:rsidRPr="004A092B">
              <w:rPr>
                <w:rFonts w:ascii="GHEA Grapalat" w:hAnsi="GHEA Grapalat" w:cs="Sylfaen"/>
                <w:lang w:val="hy-AM"/>
              </w:rPr>
              <w:softHyphen/>
              <w:t>կերպ</w:t>
            </w:r>
            <w:r w:rsidRPr="004A092B">
              <w:rPr>
                <w:rFonts w:ascii="GHEA Grapalat" w:hAnsi="GHEA Grapalat" w:cs="Sylfaen"/>
                <w:lang w:val="hy-AM"/>
              </w:rPr>
              <w:softHyphen/>
              <w:t xml:space="preserve">ման համար </w:t>
            </w:r>
            <w:r w:rsidRPr="004A092B">
              <w:rPr>
                <w:rFonts w:ascii="GHEA Grapalat" w:hAnsi="GHEA Grapalat"/>
                <w:lang w:val="af-ZA"/>
              </w:rPr>
              <w:t>«</w:t>
            </w:r>
            <w:r w:rsidRPr="004A092B">
              <w:rPr>
                <w:rFonts w:ascii="GHEA Grapalat" w:hAnsi="GHEA Grapalat"/>
                <w:lang w:val="hy-AM"/>
              </w:rPr>
              <w:t>Պետ</w:t>
            </w:r>
            <w:bookmarkStart w:id="0" w:name="_GoBack"/>
            <w:bookmarkEnd w:id="0"/>
            <w:r w:rsidRPr="004A092B">
              <w:rPr>
                <w:rFonts w:ascii="GHEA Grapalat" w:hAnsi="GHEA Grapalat"/>
                <w:lang w:val="hy-AM"/>
              </w:rPr>
              <w:t>ա</w:t>
            </w:r>
            <w:r w:rsidRPr="004A092B">
              <w:rPr>
                <w:rFonts w:ascii="GHEA Grapalat" w:hAnsi="GHEA Grapalat"/>
                <w:lang w:val="hy-AM"/>
              </w:rPr>
              <w:softHyphen/>
              <w:t>կան տուրքի մասին</w:t>
            </w:r>
            <w:r w:rsidRPr="004A092B">
              <w:rPr>
                <w:rFonts w:ascii="GHEA Grapalat" w:hAnsi="GHEA Grapalat"/>
                <w:lang w:val="af-ZA"/>
              </w:rPr>
              <w:t>»</w:t>
            </w:r>
            <w:r w:rsidRPr="004A092B">
              <w:rPr>
                <w:rFonts w:ascii="GHEA Grapalat" w:hAnsi="GHEA Grapalat"/>
                <w:lang w:val="hy-AM"/>
              </w:rPr>
              <w:t xml:space="preserve"> ՀՀ օրենքով </w:t>
            </w:r>
            <w:r w:rsidRPr="004A092B">
              <w:rPr>
                <w:rFonts w:ascii="GHEA Grapalat" w:hAnsi="GHEA Grapalat" w:cs="Sylfaen"/>
                <w:lang w:val="hy-AM"/>
              </w:rPr>
              <w:t xml:space="preserve">նախատեսված՝ բազային տուրքի 100-ապատիկի չափով </w:t>
            </w:r>
            <w:r w:rsidRPr="004A092B">
              <w:rPr>
                <w:rFonts w:ascii="GHEA Grapalat" w:hAnsi="GHEA Grapalat" w:cs="Sylfaen"/>
                <w:b/>
                <w:i/>
                <w:lang w:val="hy-AM"/>
              </w:rPr>
              <w:t>տարե</w:t>
            </w:r>
            <w:r w:rsidRPr="004A092B">
              <w:rPr>
                <w:rFonts w:ascii="GHEA Grapalat" w:hAnsi="GHEA Grapalat" w:cs="Sylfaen"/>
                <w:b/>
                <w:i/>
                <w:lang w:val="hy-AM"/>
              </w:rPr>
              <w:softHyphen/>
            </w:r>
            <w:r w:rsidRPr="004A092B">
              <w:rPr>
                <w:rFonts w:ascii="GHEA Grapalat" w:hAnsi="GHEA Grapalat" w:cs="Sylfaen"/>
                <w:b/>
                <w:i/>
                <w:lang w:val="hy-AM"/>
              </w:rPr>
              <w:softHyphen/>
              <w:t>կան պետական տուրքի</w:t>
            </w:r>
            <w:r w:rsidRPr="004A092B">
              <w:rPr>
                <w:rFonts w:ascii="GHEA Grapalat" w:hAnsi="GHEA Grapalat" w:cs="Sylfaen"/>
                <w:lang w:val="hy-AM"/>
              </w:rPr>
              <w:t xml:space="preserve"> փոխարեն սահմանել նույն գոր</w:t>
            </w:r>
            <w:r w:rsidRPr="004A092B">
              <w:rPr>
                <w:rFonts w:ascii="GHEA Grapalat" w:hAnsi="GHEA Grapalat" w:cs="Sylfaen"/>
                <w:lang w:val="hy-AM"/>
              </w:rPr>
              <w:softHyphen/>
              <w:t>ծու</w:t>
            </w:r>
            <w:r w:rsidRPr="004A092B">
              <w:rPr>
                <w:rFonts w:ascii="GHEA Grapalat" w:hAnsi="GHEA Grapalat" w:cs="Sylfaen"/>
                <w:lang w:val="hy-AM"/>
              </w:rPr>
              <w:softHyphen/>
              <w:t>նեու</w:t>
            </w:r>
            <w:r w:rsidRPr="004A092B">
              <w:rPr>
                <w:rFonts w:ascii="GHEA Grapalat" w:hAnsi="GHEA Grapalat" w:cs="Sylfaen"/>
                <w:lang w:val="hy-AM"/>
              </w:rPr>
              <w:softHyphen/>
              <w:t xml:space="preserve">թյան իրավունքի տրման համար </w:t>
            </w:r>
            <w:r w:rsidRPr="004A092B">
              <w:rPr>
                <w:rFonts w:ascii="GHEA Grapalat" w:hAnsi="GHEA Grapalat" w:cs="Sylfaen"/>
                <w:b/>
                <w:i/>
                <w:lang w:val="hy-AM"/>
              </w:rPr>
              <w:t>մեկ անգամ վճարվող</w:t>
            </w:r>
            <w:r w:rsidRPr="004A092B">
              <w:rPr>
                <w:rFonts w:ascii="GHEA Grapalat" w:hAnsi="GHEA Grapalat" w:cs="Sylfaen"/>
                <w:lang w:val="hy-AM"/>
              </w:rPr>
              <w:t>՝ նույն չափով պետական տուրք:</w:t>
            </w:r>
          </w:p>
          <w:p w:rsidR="00F63A0F" w:rsidRPr="004A092B" w:rsidRDefault="00F63A0F" w:rsidP="004A092B">
            <w:pPr>
              <w:pStyle w:val="ListParagraph"/>
              <w:ind w:left="0" w:firstLine="561"/>
              <w:jc w:val="both"/>
              <w:rPr>
                <w:rFonts w:ascii="GHEA Grapalat" w:hAnsi="GHEA Grapalat"/>
                <w:lang w:val="hy-AM"/>
              </w:rPr>
            </w:pPr>
            <w:r w:rsidRPr="004A092B">
              <w:rPr>
                <w:rFonts w:ascii="GHEA Grapalat" w:hAnsi="GHEA Grapalat"/>
                <w:lang w:val="hy-AM"/>
              </w:rPr>
              <w:t>Նախագծի ընդունման հիմնավորման համաձայն՝ ա</w:t>
            </w:r>
            <w:r w:rsidRPr="004A092B">
              <w:rPr>
                <w:rFonts w:ascii="GHEA Grapalat" w:hAnsi="GHEA Grapalat" w:cs="Sylfaen"/>
                <w:lang w:val="hy-AM"/>
              </w:rPr>
              <w:t>ռաջարկությունը հիմ</w:t>
            </w:r>
            <w:r w:rsidRPr="004A092B">
              <w:rPr>
                <w:rFonts w:ascii="GHEA Grapalat" w:hAnsi="GHEA Grapalat" w:cs="Sylfaen"/>
                <w:lang w:val="hy-AM"/>
              </w:rPr>
              <w:softHyphen/>
              <w:t>նա</w:t>
            </w:r>
            <w:r w:rsidRPr="004A092B">
              <w:rPr>
                <w:rFonts w:ascii="GHEA Grapalat" w:hAnsi="GHEA Grapalat" w:cs="Sylfaen"/>
                <w:lang w:val="hy-AM"/>
              </w:rPr>
              <w:softHyphen/>
              <w:t>վոր</w:t>
            </w:r>
            <w:r w:rsidRPr="004A092B">
              <w:rPr>
                <w:rFonts w:ascii="GHEA Grapalat" w:hAnsi="GHEA Grapalat" w:cs="Sylfaen"/>
                <w:lang w:val="hy-AM"/>
              </w:rPr>
              <w:softHyphen/>
            </w:r>
            <w:r w:rsidRPr="004A092B">
              <w:rPr>
                <w:rFonts w:ascii="GHEA Grapalat" w:hAnsi="GHEA Grapalat" w:cs="Sylfaen"/>
                <w:lang w:val="hy-AM"/>
              </w:rPr>
              <w:softHyphen/>
              <w:t>վում է այն հանգամանքներով, որ՝</w:t>
            </w:r>
          </w:p>
          <w:p w:rsidR="00F63A0F" w:rsidRPr="004A092B" w:rsidRDefault="00F63A0F" w:rsidP="004A092B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ind w:left="0"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4A092B">
              <w:rPr>
                <w:rFonts w:ascii="GHEA Grapalat" w:hAnsi="GHEA Grapalat" w:cs="Sylfaen"/>
                <w:lang w:val="hy-AM"/>
              </w:rPr>
              <w:t>2014 թվականի նոյեմբերի 20-ին ՀՀ Ազգային Ժողովի կողմից ընդունված՝ «Լիցեն</w:t>
            </w:r>
            <w:r w:rsidRPr="004A092B">
              <w:rPr>
                <w:rFonts w:ascii="GHEA Grapalat" w:hAnsi="GHEA Grapalat" w:cs="Sylfaen"/>
                <w:lang w:val="hy-AM"/>
              </w:rPr>
              <w:softHyphen/>
              <w:t>զա</w:t>
            </w:r>
            <w:r w:rsidRPr="004A092B">
              <w:rPr>
                <w:rFonts w:ascii="GHEA Grapalat" w:hAnsi="GHEA Grapalat" w:cs="Sylfaen"/>
                <w:lang w:val="hy-AM"/>
              </w:rPr>
              <w:softHyphen/>
              <w:t xml:space="preserve">վորման մասին» Հայաստանի Հանրապետության օրենքում փոփոխություն կատարելու մասին» ՀՕ-165 </w:t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ՀՀ օրեն</w:t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  <w:t xml:space="preserve">քով սահմանվել է, որ ընդհանուր օգտագործման </w:t>
            </w:r>
            <w:proofErr w:type="spellStart"/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ուղևո</w:t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  <w:t>րա</w:t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  <w:t>տար</w:t>
            </w:r>
            <w:proofErr w:type="spellEnd"/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ավտո</w:t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  <w:t>մոբիլային տրանսպորտով կանոնավոր փոխադրումների կազմակերպումը չի հանդի</w:t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  <w:t>սա</w:t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  <w:t xml:space="preserve">նում լիցենզավորման ենթակա գործունեություն։ Միաժամանակ, </w:t>
            </w:r>
            <w:r w:rsidRPr="004A092B">
              <w:rPr>
                <w:rFonts w:ascii="GHEA Grapalat" w:hAnsi="GHEA Grapalat" w:cs="Sylfaen"/>
                <w:lang w:val="hy-AM"/>
              </w:rPr>
              <w:t>2014 թվականի նոյեմ</w:t>
            </w:r>
            <w:r w:rsidRPr="004A092B">
              <w:rPr>
                <w:rFonts w:ascii="GHEA Grapalat" w:hAnsi="GHEA Grapalat" w:cs="Sylfaen"/>
                <w:lang w:val="hy-AM"/>
              </w:rPr>
              <w:softHyphen/>
              <w:t>բերի 20-ին ՀՀ Ազգա</w:t>
            </w:r>
            <w:r w:rsidRPr="004A092B">
              <w:rPr>
                <w:rFonts w:ascii="GHEA Grapalat" w:hAnsi="GHEA Grapalat" w:cs="Sylfaen"/>
                <w:lang w:val="hy-AM"/>
              </w:rPr>
              <w:softHyphen/>
              <w:t>յին Ժողովի կողմից ընդունված՝ «Պետա</w:t>
            </w:r>
            <w:r w:rsidRPr="004A092B">
              <w:rPr>
                <w:rFonts w:ascii="GHEA Grapalat" w:hAnsi="GHEA Grapalat" w:cs="Sylfaen"/>
                <w:lang w:val="hy-AM"/>
              </w:rPr>
              <w:softHyphen/>
            </w:r>
            <w:r w:rsidRPr="004A092B">
              <w:rPr>
                <w:rFonts w:ascii="GHEA Grapalat" w:hAnsi="GHEA Grapalat" w:cs="Sylfaen"/>
                <w:lang w:val="hy-AM"/>
              </w:rPr>
              <w:softHyphen/>
              <w:t>կան տուրքի մասին» Հայաս</w:t>
            </w:r>
            <w:r w:rsidRPr="004A092B">
              <w:rPr>
                <w:rFonts w:ascii="GHEA Grapalat" w:hAnsi="GHEA Grapalat" w:cs="Sylfaen"/>
                <w:lang w:val="hy-AM"/>
              </w:rPr>
              <w:softHyphen/>
              <w:t>տանի Հանրա</w:t>
            </w:r>
            <w:r w:rsidRPr="004A092B">
              <w:rPr>
                <w:rFonts w:ascii="GHEA Grapalat" w:hAnsi="GHEA Grapalat" w:cs="Sylfaen"/>
                <w:lang w:val="hy-AM"/>
              </w:rPr>
              <w:softHyphen/>
              <w:t>պե</w:t>
            </w:r>
            <w:r w:rsidRPr="004A092B">
              <w:rPr>
                <w:rFonts w:ascii="GHEA Grapalat" w:hAnsi="GHEA Grapalat" w:cs="Sylfaen"/>
                <w:lang w:val="hy-AM"/>
              </w:rPr>
              <w:softHyphen/>
              <w:t>տու</w:t>
            </w:r>
            <w:r w:rsidRPr="004A092B">
              <w:rPr>
                <w:rFonts w:ascii="GHEA Grapalat" w:hAnsi="GHEA Grapalat" w:cs="Sylfaen"/>
                <w:lang w:val="hy-AM"/>
              </w:rPr>
              <w:softHyphen/>
              <w:t>թյան օրեն</w:t>
            </w:r>
            <w:r w:rsidRPr="004A092B">
              <w:rPr>
                <w:rFonts w:ascii="GHEA Grapalat" w:hAnsi="GHEA Grapalat" w:cs="Sylfaen"/>
                <w:lang w:val="hy-AM"/>
              </w:rPr>
              <w:softHyphen/>
              <w:t>քում լրացում և փոփո</w:t>
            </w:r>
            <w:r w:rsidRPr="004A092B">
              <w:rPr>
                <w:rFonts w:ascii="GHEA Grapalat" w:hAnsi="GHEA Grapalat" w:cs="Sylfaen"/>
                <w:lang w:val="hy-AM"/>
              </w:rPr>
              <w:softHyphen/>
              <w:t>խու</w:t>
            </w:r>
            <w:r w:rsidRPr="004A092B">
              <w:rPr>
                <w:rFonts w:ascii="GHEA Grapalat" w:hAnsi="GHEA Grapalat" w:cs="Sylfaen"/>
                <w:lang w:val="hy-AM"/>
              </w:rPr>
              <w:softHyphen/>
              <w:t>թյուն կատա</w:t>
            </w:r>
            <w:r w:rsidRPr="004A092B">
              <w:rPr>
                <w:rFonts w:ascii="GHEA Grapalat" w:hAnsi="GHEA Grapalat" w:cs="Sylfaen"/>
                <w:lang w:val="hy-AM"/>
              </w:rPr>
              <w:softHyphen/>
              <w:t xml:space="preserve">րելու մասին» ՀՕ-167 </w:t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ՀՀ օրեն</w:t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  <w:t xml:space="preserve">քով նշյալ կետը </w:t>
            </w:r>
            <w:proofErr w:type="spellStart"/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խմբագրվել</w:t>
            </w:r>
            <w:proofErr w:type="spellEnd"/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է և ընդհանուր օգտագործման </w:t>
            </w:r>
            <w:proofErr w:type="spellStart"/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ուղևորատար</w:t>
            </w:r>
            <w:proofErr w:type="spellEnd"/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ավտո</w:t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  <w:t>մո</w:t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  <w:t>բի</w:t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  <w:t>լա</w:t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  <w:t>յին տրանս</w:t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  <w:t>պոր</w:t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  <w:t>տով կանոնավոր փոխադրումների կազմակերպման համար սահմանվել է տարե</w:t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  <w:t>կան պետա</w:t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  <w:t>կան տուրք,</w:t>
            </w:r>
          </w:p>
          <w:p w:rsidR="00F63A0F" w:rsidRPr="004A092B" w:rsidRDefault="00F63A0F" w:rsidP="004A092B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ind w:left="0"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lastRenderedPageBreak/>
              <w:t>«Պետական տուրքի մասին» ՀՀ օրենքի 2-րդ հոդվածի համաձայն՝ պետա</w:t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  <w:t>կան տուրքը պետական մարմինների լիազորությունների իրականացմամբ պայ</w:t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  <w:t>մա</w:t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  <w:t>նա</w:t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  <w:t>վոր</w:t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  <w:t>ված` ծառայու</w:t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  <w:t>թյուն</w:t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  <w:t>ների կամ գործողությունների համար ֆիզիկական և իրա</w:t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  <w:t>վա</w:t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  <w:t>բա</w:t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  <w:t>նա</w:t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  <w:t>կան անձանցից Հայաս</w:t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  <w:t>տանի Հանրապետության պետական և (կամ) համայնքների բյուջե</w:t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  <w:t>ներ մուծվող օրեն</w:t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  <w:t>քով սահմանված պարտադիր վճար է: Պետության կողմից որոշակի ժամ</w:t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  <w:t>կե</w:t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  <w:t>տով երթուղու սպա</w:t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  <w:t>սարկման իրավունքի հատկացման համար յուրաքանչյուր տարի գանձ</w:t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  <w:t>վող տուրքի կար</w:t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  <w:t>գա</w:t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  <w:t>վորումը հակասում է պետական տուրքի հասկացությանը,</w:t>
            </w:r>
          </w:p>
          <w:p w:rsidR="00F63A0F" w:rsidRPr="004A092B" w:rsidRDefault="00F63A0F" w:rsidP="004A092B">
            <w:pPr>
              <w:pStyle w:val="ListParagraph"/>
              <w:numPr>
                <w:ilvl w:val="0"/>
                <w:numId w:val="1"/>
              </w:numPr>
              <w:tabs>
                <w:tab w:val="left" w:pos="851"/>
              </w:tabs>
              <w:ind w:left="0"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4A092B">
              <w:rPr>
                <w:rFonts w:ascii="GHEA Grapalat" w:hAnsi="GHEA Grapalat" w:cs="Sylfaen"/>
                <w:lang w:val="hy-AM"/>
              </w:rPr>
              <w:t>«Պետական տուրքի մասին» ՀՀ օրենքի 19.7-րդ հոդվածի համաձայն՝ կազ</w:t>
            </w:r>
            <w:r w:rsidRPr="004A092B">
              <w:rPr>
                <w:rFonts w:ascii="GHEA Grapalat" w:hAnsi="GHEA Grapalat" w:cs="Sylfaen"/>
                <w:lang w:val="hy-AM"/>
              </w:rPr>
              <w:softHyphen/>
            </w:r>
            <w:r w:rsidRPr="004A092B">
              <w:rPr>
                <w:rFonts w:ascii="GHEA Grapalat" w:hAnsi="GHEA Grapalat" w:cs="Sylfaen"/>
                <w:lang w:val="hy-AM"/>
              </w:rPr>
              <w:softHyphen/>
            </w:r>
            <w:r w:rsidRPr="004A092B">
              <w:rPr>
                <w:rFonts w:ascii="GHEA Grapalat" w:hAnsi="GHEA Grapalat" w:cs="Sylfaen"/>
                <w:lang w:val="hy-AM"/>
              </w:rPr>
              <w:softHyphen/>
              <w:t>մակեր</w:t>
            </w:r>
            <w:r w:rsidRPr="004A092B">
              <w:rPr>
                <w:rFonts w:ascii="GHEA Grapalat" w:hAnsi="GHEA Grapalat" w:cs="Sylfaen"/>
                <w:lang w:val="hy-AM"/>
              </w:rPr>
              <w:softHyphen/>
              <w:t>պու</w:t>
            </w:r>
            <w:r w:rsidRPr="004A092B">
              <w:rPr>
                <w:rFonts w:ascii="GHEA Grapalat" w:hAnsi="GHEA Grapalat" w:cs="Sylfaen"/>
                <w:lang w:val="hy-AM"/>
              </w:rPr>
              <w:softHyphen/>
              <w:t>թյուն</w:t>
            </w:r>
            <w:r w:rsidRPr="004A092B">
              <w:rPr>
                <w:rFonts w:ascii="GHEA Grapalat" w:hAnsi="GHEA Grapalat" w:cs="Sylfaen"/>
                <w:lang w:val="hy-AM"/>
              </w:rPr>
              <w:softHyphen/>
              <w:t xml:space="preserve">ների և անհատ ձեռնարկատերերի կողմից միջմարզային, </w:t>
            </w:r>
            <w:proofErr w:type="spellStart"/>
            <w:r w:rsidRPr="004A092B">
              <w:rPr>
                <w:rFonts w:ascii="GHEA Grapalat" w:hAnsi="GHEA Grapalat" w:cs="Sylfaen"/>
                <w:lang w:val="hy-AM"/>
              </w:rPr>
              <w:t>ներմարզային</w:t>
            </w:r>
            <w:proofErr w:type="spellEnd"/>
            <w:r w:rsidRPr="004A092B">
              <w:rPr>
                <w:rFonts w:ascii="GHEA Grapalat" w:hAnsi="GHEA Grapalat" w:cs="Sylfaen"/>
                <w:lang w:val="hy-AM"/>
              </w:rPr>
              <w:t xml:space="preserve"> և ներքա</w:t>
            </w:r>
            <w:r w:rsidRPr="004A092B">
              <w:rPr>
                <w:rFonts w:ascii="GHEA Grapalat" w:hAnsi="GHEA Grapalat" w:cs="Sylfaen"/>
                <w:lang w:val="hy-AM"/>
              </w:rPr>
              <w:softHyphen/>
              <w:t>ղա</w:t>
            </w:r>
            <w:r w:rsidRPr="004A092B">
              <w:rPr>
                <w:rFonts w:ascii="GHEA Grapalat" w:hAnsi="GHEA Grapalat" w:cs="Sylfaen"/>
                <w:lang w:val="hy-AM"/>
              </w:rPr>
              <w:softHyphen/>
            </w:r>
            <w:r w:rsidRPr="004A092B">
              <w:rPr>
                <w:rFonts w:ascii="GHEA Grapalat" w:hAnsi="GHEA Grapalat" w:cs="Sylfaen"/>
                <w:lang w:val="hy-AM"/>
              </w:rPr>
              <w:softHyphen/>
              <w:t xml:space="preserve">քային երթուղիների շահագործման </w:t>
            </w:r>
            <w:proofErr w:type="spellStart"/>
            <w:r w:rsidRPr="004A092B">
              <w:rPr>
                <w:rFonts w:ascii="GHEA Grapalat" w:hAnsi="GHEA Grapalat" w:cs="Sylfaen"/>
                <w:lang w:val="hy-AM"/>
              </w:rPr>
              <w:t>ուղևորափոխադրումների</w:t>
            </w:r>
            <w:proofErr w:type="spellEnd"/>
            <w:r w:rsidRPr="004A092B">
              <w:rPr>
                <w:rFonts w:ascii="GHEA Grapalat" w:hAnsi="GHEA Grapalat" w:cs="Sylfaen"/>
                <w:lang w:val="hy-AM"/>
              </w:rPr>
              <w:t xml:space="preserve"> կազմակերպման արտո</w:t>
            </w:r>
            <w:r w:rsidRPr="004A092B">
              <w:rPr>
                <w:rFonts w:ascii="GHEA Grapalat" w:hAnsi="GHEA Grapalat" w:cs="Sylfaen"/>
                <w:lang w:val="hy-AM"/>
              </w:rPr>
              <w:softHyphen/>
            </w:r>
            <w:r w:rsidRPr="004A092B">
              <w:rPr>
                <w:rFonts w:ascii="GHEA Grapalat" w:hAnsi="GHEA Grapalat" w:cs="Sylfaen"/>
                <w:lang w:val="hy-AM"/>
              </w:rPr>
              <w:softHyphen/>
            </w:r>
            <w:r w:rsidRPr="004A092B">
              <w:rPr>
                <w:rFonts w:ascii="GHEA Grapalat" w:hAnsi="GHEA Grapalat" w:cs="Sylfaen"/>
                <w:lang w:val="hy-AM"/>
              </w:rPr>
              <w:softHyphen/>
              <w:t>նա</w:t>
            </w:r>
            <w:r w:rsidRPr="004A092B">
              <w:rPr>
                <w:rFonts w:ascii="GHEA Grapalat" w:hAnsi="GHEA Grapalat" w:cs="Sylfaen"/>
                <w:lang w:val="hy-AM"/>
              </w:rPr>
              <w:softHyphen/>
              <w:t>գիր ստանալու համար նույնպես նախատեսված է պետական տուրք: Այսինքն, «Պետա</w:t>
            </w:r>
            <w:r w:rsidRPr="004A092B">
              <w:rPr>
                <w:rFonts w:ascii="GHEA Grapalat" w:hAnsi="GHEA Grapalat" w:cs="Sylfaen"/>
                <w:lang w:val="hy-AM"/>
              </w:rPr>
              <w:softHyphen/>
            </w:r>
            <w:r w:rsidRPr="004A092B">
              <w:rPr>
                <w:rFonts w:ascii="GHEA Grapalat" w:hAnsi="GHEA Grapalat" w:cs="Sylfaen"/>
                <w:lang w:val="hy-AM"/>
              </w:rPr>
              <w:softHyphen/>
            </w:r>
            <w:r w:rsidRPr="004A092B">
              <w:rPr>
                <w:rFonts w:ascii="GHEA Grapalat" w:hAnsi="GHEA Grapalat" w:cs="Sylfaen"/>
                <w:lang w:val="hy-AM"/>
              </w:rPr>
              <w:softHyphen/>
              <w:t>կան տուրքի մասին» ՀՀ օրենքով նույն գործունեության համար սահմանված է կրկնակի պետա</w:t>
            </w:r>
            <w:r w:rsidRPr="004A092B">
              <w:rPr>
                <w:rFonts w:ascii="GHEA Grapalat" w:hAnsi="GHEA Grapalat" w:cs="Sylfaen"/>
                <w:lang w:val="hy-AM"/>
              </w:rPr>
              <w:softHyphen/>
              <w:t>կան տուրք:</w:t>
            </w:r>
          </w:p>
          <w:p w:rsidR="00F63A0F" w:rsidRPr="004A092B" w:rsidRDefault="00F63A0F" w:rsidP="004A092B">
            <w:pPr>
              <w:pStyle w:val="NormalWeb"/>
              <w:tabs>
                <w:tab w:val="left" w:pos="851"/>
              </w:tabs>
              <w:spacing w:before="0" w:beforeAutospacing="0" w:after="0" w:afterAutospacing="0"/>
              <w:ind w:firstLine="567"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 w:rsidRPr="004A092B">
              <w:rPr>
                <w:rFonts w:ascii="GHEA Grapalat" w:hAnsi="GHEA Grapalat"/>
                <w:lang w:val="hy-AM"/>
              </w:rPr>
              <w:t>Վերոգրյալի</w:t>
            </w:r>
            <w:proofErr w:type="spellEnd"/>
            <w:r w:rsidRPr="004A092B">
              <w:rPr>
                <w:rFonts w:ascii="GHEA Grapalat" w:hAnsi="GHEA Grapalat"/>
                <w:lang w:val="hy-AM"/>
              </w:rPr>
              <w:t xml:space="preserve"> կապակցությամբ, նախ, հայտնում ենք, որ </w:t>
            </w:r>
            <w:r w:rsidRPr="004A092B">
              <w:rPr>
                <w:rFonts w:ascii="GHEA Grapalat" w:hAnsi="GHEA Grapalat" w:cs="Sylfaen"/>
                <w:lang w:val="hy-AM"/>
              </w:rPr>
              <w:t xml:space="preserve">ընդհանուր օգտագործման </w:t>
            </w:r>
            <w:proofErr w:type="spellStart"/>
            <w:r w:rsidRPr="004A092B">
              <w:rPr>
                <w:rFonts w:ascii="GHEA Grapalat" w:hAnsi="GHEA Grapalat" w:cs="Sylfaen"/>
                <w:lang w:val="hy-AM"/>
              </w:rPr>
              <w:t>ուղևո</w:t>
            </w:r>
            <w:r w:rsidRPr="004A092B">
              <w:rPr>
                <w:rFonts w:ascii="GHEA Grapalat" w:hAnsi="GHEA Grapalat" w:cs="Sylfaen"/>
                <w:lang w:val="hy-AM"/>
              </w:rPr>
              <w:softHyphen/>
              <w:t>րա</w:t>
            </w:r>
            <w:r w:rsidRPr="004A092B">
              <w:rPr>
                <w:rFonts w:ascii="GHEA Grapalat" w:hAnsi="GHEA Grapalat" w:cs="Sylfaen"/>
                <w:lang w:val="hy-AM"/>
              </w:rPr>
              <w:softHyphen/>
              <w:t>տար</w:t>
            </w:r>
            <w:proofErr w:type="spellEnd"/>
            <w:r w:rsidRPr="004A092B">
              <w:rPr>
                <w:rFonts w:ascii="GHEA Grapalat" w:hAnsi="GHEA Grapalat" w:cs="Sylfaen"/>
                <w:lang w:val="hy-AM"/>
              </w:rPr>
              <w:t xml:space="preserve"> ավտոմոբիլային տրանս</w:t>
            </w:r>
            <w:r w:rsidRPr="004A092B">
              <w:rPr>
                <w:rFonts w:ascii="GHEA Grapalat" w:hAnsi="GHEA Grapalat" w:cs="Sylfaen"/>
                <w:lang w:val="hy-AM"/>
              </w:rPr>
              <w:softHyphen/>
              <w:t>պորտով կանոնավոր փոխադրումների կազ</w:t>
            </w:r>
            <w:r w:rsidRPr="004A092B">
              <w:rPr>
                <w:rFonts w:ascii="GHEA Grapalat" w:hAnsi="GHEA Grapalat" w:cs="Sylfaen"/>
                <w:lang w:val="hy-AM"/>
              </w:rPr>
              <w:softHyphen/>
              <w:t>մա</w:t>
            </w:r>
            <w:r w:rsidRPr="004A092B">
              <w:rPr>
                <w:rFonts w:ascii="GHEA Grapalat" w:hAnsi="GHEA Grapalat" w:cs="Sylfaen"/>
                <w:lang w:val="hy-AM"/>
              </w:rPr>
              <w:softHyphen/>
              <w:t>կերպ</w:t>
            </w:r>
            <w:r w:rsidRPr="004A092B">
              <w:rPr>
                <w:rFonts w:ascii="GHEA Grapalat" w:hAnsi="GHEA Grapalat" w:cs="Sylfaen"/>
                <w:lang w:val="hy-AM"/>
              </w:rPr>
              <w:softHyphen/>
              <w:t xml:space="preserve">ման համար սահմանված պետական տուրքի գծով արտոնություն նախատեսելու </w:t>
            </w:r>
            <w:r w:rsidRPr="004A092B">
              <w:rPr>
                <w:rFonts w:ascii="GHEA Grapalat" w:hAnsi="GHEA Grapalat"/>
                <w:lang w:val="hy-AM"/>
              </w:rPr>
              <w:t>առա</w:t>
            </w:r>
            <w:r w:rsidRPr="004A092B">
              <w:rPr>
                <w:rFonts w:ascii="GHEA Grapalat" w:hAnsi="GHEA Grapalat"/>
                <w:lang w:val="hy-AM"/>
              </w:rPr>
              <w:softHyphen/>
              <w:t>ջար</w:t>
            </w:r>
            <w:r w:rsidRPr="004A092B">
              <w:rPr>
                <w:rFonts w:ascii="GHEA Grapalat" w:hAnsi="GHEA Grapalat"/>
                <w:lang w:val="hy-AM"/>
              </w:rPr>
              <w:softHyphen/>
              <w:t>կու</w:t>
            </w:r>
            <w:r w:rsidRPr="004A092B">
              <w:rPr>
                <w:rFonts w:ascii="GHEA Grapalat" w:hAnsi="GHEA Grapalat"/>
                <w:lang w:val="hy-AM"/>
              </w:rPr>
              <w:softHyphen/>
              <w:t>թյուններ նախկինում մի քանի անգամ ներկայացվել է ՀՀ ֆինանս</w:t>
            </w:r>
            <w:r w:rsidRPr="004A092B">
              <w:rPr>
                <w:rFonts w:ascii="GHEA Grapalat" w:hAnsi="GHEA Grapalat"/>
                <w:lang w:val="hy-AM"/>
              </w:rPr>
              <w:softHyphen/>
              <w:t>ների նախարարության քննարկ</w:t>
            </w:r>
            <w:r w:rsidRPr="004A092B">
              <w:rPr>
                <w:rFonts w:ascii="GHEA Grapalat" w:hAnsi="GHEA Grapalat"/>
                <w:lang w:val="hy-AM"/>
              </w:rPr>
              <w:softHyphen/>
            </w:r>
            <w:r w:rsidRPr="004A092B">
              <w:rPr>
                <w:rFonts w:ascii="GHEA Grapalat" w:hAnsi="GHEA Grapalat"/>
                <w:lang w:val="hy-AM"/>
              </w:rPr>
              <w:softHyphen/>
            </w:r>
            <w:r w:rsidRPr="004A092B">
              <w:rPr>
                <w:rFonts w:ascii="GHEA Grapalat" w:hAnsi="GHEA Grapalat"/>
                <w:lang w:val="hy-AM"/>
              </w:rPr>
              <w:softHyphen/>
            </w:r>
            <w:r w:rsidRPr="004A092B">
              <w:rPr>
                <w:rFonts w:ascii="GHEA Grapalat" w:hAnsi="GHEA Grapalat"/>
                <w:lang w:val="hy-AM"/>
              </w:rPr>
              <w:softHyphen/>
              <w:t>մանը, որոնց (ինչպես նաև առաջարկության հիմնավորումների) վերա</w:t>
            </w:r>
            <w:r w:rsidRPr="004A092B">
              <w:rPr>
                <w:rFonts w:ascii="GHEA Grapalat" w:hAnsi="GHEA Grapalat"/>
                <w:lang w:val="hy-AM"/>
              </w:rPr>
              <w:softHyphen/>
              <w:t>բերյալ, մասնա</w:t>
            </w:r>
            <w:r w:rsidRPr="004A092B">
              <w:rPr>
                <w:rFonts w:ascii="GHEA Grapalat" w:hAnsi="GHEA Grapalat"/>
                <w:lang w:val="hy-AM"/>
              </w:rPr>
              <w:softHyphen/>
              <w:t>վո</w:t>
            </w:r>
            <w:r w:rsidRPr="004A092B">
              <w:rPr>
                <w:rFonts w:ascii="GHEA Grapalat" w:hAnsi="GHEA Grapalat"/>
                <w:lang w:val="hy-AM"/>
              </w:rPr>
              <w:softHyphen/>
              <w:t xml:space="preserve">րապես, հայտնել ենք </w:t>
            </w:r>
            <w:proofErr w:type="spellStart"/>
            <w:r w:rsidRPr="004A092B">
              <w:rPr>
                <w:rFonts w:ascii="GHEA Grapalat" w:hAnsi="GHEA Grapalat"/>
                <w:lang w:val="hy-AM"/>
              </w:rPr>
              <w:t>հետևյալը</w:t>
            </w:r>
            <w:proofErr w:type="spellEnd"/>
            <w:r w:rsidRPr="004A092B">
              <w:rPr>
                <w:rFonts w:ascii="GHEA Grapalat" w:hAnsi="GHEA Grapalat"/>
                <w:lang w:val="hy-AM"/>
              </w:rPr>
              <w:t>:</w:t>
            </w:r>
          </w:p>
          <w:p w:rsidR="00F63A0F" w:rsidRPr="004A092B" w:rsidRDefault="00F63A0F" w:rsidP="004A092B">
            <w:pPr>
              <w:pStyle w:val="ListParagraph"/>
              <w:tabs>
                <w:tab w:val="left" w:pos="851"/>
              </w:tabs>
              <w:ind w:left="0" w:firstLine="567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 w:rsidRPr="004A092B">
              <w:rPr>
                <w:rFonts w:ascii="GHEA Grapalat" w:hAnsi="GHEA Grapalat" w:cs="GHEA Grapalat"/>
                <w:bCs/>
                <w:lang w:val="hy-AM"/>
              </w:rPr>
              <w:t xml:space="preserve">Ներկայացված տեղեկատվությունից հնարավոր չէ միանշանակ </w:t>
            </w:r>
            <w:proofErr w:type="spellStart"/>
            <w:r w:rsidRPr="004A092B">
              <w:rPr>
                <w:rFonts w:ascii="GHEA Grapalat" w:hAnsi="GHEA Grapalat" w:cs="GHEA Grapalat"/>
                <w:bCs/>
                <w:lang w:val="hy-AM"/>
              </w:rPr>
              <w:t>հետևություն</w:t>
            </w:r>
            <w:proofErr w:type="spellEnd"/>
            <w:r w:rsidRPr="004A092B">
              <w:rPr>
                <w:rFonts w:ascii="GHEA Grapalat" w:hAnsi="GHEA Grapalat" w:cs="GHEA Grapalat"/>
                <w:bCs/>
                <w:lang w:val="hy-AM"/>
              </w:rPr>
              <w:t xml:space="preserve"> կատարել այն մասին, որ </w:t>
            </w:r>
            <w:r w:rsidRPr="004A092B">
              <w:rPr>
                <w:rFonts w:ascii="GHEA Grapalat" w:hAnsi="GHEA Grapalat"/>
                <w:lang w:val="hy-AM"/>
              </w:rPr>
              <w:t>ընդ</w:t>
            </w:r>
            <w:r w:rsidRPr="004A092B">
              <w:rPr>
                <w:rFonts w:ascii="GHEA Grapalat" w:hAnsi="GHEA Grapalat"/>
                <w:lang w:val="hy-AM"/>
              </w:rPr>
              <w:softHyphen/>
              <w:t>հա</w:t>
            </w:r>
            <w:r w:rsidRPr="004A092B">
              <w:rPr>
                <w:rFonts w:ascii="GHEA Grapalat" w:hAnsi="GHEA Grapalat"/>
                <w:lang w:val="hy-AM"/>
              </w:rPr>
              <w:softHyphen/>
              <w:t xml:space="preserve">նուր օգտագործման </w:t>
            </w:r>
            <w:proofErr w:type="spellStart"/>
            <w:r w:rsidRPr="004A092B">
              <w:rPr>
                <w:rFonts w:ascii="GHEA Grapalat" w:hAnsi="GHEA Grapalat"/>
                <w:lang w:val="hy-AM"/>
              </w:rPr>
              <w:t>ուղևորատար</w:t>
            </w:r>
            <w:proofErr w:type="spellEnd"/>
            <w:r w:rsidRPr="004A092B">
              <w:rPr>
                <w:rFonts w:ascii="GHEA Grapalat" w:hAnsi="GHEA Grapalat"/>
                <w:lang w:val="hy-AM"/>
              </w:rPr>
              <w:t xml:space="preserve"> ավտո</w:t>
            </w:r>
            <w:r w:rsidRPr="004A092B">
              <w:rPr>
                <w:rFonts w:ascii="GHEA Grapalat" w:hAnsi="GHEA Grapalat"/>
                <w:lang w:val="hy-AM"/>
              </w:rPr>
              <w:softHyphen/>
              <w:t>մո</w:t>
            </w:r>
            <w:r w:rsidRPr="004A092B">
              <w:rPr>
                <w:rFonts w:ascii="GHEA Grapalat" w:hAnsi="GHEA Grapalat"/>
                <w:lang w:val="hy-AM"/>
              </w:rPr>
              <w:softHyphen/>
              <w:t>բի</w:t>
            </w:r>
            <w:r w:rsidRPr="004A092B">
              <w:rPr>
                <w:rFonts w:ascii="GHEA Grapalat" w:hAnsi="GHEA Grapalat"/>
                <w:lang w:val="hy-AM"/>
              </w:rPr>
              <w:softHyphen/>
            </w:r>
            <w:r w:rsidRPr="004A092B">
              <w:rPr>
                <w:rFonts w:ascii="GHEA Grapalat" w:hAnsi="GHEA Grapalat"/>
                <w:lang w:val="hy-AM"/>
              </w:rPr>
              <w:softHyphen/>
            </w:r>
            <w:r w:rsidRPr="004A092B">
              <w:rPr>
                <w:rFonts w:ascii="GHEA Grapalat" w:hAnsi="GHEA Grapalat"/>
                <w:lang w:val="hy-AM"/>
              </w:rPr>
              <w:softHyphen/>
              <w:t>լային տրանս</w:t>
            </w:r>
            <w:r w:rsidRPr="004A092B">
              <w:rPr>
                <w:rFonts w:ascii="GHEA Grapalat" w:hAnsi="GHEA Grapalat"/>
                <w:lang w:val="hy-AM"/>
              </w:rPr>
              <w:softHyphen/>
              <w:t>պոր</w:t>
            </w:r>
            <w:r w:rsidRPr="004A092B">
              <w:rPr>
                <w:rFonts w:ascii="GHEA Grapalat" w:hAnsi="GHEA Grapalat"/>
                <w:lang w:val="hy-AM"/>
              </w:rPr>
              <w:softHyphen/>
            </w:r>
            <w:r w:rsidRPr="004A092B">
              <w:rPr>
                <w:rFonts w:ascii="GHEA Grapalat" w:hAnsi="GHEA Grapalat"/>
                <w:lang w:val="hy-AM"/>
              </w:rPr>
              <w:softHyphen/>
              <w:t>տով կանո</w:t>
            </w:r>
            <w:r w:rsidRPr="004A092B">
              <w:rPr>
                <w:rFonts w:ascii="GHEA Grapalat" w:hAnsi="GHEA Grapalat"/>
                <w:lang w:val="hy-AM"/>
              </w:rPr>
              <w:softHyphen/>
              <w:t>նավոր փոխադ</w:t>
            </w:r>
            <w:r w:rsidRPr="004A092B">
              <w:rPr>
                <w:rFonts w:ascii="GHEA Grapalat" w:hAnsi="GHEA Grapalat"/>
                <w:lang w:val="hy-AM"/>
              </w:rPr>
              <w:softHyphen/>
              <w:t>րում</w:t>
            </w:r>
            <w:r w:rsidRPr="004A092B">
              <w:rPr>
                <w:rFonts w:ascii="GHEA Grapalat" w:hAnsi="GHEA Grapalat"/>
                <w:lang w:val="hy-AM"/>
              </w:rPr>
              <w:softHyphen/>
              <w:t>ների կազմակերպ</w:t>
            </w:r>
            <w:r w:rsidRPr="004A092B">
              <w:rPr>
                <w:rFonts w:ascii="GHEA Grapalat" w:hAnsi="GHEA Grapalat"/>
                <w:lang w:val="hy-AM"/>
              </w:rPr>
              <w:softHyphen/>
              <w:t>ման ոլորտում առկա խնդիրները պայ</w:t>
            </w:r>
            <w:r w:rsidRPr="004A092B">
              <w:rPr>
                <w:rFonts w:ascii="GHEA Grapalat" w:hAnsi="GHEA Grapalat"/>
                <w:lang w:val="hy-AM"/>
              </w:rPr>
              <w:softHyphen/>
              <w:t>մա</w:t>
            </w:r>
            <w:r w:rsidRPr="004A092B">
              <w:rPr>
                <w:rFonts w:ascii="GHEA Grapalat" w:hAnsi="GHEA Grapalat"/>
                <w:lang w:val="hy-AM"/>
              </w:rPr>
              <w:softHyphen/>
              <w:t>նա</w:t>
            </w:r>
            <w:r w:rsidRPr="004A092B">
              <w:rPr>
                <w:rFonts w:ascii="GHEA Grapalat" w:hAnsi="GHEA Grapalat"/>
                <w:lang w:val="hy-AM"/>
              </w:rPr>
              <w:softHyphen/>
              <w:t>վոր</w:t>
            </w:r>
            <w:r w:rsidRPr="004A092B">
              <w:rPr>
                <w:rFonts w:ascii="GHEA Grapalat" w:hAnsi="GHEA Grapalat"/>
                <w:lang w:val="hy-AM"/>
              </w:rPr>
              <w:softHyphen/>
              <w:t>ված են պետական տուրքի գոյությամբ: Այս առումով, հայտնել ենք, որ միջ</w:t>
            </w:r>
            <w:r w:rsidRPr="004A092B">
              <w:rPr>
                <w:rFonts w:ascii="GHEA Grapalat" w:hAnsi="GHEA Grapalat"/>
                <w:lang w:val="hy-AM"/>
              </w:rPr>
              <w:softHyphen/>
              <w:t>պե</w:t>
            </w:r>
            <w:r w:rsidRPr="004A092B">
              <w:rPr>
                <w:rFonts w:ascii="GHEA Grapalat" w:hAnsi="GHEA Grapalat"/>
                <w:lang w:val="hy-AM"/>
              </w:rPr>
              <w:softHyphen/>
              <w:t>տա</w:t>
            </w:r>
            <w:r w:rsidRPr="004A092B">
              <w:rPr>
                <w:rFonts w:ascii="GHEA Grapalat" w:hAnsi="GHEA Grapalat"/>
                <w:lang w:val="hy-AM"/>
              </w:rPr>
              <w:softHyphen/>
              <w:t>կան, միջ</w:t>
            </w:r>
            <w:r w:rsidRPr="004A092B">
              <w:rPr>
                <w:rFonts w:ascii="GHEA Grapalat" w:hAnsi="GHEA Grapalat"/>
                <w:lang w:val="hy-AM"/>
              </w:rPr>
              <w:softHyphen/>
              <w:t>մար</w:t>
            </w:r>
            <w:r w:rsidRPr="004A092B">
              <w:rPr>
                <w:rFonts w:ascii="GHEA Grapalat" w:hAnsi="GHEA Grapalat"/>
                <w:lang w:val="hy-AM"/>
              </w:rPr>
              <w:softHyphen/>
              <w:t xml:space="preserve">զային, </w:t>
            </w:r>
            <w:proofErr w:type="spellStart"/>
            <w:r w:rsidRPr="004A092B">
              <w:rPr>
                <w:rFonts w:ascii="GHEA Grapalat" w:hAnsi="GHEA Grapalat"/>
                <w:lang w:val="hy-AM"/>
              </w:rPr>
              <w:t>ներմարզային</w:t>
            </w:r>
            <w:proofErr w:type="spellEnd"/>
            <w:r w:rsidRPr="004A092B">
              <w:rPr>
                <w:rFonts w:ascii="GHEA Grapalat" w:hAnsi="GHEA Grapalat"/>
                <w:lang w:val="hy-AM"/>
              </w:rPr>
              <w:t xml:space="preserve"> և ներքա</w:t>
            </w:r>
            <w:r w:rsidRPr="004A092B">
              <w:rPr>
                <w:rFonts w:ascii="GHEA Grapalat" w:hAnsi="GHEA Grapalat"/>
                <w:lang w:val="hy-AM"/>
              </w:rPr>
              <w:softHyphen/>
              <w:t>ղա</w:t>
            </w:r>
            <w:r w:rsidRPr="004A092B">
              <w:rPr>
                <w:rFonts w:ascii="GHEA Grapalat" w:hAnsi="GHEA Grapalat"/>
                <w:lang w:val="hy-AM"/>
              </w:rPr>
              <w:softHyphen/>
              <w:t>քա</w:t>
            </w:r>
            <w:r w:rsidRPr="004A092B">
              <w:rPr>
                <w:rFonts w:ascii="GHEA Grapalat" w:hAnsi="GHEA Grapalat"/>
                <w:lang w:val="hy-AM"/>
              </w:rPr>
              <w:softHyphen/>
              <w:t>յին երթուղու տարե</w:t>
            </w:r>
            <w:r w:rsidRPr="004A092B">
              <w:rPr>
                <w:rFonts w:ascii="GHEA Grapalat" w:hAnsi="GHEA Grapalat"/>
                <w:lang w:val="hy-AM"/>
              </w:rPr>
              <w:softHyphen/>
              <w:t>կան սպա</w:t>
            </w:r>
            <w:r w:rsidRPr="004A092B">
              <w:rPr>
                <w:rFonts w:ascii="GHEA Grapalat" w:hAnsi="GHEA Grapalat"/>
                <w:lang w:val="hy-AM"/>
              </w:rPr>
              <w:softHyphen/>
              <w:t>սարկ</w:t>
            </w:r>
            <w:r w:rsidRPr="004A092B">
              <w:rPr>
                <w:rFonts w:ascii="GHEA Grapalat" w:hAnsi="GHEA Grapalat"/>
                <w:lang w:val="hy-AM"/>
              </w:rPr>
              <w:softHyphen/>
              <w:t>ման համար պետա</w:t>
            </w:r>
            <w:r w:rsidRPr="004A092B">
              <w:rPr>
                <w:rFonts w:ascii="GHEA Grapalat" w:hAnsi="GHEA Grapalat"/>
                <w:lang w:val="hy-AM"/>
              </w:rPr>
              <w:softHyphen/>
            </w:r>
            <w:r w:rsidRPr="004A092B">
              <w:rPr>
                <w:rFonts w:ascii="GHEA Grapalat" w:hAnsi="GHEA Grapalat"/>
                <w:lang w:val="hy-AM"/>
              </w:rPr>
              <w:softHyphen/>
            </w:r>
            <w:r w:rsidRPr="004A092B">
              <w:rPr>
                <w:rFonts w:ascii="GHEA Grapalat" w:hAnsi="GHEA Grapalat"/>
                <w:lang w:val="hy-AM"/>
              </w:rPr>
              <w:softHyphen/>
            </w:r>
            <w:r w:rsidRPr="004A092B">
              <w:rPr>
                <w:rFonts w:ascii="GHEA Grapalat" w:hAnsi="GHEA Grapalat"/>
                <w:lang w:val="hy-AM"/>
              </w:rPr>
              <w:softHyphen/>
              <w:t>կան տուրքը 100 հազար դրամ է: Այսինքն, մեկ ավտո</w:t>
            </w:r>
            <w:r w:rsidRPr="004A092B">
              <w:rPr>
                <w:rFonts w:ascii="GHEA Grapalat" w:hAnsi="GHEA Grapalat"/>
                <w:lang w:val="hy-AM"/>
              </w:rPr>
              <w:softHyphen/>
              <w:t>մո</w:t>
            </w:r>
            <w:r w:rsidRPr="004A092B">
              <w:rPr>
                <w:rFonts w:ascii="GHEA Grapalat" w:hAnsi="GHEA Grapalat"/>
                <w:lang w:val="hy-AM"/>
              </w:rPr>
              <w:softHyphen/>
              <w:t>բի</w:t>
            </w:r>
            <w:r w:rsidRPr="004A092B">
              <w:rPr>
                <w:rFonts w:ascii="GHEA Grapalat" w:hAnsi="GHEA Grapalat"/>
                <w:lang w:val="hy-AM"/>
              </w:rPr>
              <w:softHyphen/>
            </w:r>
            <w:r w:rsidRPr="004A092B">
              <w:rPr>
                <w:rFonts w:ascii="GHEA Grapalat" w:hAnsi="GHEA Grapalat"/>
                <w:lang w:val="hy-AM"/>
              </w:rPr>
              <w:softHyphen/>
            </w:r>
            <w:r w:rsidRPr="004A092B">
              <w:rPr>
                <w:rFonts w:ascii="GHEA Grapalat" w:hAnsi="GHEA Grapalat"/>
                <w:lang w:val="hy-AM"/>
              </w:rPr>
              <w:softHyphen/>
              <w:t>լային տրանս</w:t>
            </w:r>
            <w:r w:rsidRPr="004A092B">
              <w:rPr>
                <w:rFonts w:ascii="GHEA Grapalat" w:hAnsi="GHEA Grapalat"/>
                <w:lang w:val="hy-AM"/>
              </w:rPr>
              <w:softHyphen/>
              <w:t>պոր</w:t>
            </w:r>
            <w:r w:rsidRPr="004A092B">
              <w:rPr>
                <w:rFonts w:ascii="GHEA Grapalat" w:hAnsi="GHEA Grapalat"/>
                <w:lang w:val="hy-AM"/>
              </w:rPr>
              <w:softHyphen/>
              <w:t>տով փոխադ</w:t>
            </w:r>
            <w:r w:rsidRPr="004A092B">
              <w:rPr>
                <w:rFonts w:ascii="GHEA Grapalat" w:hAnsi="GHEA Grapalat"/>
                <w:lang w:val="hy-AM"/>
              </w:rPr>
              <w:softHyphen/>
            </w:r>
            <w:r w:rsidRPr="004A092B">
              <w:rPr>
                <w:rFonts w:ascii="GHEA Grapalat" w:hAnsi="GHEA Grapalat"/>
                <w:lang w:val="hy-AM"/>
              </w:rPr>
              <w:softHyphen/>
            </w:r>
            <w:r w:rsidRPr="004A092B">
              <w:rPr>
                <w:rFonts w:ascii="GHEA Grapalat" w:hAnsi="GHEA Grapalat"/>
                <w:lang w:val="hy-AM"/>
              </w:rPr>
              <w:softHyphen/>
            </w:r>
            <w:r w:rsidRPr="004A092B">
              <w:rPr>
                <w:rFonts w:ascii="GHEA Grapalat" w:hAnsi="GHEA Grapalat"/>
                <w:lang w:val="hy-AM"/>
              </w:rPr>
              <w:softHyphen/>
              <w:t>րում</w:t>
            </w:r>
            <w:r w:rsidRPr="004A092B">
              <w:rPr>
                <w:rFonts w:ascii="GHEA Grapalat" w:hAnsi="GHEA Grapalat"/>
                <w:lang w:val="hy-AM"/>
              </w:rPr>
              <w:softHyphen/>
              <w:t xml:space="preserve"> կազմակերպելու դեպքում օրա</w:t>
            </w:r>
            <w:r w:rsidRPr="004A092B">
              <w:rPr>
                <w:rFonts w:ascii="GHEA Grapalat" w:hAnsi="GHEA Grapalat"/>
                <w:lang w:val="hy-AM"/>
              </w:rPr>
              <w:softHyphen/>
              <w:t>կան (եթե կանո</w:t>
            </w:r>
            <w:r w:rsidRPr="004A092B">
              <w:rPr>
                <w:rFonts w:ascii="GHEA Grapalat" w:hAnsi="GHEA Grapalat"/>
                <w:lang w:val="hy-AM"/>
              </w:rPr>
              <w:softHyphen/>
              <w:t xml:space="preserve">նավոր </w:t>
            </w:r>
            <w:proofErr w:type="spellStart"/>
            <w:r w:rsidRPr="004A092B">
              <w:rPr>
                <w:rFonts w:ascii="GHEA Grapalat" w:hAnsi="GHEA Grapalat"/>
                <w:lang w:val="hy-AM"/>
              </w:rPr>
              <w:t>ուղևո</w:t>
            </w:r>
            <w:r w:rsidRPr="004A092B">
              <w:rPr>
                <w:rFonts w:ascii="GHEA Grapalat" w:hAnsi="GHEA Grapalat"/>
                <w:lang w:val="hy-AM"/>
              </w:rPr>
              <w:softHyphen/>
              <w:t>րա</w:t>
            </w:r>
            <w:r w:rsidRPr="004A092B">
              <w:rPr>
                <w:rFonts w:ascii="GHEA Grapalat" w:hAnsi="GHEA Grapalat"/>
                <w:lang w:val="hy-AM"/>
              </w:rPr>
              <w:softHyphen/>
              <w:t>փո</w:t>
            </w:r>
            <w:r w:rsidRPr="004A092B">
              <w:rPr>
                <w:rFonts w:ascii="GHEA Grapalat" w:hAnsi="GHEA Grapalat"/>
                <w:lang w:val="hy-AM"/>
              </w:rPr>
              <w:softHyphen/>
              <w:t>խադ</w:t>
            </w:r>
            <w:r w:rsidRPr="004A092B">
              <w:rPr>
                <w:rFonts w:ascii="GHEA Grapalat" w:hAnsi="GHEA Grapalat"/>
                <w:lang w:val="hy-AM"/>
              </w:rPr>
              <w:softHyphen/>
              <w:t>րում</w:t>
            </w:r>
            <w:r w:rsidRPr="004A092B">
              <w:rPr>
                <w:rFonts w:ascii="GHEA Grapalat" w:hAnsi="GHEA Grapalat"/>
                <w:lang w:val="hy-AM"/>
              </w:rPr>
              <w:softHyphen/>
              <w:t>ներն</w:t>
            </w:r>
            <w:proofErr w:type="spellEnd"/>
            <w:r w:rsidRPr="004A092B">
              <w:rPr>
                <w:rFonts w:ascii="GHEA Grapalat" w:hAnsi="GHEA Grapalat"/>
                <w:lang w:val="hy-AM"/>
              </w:rPr>
              <w:t xml:space="preserve"> իրա</w:t>
            </w:r>
            <w:r w:rsidRPr="004A092B">
              <w:rPr>
                <w:rFonts w:ascii="GHEA Grapalat" w:hAnsi="GHEA Grapalat"/>
                <w:lang w:val="hy-AM"/>
              </w:rPr>
              <w:softHyphen/>
            </w:r>
            <w:r w:rsidRPr="004A092B">
              <w:rPr>
                <w:rFonts w:ascii="GHEA Grapalat" w:hAnsi="GHEA Grapalat"/>
                <w:lang w:val="hy-AM"/>
              </w:rPr>
              <w:softHyphen/>
            </w:r>
            <w:r w:rsidRPr="004A092B">
              <w:rPr>
                <w:rFonts w:ascii="GHEA Grapalat" w:hAnsi="GHEA Grapalat"/>
                <w:lang w:val="hy-AM"/>
              </w:rPr>
              <w:softHyphen/>
              <w:t>կանացվում են ամեն օր) պետական տուրքը կազ</w:t>
            </w:r>
            <w:r w:rsidRPr="004A092B">
              <w:rPr>
                <w:rFonts w:ascii="GHEA Grapalat" w:hAnsi="GHEA Grapalat"/>
                <w:lang w:val="hy-AM"/>
              </w:rPr>
              <w:softHyphen/>
              <w:t>մում է մոտ 274 դրամ (100000/365=274): Ընդ որում, օրական պետական տուրքի չափը նվազում է՝ կախ</w:t>
            </w:r>
            <w:r w:rsidRPr="004A092B">
              <w:rPr>
                <w:rFonts w:ascii="GHEA Grapalat" w:hAnsi="GHEA Grapalat"/>
                <w:lang w:val="hy-AM"/>
              </w:rPr>
              <w:softHyphen/>
              <w:t>ված տրանս</w:t>
            </w:r>
            <w:r w:rsidRPr="004A092B">
              <w:rPr>
                <w:rFonts w:ascii="GHEA Grapalat" w:hAnsi="GHEA Grapalat"/>
                <w:lang w:val="hy-AM"/>
              </w:rPr>
              <w:softHyphen/>
            </w:r>
            <w:r w:rsidRPr="004A092B">
              <w:rPr>
                <w:rFonts w:ascii="GHEA Grapalat" w:hAnsi="GHEA Grapalat"/>
                <w:lang w:val="hy-AM"/>
              </w:rPr>
              <w:softHyphen/>
            </w:r>
            <w:r w:rsidRPr="004A092B">
              <w:rPr>
                <w:rFonts w:ascii="GHEA Grapalat" w:hAnsi="GHEA Grapalat"/>
                <w:lang w:val="hy-AM"/>
              </w:rPr>
              <w:softHyphen/>
            </w:r>
            <w:r w:rsidRPr="004A092B">
              <w:rPr>
                <w:rFonts w:ascii="GHEA Grapalat" w:hAnsi="GHEA Grapalat"/>
                <w:lang w:val="hy-AM"/>
              </w:rPr>
              <w:softHyphen/>
            </w:r>
            <w:r w:rsidRPr="004A092B">
              <w:rPr>
                <w:rFonts w:ascii="GHEA Grapalat" w:hAnsi="GHEA Grapalat"/>
                <w:lang w:val="hy-AM"/>
              </w:rPr>
              <w:softHyphen/>
              <w:t>պորտային միջոց</w:t>
            </w:r>
            <w:r w:rsidRPr="004A092B">
              <w:rPr>
                <w:rFonts w:ascii="GHEA Grapalat" w:hAnsi="GHEA Grapalat"/>
                <w:lang w:val="hy-AM"/>
              </w:rPr>
              <w:softHyphen/>
              <w:t xml:space="preserve">ների </w:t>
            </w:r>
            <w:r w:rsidRPr="004A092B">
              <w:rPr>
                <w:rFonts w:ascii="GHEA Grapalat" w:hAnsi="GHEA Grapalat"/>
                <w:lang w:val="hy-AM"/>
              </w:rPr>
              <w:lastRenderedPageBreak/>
              <w:t>քանակից: Մաս</w:t>
            </w:r>
            <w:r w:rsidRPr="004A092B">
              <w:rPr>
                <w:rFonts w:ascii="GHEA Grapalat" w:hAnsi="GHEA Grapalat"/>
                <w:lang w:val="hy-AM"/>
              </w:rPr>
              <w:softHyphen/>
              <w:t>նա</w:t>
            </w:r>
            <w:r w:rsidRPr="004A092B">
              <w:rPr>
                <w:rFonts w:ascii="GHEA Grapalat" w:hAnsi="GHEA Grapalat"/>
                <w:lang w:val="hy-AM"/>
              </w:rPr>
              <w:softHyphen/>
              <w:t>վորա</w:t>
            </w:r>
            <w:r w:rsidRPr="004A092B">
              <w:rPr>
                <w:rFonts w:ascii="GHEA Grapalat" w:hAnsi="GHEA Grapalat"/>
                <w:lang w:val="hy-AM"/>
              </w:rPr>
              <w:softHyphen/>
              <w:t>պես 10 տրանս</w:t>
            </w:r>
            <w:r w:rsidRPr="004A092B">
              <w:rPr>
                <w:rFonts w:ascii="GHEA Grapalat" w:hAnsi="GHEA Grapalat"/>
                <w:lang w:val="hy-AM"/>
              </w:rPr>
              <w:softHyphen/>
              <w:t>պոր</w:t>
            </w:r>
            <w:r w:rsidRPr="004A092B">
              <w:rPr>
                <w:rFonts w:ascii="GHEA Grapalat" w:hAnsi="GHEA Grapalat"/>
                <w:lang w:val="hy-AM"/>
              </w:rPr>
              <w:softHyphen/>
              <w:t>տային միջոց</w:t>
            </w:r>
            <w:r w:rsidRPr="004A092B">
              <w:rPr>
                <w:rFonts w:ascii="GHEA Grapalat" w:hAnsi="GHEA Grapalat"/>
                <w:lang w:val="hy-AM"/>
              </w:rPr>
              <w:softHyphen/>
              <w:t>նե</w:t>
            </w:r>
            <w:r w:rsidRPr="004A092B">
              <w:rPr>
                <w:rFonts w:ascii="GHEA Grapalat" w:hAnsi="GHEA Grapalat"/>
                <w:lang w:val="hy-AM"/>
              </w:rPr>
              <w:softHyphen/>
              <w:t>րով փոխադ</w:t>
            </w:r>
            <w:r w:rsidRPr="004A092B">
              <w:rPr>
                <w:rFonts w:ascii="GHEA Grapalat" w:hAnsi="GHEA Grapalat"/>
                <w:lang w:val="hy-AM"/>
              </w:rPr>
              <w:softHyphen/>
            </w:r>
            <w:r w:rsidRPr="004A092B">
              <w:rPr>
                <w:rFonts w:ascii="GHEA Grapalat" w:hAnsi="GHEA Grapalat"/>
                <w:lang w:val="hy-AM"/>
              </w:rPr>
              <w:softHyphen/>
              <w:t>րում</w:t>
            </w:r>
            <w:r w:rsidRPr="004A092B">
              <w:rPr>
                <w:rFonts w:ascii="GHEA Grapalat" w:hAnsi="GHEA Grapalat"/>
                <w:lang w:val="hy-AM"/>
              </w:rPr>
              <w:softHyphen/>
              <w:t xml:space="preserve"> կազ</w:t>
            </w:r>
            <w:r w:rsidRPr="004A092B">
              <w:rPr>
                <w:rFonts w:ascii="GHEA Grapalat" w:hAnsi="GHEA Grapalat"/>
                <w:lang w:val="hy-AM"/>
              </w:rPr>
              <w:softHyphen/>
              <w:t>մա</w:t>
            </w:r>
            <w:r w:rsidRPr="004A092B">
              <w:rPr>
                <w:rFonts w:ascii="GHEA Grapalat" w:hAnsi="GHEA Grapalat"/>
                <w:lang w:val="hy-AM"/>
              </w:rPr>
              <w:softHyphen/>
              <w:t>կեր</w:t>
            </w:r>
            <w:r w:rsidRPr="004A092B">
              <w:rPr>
                <w:rFonts w:ascii="GHEA Grapalat" w:hAnsi="GHEA Grapalat"/>
                <w:lang w:val="hy-AM"/>
              </w:rPr>
              <w:softHyphen/>
              <w:t>պելու դեպքում օրական պետա</w:t>
            </w:r>
            <w:r w:rsidRPr="004A092B">
              <w:rPr>
                <w:rFonts w:ascii="GHEA Grapalat" w:hAnsi="GHEA Grapalat"/>
                <w:lang w:val="hy-AM"/>
              </w:rPr>
              <w:softHyphen/>
              <w:t xml:space="preserve">կան տուրքը կկազմի 27.4 դրամ: </w:t>
            </w:r>
            <w:proofErr w:type="spellStart"/>
            <w:r w:rsidRPr="004A092B">
              <w:rPr>
                <w:rFonts w:ascii="GHEA Grapalat" w:hAnsi="GHEA Grapalat"/>
                <w:lang w:val="hy-AM"/>
              </w:rPr>
              <w:t>Հետևա</w:t>
            </w:r>
            <w:r w:rsidRPr="004A092B">
              <w:rPr>
                <w:rFonts w:ascii="GHEA Grapalat" w:hAnsi="GHEA Grapalat"/>
                <w:lang w:val="hy-AM"/>
              </w:rPr>
              <w:softHyphen/>
              <w:t>բար</w:t>
            </w:r>
            <w:proofErr w:type="spellEnd"/>
            <w:r w:rsidRPr="004A092B">
              <w:rPr>
                <w:rFonts w:ascii="GHEA Grapalat" w:hAnsi="GHEA Grapalat"/>
                <w:lang w:val="hy-AM"/>
              </w:rPr>
              <w:t>, ակնհայտ է, որ պետական տուրքի չափը չի կարող ոլորտի խնդիրների առա</w:t>
            </w:r>
            <w:r w:rsidRPr="004A092B">
              <w:rPr>
                <w:rFonts w:ascii="GHEA Grapalat" w:hAnsi="GHEA Grapalat"/>
                <w:lang w:val="hy-AM"/>
              </w:rPr>
              <w:softHyphen/>
              <w:t>ջաց</w:t>
            </w:r>
            <w:r w:rsidRPr="004A092B">
              <w:rPr>
                <w:rFonts w:ascii="GHEA Grapalat" w:hAnsi="GHEA Grapalat"/>
                <w:lang w:val="hy-AM"/>
              </w:rPr>
              <w:softHyphen/>
            </w:r>
            <w:r w:rsidRPr="004A092B">
              <w:rPr>
                <w:rFonts w:ascii="GHEA Grapalat" w:hAnsi="GHEA Grapalat"/>
                <w:lang w:val="hy-AM"/>
              </w:rPr>
              <w:softHyphen/>
              <w:t>ման էական գործոն հան</w:t>
            </w:r>
            <w:r w:rsidRPr="004A092B">
              <w:rPr>
                <w:rFonts w:ascii="GHEA Grapalat" w:hAnsi="GHEA Grapalat"/>
                <w:lang w:val="hy-AM"/>
              </w:rPr>
              <w:softHyphen/>
              <w:t>դիսանալ:</w:t>
            </w:r>
          </w:p>
          <w:p w:rsidR="00F63A0F" w:rsidRPr="004A092B" w:rsidRDefault="00F63A0F" w:rsidP="004A092B">
            <w:pPr>
              <w:pStyle w:val="ListParagraph"/>
              <w:tabs>
                <w:tab w:val="left" w:pos="851"/>
              </w:tabs>
              <w:ind w:left="0" w:firstLine="567"/>
              <w:contextualSpacing w:val="0"/>
              <w:jc w:val="both"/>
              <w:rPr>
                <w:rFonts w:ascii="GHEA Grapalat" w:hAnsi="GHEA Grapalat" w:cs="Sylfaen"/>
                <w:lang w:val="hy-AM"/>
              </w:rPr>
            </w:pPr>
            <w:r w:rsidRPr="004A092B">
              <w:rPr>
                <w:rFonts w:ascii="GHEA Grapalat" w:hAnsi="GHEA Grapalat"/>
                <w:bCs/>
                <w:iCs/>
                <w:lang w:val="hy-AM"/>
              </w:rPr>
              <w:t xml:space="preserve">Բացի այդ, հայտնել ենք, որ եթե խնդիրը վերաբերում է </w:t>
            </w:r>
            <w:r w:rsidRPr="004A092B">
              <w:rPr>
                <w:rFonts w:ascii="GHEA Grapalat" w:hAnsi="GHEA Grapalat" w:cs="Sylfaen"/>
                <w:lang w:val="hy-AM"/>
              </w:rPr>
              <w:t>հանրապետության բոլոր բնա</w:t>
            </w:r>
            <w:r w:rsidRPr="004A092B">
              <w:rPr>
                <w:rFonts w:ascii="GHEA Grapalat" w:hAnsi="GHEA Grapalat" w:cs="Sylfaen"/>
                <w:lang w:val="hy-AM"/>
              </w:rPr>
              <w:softHyphen/>
            </w:r>
            <w:r w:rsidRPr="004A092B">
              <w:rPr>
                <w:rFonts w:ascii="GHEA Grapalat" w:hAnsi="GHEA Grapalat" w:cs="Sylfaen"/>
                <w:lang w:val="hy-AM"/>
              </w:rPr>
              <w:softHyphen/>
            </w:r>
            <w:r w:rsidRPr="004A092B">
              <w:rPr>
                <w:rFonts w:ascii="GHEA Grapalat" w:hAnsi="GHEA Grapalat" w:cs="Sylfaen"/>
                <w:lang w:val="hy-AM"/>
              </w:rPr>
              <w:softHyphen/>
            </w:r>
            <w:r w:rsidRPr="004A092B">
              <w:rPr>
                <w:rFonts w:ascii="GHEA Grapalat" w:hAnsi="GHEA Grapalat" w:cs="Sylfaen"/>
                <w:lang w:val="hy-AM"/>
              </w:rPr>
              <w:softHyphen/>
              <w:t>կա</w:t>
            </w:r>
            <w:r w:rsidRPr="004A092B">
              <w:rPr>
                <w:rFonts w:ascii="GHEA Grapalat" w:hAnsi="GHEA Grapalat" w:cs="Sylfaen"/>
                <w:lang w:val="hy-AM"/>
              </w:rPr>
              <w:softHyphen/>
              <w:t>վայ</w:t>
            </w:r>
            <w:r w:rsidRPr="004A092B">
              <w:rPr>
                <w:rFonts w:ascii="GHEA Grapalat" w:hAnsi="GHEA Grapalat" w:cs="Sylfaen"/>
                <w:lang w:val="hy-AM"/>
              </w:rPr>
              <w:softHyphen/>
            </w:r>
            <w:r w:rsidRPr="004A092B">
              <w:rPr>
                <w:rFonts w:ascii="GHEA Grapalat" w:hAnsi="GHEA Grapalat" w:cs="Sylfaen"/>
                <w:lang w:val="hy-AM"/>
              </w:rPr>
              <w:softHyphen/>
              <w:t>րերը տրանսպորտային սպա</w:t>
            </w:r>
            <w:r w:rsidRPr="004A092B">
              <w:rPr>
                <w:rFonts w:ascii="GHEA Grapalat" w:hAnsi="GHEA Grapalat" w:cs="Sylfaen"/>
                <w:lang w:val="hy-AM"/>
              </w:rPr>
              <w:softHyphen/>
            </w:r>
            <w:r w:rsidRPr="004A092B">
              <w:rPr>
                <w:rFonts w:ascii="GHEA Grapalat" w:hAnsi="GHEA Grapalat" w:cs="Sylfaen"/>
                <w:lang w:val="hy-AM"/>
              </w:rPr>
              <w:softHyphen/>
              <w:t xml:space="preserve">սարկմամբ ապահովելուն, ապա հասկանալի չէ, թե ինչու, օրինակ, </w:t>
            </w:r>
            <w:proofErr w:type="spellStart"/>
            <w:r w:rsidRPr="004A092B">
              <w:rPr>
                <w:rFonts w:ascii="GHEA Grapalat" w:hAnsi="GHEA Grapalat" w:cs="Sylfaen"/>
                <w:lang w:val="hy-AM"/>
              </w:rPr>
              <w:t>Երևան</w:t>
            </w:r>
            <w:proofErr w:type="spellEnd"/>
            <w:r w:rsidRPr="004A092B">
              <w:rPr>
                <w:rFonts w:ascii="GHEA Grapalat" w:hAnsi="GHEA Grapalat" w:cs="Sylfaen"/>
                <w:lang w:val="hy-AM"/>
              </w:rPr>
              <w:t xml:space="preserve"> քաղաքում ընդհանուր օգտագործման </w:t>
            </w:r>
            <w:proofErr w:type="spellStart"/>
            <w:r w:rsidRPr="004A092B">
              <w:rPr>
                <w:rFonts w:ascii="GHEA Grapalat" w:hAnsi="GHEA Grapalat" w:cs="Sylfaen"/>
                <w:lang w:val="hy-AM"/>
              </w:rPr>
              <w:t>ուղևորատար</w:t>
            </w:r>
            <w:proofErr w:type="spellEnd"/>
            <w:r w:rsidRPr="004A092B">
              <w:rPr>
                <w:rFonts w:ascii="GHEA Grapalat" w:hAnsi="GHEA Grapalat" w:cs="Sylfaen"/>
                <w:lang w:val="hy-AM"/>
              </w:rPr>
              <w:t xml:space="preserve"> ավտոմոբիլային տրանս</w:t>
            </w:r>
            <w:r w:rsidRPr="004A092B">
              <w:rPr>
                <w:rFonts w:ascii="GHEA Grapalat" w:hAnsi="GHEA Grapalat" w:cs="Sylfaen"/>
                <w:lang w:val="hy-AM"/>
              </w:rPr>
              <w:softHyphen/>
            </w:r>
            <w:r w:rsidRPr="004A092B">
              <w:rPr>
                <w:rFonts w:ascii="GHEA Grapalat" w:hAnsi="GHEA Grapalat" w:cs="Sylfaen"/>
                <w:lang w:val="hy-AM"/>
              </w:rPr>
              <w:softHyphen/>
            </w:r>
            <w:r w:rsidRPr="004A092B">
              <w:rPr>
                <w:rFonts w:ascii="GHEA Grapalat" w:hAnsi="GHEA Grapalat" w:cs="Sylfaen"/>
                <w:lang w:val="hy-AM"/>
              </w:rPr>
              <w:softHyphen/>
            </w:r>
            <w:r w:rsidRPr="004A092B">
              <w:rPr>
                <w:rFonts w:ascii="GHEA Grapalat" w:hAnsi="GHEA Grapalat" w:cs="Sylfaen"/>
                <w:lang w:val="hy-AM"/>
              </w:rPr>
              <w:softHyphen/>
            </w:r>
            <w:r w:rsidRPr="004A092B">
              <w:rPr>
                <w:rFonts w:ascii="GHEA Grapalat" w:hAnsi="GHEA Grapalat" w:cs="Sylfaen"/>
                <w:lang w:val="hy-AM"/>
              </w:rPr>
              <w:softHyphen/>
            </w:r>
            <w:r w:rsidRPr="004A092B">
              <w:rPr>
                <w:rFonts w:ascii="GHEA Grapalat" w:hAnsi="GHEA Grapalat" w:cs="Sylfaen"/>
                <w:lang w:val="hy-AM"/>
              </w:rPr>
              <w:softHyphen/>
              <w:t>պոր</w:t>
            </w:r>
            <w:r w:rsidRPr="004A092B">
              <w:rPr>
                <w:rFonts w:ascii="GHEA Grapalat" w:hAnsi="GHEA Grapalat" w:cs="Sylfaen"/>
                <w:lang w:val="hy-AM"/>
              </w:rPr>
              <w:softHyphen/>
            </w:r>
            <w:r w:rsidRPr="004A092B">
              <w:rPr>
                <w:rFonts w:ascii="GHEA Grapalat" w:hAnsi="GHEA Grapalat" w:cs="Sylfaen"/>
                <w:lang w:val="hy-AM"/>
              </w:rPr>
              <w:softHyphen/>
              <w:t>տով կանոնավոր փոխադրումներ իրականացնող տնտեսավարող սուբյեկտները պետք է ազատվեն պետական տուրքի վճարումից:</w:t>
            </w:r>
          </w:p>
          <w:p w:rsidR="00F63A0F" w:rsidRPr="004A092B" w:rsidRDefault="00F63A0F" w:rsidP="004A092B">
            <w:pPr>
              <w:pStyle w:val="ListParagraph"/>
              <w:tabs>
                <w:tab w:val="left" w:pos="851"/>
              </w:tabs>
              <w:ind w:left="0" w:firstLine="567"/>
              <w:contextualSpacing w:val="0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4A092B">
              <w:rPr>
                <w:rFonts w:ascii="GHEA Grapalat" w:hAnsi="GHEA Grapalat"/>
                <w:bCs/>
                <w:iCs/>
                <w:lang w:val="hy-AM"/>
              </w:rPr>
              <w:t xml:space="preserve">Միաժամանակ, նշյալ գործունեության իրականացման մասով կրկնակի պետական տուրք սահմանված լինելու մասով հայտնել ենք </w:t>
            </w:r>
            <w:proofErr w:type="spellStart"/>
            <w:r w:rsidRPr="004A092B">
              <w:rPr>
                <w:rFonts w:ascii="GHEA Grapalat" w:hAnsi="GHEA Grapalat"/>
                <w:bCs/>
                <w:iCs/>
                <w:lang w:val="hy-AM"/>
              </w:rPr>
              <w:t>հետևյալը</w:t>
            </w:r>
            <w:proofErr w:type="spellEnd"/>
            <w:r w:rsidRPr="004A092B">
              <w:rPr>
                <w:rFonts w:ascii="GHEA Grapalat" w:hAnsi="GHEA Grapalat"/>
                <w:bCs/>
                <w:iCs/>
                <w:lang w:val="hy-AM"/>
              </w:rPr>
              <w:t>:</w:t>
            </w:r>
          </w:p>
          <w:p w:rsidR="00F63A0F" w:rsidRPr="004A092B" w:rsidRDefault="00F63A0F" w:rsidP="004A092B">
            <w:pPr>
              <w:pStyle w:val="BodyText"/>
              <w:adjustRightInd/>
              <w:spacing w:before="0" w:after="0" w:line="240" w:lineRule="auto"/>
              <w:ind w:firstLine="567"/>
              <w:textAlignment w:val="auto"/>
              <w:rPr>
                <w:sz w:val="24"/>
                <w:szCs w:val="24"/>
                <w:lang w:val="hy-AM"/>
              </w:rPr>
            </w:pPr>
            <w:proofErr w:type="spellStart"/>
            <w:r w:rsidRPr="004A092B">
              <w:rPr>
                <w:sz w:val="24"/>
                <w:szCs w:val="24"/>
                <w:lang w:val="hy-AM"/>
              </w:rPr>
              <w:t>Մինչև</w:t>
            </w:r>
            <w:proofErr w:type="spellEnd"/>
            <w:r w:rsidRPr="004A092B">
              <w:rPr>
                <w:sz w:val="24"/>
                <w:szCs w:val="24"/>
                <w:lang w:val="hy-AM"/>
              </w:rPr>
              <w:t xml:space="preserve"> 2020 թվականի հունվարի 1-ը գործող խմբագրությամբ՝ ՀՀ հարկային օրենս</w:t>
            </w:r>
            <w:r w:rsidRPr="004A092B">
              <w:rPr>
                <w:sz w:val="24"/>
                <w:szCs w:val="24"/>
                <w:lang w:val="hy-AM"/>
              </w:rPr>
              <w:softHyphen/>
              <w:t>գրքի 276-րդ հոդվածի 1-ին մասի 3-րդ կետի համաձայն՝ արտո</w:t>
            </w:r>
            <w:r w:rsidRPr="004A092B">
              <w:rPr>
                <w:sz w:val="24"/>
                <w:szCs w:val="24"/>
                <w:lang w:val="hy-AM"/>
              </w:rPr>
              <w:softHyphen/>
              <w:t>նա</w:t>
            </w:r>
            <w:r w:rsidRPr="004A092B">
              <w:rPr>
                <w:sz w:val="24"/>
                <w:szCs w:val="24"/>
                <w:lang w:val="hy-AM"/>
              </w:rPr>
              <w:softHyphen/>
              <w:t>գրա</w:t>
            </w:r>
            <w:r w:rsidRPr="004A092B">
              <w:rPr>
                <w:sz w:val="24"/>
                <w:szCs w:val="24"/>
                <w:lang w:val="hy-AM"/>
              </w:rPr>
              <w:softHyphen/>
              <w:t xml:space="preserve">յին հարկով հարկման օբյեկտ են համարվել ավտոբուսով և (կամ) </w:t>
            </w:r>
            <w:proofErr w:type="spellStart"/>
            <w:r w:rsidRPr="004A092B">
              <w:rPr>
                <w:sz w:val="24"/>
                <w:szCs w:val="24"/>
                <w:lang w:val="hy-AM"/>
              </w:rPr>
              <w:t>միկրոավտո</w:t>
            </w:r>
            <w:r w:rsidRPr="004A092B">
              <w:rPr>
                <w:sz w:val="24"/>
                <w:szCs w:val="24"/>
                <w:lang w:val="hy-AM"/>
              </w:rPr>
              <w:softHyphen/>
              <w:t>բու</w:t>
            </w:r>
            <w:r w:rsidRPr="004A092B">
              <w:rPr>
                <w:sz w:val="24"/>
                <w:szCs w:val="24"/>
                <w:lang w:val="hy-AM"/>
              </w:rPr>
              <w:softHyphen/>
              <w:t>սով</w:t>
            </w:r>
            <w:proofErr w:type="spellEnd"/>
            <w:r w:rsidRPr="004A092B">
              <w:rPr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A092B">
              <w:rPr>
                <w:sz w:val="24"/>
                <w:szCs w:val="24"/>
                <w:lang w:val="hy-AM"/>
              </w:rPr>
              <w:t>ուղևորափոխադրումները</w:t>
            </w:r>
            <w:proofErr w:type="spellEnd"/>
            <w:r w:rsidRPr="004A092B">
              <w:rPr>
                <w:sz w:val="24"/>
                <w:szCs w:val="24"/>
                <w:lang w:val="hy-AM"/>
              </w:rPr>
              <w:t>: Այսինքն, նախկին օրենսդրությամբ նշյալ գործունեության տեսակ</w:t>
            </w:r>
            <w:r w:rsidRPr="004A092B">
              <w:rPr>
                <w:sz w:val="24"/>
                <w:szCs w:val="24"/>
                <w:lang w:val="hy-AM"/>
              </w:rPr>
              <w:softHyphen/>
            </w:r>
            <w:r w:rsidRPr="004A092B">
              <w:rPr>
                <w:sz w:val="24"/>
                <w:szCs w:val="24"/>
                <w:lang w:val="hy-AM"/>
              </w:rPr>
              <w:softHyphen/>
            </w:r>
            <w:r w:rsidRPr="004A092B">
              <w:rPr>
                <w:sz w:val="24"/>
                <w:szCs w:val="24"/>
                <w:lang w:val="hy-AM"/>
              </w:rPr>
              <w:softHyphen/>
              <w:t>ներն իրականացնող տնտե</w:t>
            </w:r>
            <w:r w:rsidRPr="004A092B">
              <w:rPr>
                <w:sz w:val="24"/>
                <w:szCs w:val="24"/>
                <w:lang w:val="hy-AM"/>
              </w:rPr>
              <w:softHyphen/>
            </w:r>
            <w:r w:rsidRPr="004A092B">
              <w:rPr>
                <w:sz w:val="24"/>
                <w:szCs w:val="24"/>
                <w:lang w:val="hy-AM"/>
              </w:rPr>
              <w:softHyphen/>
              <w:t>սավարող սուբյեկտները հանդիսացել են արտոնագ</w:t>
            </w:r>
            <w:r w:rsidRPr="004A092B">
              <w:rPr>
                <w:sz w:val="24"/>
                <w:szCs w:val="24"/>
                <w:lang w:val="hy-AM"/>
              </w:rPr>
              <w:softHyphen/>
              <w:t>րա</w:t>
            </w:r>
            <w:r w:rsidRPr="004A092B">
              <w:rPr>
                <w:sz w:val="24"/>
                <w:szCs w:val="24"/>
                <w:lang w:val="hy-AM"/>
              </w:rPr>
              <w:softHyphen/>
              <w:t>յին հարկ վճարող և պետական տուր</w:t>
            </w:r>
            <w:r w:rsidRPr="004A092B">
              <w:rPr>
                <w:sz w:val="24"/>
                <w:szCs w:val="24"/>
                <w:lang w:val="hy-AM"/>
              </w:rPr>
              <w:softHyphen/>
              <w:t>քից բացի, վճարել են նաև արտոնագրային հարկ, որը փոխա</w:t>
            </w:r>
            <w:r w:rsidRPr="004A092B">
              <w:rPr>
                <w:sz w:val="24"/>
                <w:szCs w:val="24"/>
                <w:lang w:val="hy-AM"/>
              </w:rPr>
              <w:softHyphen/>
            </w:r>
            <w:r w:rsidRPr="004A092B">
              <w:rPr>
                <w:sz w:val="24"/>
                <w:szCs w:val="24"/>
                <w:lang w:val="hy-AM"/>
              </w:rPr>
              <w:softHyphen/>
              <w:t>րի</w:t>
            </w:r>
            <w:r w:rsidRPr="004A092B">
              <w:rPr>
                <w:sz w:val="24"/>
                <w:szCs w:val="24"/>
                <w:lang w:val="hy-AM"/>
              </w:rPr>
              <w:softHyphen/>
              <w:t>նել է ԱԱՀ-ին և շահու</w:t>
            </w:r>
            <w:r w:rsidRPr="004A092B">
              <w:rPr>
                <w:sz w:val="24"/>
                <w:szCs w:val="24"/>
                <w:lang w:val="hy-AM"/>
              </w:rPr>
              <w:softHyphen/>
              <w:t>թա</w:t>
            </w:r>
            <w:r w:rsidRPr="004A092B">
              <w:rPr>
                <w:sz w:val="24"/>
                <w:szCs w:val="24"/>
                <w:lang w:val="hy-AM"/>
              </w:rPr>
              <w:softHyphen/>
              <w:t>հարկին ու հանդիսացել է նշյալ տնտեսավարող սուբյեկտների ձեռ</w:t>
            </w:r>
            <w:r w:rsidRPr="004A092B">
              <w:rPr>
                <w:sz w:val="24"/>
                <w:szCs w:val="24"/>
                <w:lang w:val="hy-AM"/>
              </w:rPr>
              <w:softHyphen/>
              <w:t>նար</w:t>
            </w:r>
            <w:r w:rsidRPr="004A092B">
              <w:rPr>
                <w:sz w:val="24"/>
                <w:szCs w:val="24"/>
                <w:lang w:val="hy-AM"/>
              </w:rPr>
              <w:softHyphen/>
              <w:t>կա</w:t>
            </w:r>
            <w:r w:rsidRPr="004A092B">
              <w:rPr>
                <w:sz w:val="24"/>
                <w:szCs w:val="24"/>
                <w:lang w:val="hy-AM"/>
              </w:rPr>
              <w:softHyphen/>
            </w:r>
            <w:r w:rsidRPr="004A092B">
              <w:rPr>
                <w:sz w:val="24"/>
                <w:szCs w:val="24"/>
                <w:lang w:val="hy-AM"/>
              </w:rPr>
              <w:softHyphen/>
              <w:t>տիրական գոր</w:t>
            </w:r>
            <w:r w:rsidRPr="004A092B">
              <w:rPr>
                <w:sz w:val="24"/>
                <w:szCs w:val="24"/>
                <w:lang w:val="hy-AM"/>
              </w:rPr>
              <w:softHyphen/>
              <w:t>ծու</w:t>
            </w:r>
            <w:r w:rsidRPr="004A092B">
              <w:rPr>
                <w:sz w:val="24"/>
                <w:szCs w:val="24"/>
                <w:lang w:val="hy-AM"/>
              </w:rPr>
              <w:softHyphen/>
              <w:t xml:space="preserve">նեությունից վճարվող միակ </w:t>
            </w:r>
            <w:proofErr w:type="spellStart"/>
            <w:r w:rsidRPr="004A092B">
              <w:rPr>
                <w:sz w:val="24"/>
                <w:szCs w:val="24"/>
                <w:lang w:val="hy-AM"/>
              </w:rPr>
              <w:t>հարկատեսակը</w:t>
            </w:r>
            <w:proofErr w:type="spellEnd"/>
            <w:r w:rsidRPr="004A092B">
              <w:rPr>
                <w:sz w:val="24"/>
                <w:szCs w:val="24"/>
                <w:lang w:val="hy-AM"/>
              </w:rPr>
              <w:t>:</w:t>
            </w:r>
          </w:p>
          <w:p w:rsidR="00F63A0F" w:rsidRPr="004A092B" w:rsidRDefault="00F63A0F" w:rsidP="004A092B">
            <w:pPr>
              <w:pStyle w:val="BodyText"/>
              <w:adjustRightInd/>
              <w:spacing w:before="0" w:after="0" w:line="240" w:lineRule="auto"/>
              <w:ind w:firstLine="567"/>
              <w:textAlignment w:val="auto"/>
              <w:rPr>
                <w:sz w:val="24"/>
                <w:szCs w:val="24"/>
                <w:lang w:val="hy-AM"/>
              </w:rPr>
            </w:pPr>
            <w:r w:rsidRPr="004A092B">
              <w:rPr>
                <w:sz w:val="24"/>
                <w:szCs w:val="24"/>
                <w:lang w:val="hy-AM"/>
              </w:rPr>
              <w:t xml:space="preserve">2019 թվականի հունիսի 25-ին </w:t>
            </w:r>
            <w:r w:rsidRPr="004A092B">
              <w:rPr>
                <w:bCs/>
                <w:iCs/>
                <w:sz w:val="24"/>
                <w:szCs w:val="24"/>
                <w:lang w:val="hy-AM"/>
              </w:rPr>
              <w:t>ՀՀ Ազգային Ժողովի կող</w:t>
            </w:r>
            <w:r w:rsidRPr="004A092B">
              <w:rPr>
                <w:bCs/>
                <w:iCs/>
                <w:sz w:val="24"/>
                <w:szCs w:val="24"/>
                <w:lang w:val="hy-AM"/>
              </w:rPr>
              <w:softHyphen/>
              <w:t>մից ընդուն</w:t>
            </w:r>
            <w:r w:rsidRPr="004A092B">
              <w:rPr>
                <w:bCs/>
                <w:iCs/>
                <w:sz w:val="24"/>
                <w:szCs w:val="24"/>
                <w:lang w:val="hy-AM"/>
              </w:rPr>
              <w:softHyphen/>
              <w:t xml:space="preserve">ված՝ </w:t>
            </w:r>
            <w:r w:rsidRPr="004A092B">
              <w:rPr>
                <w:sz w:val="24"/>
                <w:szCs w:val="24"/>
                <w:lang w:val="hy-AM"/>
              </w:rPr>
              <w:t>Հայաստանի Հան</w:t>
            </w:r>
            <w:r w:rsidRPr="004A092B">
              <w:rPr>
                <w:sz w:val="24"/>
                <w:szCs w:val="24"/>
                <w:lang w:val="hy-AM"/>
              </w:rPr>
              <w:softHyphen/>
            </w:r>
            <w:r w:rsidRPr="004A092B">
              <w:rPr>
                <w:sz w:val="24"/>
                <w:szCs w:val="24"/>
                <w:lang w:val="hy-AM"/>
              </w:rPr>
              <w:softHyphen/>
              <w:t>րա</w:t>
            </w:r>
            <w:r w:rsidRPr="004A092B">
              <w:rPr>
                <w:sz w:val="24"/>
                <w:szCs w:val="24"/>
                <w:lang w:val="hy-AM"/>
              </w:rPr>
              <w:softHyphen/>
            </w:r>
            <w:r w:rsidRPr="004A092B">
              <w:rPr>
                <w:sz w:val="24"/>
                <w:szCs w:val="24"/>
                <w:lang w:val="hy-AM"/>
              </w:rPr>
              <w:softHyphen/>
              <w:t>պե</w:t>
            </w:r>
            <w:r w:rsidRPr="004A092B">
              <w:rPr>
                <w:sz w:val="24"/>
                <w:szCs w:val="24"/>
                <w:lang w:val="hy-AM"/>
              </w:rPr>
              <w:softHyphen/>
              <w:t>տու</w:t>
            </w:r>
            <w:r w:rsidRPr="004A092B">
              <w:rPr>
                <w:sz w:val="24"/>
                <w:szCs w:val="24"/>
                <w:lang w:val="hy-AM"/>
              </w:rPr>
              <w:softHyphen/>
            </w:r>
            <w:r w:rsidRPr="004A092B">
              <w:rPr>
                <w:sz w:val="24"/>
                <w:szCs w:val="24"/>
                <w:lang w:val="hy-AM"/>
              </w:rPr>
              <w:softHyphen/>
              <w:t>թյան հարկային օրենսգրքում փոփո</w:t>
            </w:r>
            <w:r w:rsidRPr="004A092B">
              <w:rPr>
                <w:sz w:val="24"/>
                <w:szCs w:val="24"/>
                <w:lang w:val="hy-AM"/>
              </w:rPr>
              <w:softHyphen/>
            </w:r>
            <w:r w:rsidRPr="004A092B">
              <w:rPr>
                <w:sz w:val="24"/>
                <w:szCs w:val="24"/>
                <w:lang w:val="hy-AM"/>
              </w:rPr>
              <w:softHyphen/>
              <w:t>խու</w:t>
            </w:r>
            <w:r w:rsidRPr="004A092B">
              <w:rPr>
                <w:sz w:val="24"/>
                <w:szCs w:val="24"/>
                <w:lang w:val="hy-AM"/>
              </w:rPr>
              <w:softHyphen/>
              <w:t>թյուն</w:t>
            </w:r>
            <w:r w:rsidRPr="004A092B">
              <w:rPr>
                <w:sz w:val="24"/>
                <w:szCs w:val="24"/>
                <w:lang w:val="hy-AM"/>
              </w:rPr>
              <w:softHyphen/>
            </w:r>
            <w:r w:rsidRPr="004A092B">
              <w:rPr>
                <w:sz w:val="24"/>
                <w:szCs w:val="24"/>
                <w:lang w:val="hy-AM"/>
              </w:rPr>
              <w:softHyphen/>
              <w:t>ներ և լրացումներ կատարելու և 2017 թվա</w:t>
            </w:r>
            <w:r w:rsidRPr="004A092B">
              <w:rPr>
                <w:sz w:val="24"/>
                <w:szCs w:val="24"/>
                <w:lang w:val="hy-AM"/>
              </w:rPr>
              <w:softHyphen/>
            </w:r>
            <w:r w:rsidRPr="004A092B">
              <w:rPr>
                <w:sz w:val="24"/>
                <w:szCs w:val="24"/>
                <w:lang w:val="hy-AM"/>
              </w:rPr>
              <w:softHyphen/>
              <w:t>կանի դեկ</w:t>
            </w:r>
            <w:r w:rsidRPr="004A092B">
              <w:rPr>
                <w:sz w:val="24"/>
                <w:szCs w:val="24"/>
                <w:lang w:val="hy-AM"/>
              </w:rPr>
              <w:softHyphen/>
            </w:r>
            <w:r w:rsidRPr="004A092B">
              <w:rPr>
                <w:sz w:val="24"/>
                <w:szCs w:val="24"/>
                <w:lang w:val="hy-AM"/>
              </w:rPr>
              <w:softHyphen/>
              <w:t>տեմբերի 21-ի «Հայաս</w:t>
            </w:r>
            <w:r w:rsidRPr="004A092B">
              <w:rPr>
                <w:sz w:val="24"/>
                <w:szCs w:val="24"/>
                <w:lang w:val="hy-AM"/>
              </w:rPr>
              <w:softHyphen/>
              <w:t>տանի Հան</w:t>
            </w:r>
            <w:r w:rsidRPr="004A092B">
              <w:rPr>
                <w:sz w:val="24"/>
                <w:szCs w:val="24"/>
                <w:lang w:val="hy-AM"/>
              </w:rPr>
              <w:softHyphen/>
              <w:t>րա</w:t>
            </w:r>
            <w:r w:rsidRPr="004A092B">
              <w:rPr>
                <w:sz w:val="24"/>
                <w:szCs w:val="24"/>
                <w:lang w:val="hy-AM"/>
              </w:rPr>
              <w:softHyphen/>
              <w:t>պետության հարկային օրենսգրքում փոփո</w:t>
            </w:r>
            <w:r w:rsidRPr="004A092B">
              <w:rPr>
                <w:sz w:val="24"/>
                <w:szCs w:val="24"/>
                <w:lang w:val="hy-AM"/>
              </w:rPr>
              <w:softHyphen/>
            </w:r>
            <w:r w:rsidRPr="004A092B">
              <w:rPr>
                <w:sz w:val="24"/>
                <w:szCs w:val="24"/>
                <w:lang w:val="hy-AM"/>
              </w:rPr>
              <w:softHyphen/>
            </w:r>
            <w:r w:rsidRPr="004A092B">
              <w:rPr>
                <w:sz w:val="24"/>
                <w:szCs w:val="24"/>
                <w:lang w:val="hy-AM"/>
              </w:rPr>
              <w:softHyphen/>
            </w:r>
            <w:r w:rsidRPr="004A092B">
              <w:rPr>
                <w:sz w:val="24"/>
                <w:szCs w:val="24"/>
                <w:lang w:val="hy-AM"/>
              </w:rPr>
              <w:softHyphen/>
              <w:t>խու</w:t>
            </w:r>
            <w:r w:rsidRPr="004A092B">
              <w:rPr>
                <w:sz w:val="24"/>
                <w:szCs w:val="24"/>
                <w:lang w:val="hy-AM"/>
              </w:rPr>
              <w:softHyphen/>
            </w:r>
            <w:r w:rsidRPr="004A092B">
              <w:rPr>
                <w:sz w:val="24"/>
                <w:szCs w:val="24"/>
                <w:lang w:val="hy-AM"/>
              </w:rPr>
              <w:softHyphen/>
              <w:t>թյուն</w:t>
            </w:r>
            <w:r w:rsidRPr="004A092B">
              <w:rPr>
                <w:sz w:val="24"/>
                <w:szCs w:val="24"/>
                <w:lang w:val="hy-AM"/>
              </w:rPr>
              <w:softHyphen/>
              <w:t>ներ և լրացում</w:t>
            </w:r>
            <w:r w:rsidRPr="004A092B">
              <w:rPr>
                <w:sz w:val="24"/>
                <w:szCs w:val="24"/>
                <w:lang w:val="hy-AM"/>
              </w:rPr>
              <w:softHyphen/>
              <w:t>ներ կատա</w:t>
            </w:r>
            <w:r w:rsidRPr="004A092B">
              <w:rPr>
                <w:sz w:val="24"/>
                <w:szCs w:val="24"/>
                <w:lang w:val="hy-AM"/>
              </w:rPr>
              <w:softHyphen/>
              <w:t>րելու մասին» ՀՕ-266-Ն օրենքում փոփոխություններ և լրա</w:t>
            </w:r>
            <w:r w:rsidRPr="004A092B">
              <w:rPr>
                <w:sz w:val="24"/>
                <w:szCs w:val="24"/>
                <w:lang w:val="hy-AM"/>
              </w:rPr>
              <w:softHyphen/>
            </w:r>
            <w:r w:rsidRPr="004A092B">
              <w:rPr>
                <w:sz w:val="24"/>
                <w:szCs w:val="24"/>
                <w:lang w:val="hy-AM"/>
              </w:rPr>
              <w:softHyphen/>
              <w:t xml:space="preserve">ցումներ կատարելու մասին ՀՀ-68-Ն ՀՀ օրենքով 2020 թվականի հունվարի 1-ից </w:t>
            </w:r>
            <w:proofErr w:type="spellStart"/>
            <w:r w:rsidRPr="004A092B">
              <w:rPr>
                <w:sz w:val="24"/>
                <w:szCs w:val="24"/>
                <w:lang w:val="hy-AM"/>
              </w:rPr>
              <w:t>արտա</w:t>
            </w:r>
            <w:r w:rsidRPr="004A092B">
              <w:rPr>
                <w:sz w:val="24"/>
                <w:szCs w:val="24"/>
                <w:lang w:val="hy-AM"/>
              </w:rPr>
              <w:softHyphen/>
              <w:t>նա</w:t>
            </w:r>
            <w:r w:rsidRPr="004A092B">
              <w:rPr>
                <w:sz w:val="24"/>
                <w:szCs w:val="24"/>
                <w:lang w:val="hy-AM"/>
              </w:rPr>
              <w:softHyphen/>
              <w:t>գ</w:t>
            </w:r>
            <w:r w:rsidRPr="004A092B">
              <w:rPr>
                <w:sz w:val="24"/>
                <w:szCs w:val="24"/>
                <w:lang w:val="hy-AM"/>
              </w:rPr>
              <w:softHyphen/>
            </w:r>
            <w:r w:rsidRPr="004A092B">
              <w:rPr>
                <w:sz w:val="24"/>
                <w:szCs w:val="24"/>
                <w:lang w:val="hy-AM"/>
              </w:rPr>
              <w:softHyphen/>
              <w:t>րային</w:t>
            </w:r>
            <w:proofErr w:type="spellEnd"/>
            <w:r w:rsidRPr="004A092B">
              <w:rPr>
                <w:sz w:val="24"/>
                <w:szCs w:val="24"/>
                <w:lang w:val="hy-AM"/>
              </w:rPr>
              <w:t xml:space="preserve"> հարկի համա</w:t>
            </w:r>
            <w:r w:rsidRPr="004A092B">
              <w:rPr>
                <w:sz w:val="24"/>
                <w:szCs w:val="24"/>
                <w:lang w:val="hy-AM"/>
              </w:rPr>
              <w:softHyphen/>
              <w:t>կարգը վերաց</w:t>
            </w:r>
            <w:r w:rsidRPr="004A092B">
              <w:rPr>
                <w:sz w:val="24"/>
                <w:szCs w:val="24"/>
                <w:lang w:val="hy-AM"/>
              </w:rPr>
              <w:softHyphen/>
              <w:t>վել է:</w:t>
            </w:r>
          </w:p>
          <w:p w:rsidR="00F63A0F" w:rsidRPr="004A092B" w:rsidRDefault="00F63A0F" w:rsidP="004A092B">
            <w:pPr>
              <w:pStyle w:val="NormalWeb"/>
              <w:tabs>
                <w:tab w:val="left" w:pos="851"/>
              </w:tabs>
              <w:spacing w:before="0" w:beforeAutospacing="0" w:after="0" w:afterAutospacing="0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4A092B">
              <w:rPr>
                <w:rFonts w:ascii="GHEA Grapalat" w:hAnsi="GHEA Grapalat" w:cs="Arial"/>
                <w:lang w:val="hy-AM"/>
              </w:rPr>
              <w:t>Արտոնագրային հարկի համակարգի վերաց</w:t>
            </w:r>
            <w:r w:rsidRPr="004A092B">
              <w:rPr>
                <w:rFonts w:ascii="GHEA Grapalat" w:hAnsi="GHEA Grapalat" w:cs="Arial"/>
                <w:lang w:val="hy-AM"/>
              </w:rPr>
              <w:softHyphen/>
              <w:t>մամբ պայմանավորված՝ արտոնագրային հար</w:t>
            </w:r>
            <w:r w:rsidRPr="004A092B">
              <w:rPr>
                <w:rFonts w:ascii="GHEA Grapalat" w:hAnsi="GHEA Grapalat" w:cs="Arial"/>
                <w:lang w:val="hy-AM"/>
              </w:rPr>
              <w:softHyphen/>
              <w:t>կով հարկվող գործունեության տեսակները պետք է տեղափոխվեին շրջանառության հիման վրա հարկային պարտավորությունների հաշվարկման</w:t>
            </w:r>
            <w:r w:rsidRPr="004A092B">
              <w:rPr>
                <w:rFonts w:ascii="GHEA Grapalat" w:hAnsi="GHEA Grapalat"/>
                <w:lang w:val="hy-AM"/>
              </w:rPr>
              <w:t xml:space="preserve"> համա</w:t>
            </w:r>
            <w:r w:rsidRPr="004A092B">
              <w:rPr>
                <w:rFonts w:ascii="GHEA Grapalat" w:hAnsi="GHEA Grapalat"/>
                <w:lang w:val="hy-AM"/>
              </w:rPr>
              <w:softHyphen/>
              <w:t xml:space="preserve">կարգեր, սակայն </w:t>
            </w:r>
            <w:r w:rsidRPr="004A092B">
              <w:rPr>
                <w:rFonts w:ascii="GHEA Grapalat" w:hAnsi="GHEA Grapalat" w:cs="Arial"/>
                <w:lang w:val="hy-AM"/>
              </w:rPr>
              <w:t>արտո</w:t>
            </w:r>
            <w:r w:rsidRPr="004A092B">
              <w:rPr>
                <w:rFonts w:ascii="GHEA Grapalat" w:hAnsi="GHEA Grapalat" w:cs="Arial"/>
                <w:lang w:val="hy-AM"/>
              </w:rPr>
              <w:softHyphen/>
              <w:t>նա</w:t>
            </w:r>
            <w:r w:rsidRPr="004A092B">
              <w:rPr>
                <w:rFonts w:ascii="GHEA Grapalat" w:hAnsi="GHEA Grapalat" w:cs="Arial"/>
                <w:lang w:val="hy-AM"/>
              </w:rPr>
              <w:softHyphen/>
            </w:r>
            <w:r w:rsidRPr="004A092B">
              <w:rPr>
                <w:rFonts w:ascii="GHEA Grapalat" w:hAnsi="GHEA Grapalat" w:cs="Arial"/>
                <w:lang w:val="hy-AM"/>
              </w:rPr>
              <w:softHyphen/>
              <w:t>գ</w:t>
            </w:r>
            <w:r w:rsidRPr="004A092B">
              <w:rPr>
                <w:rFonts w:ascii="GHEA Grapalat" w:hAnsi="GHEA Grapalat" w:cs="Arial"/>
                <w:lang w:val="hy-AM"/>
              </w:rPr>
              <w:softHyphen/>
              <w:t xml:space="preserve">րային հարկով հարկվող </w:t>
            </w:r>
            <w:r w:rsidRPr="004A092B">
              <w:rPr>
                <w:rFonts w:ascii="GHEA Grapalat" w:hAnsi="GHEA Grapalat" w:cs="Arial"/>
                <w:lang w:val="hy-AM"/>
              </w:rPr>
              <w:lastRenderedPageBreak/>
              <w:t xml:space="preserve">գործունեության որոշ տեսակների այդ թվում՝ </w:t>
            </w:r>
            <w:r w:rsidRPr="004A092B">
              <w:rPr>
                <w:rFonts w:ascii="GHEA Grapalat" w:hAnsi="GHEA Grapalat"/>
                <w:lang w:val="hy-AM"/>
              </w:rPr>
              <w:t xml:space="preserve">ավտոբուսով և (կամ) </w:t>
            </w:r>
            <w:proofErr w:type="spellStart"/>
            <w:r w:rsidRPr="004A092B">
              <w:rPr>
                <w:rFonts w:ascii="GHEA Grapalat" w:hAnsi="GHEA Grapalat"/>
                <w:lang w:val="hy-AM"/>
              </w:rPr>
              <w:t>միկրոավտո</w:t>
            </w:r>
            <w:r w:rsidRPr="004A092B">
              <w:rPr>
                <w:rFonts w:ascii="GHEA Grapalat" w:hAnsi="GHEA Grapalat"/>
                <w:lang w:val="hy-AM"/>
              </w:rPr>
              <w:softHyphen/>
              <w:t>բու</w:t>
            </w:r>
            <w:r w:rsidRPr="004A092B">
              <w:rPr>
                <w:rFonts w:ascii="GHEA Grapalat" w:hAnsi="GHEA Grapalat"/>
                <w:lang w:val="hy-AM"/>
              </w:rPr>
              <w:softHyphen/>
              <w:t>սով</w:t>
            </w:r>
            <w:proofErr w:type="spellEnd"/>
            <w:r w:rsidRPr="004A092B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4A092B">
              <w:rPr>
                <w:rFonts w:ascii="GHEA Grapalat" w:hAnsi="GHEA Grapalat"/>
                <w:lang w:val="hy-AM"/>
              </w:rPr>
              <w:t>ուղևորափոխադրումների</w:t>
            </w:r>
            <w:proofErr w:type="spellEnd"/>
            <w:r w:rsidRPr="004A092B">
              <w:rPr>
                <w:rFonts w:ascii="GHEA Grapalat" w:hAnsi="GHEA Grapalat" w:cs="Arial"/>
                <w:lang w:val="hy-AM"/>
              </w:rPr>
              <w:t> առանձնահատկություններով պայմա</w:t>
            </w:r>
            <w:r w:rsidRPr="004A092B">
              <w:rPr>
                <w:rFonts w:ascii="GHEA Grapalat" w:hAnsi="GHEA Grapalat" w:cs="Arial"/>
                <w:lang w:val="hy-AM"/>
              </w:rPr>
              <w:softHyphen/>
              <w:t>նա</w:t>
            </w:r>
            <w:r w:rsidRPr="004A092B">
              <w:rPr>
                <w:rFonts w:ascii="GHEA Grapalat" w:hAnsi="GHEA Grapalat" w:cs="Arial"/>
                <w:lang w:val="hy-AM"/>
              </w:rPr>
              <w:softHyphen/>
            </w:r>
            <w:r w:rsidRPr="004A092B">
              <w:rPr>
                <w:rFonts w:ascii="GHEA Grapalat" w:hAnsi="GHEA Grapalat" w:cs="Arial"/>
                <w:lang w:val="hy-AM"/>
              </w:rPr>
              <w:softHyphen/>
            </w:r>
            <w:r w:rsidRPr="004A092B">
              <w:rPr>
                <w:rFonts w:ascii="GHEA Grapalat" w:hAnsi="GHEA Grapalat" w:cs="Arial"/>
                <w:lang w:val="hy-AM"/>
              </w:rPr>
              <w:softHyphen/>
            </w:r>
            <w:r w:rsidRPr="004A092B">
              <w:rPr>
                <w:rFonts w:ascii="GHEA Grapalat" w:hAnsi="GHEA Grapalat" w:cs="Arial"/>
                <w:lang w:val="hy-AM"/>
              </w:rPr>
              <w:softHyphen/>
              <w:t>վոր</w:t>
            </w:r>
            <w:r w:rsidRPr="004A092B">
              <w:rPr>
                <w:rFonts w:ascii="GHEA Grapalat" w:hAnsi="GHEA Grapalat" w:cs="Arial"/>
                <w:lang w:val="hy-AM"/>
              </w:rPr>
              <w:softHyphen/>
              <w:t>ված՝ գործունեու</w:t>
            </w:r>
            <w:r w:rsidRPr="004A092B">
              <w:rPr>
                <w:rFonts w:ascii="GHEA Grapalat" w:hAnsi="GHEA Grapalat" w:cs="Arial"/>
                <w:lang w:val="hy-AM"/>
              </w:rPr>
              <w:softHyphen/>
              <w:t>թյան նշված տեսակների հարկումը գործնականում հնարավոր չէր իրա</w:t>
            </w:r>
            <w:r w:rsidRPr="004A092B">
              <w:rPr>
                <w:rFonts w:ascii="GHEA Grapalat" w:hAnsi="GHEA Grapalat" w:cs="Arial"/>
                <w:lang w:val="hy-AM"/>
              </w:rPr>
              <w:softHyphen/>
            </w:r>
            <w:r w:rsidRPr="004A092B">
              <w:rPr>
                <w:rFonts w:ascii="GHEA Grapalat" w:hAnsi="GHEA Grapalat" w:cs="Arial"/>
                <w:lang w:val="hy-AM"/>
              </w:rPr>
              <w:softHyphen/>
            </w:r>
            <w:r w:rsidRPr="004A092B">
              <w:rPr>
                <w:rFonts w:ascii="GHEA Grapalat" w:hAnsi="GHEA Grapalat" w:cs="Arial"/>
                <w:lang w:val="hy-AM"/>
              </w:rPr>
              <w:softHyphen/>
              <w:t>կա</w:t>
            </w:r>
            <w:r w:rsidRPr="004A092B">
              <w:rPr>
                <w:rFonts w:ascii="GHEA Grapalat" w:hAnsi="GHEA Grapalat" w:cs="Arial"/>
                <w:lang w:val="hy-AM"/>
              </w:rPr>
              <w:softHyphen/>
              <w:t>նացնել հարկման այլ համակարգերում, քանի որ այդ դեպքում էականորեն կբար</w:t>
            </w:r>
            <w:r w:rsidRPr="004A092B">
              <w:rPr>
                <w:rFonts w:ascii="GHEA Grapalat" w:hAnsi="GHEA Grapalat" w:cs="Arial"/>
                <w:lang w:val="hy-AM"/>
              </w:rPr>
              <w:softHyphen/>
              <w:t>դա</w:t>
            </w:r>
            <w:r w:rsidRPr="004A092B">
              <w:rPr>
                <w:rFonts w:ascii="GHEA Grapalat" w:hAnsi="GHEA Grapalat" w:cs="Arial"/>
                <w:lang w:val="hy-AM"/>
              </w:rPr>
              <w:softHyphen/>
              <w:t>նար ինչպես հարկային հաշ</w:t>
            </w:r>
            <w:r w:rsidRPr="004A092B">
              <w:rPr>
                <w:rFonts w:ascii="GHEA Grapalat" w:hAnsi="GHEA Grapalat" w:cs="Arial"/>
                <w:lang w:val="hy-AM"/>
              </w:rPr>
              <w:softHyphen/>
            </w:r>
            <w:r w:rsidRPr="004A092B">
              <w:rPr>
                <w:rFonts w:ascii="GHEA Grapalat" w:hAnsi="GHEA Grapalat" w:cs="Arial"/>
                <w:lang w:val="hy-AM"/>
              </w:rPr>
              <w:softHyphen/>
              <w:t xml:space="preserve">վառումը, այնպես էլ հարկային </w:t>
            </w:r>
            <w:proofErr w:type="spellStart"/>
            <w:r w:rsidRPr="004A092B">
              <w:rPr>
                <w:rFonts w:ascii="GHEA Grapalat" w:hAnsi="GHEA Grapalat" w:cs="Arial"/>
                <w:lang w:val="hy-AM"/>
              </w:rPr>
              <w:t>վարչարարությունը</w:t>
            </w:r>
            <w:proofErr w:type="spellEnd"/>
            <w:r w:rsidRPr="004A092B">
              <w:rPr>
                <w:rFonts w:ascii="GHEA Grapalat" w:hAnsi="GHEA Grapalat" w:cs="Arial"/>
                <w:lang w:val="hy-AM"/>
              </w:rPr>
              <w:t>:</w:t>
            </w:r>
            <w:r w:rsidRPr="004A092B">
              <w:rPr>
                <w:rFonts w:ascii="GHEA Grapalat" w:hAnsi="GHEA Grapalat"/>
                <w:lang w:val="hy-AM"/>
              </w:rPr>
              <w:t xml:space="preserve"> Այս առու</w:t>
            </w:r>
            <w:r w:rsidRPr="004A092B">
              <w:rPr>
                <w:rFonts w:ascii="GHEA Grapalat" w:hAnsi="GHEA Grapalat"/>
                <w:lang w:val="hy-AM"/>
              </w:rPr>
              <w:softHyphen/>
              <w:t>մով, որո</w:t>
            </w:r>
            <w:r w:rsidRPr="004A092B">
              <w:rPr>
                <w:rFonts w:ascii="GHEA Grapalat" w:hAnsi="GHEA Grapalat"/>
                <w:lang w:val="hy-AM"/>
              </w:rPr>
              <w:softHyphen/>
              <w:t xml:space="preserve">շում է կայացվել խնդրո առարկա գործունեության տեսակները </w:t>
            </w:r>
            <w:r w:rsidRPr="004A092B">
              <w:rPr>
                <w:rFonts w:ascii="GHEA Grapalat" w:hAnsi="GHEA Grapalat" w:cs="Arial"/>
                <w:lang w:val="hy-AM"/>
              </w:rPr>
              <w:t>արտո</w:t>
            </w:r>
            <w:r w:rsidRPr="004A092B">
              <w:rPr>
                <w:rFonts w:ascii="GHEA Grapalat" w:hAnsi="GHEA Grapalat" w:cs="Arial"/>
                <w:lang w:val="hy-AM"/>
              </w:rPr>
              <w:softHyphen/>
              <w:t>նագ</w:t>
            </w:r>
            <w:r w:rsidRPr="004A092B">
              <w:rPr>
                <w:rFonts w:ascii="GHEA Grapalat" w:hAnsi="GHEA Grapalat" w:cs="Arial"/>
                <w:lang w:val="hy-AM"/>
              </w:rPr>
              <w:softHyphen/>
              <w:t>րային հարկի նույն տրա</w:t>
            </w:r>
            <w:r w:rsidRPr="004A092B">
              <w:rPr>
                <w:rFonts w:ascii="GHEA Grapalat" w:hAnsi="GHEA Grapalat" w:cs="Arial"/>
                <w:lang w:val="hy-AM"/>
              </w:rPr>
              <w:softHyphen/>
              <w:t xml:space="preserve">մաբանությամբ </w:t>
            </w:r>
            <w:r w:rsidRPr="004A092B">
              <w:rPr>
                <w:rFonts w:ascii="GHEA Grapalat" w:hAnsi="GHEA Grapalat"/>
                <w:lang w:val="hy-AM"/>
              </w:rPr>
              <w:t>տեղափոխել պետական տուրքի համակարգ: Ընդ որում, պահ</w:t>
            </w:r>
            <w:r w:rsidRPr="004A092B">
              <w:rPr>
                <w:rFonts w:ascii="GHEA Grapalat" w:hAnsi="GHEA Grapalat"/>
                <w:lang w:val="hy-AM"/>
              </w:rPr>
              <w:softHyphen/>
            </w:r>
            <w:r w:rsidRPr="004A092B">
              <w:rPr>
                <w:rFonts w:ascii="GHEA Grapalat" w:hAnsi="GHEA Grapalat"/>
                <w:lang w:val="hy-AM"/>
              </w:rPr>
              <w:softHyphen/>
              <w:t>պան</w:t>
            </w:r>
            <w:r w:rsidRPr="004A092B">
              <w:rPr>
                <w:rFonts w:ascii="GHEA Grapalat" w:hAnsi="GHEA Grapalat"/>
                <w:lang w:val="hy-AM"/>
              </w:rPr>
              <w:softHyphen/>
              <w:t>վել են գոր</w:t>
            </w:r>
            <w:r w:rsidRPr="004A092B">
              <w:rPr>
                <w:rFonts w:ascii="GHEA Grapalat" w:hAnsi="GHEA Grapalat"/>
                <w:lang w:val="hy-AM"/>
              </w:rPr>
              <w:softHyphen/>
              <w:t xml:space="preserve">ծող օրենսդրությամբ սահմանված դրույքաչափերը: </w:t>
            </w:r>
            <w:r w:rsidRPr="004A092B">
              <w:rPr>
                <w:rFonts w:ascii="GHEA Grapalat" w:hAnsi="GHEA Grapalat" w:cs="Arial"/>
                <w:lang w:val="hy-AM"/>
              </w:rPr>
              <w:t>Այլ կերպ ասած, հարկ</w:t>
            </w:r>
            <w:r w:rsidRPr="004A092B">
              <w:rPr>
                <w:rFonts w:ascii="GHEA Grapalat" w:hAnsi="GHEA Grapalat" w:cs="Arial"/>
                <w:lang w:val="hy-AM"/>
              </w:rPr>
              <w:softHyphen/>
            </w:r>
            <w:r w:rsidRPr="004A092B">
              <w:rPr>
                <w:rFonts w:ascii="GHEA Grapalat" w:hAnsi="GHEA Grapalat" w:cs="Arial"/>
                <w:lang w:val="hy-AM"/>
              </w:rPr>
              <w:softHyphen/>
              <w:t>ման համա</w:t>
            </w:r>
            <w:r w:rsidRPr="004A092B">
              <w:rPr>
                <w:rFonts w:ascii="GHEA Grapalat" w:hAnsi="GHEA Grapalat" w:cs="Arial"/>
                <w:lang w:val="hy-AM"/>
              </w:rPr>
              <w:softHyphen/>
              <w:t>կար</w:t>
            </w:r>
            <w:r w:rsidRPr="004A092B">
              <w:rPr>
                <w:rFonts w:ascii="GHEA Grapalat" w:hAnsi="GHEA Grapalat" w:cs="Arial"/>
                <w:lang w:val="hy-AM"/>
              </w:rPr>
              <w:softHyphen/>
              <w:t>գերի փոփոխությունը չի հանգեցրել ոլորտի հարկային բեռի ավե</w:t>
            </w:r>
            <w:r w:rsidRPr="004A092B">
              <w:rPr>
                <w:rFonts w:ascii="GHEA Grapalat" w:hAnsi="GHEA Grapalat" w:cs="Arial"/>
                <w:lang w:val="hy-AM"/>
              </w:rPr>
              <w:softHyphen/>
              <w:t>լաց</w:t>
            </w:r>
            <w:r w:rsidRPr="004A092B">
              <w:rPr>
                <w:rFonts w:ascii="GHEA Grapalat" w:hAnsi="GHEA Grapalat" w:cs="Arial"/>
                <w:lang w:val="hy-AM"/>
              </w:rPr>
              <w:softHyphen/>
              <w:t>ման:</w:t>
            </w:r>
          </w:p>
          <w:p w:rsidR="00F63A0F" w:rsidRPr="004A092B" w:rsidRDefault="00F63A0F" w:rsidP="004A092B">
            <w:pPr>
              <w:pStyle w:val="NormalWeb"/>
              <w:tabs>
                <w:tab w:val="left" w:pos="851"/>
              </w:tabs>
              <w:spacing w:before="0" w:beforeAutospacing="0" w:after="0" w:afterAutospacing="0"/>
              <w:ind w:firstLine="567"/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proofErr w:type="spellStart"/>
            <w:r w:rsidRPr="004A092B">
              <w:rPr>
                <w:rFonts w:ascii="GHEA Grapalat" w:hAnsi="GHEA Grapalat"/>
                <w:lang w:val="hy-AM"/>
              </w:rPr>
              <w:t>Վերոգրյալի</w:t>
            </w:r>
            <w:proofErr w:type="spellEnd"/>
            <w:r w:rsidRPr="004A092B">
              <w:rPr>
                <w:rFonts w:ascii="GHEA Grapalat" w:hAnsi="GHEA Grapalat"/>
                <w:lang w:val="hy-AM"/>
              </w:rPr>
              <w:t xml:space="preserve"> կապակցությամբ, հայտնում ենք, որ ՀՀ տարածքային կառավարման և ենթա</w:t>
            </w:r>
            <w:r w:rsidRPr="004A092B">
              <w:rPr>
                <w:rFonts w:ascii="GHEA Grapalat" w:hAnsi="GHEA Grapalat"/>
                <w:lang w:val="hy-AM"/>
              </w:rPr>
              <w:softHyphen/>
              <w:t>կառուցվածքների նախարարությունը վերո</w:t>
            </w:r>
            <w:r w:rsidRPr="004A092B">
              <w:rPr>
                <w:rFonts w:ascii="GHEA Grapalat" w:hAnsi="GHEA Grapalat"/>
                <w:lang w:val="hy-AM"/>
              </w:rPr>
              <w:softHyphen/>
              <w:t xml:space="preserve">նշյալ դիտարկումների վերաբերյալ </w:t>
            </w:r>
            <w:proofErr w:type="spellStart"/>
            <w:r w:rsidRPr="004A092B">
              <w:rPr>
                <w:rFonts w:ascii="GHEA Grapalat" w:hAnsi="GHEA Grapalat"/>
                <w:lang w:val="hy-AM"/>
              </w:rPr>
              <w:t>որևէ</w:t>
            </w:r>
            <w:proofErr w:type="spellEnd"/>
            <w:r w:rsidRPr="004A092B">
              <w:rPr>
                <w:rFonts w:ascii="GHEA Grapalat" w:hAnsi="GHEA Grapalat"/>
                <w:lang w:val="hy-AM"/>
              </w:rPr>
              <w:t xml:space="preserve"> հակա</w:t>
            </w:r>
            <w:r w:rsidRPr="004A092B">
              <w:rPr>
                <w:rFonts w:ascii="GHEA Grapalat" w:hAnsi="GHEA Grapalat"/>
                <w:lang w:val="hy-AM"/>
              </w:rPr>
              <w:softHyphen/>
            </w:r>
            <w:r w:rsidRPr="004A092B">
              <w:rPr>
                <w:rFonts w:ascii="GHEA Grapalat" w:hAnsi="GHEA Grapalat"/>
                <w:lang w:val="hy-AM"/>
              </w:rPr>
              <w:softHyphen/>
            </w:r>
            <w:r w:rsidRPr="004A092B">
              <w:rPr>
                <w:rFonts w:ascii="GHEA Grapalat" w:hAnsi="GHEA Grapalat"/>
                <w:lang w:val="hy-AM"/>
              </w:rPr>
              <w:softHyphen/>
              <w:t>փաստարկ չի ներկայացրել: Ընդ որում, որպես առա</w:t>
            </w:r>
            <w:r w:rsidRPr="004A092B">
              <w:rPr>
                <w:rFonts w:ascii="GHEA Grapalat" w:hAnsi="GHEA Grapalat"/>
                <w:lang w:val="hy-AM"/>
              </w:rPr>
              <w:softHyphen/>
              <w:t>ջար</w:t>
            </w:r>
            <w:r w:rsidRPr="004A092B">
              <w:rPr>
                <w:rFonts w:ascii="GHEA Grapalat" w:hAnsi="GHEA Grapalat"/>
                <w:lang w:val="hy-AM"/>
              </w:rPr>
              <w:softHyphen/>
              <w:t>կության հիմնավորում ներ</w:t>
            </w:r>
            <w:r w:rsidRPr="004A092B">
              <w:rPr>
                <w:rFonts w:ascii="GHEA Grapalat" w:hAnsi="GHEA Grapalat"/>
                <w:lang w:val="hy-AM"/>
              </w:rPr>
              <w:softHyphen/>
              <w:t>կա</w:t>
            </w:r>
            <w:r w:rsidRPr="004A092B">
              <w:rPr>
                <w:rFonts w:ascii="GHEA Grapalat" w:hAnsi="GHEA Grapalat"/>
                <w:lang w:val="hy-AM"/>
              </w:rPr>
              <w:softHyphen/>
              <w:t>յաց</w:t>
            </w:r>
            <w:r w:rsidRPr="004A092B">
              <w:rPr>
                <w:rFonts w:ascii="GHEA Grapalat" w:hAnsi="GHEA Grapalat"/>
                <w:lang w:val="hy-AM"/>
              </w:rPr>
              <w:softHyphen/>
            </w:r>
            <w:r w:rsidRPr="004A092B">
              <w:rPr>
                <w:rFonts w:ascii="GHEA Grapalat" w:hAnsi="GHEA Grapalat"/>
                <w:lang w:val="hy-AM"/>
              </w:rPr>
              <w:softHyphen/>
              <w:t>ված փաստարկների վերաբերյալ մեր կողմից տրված պարզաբանումները հաշվի չեն առնվել և դրանք կրկին ներկայացվել են որպես առաջարկության հիմնավորում: Մասնա</w:t>
            </w:r>
            <w:r w:rsidRPr="004A092B">
              <w:rPr>
                <w:rFonts w:ascii="GHEA Grapalat" w:hAnsi="GHEA Grapalat"/>
                <w:lang w:val="hy-AM"/>
              </w:rPr>
              <w:softHyphen/>
              <w:t>վո</w:t>
            </w:r>
            <w:r w:rsidRPr="004A092B">
              <w:rPr>
                <w:rFonts w:ascii="GHEA Grapalat" w:hAnsi="GHEA Grapalat"/>
                <w:lang w:val="hy-AM"/>
              </w:rPr>
              <w:softHyphen/>
              <w:t>րա</w:t>
            </w:r>
            <w:r w:rsidRPr="004A092B">
              <w:rPr>
                <w:rFonts w:ascii="GHEA Grapalat" w:hAnsi="GHEA Grapalat"/>
                <w:lang w:val="hy-AM"/>
              </w:rPr>
              <w:softHyphen/>
              <w:t xml:space="preserve">պես, խոսքը վերաբերում է </w:t>
            </w:r>
            <w:r w:rsidRPr="004A092B">
              <w:rPr>
                <w:rFonts w:ascii="GHEA Grapalat" w:hAnsi="GHEA Grapalat"/>
                <w:bCs/>
                <w:iCs/>
                <w:lang w:val="hy-AM"/>
              </w:rPr>
              <w:t>խնդրո առարկա գործունեության իրա</w:t>
            </w:r>
            <w:r w:rsidRPr="004A092B">
              <w:rPr>
                <w:rFonts w:ascii="GHEA Grapalat" w:hAnsi="GHEA Grapalat"/>
                <w:bCs/>
                <w:iCs/>
                <w:lang w:val="hy-AM"/>
              </w:rPr>
              <w:softHyphen/>
              <w:t>կա</w:t>
            </w:r>
            <w:r w:rsidRPr="004A092B">
              <w:rPr>
                <w:rFonts w:ascii="GHEA Grapalat" w:hAnsi="GHEA Grapalat"/>
                <w:bCs/>
                <w:iCs/>
                <w:lang w:val="hy-AM"/>
              </w:rPr>
              <w:softHyphen/>
              <w:t>նացման մասով կրկնակի պետական տուրք սահմանված լինելուն:</w:t>
            </w:r>
          </w:p>
          <w:p w:rsidR="00F63A0F" w:rsidRPr="004A092B" w:rsidRDefault="00F63A0F" w:rsidP="004A092B">
            <w:pPr>
              <w:pStyle w:val="NormalWeb"/>
              <w:tabs>
                <w:tab w:val="left" w:pos="851"/>
              </w:tabs>
              <w:spacing w:before="0" w:beforeAutospacing="0" w:after="0" w:afterAutospacing="0"/>
              <w:ind w:firstLine="567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Ինչ վերաբերում է պետության կողմից որոշակի ժամ</w:t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  <w:t>կե</w:t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  <w:t>տով երթուղու սպա</w:t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  <w:t>սարկ</w:t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  <w:t>ման իրա</w:t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  <w:t>վունքի հատկացման համար յուրաքանչյուր տարի պետական տուրքի գանձումը պետա</w:t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  <w:t>կան տուրքի հասկացությանը հակասելու հետ կապված դիտարկմանը, ապա նման հիմնա</w:t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  <w:t>վոր</w:t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  <w:t>մամբ խնդրո առարկա գործունեության տեսակի մասով տարեկան պետական տուրքի վերաց</w:t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  <w:t>ման առաջարկությունը լրացուցիչ հիմնավորման կարիք ունի, քանի որ տարեկան պետա</w:t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  <w:t>կան տուրքեր են սահմանված բազմաթիվ այլ գործունեության ոլորտներում տրվող լիցեն</w:t>
            </w:r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  <w:t xml:space="preserve">զիաների և </w:t>
            </w:r>
            <w:proofErr w:type="spellStart"/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թույլտվությունների</w:t>
            </w:r>
            <w:proofErr w:type="spellEnd"/>
            <w:r w:rsidRPr="004A092B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մասով: </w:t>
            </w:r>
          </w:p>
          <w:p w:rsidR="00F63A0F" w:rsidRPr="004A092B" w:rsidRDefault="00F63A0F" w:rsidP="004A092B">
            <w:pPr>
              <w:pStyle w:val="BodyText"/>
              <w:adjustRightInd/>
              <w:spacing w:before="0" w:after="0" w:line="240" w:lineRule="auto"/>
              <w:ind w:firstLine="562"/>
              <w:textAlignment w:val="auto"/>
              <w:rPr>
                <w:sz w:val="24"/>
                <w:szCs w:val="24"/>
                <w:lang w:val="hy-AM" w:eastAsia="ru-RU"/>
              </w:rPr>
            </w:pPr>
            <w:r w:rsidRPr="004A092B">
              <w:rPr>
                <w:bCs/>
                <w:sz w:val="24"/>
                <w:szCs w:val="24"/>
                <w:lang w:val="hy-AM"/>
              </w:rPr>
              <w:t xml:space="preserve">Հաշվի առնելով վերոգրյալը՝ կրկին հայտնում ենք, որ նախագիծը հիմնավորված չէ, </w:t>
            </w:r>
            <w:proofErr w:type="spellStart"/>
            <w:r w:rsidRPr="004A092B">
              <w:rPr>
                <w:bCs/>
                <w:sz w:val="24"/>
                <w:szCs w:val="24"/>
                <w:lang w:val="hy-AM"/>
              </w:rPr>
              <w:t>հետևաբար</w:t>
            </w:r>
            <w:proofErr w:type="spellEnd"/>
            <w:r w:rsidRPr="004A092B">
              <w:rPr>
                <w:bCs/>
                <w:sz w:val="24"/>
                <w:szCs w:val="24"/>
                <w:lang w:val="hy-AM"/>
              </w:rPr>
              <w:t xml:space="preserve"> դրա ընդունումը նպա</w:t>
            </w:r>
            <w:r w:rsidRPr="004A092B">
              <w:rPr>
                <w:bCs/>
                <w:sz w:val="24"/>
                <w:szCs w:val="24"/>
                <w:lang w:val="hy-AM"/>
              </w:rPr>
              <w:softHyphen/>
              <w:t>տա</w:t>
            </w:r>
            <w:r w:rsidRPr="004A092B">
              <w:rPr>
                <w:bCs/>
                <w:sz w:val="24"/>
                <w:szCs w:val="24"/>
                <w:lang w:val="hy-AM"/>
              </w:rPr>
              <w:softHyphen/>
              <w:t>կա</w:t>
            </w:r>
            <w:r w:rsidRPr="004A092B">
              <w:rPr>
                <w:bCs/>
                <w:sz w:val="24"/>
                <w:szCs w:val="24"/>
                <w:lang w:val="hy-AM"/>
              </w:rPr>
              <w:softHyphen/>
              <w:t>հարմար չէ:</w:t>
            </w:r>
          </w:p>
          <w:p w:rsidR="009E3953" w:rsidRPr="004A092B" w:rsidRDefault="009E3953" w:rsidP="004A092B">
            <w:pPr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  <w:u w:val="single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53" w:rsidRPr="004A092B" w:rsidRDefault="00553195" w:rsidP="004A092B">
            <w:pPr>
              <w:autoSpaceDE w:val="0"/>
              <w:autoSpaceDN w:val="0"/>
              <w:spacing w:before="0" w:after="0" w:line="240" w:lineRule="auto"/>
              <w:jc w:val="center"/>
              <w:rPr>
                <w:rFonts w:cs="Sylfaen"/>
                <w:sz w:val="24"/>
                <w:szCs w:val="24"/>
                <w:lang w:val="hy-AM"/>
              </w:rPr>
            </w:pPr>
            <w:r w:rsidRPr="004A092B">
              <w:rPr>
                <w:rFonts w:cs="Sylfaen"/>
                <w:sz w:val="24"/>
                <w:szCs w:val="24"/>
                <w:lang w:val="hy-AM"/>
              </w:rPr>
              <w:lastRenderedPageBreak/>
              <w:t xml:space="preserve">Հիմնավորումը </w:t>
            </w:r>
            <w:proofErr w:type="spellStart"/>
            <w:r w:rsidRPr="004A092B">
              <w:rPr>
                <w:rFonts w:cs="Sylfaen"/>
                <w:sz w:val="24"/>
                <w:szCs w:val="24"/>
                <w:lang w:val="hy-AM"/>
              </w:rPr>
              <w:t>լրամշակվել</w:t>
            </w:r>
            <w:proofErr w:type="spellEnd"/>
            <w:r w:rsidRPr="004A092B">
              <w:rPr>
                <w:rFonts w:cs="Sylfaen"/>
                <w:sz w:val="24"/>
                <w:szCs w:val="24"/>
                <w:lang w:val="hy-AM"/>
              </w:rPr>
              <w:t xml:space="preserve"> է</w:t>
            </w:r>
          </w:p>
        </w:tc>
      </w:tr>
      <w:tr w:rsidR="009E3953" w:rsidRPr="004A092B" w:rsidTr="002525C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53" w:rsidRPr="004A092B" w:rsidRDefault="009E3953" w:rsidP="004A092B">
            <w:pPr>
              <w:spacing w:before="0" w:after="0" w:line="240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53" w:rsidRPr="004A092B" w:rsidRDefault="009E3953" w:rsidP="004A092B">
            <w:pPr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proofErr w:type="spellStart"/>
            <w:r w:rsidRPr="004A092B">
              <w:rPr>
                <w:b/>
                <w:color w:val="000000"/>
                <w:sz w:val="24"/>
                <w:szCs w:val="24"/>
              </w:rPr>
              <w:t>Երևանի</w:t>
            </w:r>
            <w:proofErr w:type="spellEnd"/>
            <w:r w:rsidRPr="004A092B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92B">
              <w:rPr>
                <w:b/>
                <w:color w:val="000000"/>
                <w:sz w:val="24"/>
                <w:szCs w:val="24"/>
              </w:rPr>
              <w:t>քաղաքապետարան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53" w:rsidRPr="004A092B" w:rsidRDefault="009E3953" w:rsidP="004A092B">
            <w:pPr>
              <w:autoSpaceDE w:val="0"/>
              <w:autoSpaceDN w:val="0"/>
              <w:spacing w:before="0" w:after="0" w:line="240" w:lineRule="auto"/>
              <w:jc w:val="center"/>
              <w:rPr>
                <w:rFonts w:cs="Sylfaen"/>
                <w:sz w:val="24"/>
                <w:szCs w:val="24"/>
                <w:lang w:val="hy-AM"/>
              </w:rPr>
            </w:pPr>
            <w:r w:rsidRPr="004A092B">
              <w:rPr>
                <w:rFonts w:cs="Sylfaen"/>
                <w:sz w:val="24"/>
                <w:szCs w:val="24"/>
              </w:rPr>
              <w:t>28</w:t>
            </w:r>
            <w:r w:rsidR="004A092B">
              <w:rPr>
                <w:rFonts w:ascii="MS Gothic" w:eastAsia="MS Gothic" w:hAnsi="MS Gothic" w:cs="MS Gothic" w:hint="eastAsia"/>
                <w:sz w:val="24"/>
                <w:szCs w:val="24"/>
              </w:rPr>
              <w:t>.</w:t>
            </w:r>
            <w:r w:rsidRPr="004A092B">
              <w:rPr>
                <w:rFonts w:cs="Sylfaen"/>
                <w:sz w:val="24"/>
                <w:szCs w:val="24"/>
              </w:rPr>
              <w:t>04</w:t>
            </w:r>
            <w:r w:rsidR="004A092B">
              <w:rPr>
                <w:rFonts w:ascii="MS Gothic" w:eastAsia="MS Gothic" w:hAnsi="MS Gothic" w:cs="MS Gothic" w:hint="eastAsia"/>
                <w:sz w:val="24"/>
                <w:szCs w:val="24"/>
              </w:rPr>
              <w:t>.</w:t>
            </w:r>
            <w:r w:rsidRPr="004A092B">
              <w:rPr>
                <w:rFonts w:cs="Sylfaen"/>
                <w:sz w:val="24"/>
                <w:szCs w:val="24"/>
              </w:rPr>
              <w:t>2021</w:t>
            </w:r>
            <w:r w:rsidRPr="004A092B">
              <w:rPr>
                <w:rFonts w:cs="GHEA Grapalat"/>
                <w:sz w:val="24"/>
                <w:szCs w:val="24"/>
              </w:rPr>
              <w:t>թ</w:t>
            </w:r>
            <w:r w:rsidR="004A092B">
              <w:rPr>
                <w:rFonts w:cs="GHEA Grapalat"/>
                <w:sz w:val="24"/>
                <w:szCs w:val="24"/>
                <w:lang w:val="hy-AM"/>
              </w:rPr>
              <w:t>.</w:t>
            </w:r>
            <w:r w:rsidRPr="004A092B">
              <w:rPr>
                <w:rFonts w:cs="Sylfaen"/>
                <w:sz w:val="24"/>
                <w:szCs w:val="24"/>
              </w:rPr>
              <w:t xml:space="preserve"> N 01/07-47962</w:t>
            </w:r>
          </w:p>
        </w:tc>
      </w:tr>
      <w:tr w:rsidR="009E3953" w:rsidRPr="004A092B" w:rsidTr="002525C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53" w:rsidRPr="004A092B" w:rsidRDefault="009E3953" w:rsidP="004A092B">
            <w:pPr>
              <w:spacing w:before="0" w:after="0" w:line="240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53" w:rsidRPr="004A092B" w:rsidRDefault="009E3953" w:rsidP="004A092B">
            <w:pPr>
              <w:autoSpaceDE w:val="0"/>
              <w:autoSpaceDN w:val="0"/>
              <w:spacing w:before="0" w:after="0" w:line="240" w:lineRule="auto"/>
              <w:rPr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4A092B">
              <w:rPr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ՀՀ օրենքների նախագծերի վերաբերյալ առաջարկություններ չունի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53" w:rsidRPr="004A092B" w:rsidRDefault="009E3953" w:rsidP="004A092B">
            <w:pPr>
              <w:spacing w:before="0" w:after="0" w:line="240" w:lineRule="auto"/>
              <w:jc w:val="center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</w:tc>
      </w:tr>
      <w:tr w:rsidR="009E3953" w:rsidRPr="004A092B" w:rsidTr="002525C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53" w:rsidRPr="004A092B" w:rsidRDefault="009E3953" w:rsidP="004A092B">
            <w:pPr>
              <w:spacing w:before="0" w:after="0" w:line="240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53" w:rsidRPr="004A092B" w:rsidRDefault="009E3953" w:rsidP="004A092B">
            <w:pPr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4A092B">
              <w:rPr>
                <w:b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4A092B">
              <w:rPr>
                <w:b/>
                <w:color w:val="000000"/>
                <w:sz w:val="24"/>
                <w:szCs w:val="24"/>
              </w:rPr>
              <w:t>պետական</w:t>
            </w:r>
            <w:proofErr w:type="spellEnd"/>
            <w:r w:rsidRPr="004A092B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92B">
              <w:rPr>
                <w:b/>
                <w:color w:val="000000"/>
                <w:sz w:val="24"/>
                <w:szCs w:val="24"/>
              </w:rPr>
              <w:t>եկամուտների</w:t>
            </w:r>
            <w:proofErr w:type="spellEnd"/>
            <w:r w:rsidRPr="004A092B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92B">
              <w:rPr>
                <w:b/>
                <w:color w:val="000000"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53" w:rsidRPr="004A092B" w:rsidRDefault="009E3953" w:rsidP="004A092B">
            <w:pPr>
              <w:autoSpaceDE w:val="0"/>
              <w:autoSpaceDN w:val="0"/>
              <w:spacing w:before="0" w:after="0" w:line="240" w:lineRule="auto"/>
              <w:jc w:val="center"/>
              <w:rPr>
                <w:rFonts w:cs="Sylfaen"/>
                <w:sz w:val="24"/>
                <w:szCs w:val="24"/>
              </w:rPr>
            </w:pPr>
            <w:r w:rsidRPr="004A092B">
              <w:rPr>
                <w:rFonts w:cs="Sylfaen"/>
                <w:sz w:val="24"/>
                <w:szCs w:val="24"/>
              </w:rPr>
              <w:t>29.04.2021 N 01/3-4/25179-2021</w:t>
            </w:r>
          </w:p>
        </w:tc>
      </w:tr>
      <w:tr w:rsidR="009E3953" w:rsidRPr="004A092B" w:rsidTr="002525C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53" w:rsidRPr="004A092B" w:rsidRDefault="009E3953" w:rsidP="004A092B">
            <w:pPr>
              <w:spacing w:before="0" w:after="0" w:line="240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53" w:rsidRPr="004A092B" w:rsidRDefault="009E3953" w:rsidP="004A092B">
            <w:pPr>
              <w:tabs>
                <w:tab w:val="left" w:pos="851"/>
              </w:tabs>
              <w:spacing w:before="0" w:after="0" w:line="240" w:lineRule="auto"/>
              <w:ind w:firstLine="567"/>
              <w:rPr>
                <w:rFonts w:cs="Sylfaen"/>
                <w:sz w:val="24"/>
                <w:szCs w:val="24"/>
                <w:lang w:val="hy-AM"/>
              </w:rPr>
            </w:pPr>
            <w:r w:rsidRPr="004A092B">
              <w:rPr>
                <w:rFonts w:cs="Sylfaen"/>
                <w:sz w:val="24"/>
                <w:szCs w:val="24"/>
                <w:lang w:val="hy-AM"/>
              </w:rPr>
              <w:t>1.</w:t>
            </w:r>
            <w:r w:rsidRPr="004A092B">
              <w:rPr>
                <w:rFonts w:cs="Sylfaen"/>
                <w:sz w:val="24"/>
                <w:szCs w:val="24"/>
                <w:lang w:val="hy-AM"/>
              </w:rPr>
              <w:tab/>
              <w:t xml:space="preserve">«Պետական տուրքի մասին» Հայաստանի Հանրապետության օրենքում փոփոխություն կատարելու մասին» ՀՀ օրենքի նախագծով առաջարկվում է օրենքի 19-րդ հոդվածի՝ 15-րդ «ՏՐԱՆՍՊՈՐՏԻ ԲՆԱԳԱՎԱՌ» բաժնի 15.4.1-ին </w:t>
            </w:r>
            <w:proofErr w:type="spellStart"/>
            <w:r w:rsidRPr="004A092B">
              <w:rPr>
                <w:rFonts w:cs="Sylfaen"/>
                <w:sz w:val="24"/>
                <w:szCs w:val="24"/>
                <w:lang w:val="hy-AM"/>
              </w:rPr>
              <w:t>կետում</w:t>
            </w:r>
            <w:proofErr w:type="spellEnd"/>
            <w:r w:rsidRPr="004A092B">
              <w:rPr>
                <w:rFonts w:cs="Sylfaen"/>
                <w:sz w:val="24"/>
                <w:szCs w:val="24"/>
                <w:lang w:val="hy-AM"/>
              </w:rPr>
              <w:t xml:space="preserve"> ներքաղաքային» բառը փոխարինել </w:t>
            </w:r>
            <w:proofErr w:type="spellStart"/>
            <w:r w:rsidRPr="004A092B">
              <w:rPr>
                <w:rFonts w:cs="Sylfaen"/>
                <w:sz w:val="24"/>
                <w:szCs w:val="24"/>
                <w:lang w:val="hy-AM"/>
              </w:rPr>
              <w:t>ներհամայնքային</w:t>
            </w:r>
            <w:proofErr w:type="spellEnd"/>
            <w:r w:rsidRPr="004A092B">
              <w:rPr>
                <w:rFonts w:cs="Sylfaen"/>
                <w:sz w:val="24"/>
                <w:szCs w:val="24"/>
                <w:lang w:val="hy-AM"/>
              </w:rPr>
              <w:t xml:space="preserve">» բառով, իսկ տարեկան սպասարկման» բառերը՝ սպասարկման իրավունքի տրման» բառերով: </w:t>
            </w:r>
          </w:p>
          <w:p w:rsidR="009E3953" w:rsidRPr="004A092B" w:rsidRDefault="009E3953" w:rsidP="004A092B">
            <w:pPr>
              <w:tabs>
                <w:tab w:val="left" w:pos="851"/>
              </w:tabs>
              <w:spacing w:before="0" w:after="0" w:line="240" w:lineRule="auto"/>
              <w:ind w:firstLine="567"/>
              <w:rPr>
                <w:rFonts w:cs="Sylfaen"/>
                <w:sz w:val="24"/>
                <w:szCs w:val="24"/>
                <w:lang w:val="hy-AM"/>
              </w:rPr>
            </w:pPr>
            <w:r w:rsidRPr="004A092B">
              <w:rPr>
                <w:rFonts w:cs="Sylfaen"/>
                <w:sz w:val="24"/>
                <w:szCs w:val="24"/>
                <w:lang w:val="hy-AM"/>
              </w:rPr>
              <w:t xml:space="preserve">Նախագծին կից ներկայացված հիմնավորման համաձայն՝ կանոնավոր երթուղիների սպասարկման իրավունքի տրման համար պետական տուրքը պետք է սահմանվի մեկանգամյա՝ որպես լիազոր մարմնի կողմից մատուցված ծառայության համար գանձվող տուրք։ Արդյունքում, օրենքի 19-րդ հոդվածի 15-րդ՝ «ՏՐԱՆՍՊՈՐՏԻ ԲՆԱԳԱՎԱՌ» բաժնի 15.4.1-ին կետով սահմանված 100,000 դրամ տարեկան պետական տուրքի փոխարեն գանձվելու է նույն գումարի չափով մեկանգամյա տուրք, որի նպատակը՝ կանոնավոր </w:t>
            </w:r>
            <w:proofErr w:type="spellStart"/>
            <w:r w:rsidRPr="004A092B">
              <w:rPr>
                <w:rFonts w:cs="Sylfaen"/>
                <w:sz w:val="24"/>
                <w:szCs w:val="24"/>
                <w:lang w:val="hy-AM"/>
              </w:rPr>
              <w:t>ուղևորափոխադրումների</w:t>
            </w:r>
            <w:proofErr w:type="spellEnd"/>
            <w:r w:rsidRPr="004A092B">
              <w:rPr>
                <w:rFonts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A092B">
              <w:rPr>
                <w:rFonts w:cs="Sylfaen"/>
                <w:sz w:val="24"/>
                <w:szCs w:val="24"/>
                <w:lang w:val="hy-AM"/>
              </w:rPr>
              <w:t>զարգացնելն</w:t>
            </w:r>
            <w:proofErr w:type="spellEnd"/>
            <w:r w:rsidRPr="004A092B">
              <w:rPr>
                <w:rFonts w:cs="Sylfaen"/>
                <w:sz w:val="24"/>
                <w:szCs w:val="24"/>
                <w:lang w:val="hy-AM"/>
              </w:rPr>
              <w:t xml:space="preserve"> է և </w:t>
            </w:r>
            <w:proofErr w:type="spellStart"/>
            <w:r w:rsidRPr="004A092B">
              <w:rPr>
                <w:rFonts w:cs="Sylfaen"/>
                <w:sz w:val="24"/>
                <w:szCs w:val="24"/>
                <w:lang w:val="hy-AM"/>
              </w:rPr>
              <w:t>փոխադրողներին</w:t>
            </w:r>
            <w:proofErr w:type="spellEnd"/>
            <w:r w:rsidRPr="004A092B">
              <w:rPr>
                <w:rFonts w:cs="Sylfaen"/>
                <w:sz w:val="24"/>
                <w:szCs w:val="24"/>
                <w:lang w:val="hy-AM"/>
              </w:rPr>
              <w:t xml:space="preserve"> աջակցելը:</w:t>
            </w:r>
          </w:p>
          <w:p w:rsidR="009E3953" w:rsidRPr="004A092B" w:rsidRDefault="009E3953" w:rsidP="004A092B">
            <w:pPr>
              <w:tabs>
                <w:tab w:val="left" w:pos="851"/>
              </w:tabs>
              <w:spacing w:before="0" w:after="0" w:line="240" w:lineRule="auto"/>
              <w:ind w:firstLine="567"/>
              <w:rPr>
                <w:rFonts w:cs="Sylfaen"/>
                <w:sz w:val="24"/>
                <w:szCs w:val="24"/>
                <w:lang w:val="hy-AM"/>
              </w:rPr>
            </w:pPr>
            <w:proofErr w:type="spellStart"/>
            <w:r w:rsidRPr="004A092B">
              <w:rPr>
                <w:rFonts w:cs="Sylfaen"/>
                <w:sz w:val="24"/>
                <w:szCs w:val="24"/>
                <w:lang w:val="hy-AM"/>
              </w:rPr>
              <w:t>Վերոգրյալի</w:t>
            </w:r>
            <w:proofErr w:type="spellEnd"/>
            <w:r w:rsidRPr="004A092B">
              <w:rPr>
                <w:rFonts w:cs="Sylfaen"/>
                <w:sz w:val="24"/>
                <w:szCs w:val="24"/>
                <w:lang w:val="hy-AM"/>
              </w:rPr>
              <w:t xml:space="preserve"> հետ կապված՝ հայտնում ենք, որ, ըստ էության, առաջարկվում է սահմանել արտոնություն, որի տրամադրման անհրաժեշտությունը, մեր կարծիքով, բավարար հիմնավորված և փաստարկված չէ: Այդ առումով, նախագծի ընդունման հիմնավորման մեջ նշված դիրքորոշումը, որի համաձայն՝ «օրենսդրական փոփոխության արդյունքում պետական բյուջեի մուտքերի էական նվազում չի նախատեսվում», նույնպես ենթակա է լրացուցիչ հիմնավորման, քանի որ </w:t>
            </w:r>
            <w:proofErr w:type="spellStart"/>
            <w:r w:rsidRPr="004A092B">
              <w:rPr>
                <w:rFonts w:cs="Sylfaen"/>
                <w:sz w:val="24"/>
                <w:szCs w:val="24"/>
                <w:lang w:val="hy-AM"/>
              </w:rPr>
              <w:t>որևէ</w:t>
            </w:r>
            <w:proofErr w:type="spellEnd"/>
            <w:r w:rsidRPr="004A092B">
              <w:rPr>
                <w:rFonts w:cs="Sylfaen"/>
                <w:sz w:val="24"/>
                <w:szCs w:val="24"/>
                <w:lang w:val="hy-AM"/>
              </w:rPr>
              <w:t xml:space="preserve"> վերլուծական գնահատականներ ներկայացված չեն պետական բյուջեի եկամուտների վրա առաջարկվող արտոնության ֆիսկալ ազդեցության վերաբերյալ:</w:t>
            </w:r>
          </w:p>
          <w:p w:rsidR="009E3953" w:rsidRPr="004A092B" w:rsidRDefault="009E3953" w:rsidP="004A092B">
            <w:pPr>
              <w:tabs>
                <w:tab w:val="left" w:pos="851"/>
              </w:tabs>
              <w:spacing w:before="0" w:after="0" w:line="240" w:lineRule="auto"/>
              <w:ind w:firstLine="567"/>
              <w:rPr>
                <w:rFonts w:cs="Sylfaen"/>
                <w:sz w:val="24"/>
                <w:szCs w:val="24"/>
                <w:lang w:val="hy-AM"/>
              </w:rPr>
            </w:pPr>
            <w:r w:rsidRPr="004A092B">
              <w:rPr>
                <w:rFonts w:cs="Sylfaen"/>
                <w:sz w:val="24"/>
                <w:szCs w:val="24"/>
                <w:lang w:val="hy-AM"/>
              </w:rPr>
              <w:t xml:space="preserve">Ելնելով վերոնշյալից՝ հայտնում ենք, որ արտոնությունների </w:t>
            </w:r>
            <w:proofErr w:type="spellStart"/>
            <w:r w:rsidRPr="004A092B">
              <w:rPr>
                <w:rFonts w:cs="Sylfaen"/>
                <w:sz w:val="24"/>
                <w:szCs w:val="24"/>
                <w:lang w:val="hy-AM"/>
              </w:rPr>
              <w:t>ձևով</w:t>
            </w:r>
            <w:proofErr w:type="spellEnd"/>
            <w:r w:rsidRPr="004A092B">
              <w:rPr>
                <w:rFonts w:cs="Sylfaen"/>
                <w:sz w:val="24"/>
                <w:szCs w:val="24"/>
                <w:lang w:val="hy-AM"/>
              </w:rPr>
              <w:t xml:space="preserve"> պետական աջակցությունը կարող է տրամադրվել միայն այն դեպքում, երբ կատարված վերլուծություններով և ուսումնասիրություններով հիմնավորվել է, որ արտոնության տրամադրումը պետական աջակցության միակ և ամենաարդյունավետ միջոցն է: </w:t>
            </w:r>
          </w:p>
          <w:p w:rsidR="009E3953" w:rsidRPr="004A092B" w:rsidRDefault="009E3953" w:rsidP="004A092B">
            <w:pPr>
              <w:tabs>
                <w:tab w:val="left" w:pos="851"/>
                <w:tab w:val="left" w:pos="993"/>
              </w:tabs>
              <w:spacing w:before="0" w:after="0" w:line="240" w:lineRule="auto"/>
              <w:ind w:firstLine="567"/>
              <w:rPr>
                <w:rFonts w:cs="Sylfaen"/>
                <w:sz w:val="24"/>
                <w:szCs w:val="24"/>
                <w:lang w:val="hy-AM"/>
              </w:rPr>
            </w:pPr>
            <w:r w:rsidRPr="004A092B">
              <w:rPr>
                <w:rFonts w:cs="Sylfaen"/>
                <w:sz w:val="24"/>
                <w:szCs w:val="24"/>
                <w:lang w:val="hy-AM"/>
              </w:rPr>
              <w:t>2.</w:t>
            </w:r>
            <w:r w:rsidRPr="004A092B">
              <w:rPr>
                <w:rFonts w:cs="Sylfaen"/>
                <w:sz w:val="24"/>
                <w:szCs w:val="24"/>
                <w:lang w:val="hy-AM"/>
              </w:rPr>
              <w:tab/>
              <w:t>«Պետական տուրքի մասին» Հայաստանի Հանրապետության օրենքում փոփոխություն կատարելու մասին» ՀՀ օրենքի նախագծի 1-ին հոդվածի 2-րդ կետով առաջարկվում է օրենքի 19.7-</w:t>
            </w:r>
            <w:r w:rsidRPr="004A092B">
              <w:rPr>
                <w:rFonts w:cs="GHEA Grapalat"/>
                <w:sz w:val="24"/>
                <w:szCs w:val="24"/>
                <w:lang w:val="hy-AM"/>
              </w:rPr>
              <w:t>րդ</w:t>
            </w:r>
            <w:r w:rsidRPr="004A092B">
              <w:rPr>
                <w:rFonts w:cs="Sylfaen"/>
                <w:sz w:val="24"/>
                <w:szCs w:val="24"/>
                <w:lang w:val="hy-AM"/>
              </w:rPr>
              <w:t xml:space="preserve"> </w:t>
            </w:r>
            <w:r w:rsidRPr="004A092B">
              <w:rPr>
                <w:rFonts w:cs="GHEA Grapalat"/>
                <w:sz w:val="24"/>
                <w:szCs w:val="24"/>
                <w:lang w:val="hy-AM"/>
              </w:rPr>
              <w:t>հոդվածի</w:t>
            </w:r>
            <w:r w:rsidRPr="004A092B">
              <w:rPr>
                <w:rFonts w:cs="Sylfaen"/>
                <w:sz w:val="24"/>
                <w:szCs w:val="24"/>
                <w:lang w:val="hy-AM"/>
              </w:rPr>
              <w:t xml:space="preserve"> </w:t>
            </w:r>
            <w:r w:rsidRPr="004A092B">
              <w:rPr>
                <w:rFonts w:cs="GHEA Grapalat"/>
                <w:sz w:val="24"/>
                <w:szCs w:val="24"/>
                <w:lang w:val="hy-AM"/>
              </w:rPr>
              <w:t>վերնագրի</w:t>
            </w:r>
            <w:r w:rsidRPr="004A092B">
              <w:rPr>
                <w:rFonts w:cs="Sylfaen"/>
                <w:sz w:val="24"/>
                <w:szCs w:val="24"/>
                <w:lang w:val="hy-AM"/>
              </w:rPr>
              <w:t>, 1-</w:t>
            </w:r>
            <w:r w:rsidRPr="004A092B">
              <w:rPr>
                <w:rFonts w:cs="GHEA Grapalat"/>
                <w:sz w:val="24"/>
                <w:szCs w:val="24"/>
                <w:lang w:val="hy-AM"/>
              </w:rPr>
              <w:t>ին</w:t>
            </w:r>
            <w:r w:rsidRPr="004A092B">
              <w:rPr>
                <w:rFonts w:cs="Sylfaen"/>
                <w:sz w:val="24"/>
                <w:szCs w:val="24"/>
                <w:lang w:val="hy-AM"/>
              </w:rPr>
              <w:t xml:space="preserve"> </w:t>
            </w:r>
            <w:r w:rsidRPr="004A092B">
              <w:rPr>
                <w:rFonts w:cs="GHEA Grapalat"/>
                <w:sz w:val="24"/>
                <w:szCs w:val="24"/>
                <w:lang w:val="hy-AM"/>
              </w:rPr>
              <w:t>և</w:t>
            </w:r>
            <w:r w:rsidRPr="004A092B">
              <w:rPr>
                <w:rFonts w:cs="Sylfaen"/>
                <w:sz w:val="24"/>
                <w:szCs w:val="24"/>
                <w:lang w:val="hy-AM"/>
              </w:rPr>
              <w:t xml:space="preserve"> 4-</w:t>
            </w:r>
            <w:r w:rsidRPr="004A092B">
              <w:rPr>
                <w:rFonts w:cs="GHEA Grapalat"/>
                <w:sz w:val="24"/>
                <w:szCs w:val="24"/>
                <w:lang w:val="hy-AM"/>
              </w:rPr>
              <w:t>րդ</w:t>
            </w:r>
            <w:r w:rsidRPr="004A092B">
              <w:rPr>
                <w:rFonts w:cs="Sylfaen"/>
                <w:sz w:val="24"/>
                <w:szCs w:val="24"/>
                <w:lang w:val="hy-AM"/>
              </w:rPr>
              <w:t xml:space="preserve"> </w:t>
            </w:r>
            <w:r w:rsidRPr="004A092B">
              <w:rPr>
                <w:rFonts w:cs="GHEA Grapalat"/>
                <w:sz w:val="24"/>
                <w:szCs w:val="24"/>
                <w:lang w:val="hy-AM"/>
              </w:rPr>
              <w:t>մասերի</w:t>
            </w:r>
            <w:r w:rsidRPr="004A092B">
              <w:rPr>
                <w:rFonts w:cs="Sylfaen"/>
                <w:sz w:val="24"/>
                <w:szCs w:val="24"/>
                <w:lang w:val="hy-AM"/>
              </w:rPr>
              <w:t>, 4-</w:t>
            </w:r>
            <w:r w:rsidRPr="004A092B">
              <w:rPr>
                <w:rFonts w:cs="GHEA Grapalat"/>
                <w:sz w:val="24"/>
                <w:szCs w:val="24"/>
                <w:lang w:val="hy-AM"/>
              </w:rPr>
              <w:t>րդ</w:t>
            </w:r>
            <w:r w:rsidRPr="004A092B">
              <w:rPr>
                <w:rFonts w:cs="Sylfaen"/>
                <w:sz w:val="24"/>
                <w:szCs w:val="24"/>
                <w:lang w:val="hy-AM"/>
              </w:rPr>
              <w:t xml:space="preserve"> </w:t>
            </w:r>
            <w:r w:rsidRPr="004A092B">
              <w:rPr>
                <w:rFonts w:cs="GHEA Grapalat"/>
                <w:sz w:val="24"/>
                <w:szCs w:val="24"/>
                <w:lang w:val="hy-AM"/>
              </w:rPr>
              <w:t>մասի</w:t>
            </w:r>
            <w:r w:rsidRPr="004A092B">
              <w:rPr>
                <w:rFonts w:cs="Sylfaen"/>
                <w:sz w:val="24"/>
                <w:szCs w:val="24"/>
                <w:lang w:val="hy-AM"/>
              </w:rPr>
              <w:t xml:space="preserve"> 3-</w:t>
            </w:r>
            <w:r w:rsidRPr="004A092B">
              <w:rPr>
                <w:rFonts w:cs="GHEA Grapalat"/>
                <w:sz w:val="24"/>
                <w:szCs w:val="24"/>
                <w:lang w:val="hy-AM"/>
              </w:rPr>
              <w:t>րդ</w:t>
            </w:r>
            <w:r w:rsidRPr="004A092B">
              <w:rPr>
                <w:rFonts w:cs="Sylfaen"/>
                <w:sz w:val="24"/>
                <w:szCs w:val="24"/>
                <w:lang w:val="hy-AM"/>
              </w:rPr>
              <w:t xml:space="preserve"> </w:t>
            </w:r>
            <w:r w:rsidRPr="004A092B">
              <w:rPr>
                <w:rFonts w:cs="GHEA Grapalat"/>
                <w:sz w:val="24"/>
                <w:szCs w:val="24"/>
                <w:lang w:val="hy-AM"/>
              </w:rPr>
              <w:t>և</w:t>
            </w:r>
            <w:r w:rsidRPr="004A092B">
              <w:rPr>
                <w:rFonts w:cs="Sylfaen"/>
                <w:sz w:val="24"/>
                <w:szCs w:val="24"/>
                <w:lang w:val="hy-AM"/>
              </w:rPr>
              <w:t xml:space="preserve"> 4-</w:t>
            </w:r>
            <w:r w:rsidRPr="004A092B">
              <w:rPr>
                <w:rFonts w:cs="GHEA Grapalat"/>
                <w:sz w:val="24"/>
                <w:szCs w:val="24"/>
                <w:lang w:val="hy-AM"/>
              </w:rPr>
              <w:t>րդ</w:t>
            </w:r>
            <w:r w:rsidRPr="004A092B">
              <w:rPr>
                <w:rFonts w:cs="Sylfaen"/>
                <w:sz w:val="24"/>
                <w:szCs w:val="24"/>
                <w:lang w:val="hy-AM"/>
              </w:rPr>
              <w:t xml:space="preserve"> </w:t>
            </w:r>
            <w:r w:rsidRPr="004A092B">
              <w:rPr>
                <w:rFonts w:cs="GHEA Grapalat"/>
                <w:sz w:val="24"/>
                <w:szCs w:val="24"/>
                <w:lang w:val="hy-AM"/>
              </w:rPr>
              <w:t>կետերի</w:t>
            </w:r>
            <w:r w:rsidRPr="004A092B">
              <w:rPr>
                <w:rFonts w:cs="Sylfaen"/>
                <w:sz w:val="24"/>
                <w:szCs w:val="24"/>
                <w:lang w:val="hy-AM"/>
              </w:rPr>
              <w:t>, 6-</w:t>
            </w:r>
            <w:r w:rsidRPr="004A092B">
              <w:rPr>
                <w:rFonts w:cs="GHEA Grapalat"/>
                <w:sz w:val="24"/>
                <w:szCs w:val="24"/>
                <w:lang w:val="hy-AM"/>
              </w:rPr>
              <w:t>րդ</w:t>
            </w:r>
            <w:r w:rsidRPr="004A092B">
              <w:rPr>
                <w:rFonts w:cs="Sylfaen"/>
                <w:sz w:val="24"/>
                <w:szCs w:val="24"/>
                <w:lang w:val="hy-AM"/>
              </w:rPr>
              <w:t>, 7-</w:t>
            </w:r>
            <w:r w:rsidRPr="004A092B">
              <w:rPr>
                <w:rFonts w:cs="GHEA Grapalat"/>
                <w:sz w:val="24"/>
                <w:szCs w:val="24"/>
                <w:lang w:val="hy-AM"/>
              </w:rPr>
              <w:t>րդ</w:t>
            </w:r>
            <w:r w:rsidRPr="004A092B">
              <w:rPr>
                <w:rFonts w:cs="Sylfaen"/>
                <w:sz w:val="24"/>
                <w:szCs w:val="24"/>
                <w:lang w:val="hy-AM"/>
              </w:rPr>
              <w:t xml:space="preserve"> </w:t>
            </w:r>
            <w:r w:rsidRPr="004A092B">
              <w:rPr>
                <w:rFonts w:cs="GHEA Grapalat"/>
                <w:sz w:val="24"/>
                <w:szCs w:val="24"/>
                <w:lang w:val="hy-AM"/>
              </w:rPr>
              <w:t>և</w:t>
            </w:r>
            <w:r w:rsidRPr="004A092B">
              <w:rPr>
                <w:rFonts w:cs="Sylfaen"/>
                <w:sz w:val="24"/>
                <w:szCs w:val="24"/>
                <w:lang w:val="hy-AM"/>
              </w:rPr>
              <w:t xml:space="preserve"> 11-</w:t>
            </w:r>
            <w:r w:rsidRPr="004A092B">
              <w:rPr>
                <w:rFonts w:cs="GHEA Grapalat"/>
                <w:sz w:val="24"/>
                <w:szCs w:val="24"/>
                <w:lang w:val="hy-AM"/>
              </w:rPr>
              <w:t>րդ</w:t>
            </w:r>
            <w:r w:rsidRPr="004A092B">
              <w:rPr>
                <w:rFonts w:cs="Sylfaen"/>
                <w:sz w:val="24"/>
                <w:szCs w:val="24"/>
                <w:lang w:val="hy-AM"/>
              </w:rPr>
              <w:t xml:space="preserve"> </w:t>
            </w:r>
            <w:r w:rsidRPr="004A092B">
              <w:rPr>
                <w:rFonts w:cs="GHEA Grapalat"/>
                <w:sz w:val="24"/>
                <w:szCs w:val="24"/>
                <w:lang w:val="hy-AM"/>
              </w:rPr>
              <w:t>մասերի</w:t>
            </w:r>
            <w:r w:rsidRPr="004A092B">
              <w:rPr>
                <w:rFonts w:cs="Sylfaen"/>
                <w:sz w:val="24"/>
                <w:szCs w:val="24"/>
                <w:lang w:val="hy-AM"/>
              </w:rPr>
              <w:t xml:space="preserve"> </w:t>
            </w:r>
            <w:r w:rsidRPr="004A092B">
              <w:rPr>
                <w:rFonts w:cs="GHEA Grapalat"/>
                <w:sz w:val="24"/>
                <w:szCs w:val="24"/>
                <w:lang w:val="hy-AM"/>
              </w:rPr>
              <w:t>ներքաղաքային»</w:t>
            </w:r>
            <w:r w:rsidRPr="004A092B">
              <w:rPr>
                <w:rFonts w:cs="Sylfaen"/>
                <w:sz w:val="24"/>
                <w:szCs w:val="24"/>
                <w:lang w:val="hy-AM"/>
              </w:rPr>
              <w:t xml:space="preserve"> </w:t>
            </w:r>
            <w:r w:rsidRPr="004A092B">
              <w:rPr>
                <w:rFonts w:cs="GHEA Grapalat"/>
                <w:sz w:val="24"/>
                <w:szCs w:val="24"/>
                <w:lang w:val="hy-AM"/>
              </w:rPr>
              <w:t>բառը</w:t>
            </w:r>
            <w:r w:rsidRPr="004A092B">
              <w:rPr>
                <w:rFonts w:cs="Sylfaen"/>
                <w:sz w:val="24"/>
                <w:szCs w:val="24"/>
                <w:lang w:val="hy-AM"/>
              </w:rPr>
              <w:t xml:space="preserve"> </w:t>
            </w:r>
            <w:r w:rsidRPr="004A092B">
              <w:rPr>
                <w:rFonts w:cs="GHEA Grapalat"/>
                <w:sz w:val="24"/>
                <w:szCs w:val="24"/>
                <w:lang w:val="hy-AM"/>
              </w:rPr>
              <w:t>փոխարինել</w:t>
            </w:r>
            <w:r w:rsidRPr="004A092B">
              <w:rPr>
                <w:rFonts w:cs="Sylfaen"/>
                <w:sz w:val="24"/>
                <w:szCs w:val="24"/>
                <w:lang w:val="hy-AM"/>
              </w:rPr>
              <w:t xml:space="preserve"> </w:t>
            </w:r>
            <w:r w:rsidRPr="004A092B">
              <w:rPr>
                <w:rFonts w:cs="GHEA Grapalat"/>
                <w:sz w:val="24"/>
                <w:szCs w:val="24"/>
                <w:lang w:val="hy-AM"/>
              </w:rPr>
              <w:t></w:t>
            </w:r>
            <w:proofErr w:type="spellStart"/>
            <w:r w:rsidRPr="004A092B">
              <w:rPr>
                <w:rFonts w:cs="GHEA Grapalat"/>
                <w:sz w:val="24"/>
                <w:szCs w:val="24"/>
                <w:lang w:val="hy-AM"/>
              </w:rPr>
              <w:t>ներհամայնքային</w:t>
            </w:r>
            <w:proofErr w:type="spellEnd"/>
            <w:r w:rsidRPr="004A092B">
              <w:rPr>
                <w:rFonts w:cs="GHEA Grapalat"/>
                <w:sz w:val="24"/>
                <w:szCs w:val="24"/>
                <w:lang w:val="hy-AM"/>
              </w:rPr>
              <w:t>»</w:t>
            </w:r>
            <w:r w:rsidRPr="004A092B">
              <w:rPr>
                <w:rFonts w:cs="Sylfaen"/>
                <w:sz w:val="24"/>
                <w:szCs w:val="24"/>
                <w:lang w:val="hy-AM"/>
              </w:rPr>
              <w:t xml:space="preserve"> </w:t>
            </w:r>
            <w:r w:rsidRPr="004A092B">
              <w:rPr>
                <w:rFonts w:cs="GHEA Grapalat"/>
                <w:sz w:val="24"/>
                <w:szCs w:val="24"/>
                <w:lang w:val="hy-AM"/>
              </w:rPr>
              <w:t xml:space="preserve">բառով: </w:t>
            </w:r>
            <w:r w:rsidRPr="004A092B">
              <w:rPr>
                <w:rFonts w:cs="Sylfaen"/>
                <w:sz w:val="24"/>
                <w:szCs w:val="24"/>
                <w:lang w:val="hy-AM"/>
              </w:rPr>
              <w:t xml:space="preserve">Ներկայացված տեղեկանք-հիմնավորման համաձայն՝ </w:t>
            </w:r>
            <w:r w:rsidRPr="004A092B">
              <w:rPr>
                <w:rFonts w:cs="Sylfaen"/>
                <w:sz w:val="24"/>
                <w:szCs w:val="24"/>
                <w:lang w:val="hy-AM"/>
              </w:rPr>
              <w:lastRenderedPageBreak/>
              <w:t xml:space="preserve">«Պետական տուրքի մասին» ՀՀ օրենքով սահմանվող կանոնավոր երթուղիների անվանումները պետք է համապատասխանեցվեն Ավտոմոբիլային տրանսպորտի մասին» ՀՀ օրենքով սահմանված հանրապետության տարածքում գործող կանոնավոր երթուղիների անվանմանը, համաձայն որի՝ ներքաղաքային երթուղիները փոխարինվել են </w:t>
            </w:r>
            <w:proofErr w:type="spellStart"/>
            <w:r w:rsidRPr="004A092B">
              <w:rPr>
                <w:rFonts w:cs="Sylfaen"/>
                <w:sz w:val="24"/>
                <w:szCs w:val="24"/>
                <w:lang w:val="hy-AM"/>
              </w:rPr>
              <w:t>ներհամայնքային</w:t>
            </w:r>
            <w:proofErr w:type="spellEnd"/>
            <w:r w:rsidRPr="004A092B">
              <w:rPr>
                <w:rFonts w:cs="Sylfaen"/>
                <w:sz w:val="24"/>
                <w:szCs w:val="24"/>
                <w:lang w:val="hy-AM"/>
              </w:rPr>
              <w:t xml:space="preserve"> երթուղիներով։</w:t>
            </w:r>
          </w:p>
          <w:p w:rsidR="009E3953" w:rsidRPr="004A092B" w:rsidRDefault="009E3953" w:rsidP="004A092B">
            <w:pPr>
              <w:tabs>
                <w:tab w:val="left" w:pos="851"/>
              </w:tabs>
              <w:spacing w:before="0" w:after="0" w:line="240" w:lineRule="auto"/>
              <w:ind w:firstLine="567"/>
              <w:rPr>
                <w:rFonts w:cs="Sylfaen"/>
                <w:sz w:val="24"/>
                <w:szCs w:val="24"/>
                <w:lang w:val="hy-AM"/>
              </w:rPr>
            </w:pPr>
            <w:r w:rsidRPr="004A092B">
              <w:rPr>
                <w:rFonts w:cs="Sylfaen"/>
                <w:sz w:val="24"/>
                <w:szCs w:val="24"/>
                <w:lang w:val="hy-AM"/>
              </w:rPr>
              <w:t xml:space="preserve">Օրենքի 19.7-րդ հոդվածի 4-րդ մասով սահմանված պետական տուրքի հաշվարկման նպատակով սահմանված են գործակիցներ` ըստ նույն մասով սահմանված երթուղիների հետ կապված: Օրենքի 19.7-րդ հոդվածի 4-րդ մասով սահմանված երթուղիները Ավտոմոբիլային տրանսպորտի մասին» ՀՀ օրենքով սահմանված </w:t>
            </w:r>
            <w:proofErr w:type="spellStart"/>
            <w:r w:rsidRPr="004A092B">
              <w:rPr>
                <w:rFonts w:cs="Sylfaen"/>
                <w:sz w:val="24"/>
                <w:szCs w:val="24"/>
                <w:lang w:val="hy-AM"/>
              </w:rPr>
              <w:t>երթուղների</w:t>
            </w:r>
            <w:proofErr w:type="spellEnd"/>
            <w:r w:rsidRPr="004A092B">
              <w:rPr>
                <w:rFonts w:cs="Sylfaen"/>
                <w:sz w:val="24"/>
                <w:szCs w:val="24"/>
                <w:lang w:val="hy-AM"/>
              </w:rPr>
              <w:t xml:space="preserve"> հետ նույնական չեն և օրենքի 19.7-րդ հոդվածում «ներքաղաքային» բառը «</w:t>
            </w:r>
            <w:proofErr w:type="spellStart"/>
            <w:r w:rsidRPr="004A092B">
              <w:rPr>
                <w:rFonts w:cs="Sylfaen"/>
                <w:sz w:val="24"/>
                <w:szCs w:val="24"/>
                <w:lang w:val="hy-AM"/>
              </w:rPr>
              <w:t>ներհամայնքային</w:t>
            </w:r>
            <w:proofErr w:type="spellEnd"/>
            <w:r w:rsidRPr="004A092B">
              <w:rPr>
                <w:rFonts w:cs="Sylfaen"/>
                <w:sz w:val="24"/>
                <w:szCs w:val="24"/>
                <w:lang w:val="hy-AM"/>
              </w:rPr>
              <w:t xml:space="preserve">» բառով փոխարինելու դեպքում խնդիրներ կառաջանան պետական տուրքի հաշվարկման համար գործակիցների կիրառման առումով: Մասնավորապես, խոշորացված համայնքներում քաղաքային և գյուղական բնակավայրի </w:t>
            </w:r>
            <w:proofErr w:type="spellStart"/>
            <w:r w:rsidRPr="004A092B">
              <w:rPr>
                <w:rFonts w:cs="Sylfaen"/>
                <w:sz w:val="24"/>
                <w:szCs w:val="24"/>
                <w:lang w:val="hy-AM"/>
              </w:rPr>
              <w:t>միջև</w:t>
            </w:r>
            <w:proofErr w:type="spellEnd"/>
            <w:r w:rsidRPr="004A092B">
              <w:rPr>
                <w:rFonts w:cs="Sylfaen"/>
                <w:sz w:val="24"/>
                <w:szCs w:val="24"/>
                <w:lang w:val="hy-AM"/>
              </w:rPr>
              <w:t xml:space="preserve"> իրականացվող </w:t>
            </w:r>
            <w:proofErr w:type="spellStart"/>
            <w:r w:rsidRPr="004A092B">
              <w:rPr>
                <w:rFonts w:cs="Sylfaen"/>
                <w:sz w:val="24"/>
                <w:szCs w:val="24"/>
                <w:lang w:val="hy-AM"/>
              </w:rPr>
              <w:t>ուղևորափոխադրումը</w:t>
            </w:r>
            <w:proofErr w:type="spellEnd"/>
            <w:r w:rsidRPr="004A092B">
              <w:rPr>
                <w:rFonts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A092B">
              <w:rPr>
                <w:rFonts w:cs="Sylfaen"/>
                <w:sz w:val="24"/>
                <w:szCs w:val="24"/>
                <w:lang w:val="hy-AM"/>
              </w:rPr>
              <w:t>ներհամայնքային</w:t>
            </w:r>
            <w:proofErr w:type="spellEnd"/>
            <w:r w:rsidRPr="004A092B">
              <w:rPr>
                <w:rFonts w:cs="Sylfaen"/>
                <w:sz w:val="24"/>
                <w:szCs w:val="24"/>
                <w:lang w:val="hy-AM"/>
              </w:rPr>
              <w:t xml:space="preserve"> երթուղով փոխադրում համարելու առումով հստակ չէ պետական տուրքի հաշվարկման համար երթուղու հետ կապված ինչ գործակից պետք է կիրառվի` </w:t>
            </w:r>
            <w:proofErr w:type="spellStart"/>
            <w:r w:rsidRPr="004A092B">
              <w:rPr>
                <w:rFonts w:cs="Sylfaen"/>
                <w:sz w:val="24"/>
                <w:szCs w:val="24"/>
                <w:lang w:val="hy-AM"/>
              </w:rPr>
              <w:t>ներհամայնքային</w:t>
            </w:r>
            <w:proofErr w:type="spellEnd"/>
            <w:r w:rsidRPr="004A092B">
              <w:rPr>
                <w:rFonts w:cs="Sylfaen"/>
                <w:sz w:val="24"/>
                <w:szCs w:val="24"/>
                <w:lang w:val="hy-AM"/>
              </w:rPr>
              <w:t xml:space="preserve"> (գործող ներքաղաքային), թե </w:t>
            </w:r>
            <w:proofErr w:type="spellStart"/>
            <w:r w:rsidRPr="004A092B">
              <w:rPr>
                <w:rFonts w:cs="Sylfaen"/>
                <w:sz w:val="24"/>
                <w:szCs w:val="24"/>
                <w:lang w:val="hy-AM"/>
              </w:rPr>
              <w:t>ներմարզային</w:t>
            </w:r>
            <w:proofErr w:type="spellEnd"/>
            <w:r w:rsidRPr="004A092B">
              <w:rPr>
                <w:rFonts w:cs="Sylfaen"/>
                <w:sz w:val="24"/>
                <w:szCs w:val="24"/>
                <w:lang w:val="hy-AM"/>
              </w:rPr>
              <w:t xml:space="preserve"> երթուղիների հետ կապված գործակիցը:</w:t>
            </w:r>
          </w:p>
          <w:p w:rsidR="009E3953" w:rsidRPr="004A092B" w:rsidRDefault="009E3953" w:rsidP="004A092B">
            <w:pPr>
              <w:tabs>
                <w:tab w:val="left" w:pos="851"/>
              </w:tabs>
              <w:spacing w:before="0" w:after="0" w:line="240" w:lineRule="auto"/>
              <w:ind w:firstLine="567"/>
              <w:rPr>
                <w:rFonts w:cs="Sylfaen"/>
                <w:sz w:val="24"/>
                <w:szCs w:val="24"/>
                <w:lang w:val="hy-AM"/>
              </w:rPr>
            </w:pPr>
            <w:r w:rsidRPr="004A092B">
              <w:rPr>
                <w:rFonts w:cs="Sylfaen"/>
                <w:sz w:val="24"/>
                <w:szCs w:val="24"/>
                <w:lang w:val="hy-AM"/>
              </w:rPr>
              <w:t>Հաշվի առնելով վերոնշյալը առաջարկում ենք նախագծից հանել օրենքի 19.7-րդ հոդվածում կատարվող փոփոխություններին վերաբերող դրույթները: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53" w:rsidRPr="004A092B" w:rsidRDefault="009E3953" w:rsidP="004A092B">
            <w:pPr>
              <w:tabs>
                <w:tab w:val="left" w:pos="851"/>
              </w:tabs>
              <w:spacing w:before="0" w:after="0" w:line="240" w:lineRule="auto"/>
              <w:jc w:val="center"/>
              <w:rPr>
                <w:rFonts w:cs="Sylfaen"/>
                <w:sz w:val="24"/>
                <w:szCs w:val="24"/>
                <w:lang w:val="hy-AM"/>
              </w:rPr>
            </w:pPr>
            <w:r w:rsidRPr="004A092B">
              <w:rPr>
                <w:rFonts w:cs="Sylfaen"/>
                <w:sz w:val="24"/>
                <w:szCs w:val="24"/>
                <w:lang w:val="hy-AM"/>
              </w:rPr>
              <w:lastRenderedPageBreak/>
              <w:t xml:space="preserve">Հիմնավորումը </w:t>
            </w:r>
            <w:proofErr w:type="spellStart"/>
            <w:r w:rsidRPr="004A092B">
              <w:rPr>
                <w:rFonts w:cs="Sylfaen"/>
                <w:sz w:val="24"/>
                <w:szCs w:val="24"/>
                <w:lang w:val="hy-AM"/>
              </w:rPr>
              <w:t>լրամշակվել</w:t>
            </w:r>
            <w:proofErr w:type="spellEnd"/>
            <w:r w:rsidRPr="004A092B">
              <w:rPr>
                <w:rFonts w:cs="Sylfaen"/>
                <w:sz w:val="24"/>
                <w:szCs w:val="24"/>
                <w:lang w:val="hy-AM"/>
              </w:rPr>
              <w:t xml:space="preserve"> է</w:t>
            </w:r>
          </w:p>
          <w:p w:rsidR="009E3953" w:rsidRPr="004A092B" w:rsidRDefault="009E3953" w:rsidP="004A092B">
            <w:pPr>
              <w:tabs>
                <w:tab w:val="left" w:pos="851"/>
              </w:tabs>
              <w:spacing w:before="0" w:after="0" w:line="240" w:lineRule="auto"/>
              <w:ind w:firstLine="567"/>
              <w:jc w:val="center"/>
              <w:rPr>
                <w:rFonts w:cs="Sylfaen"/>
                <w:sz w:val="24"/>
                <w:szCs w:val="24"/>
                <w:lang w:val="hy-AM"/>
              </w:rPr>
            </w:pPr>
          </w:p>
          <w:p w:rsidR="009E3953" w:rsidRPr="004A092B" w:rsidRDefault="009E3953" w:rsidP="004A092B">
            <w:pPr>
              <w:tabs>
                <w:tab w:val="left" w:pos="851"/>
              </w:tabs>
              <w:spacing w:before="0" w:after="0" w:line="240" w:lineRule="auto"/>
              <w:ind w:firstLine="567"/>
              <w:jc w:val="center"/>
              <w:rPr>
                <w:rFonts w:cs="Sylfaen"/>
                <w:sz w:val="24"/>
                <w:szCs w:val="24"/>
                <w:lang w:val="hy-AM"/>
              </w:rPr>
            </w:pPr>
          </w:p>
          <w:p w:rsidR="009E3953" w:rsidRPr="004A092B" w:rsidRDefault="009E3953" w:rsidP="004A092B">
            <w:pPr>
              <w:tabs>
                <w:tab w:val="left" w:pos="851"/>
              </w:tabs>
              <w:spacing w:before="0" w:after="0" w:line="240" w:lineRule="auto"/>
              <w:ind w:firstLine="567"/>
              <w:jc w:val="center"/>
              <w:rPr>
                <w:rFonts w:cs="Sylfaen"/>
                <w:sz w:val="24"/>
                <w:szCs w:val="24"/>
                <w:lang w:val="hy-AM"/>
              </w:rPr>
            </w:pPr>
          </w:p>
          <w:p w:rsidR="009E3953" w:rsidRPr="004A092B" w:rsidRDefault="009E3953" w:rsidP="004A092B">
            <w:pPr>
              <w:tabs>
                <w:tab w:val="left" w:pos="851"/>
              </w:tabs>
              <w:spacing w:before="0" w:after="0" w:line="240" w:lineRule="auto"/>
              <w:ind w:firstLine="567"/>
              <w:jc w:val="center"/>
              <w:rPr>
                <w:rFonts w:cs="Sylfaen"/>
                <w:sz w:val="24"/>
                <w:szCs w:val="24"/>
                <w:lang w:val="hy-AM"/>
              </w:rPr>
            </w:pPr>
          </w:p>
          <w:p w:rsidR="009E3953" w:rsidRPr="004A092B" w:rsidRDefault="009E3953" w:rsidP="004A092B">
            <w:pPr>
              <w:tabs>
                <w:tab w:val="left" w:pos="851"/>
              </w:tabs>
              <w:spacing w:before="0" w:after="0" w:line="240" w:lineRule="auto"/>
              <w:ind w:firstLine="567"/>
              <w:jc w:val="center"/>
              <w:rPr>
                <w:rFonts w:cs="Sylfaen"/>
                <w:sz w:val="24"/>
                <w:szCs w:val="24"/>
                <w:lang w:val="hy-AM"/>
              </w:rPr>
            </w:pPr>
          </w:p>
          <w:p w:rsidR="009E3953" w:rsidRPr="004A092B" w:rsidRDefault="009E3953" w:rsidP="004A092B">
            <w:pPr>
              <w:tabs>
                <w:tab w:val="left" w:pos="851"/>
              </w:tabs>
              <w:spacing w:before="0" w:after="0" w:line="240" w:lineRule="auto"/>
              <w:ind w:firstLine="567"/>
              <w:jc w:val="center"/>
              <w:rPr>
                <w:rFonts w:cs="Sylfaen"/>
                <w:sz w:val="24"/>
                <w:szCs w:val="24"/>
                <w:lang w:val="hy-AM"/>
              </w:rPr>
            </w:pPr>
          </w:p>
          <w:p w:rsidR="009E3953" w:rsidRPr="004A092B" w:rsidRDefault="009E3953" w:rsidP="004A092B">
            <w:pPr>
              <w:tabs>
                <w:tab w:val="left" w:pos="851"/>
              </w:tabs>
              <w:spacing w:before="0" w:after="0" w:line="240" w:lineRule="auto"/>
              <w:ind w:firstLine="567"/>
              <w:jc w:val="center"/>
              <w:rPr>
                <w:rFonts w:cs="Sylfaen"/>
                <w:sz w:val="24"/>
                <w:szCs w:val="24"/>
                <w:lang w:val="hy-AM"/>
              </w:rPr>
            </w:pPr>
          </w:p>
          <w:p w:rsidR="009E3953" w:rsidRPr="004A092B" w:rsidRDefault="009E3953" w:rsidP="004A092B">
            <w:pPr>
              <w:tabs>
                <w:tab w:val="left" w:pos="851"/>
              </w:tabs>
              <w:spacing w:before="0" w:after="0" w:line="240" w:lineRule="auto"/>
              <w:ind w:firstLine="567"/>
              <w:jc w:val="center"/>
              <w:rPr>
                <w:rFonts w:cs="Sylfaen"/>
                <w:sz w:val="24"/>
                <w:szCs w:val="24"/>
                <w:lang w:val="hy-AM"/>
              </w:rPr>
            </w:pPr>
          </w:p>
          <w:p w:rsidR="009E3953" w:rsidRPr="004A092B" w:rsidRDefault="009E3953" w:rsidP="004A092B">
            <w:pPr>
              <w:tabs>
                <w:tab w:val="left" w:pos="851"/>
              </w:tabs>
              <w:spacing w:before="0" w:after="0" w:line="240" w:lineRule="auto"/>
              <w:ind w:firstLine="567"/>
              <w:jc w:val="center"/>
              <w:rPr>
                <w:rFonts w:cs="Sylfaen"/>
                <w:sz w:val="24"/>
                <w:szCs w:val="24"/>
                <w:lang w:val="hy-AM"/>
              </w:rPr>
            </w:pPr>
          </w:p>
          <w:p w:rsidR="009E3953" w:rsidRPr="004A092B" w:rsidRDefault="009E3953" w:rsidP="004A092B">
            <w:pPr>
              <w:tabs>
                <w:tab w:val="left" w:pos="851"/>
              </w:tabs>
              <w:spacing w:before="0" w:after="0" w:line="240" w:lineRule="auto"/>
              <w:ind w:firstLine="567"/>
              <w:jc w:val="center"/>
              <w:rPr>
                <w:rFonts w:cs="Sylfaen"/>
                <w:sz w:val="24"/>
                <w:szCs w:val="24"/>
                <w:lang w:val="hy-AM"/>
              </w:rPr>
            </w:pPr>
          </w:p>
          <w:p w:rsidR="009E3953" w:rsidRPr="004A092B" w:rsidRDefault="009E3953" w:rsidP="004A092B">
            <w:pPr>
              <w:tabs>
                <w:tab w:val="left" w:pos="851"/>
              </w:tabs>
              <w:spacing w:before="0" w:after="0" w:line="240" w:lineRule="auto"/>
              <w:ind w:firstLine="567"/>
              <w:jc w:val="center"/>
              <w:rPr>
                <w:rFonts w:cs="Sylfaen"/>
                <w:sz w:val="24"/>
                <w:szCs w:val="24"/>
                <w:lang w:val="hy-AM"/>
              </w:rPr>
            </w:pPr>
          </w:p>
          <w:p w:rsidR="009E3953" w:rsidRPr="004A092B" w:rsidRDefault="009E3953" w:rsidP="004A092B">
            <w:pPr>
              <w:tabs>
                <w:tab w:val="left" w:pos="851"/>
              </w:tabs>
              <w:spacing w:before="0" w:after="0" w:line="240" w:lineRule="auto"/>
              <w:ind w:firstLine="567"/>
              <w:jc w:val="center"/>
              <w:rPr>
                <w:rFonts w:cs="Sylfaen"/>
                <w:sz w:val="24"/>
                <w:szCs w:val="24"/>
                <w:lang w:val="hy-AM"/>
              </w:rPr>
            </w:pPr>
          </w:p>
          <w:p w:rsidR="009E3953" w:rsidRPr="004A092B" w:rsidRDefault="009E3953" w:rsidP="004A092B">
            <w:pPr>
              <w:tabs>
                <w:tab w:val="left" w:pos="851"/>
              </w:tabs>
              <w:spacing w:before="0" w:after="0" w:line="240" w:lineRule="auto"/>
              <w:ind w:firstLine="567"/>
              <w:jc w:val="center"/>
              <w:rPr>
                <w:rFonts w:cs="Sylfaen"/>
                <w:sz w:val="24"/>
                <w:szCs w:val="24"/>
                <w:lang w:val="hy-AM"/>
              </w:rPr>
            </w:pPr>
          </w:p>
          <w:p w:rsidR="009E3953" w:rsidRPr="004A092B" w:rsidRDefault="009E3953" w:rsidP="004A092B">
            <w:pPr>
              <w:tabs>
                <w:tab w:val="left" w:pos="851"/>
              </w:tabs>
              <w:spacing w:before="0" w:after="0" w:line="240" w:lineRule="auto"/>
              <w:ind w:firstLine="567"/>
              <w:jc w:val="center"/>
              <w:rPr>
                <w:rFonts w:cs="Sylfaen"/>
                <w:sz w:val="24"/>
                <w:szCs w:val="24"/>
                <w:lang w:val="hy-AM"/>
              </w:rPr>
            </w:pPr>
          </w:p>
          <w:p w:rsidR="009E3953" w:rsidRPr="004A092B" w:rsidRDefault="009E3953" w:rsidP="004A092B">
            <w:pPr>
              <w:tabs>
                <w:tab w:val="left" w:pos="851"/>
              </w:tabs>
              <w:spacing w:before="0" w:after="0" w:line="240" w:lineRule="auto"/>
              <w:ind w:firstLine="567"/>
              <w:jc w:val="center"/>
              <w:rPr>
                <w:rFonts w:cs="Sylfaen"/>
                <w:sz w:val="24"/>
                <w:szCs w:val="24"/>
                <w:lang w:val="hy-AM"/>
              </w:rPr>
            </w:pPr>
          </w:p>
          <w:p w:rsidR="009E3953" w:rsidRPr="004A092B" w:rsidRDefault="009E3953" w:rsidP="004A092B">
            <w:pPr>
              <w:tabs>
                <w:tab w:val="left" w:pos="851"/>
              </w:tabs>
              <w:spacing w:before="0" w:after="0" w:line="240" w:lineRule="auto"/>
              <w:ind w:firstLine="567"/>
              <w:jc w:val="center"/>
              <w:rPr>
                <w:rFonts w:cs="Sylfaen"/>
                <w:sz w:val="24"/>
                <w:szCs w:val="24"/>
                <w:lang w:val="hy-AM"/>
              </w:rPr>
            </w:pPr>
          </w:p>
          <w:p w:rsidR="009E3953" w:rsidRPr="004A092B" w:rsidRDefault="009E3953" w:rsidP="004A092B">
            <w:pPr>
              <w:tabs>
                <w:tab w:val="left" w:pos="851"/>
              </w:tabs>
              <w:spacing w:before="0" w:after="0" w:line="240" w:lineRule="auto"/>
              <w:ind w:firstLine="567"/>
              <w:jc w:val="center"/>
              <w:rPr>
                <w:rFonts w:cs="Sylfaen"/>
                <w:sz w:val="24"/>
                <w:szCs w:val="24"/>
                <w:lang w:val="hy-AM"/>
              </w:rPr>
            </w:pPr>
          </w:p>
          <w:p w:rsidR="009E3953" w:rsidRPr="004A092B" w:rsidRDefault="009E3953" w:rsidP="004A092B">
            <w:pPr>
              <w:tabs>
                <w:tab w:val="left" w:pos="851"/>
              </w:tabs>
              <w:spacing w:before="0" w:after="0" w:line="240" w:lineRule="auto"/>
              <w:jc w:val="center"/>
              <w:rPr>
                <w:rFonts w:cs="Sylfaen"/>
                <w:sz w:val="24"/>
                <w:szCs w:val="24"/>
                <w:lang w:val="hy-AM"/>
              </w:rPr>
            </w:pPr>
            <w:r w:rsidRPr="004A092B">
              <w:rPr>
                <w:rFonts w:cs="Sylfaen"/>
                <w:sz w:val="24"/>
                <w:szCs w:val="24"/>
                <w:lang w:val="hy-AM"/>
              </w:rPr>
              <w:t>Ընդունվել է</w:t>
            </w:r>
          </w:p>
          <w:p w:rsidR="009E3953" w:rsidRPr="004A092B" w:rsidRDefault="009E3953" w:rsidP="004A092B">
            <w:pPr>
              <w:tabs>
                <w:tab w:val="left" w:pos="851"/>
              </w:tabs>
              <w:spacing w:before="0" w:after="0" w:line="240" w:lineRule="auto"/>
              <w:ind w:firstLine="567"/>
              <w:jc w:val="center"/>
              <w:rPr>
                <w:rFonts w:cs="Sylfaen"/>
                <w:sz w:val="24"/>
                <w:szCs w:val="24"/>
                <w:lang w:val="hy-AM"/>
              </w:rPr>
            </w:pPr>
          </w:p>
        </w:tc>
      </w:tr>
      <w:tr w:rsidR="00C02158" w:rsidRPr="004A092B" w:rsidTr="002525C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158" w:rsidRPr="004A092B" w:rsidRDefault="00C02158" w:rsidP="004A092B">
            <w:pPr>
              <w:spacing w:before="0" w:after="0" w:line="240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158" w:rsidRPr="004A092B" w:rsidRDefault="00C02158" w:rsidP="004A092B">
            <w:pPr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  <w:lang w:val="af-ZA"/>
              </w:rPr>
            </w:pPr>
            <w:r w:rsidRPr="004A092B">
              <w:rPr>
                <w:b/>
                <w:color w:val="000000"/>
                <w:sz w:val="24"/>
                <w:szCs w:val="24"/>
                <w:lang w:val="af-ZA"/>
              </w:rPr>
              <w:t xml:space="preserve">ՀՀ </w:t>
            </w:r>
            <w:proofErr w:type="spellStart"/>
            <w:r w:rsidRPr="004A092B">
              <w:rPr>
                <w:b/>
                <w:color w:val="000000"/>
                <w:sz w:val="24"/>
                <w:szCs w:val="24"/>
                <w:lang w:val="af-ZA"/>
              </w:rPr>
              <w:t>արդարադատության</w:t>
            </w:r>
            <w:proofErr w:type="spellEnd"/>
            <w:r w:rsidRPr="004A092B">
              <w:rPr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A092B">
              <w:rPr>
                <w:b/>
                <w:color w:val="000000"/>
                <w:sz w:val="24"/>
                <w:szCs w:val="24"/>
                <w:lang w:val="af-ZA"/>
              </w:rPr>
              <w:t>նախարարություն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158" w:rsidRPr="004A092B" w:rsidRDefault="00C02158" w:rsidP="004A092B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af-ZA"/>
              </w:rPr>
            </w:pPr>
            <w:r w:rsidRPr="004A092B">
              <w:rPr>
                <w:rFonts w:cs="Sylfaen"/>
                <w:sz w:val="24"/>
                <w:szCs w:val="24"/>
                <w:lang w:val="af-ZA"/>
              </w:rPr>
              <w:t>06</w:t>
            </w:r>
            <w:r w:rsidR="004A092B" w:rsidRPr="004A092B">
              <w:rPr>
                <w:rFonts w:ascii="MS Gothic" w:eastAsia="MS Gothic" w:hAnsi="MS Gothic" w:cs="MS Gothic" w:hint="eastAsia"/>
                <w:sz w:val="24"/>
                <w:szCs w:val="24"/>
                <w:lang w:val="af-ZA"/>
              </w:rPr>
              <w:t>.</w:t>
            </w:r>
            <w:r w:rsidRPr="004A092B">
              <w:rPr>
                <w:rFonts w:cs="Sylfaen"/>
                <w:sz w:val="24"/>
                <w:szCs w:val="24"/>
                <w:lang w:val="af-ZA"/>
              </w:rPr>
              <w:t>07</w:t>
            </w:r>
            <w:r w:rsidR="004A092B" w:rsidRPr="004A092B">
              <w:rPr>
                <w:rFonts w:ascii="MS Gothic" w:eastAsia="MS Gothic" w:hAnsi="MS Gothic" w:cs="MS Gothic" w:hint="eastAsia"/>
                <w:sz w:val="24"/>
                <w:szCs w:val="24"/>
                <w:lang w:val="af-ZA"/>
              </w:rPr>
              <w:t>.</w:t>
            </w:r>
            <w:r w:rsidRPr="004A092B">
              <w:rPr>
                <w:rFonts w:cs="Sylfaen"/>
                <w:sz w:val="24"/>
                <w:szCs w:val="24"/>
                <w:lang w:val="af-ZA"/>
              </w:rPr>
              <w:t>2021</w:t>
            </w:r>
            <w:r w:rsidRPr="004A092B">
              <w:rPr>
                <w:rFonts w:cs="GHEA Grapalat"/>
                <w:sz w:val="24"/>
                <w:szCs w:val="24"/>
              </w:rPr>
              <w:t>թ</w:t>
            </w:r>
            <w:r w:rsidR="004A092B" w:rsidRPr="004A092B">
              <w:rPr>
                <w:rFonts w:ascii="MS Gothic" w:eastAsia="MS Gothic" w:hAnsi="MS Gothic" w:cs="MS Gothic" w:hint="eastAsia"/>
                <w:sz w:val="24"/>
                <w:szCs w:val="24"/>
                <w:lang w:val="af-ZA"/>
              </w:rPr>
              <w:t>.</w:t>
            </w:r>
            <w:r w:rsidRPr="004A092B">
              <w:rPr>
                <w:rFonts w:cs="Sylfaen"/>
                <w:sz w:val="24"/>
                <w:szCs w:val="24"/>
                <w:lang w:val="af-ZA"/>
              </w:rPr>
              <w:t xml:space="preserve"> N 01/27.1/19472-2021</w:t>
            </w:r>
          </w:p>
        </w:tc>
      </w:tr>
      <w:tr w:rsidR="00C02158" w:rsidRPr="004A092B" w:rsidTr="002525C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158" w:rsidRPr="004A092B" w:rsidRDefault="00C02158" w:rsidP="004A092B">
            <w:pPr>
              <w:spacing w:before="0" w:after="0" w:line="240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158" w:rsidRPr="004A092B" w:rsidRDefault="00C02158" w:rsidP="004A092B">
            <w:pPr>
              <w:autoSpaceDE w:val="0"/>
              <w:autoSpaceDN w:val="0"/>
              <w:spacing w:before="0" w:after="0" w:line="240" w:lineRule="auto"/>
              <w:rPr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4A092B">
              <w:rPr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ՀՀ օրենքների նախագծերի վերաբերյալ </w:t>
            </w:r>
            <w:r w:rsidR="0079419F" w:rsidRPr="004A092B">
              <w:rPr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առարկություններ և </w:t>
            </w:r>
            <w:r w:rsidR="004A092B">
              <w:rPr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առաջարկություններ չկան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158" w:rsidRPr="004A092B" w:rsidRDefault="00C02158" w:rsidP="004A092B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af-ZA"/>
              </w:rPr>
            </w:pPr>
          </w:p>
        </w:tc>
      </w:tr>
    </w:tbl>
    <w:p w:rsidR="00914EFB" w:rsidRPr="004A092B" w:rsidRDefault="00914EFB" w:rsidP="004A092B">
      <w:pPr>
        <w:spacing w:before="0" w:after="0" w:line="240" w:lineRule="auto"/>
        <w:rPr>
          <w:sz w:val="24"/>
          <w:szCs w:val="24"/>
          <w:lang w:val="hy-AM"/>
        </w:rPr>
      </w:pPr>
    </w:p>
    <w:sectPr w:rsidR="00914EFB" w:rsidRPr="004A092B" w:rsidSect="009E6EE8">
      <w:pgSz w:w="15840" w:h="12240" w:orient="landscape"/>
      <w:pgMar w:top="108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TimesET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ar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2076E"/>
    <w:multiLevelType w:val="hybridMultilevel"/>
    <w:tmpl w:val="B498B472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0B0"/>
    <w:rsid w:val="00021942"/>
    <w:rsid w:val="00081B8E"/>
    <w:rsid w:val="000D1A16"/>
    <w:rsid w:val="000E44BF"/>
    <w:rsid w:val="000F650C"/>
    <w:rsid w:val="00125CC9"/>
    <w:rsid w:val="0014799E"/>
    <w:rsid w:val="001A56A1"/>
    <w:rsid w:val="001B6610"/>
    <w:rsid w:val="00212BB8"/>
    <w:rsid w:val="00233550"/>
    <w:rsid w:val="00240B8C"/>
    <w:rsid w:val="002525C3"/>
    <w:rsid w:val="00254045"/>
    <w:rsid w:val="00280B16"/>
    <w:rsid w:val="003035AA"/>
    <w:rsid w:val="0035787C"/>
    <w:rsid w:val="0039763E"/>
    <w:rsid w:val="00412CBA"/>
    <w:rsid w:val="004A092B"/>
    <w:rsid w:val="005167E1"/>
    <w:rsid w:val="00553195"/>
    <w:rsid w:val="005A55E5"/>
    <w:rsid w:val="005C1243"/>
    <w:rsid w:val="005E017A"/>
    <w:rsid w:val="00610467"/>
    <w:rsid w:val="00616B33"/>
    <w:rsid w:val="0065392F"/>
    <w:rsid w:val="00654F53"/>
    <w:rsid w:val="006750B0"/>
    <w:rsid w:val="00790D4E"/>
    <w:rsid w:val="0079419F"/>
    <w:rsid w:val="007E2103"/>
    <w:rsid w:val="008226DD"/>
    <w:rsid w:val="008D2614"/>
    <w:rsid w:val="00914EFB"/>
    <w:rsid w:val="00955C46"/>
    <w:rsid w:val="00970FB1"/>
    <w:rsid w:val="009E3953"/>
    <w:rsid w:val="009E6EE8"/>
    <w:rsid w:val="00A11404"/>
    <w:rsid w:val="00AC4102"/>
    <w:rsid w:val="00AD0ACA"/>
    <w:rsid w:val="00AD6FF4"/>
    <w:rsid w:val="00B70E4A"/>
    <w:rsid w:val="00B94B9F"/>
    <w:rsid w:val="00BF4DA8"/>
    <w:rsid w:val="00C02158"/>
    <w:rsid w:val="00C65E70"/>
    <w:rsid w:val="00C82374"/>
    <w:rsid w:val="00CF393D"/>
    <w:rsid w:val="00D03BA2"/>
    <w:rsid w:val="00E10174"/>
    <w:rsid w:val="00E21767"/>
    <w:rsid w:val="00E819E4"/>
    <w:rsid w:val="00E86595"/>
    <w:rsid w:val="00EE2F5C"/>
    <w:rsid w:val="00F15903"/>
    <w:rsid w:val="00F63A0F"/>
    <w:rsid w:val="00FD0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666A90"/>
  <w15:chartTrackingRefBased/>
  <w15:docId w15:val="{1F51FA02-946C-4EA4-AD49-7FEA12FE4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50B0"/>
    <w:pPr>
      <w:widowControl w:val="0"/>
      <w:adjustRightInd w:val="0"/>
      <w:spacing w:before="120" w:after="120" w:line="360" w:lineRule="atLeast"/>
      <w:jc w:val="both"/>
      <w:textAlignment w:val="baseline"/>
    </w:pPr>
    <w:rPr>
      <w:rFonts w:ascii="GHEA Grapalat" w:eastAsia="Times New Roman" w:hAnsi="GHEA Grapalat" w:cs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750B0"/>
    <w:pPr>
      <w:keepNext/>
      <w:widowControl/>
      <w:adjustRightInd/>
      <w:spacing w:before="240" w:after="60" w:line="240" w:lineRule="auto"/>
      <w:jc w:val="left"/>
      <w:textAlignment w:val="auto"/>
      <w:outlineLvl w:val="0"/>
    </w:pPr>
    <w:rPr>
      <w:rFonts w:ascii="Arial" w:hAnsi="Arial"/>
      <w:b/>
      <w:kern w:val="28"/>
      <w:sz w:val="20"/>
      <w:szCs w:val="20"/>
      <w:lang w:val="en-GB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750B0"/>
    <w:pPr>
      <w:keepNext/>
      <w:widowControl/>
      <w:adjustRightInd/>
      <w:spacing w:before="240" w:after="60" w:line="240" w:lineRule="auto"/>
      <w:jc w:val="left"/>
      <w:textAlignment w:val="auto"/>
      <w:outlineLvl w:val="2"/>
    </w:pPr>
    <w:rPr>
      <w:rFonts w:ascii="Cambria" w:hAnsi="Cambria"/>
      <w:b/>
      <w:sz w:val="26"/>
      <w:szCs w:val="20"/>
      <w:lang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750B0"/>
    <w:pPr>
      <w:keepNext/>
      <w:widowControl/>
      <w:adjustRightInd/>
      <w:spacing w:before="0" w:after="0" w:line="240" w:lineRule="auto"/>
      <w:textAlignment w:val="auto"/>
      <w:outlineLvl w:val="4"/>
    </w:pPr>
    <w:rPr>
      <w:rFonts w:ascii="Times Armenian" w:hAnsi="Times Armenian"/>
      <w:b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6750B0"/>
    <w:pPr>
      <w:keepNext/>
      <w:widowControl/>
      <w:adjustRightInd/>
      <w:spacing w:before="0" w:after="0" w:line="240" w:lineRule="auto"/>
      <w:jc w:val="center"/>
      <w:textAlignment w:val="auto"/>
      <w:outlineLvl w:val="8"/>
    </w:pPr>
    <w:rPr>
      <w:rFonts w:ascii="Russian TimesET" w:hAnsi="Russian TimesET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6750B0"/>
    <w:pPr>
      <w:spacing w:before="0"/>
      <w:ind w:left="283"/>
    </w:pPr>
    <w:rPr>
      <w:rFonts w:ascii="Times Armenian" w:hAnsi="Times Armeni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6750B0"/>
    <w:rPr>
      <w:rFonts w:ascii="Times Armenian" w:eastAsia="Times New Roman" w:hAnsi="Times Armeni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, webb"/>
    <w:basedOn w:val="Normal"/>
    <w:link w:val="NormalWebChar"/>
    <w:uiPriority w:val="99"/>
    <w:unhideWhenUsed/>
    <w:qFormat/>
    <w:rsid w:val="006750B0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hAnsi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6750B0"/>
    <w:pPr>
      <w:widowControl/>
      <w:adjustRightInd/>
      <w:spacing w:before="0" w:after="0" w:line="240" w:lineRule="auto"/>
      <w:ind w:left="720"/>
      <w:contextualSpacing/>
      <w:jc w:val="left"/>
      <w:textAlignment w:val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6750B0"/>
  </w:style>
  <w:style w:type="character" w:styleId="Strong">
    <w:name w:val="Strong"/>
    <w:basedOn w:val="DefaultParagraphFont"/>
    <w:uiPriority w:val="22"/>
    <w:qFormat/>
    <w:rsid w:val="006750B0"/>
    <w:rPr>
      <w:b/>
      <w:bCs/>
    </w:rPr>
  </w:style>
  <w:style w:type="character" w:styleId="Emphasis">
    <w:name w:val="Emphasis"/>
    <w:basedOn w:val="DefaultParagraphFont"/>
    <w:uiPriority w:val="20"/>
    <w:qFormat/>
    <w:rsid w:val="006750B0"/>
    <w:rPr>
      <w:i/>
      <w:iCs/>
    </w:rPr>
  </w:style>
  <w:style w:type="character" w:styleId="Hyperlink">
    <w:name w:val="Hyperlink"/>
    <w:uiPriority w:val="99"/>
    <w:unhideWhenUsed/>
    <w:rsid w:val="006750B0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unhideWhenUsed/>
    <w:rsid w:val="006750B0"/>
  </w:style>
  <w:style w:type="character" w:customStyle="1" w:styleId="BodyTextChar">
    <w:name w:val="Body Text Char"/>
    <w:basedOn w:val="DefaultParagraphFont"/>
    <w:link w:val="BodyText"/>
    <w:uiPriority w:val="99"/>
    <w:rsid w:val="006750B0"/>
    <w:rPr>
      <w:rFonts w:ascii="GHEA Grapalat" w:eastAsia="Times New Roman" w:hAnsi="GHEA Grapalat" w:cs="Times New Roman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6750B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6750B0"/>
    <w:rPr>
      <w:rFonts w:ascii="Arial" w:eastAsia="Times New Roman" w:hAnsi="Arial" w:cs="Times New Roman"/>
      <w:b/>
      <w:kern w:val="28"/>
      <w:sz w:val="20"/>
      <w:szCs w:val="20"/>
      <w:lang w:val="en-GB"/>
    </w:rPr>
  </w:style>
  <w:style w:type="character" w:customStyle="1" w:styleId="Heading3Char">
    <w:name w:val="Heading 3 Char"/>
    <w:basedOn w:val="DefaultParagraphFont"/>
    <w:link w:val="Heading3"/>
    <w:uiPriority w:val="99"/>
    <w:rsid w:val="006750B0"/>
    <w:rPr>
      <w:rFonts w:ascii="Cambria" w:eastAsia="Times New Roman" w:hAnsi="Cambria" w:cs="Times New Roman"/>
      <w:b/>
      <w:sz w:val="26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rsid w:val="006750B0"/>
    <w:rPr>
      <w:rFonts w:ascii="Times Armenian" w:eastAsia="Times New Roman" w:hAnsi="Times Armenian" w:cs="Times New Roman"/>
      <w:b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rsid w:val="006750B0"/>
    <w:rPr>
      <w:rFonts w:ascii="Russian TimesET" w:eastAsia="Times New Roman" w:hAnsi="Russian TimesET" w:cs="Times New Roman"/>
      <w:b/>
      <w:sz w:val="24"/>
      <w:szCs w:val="20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, webb Char"/>
    <w:link w:val="NormalWeb"/>
    <w:uiPriority w:val="99"/>
    <w:locked/>
    <w:rsid w:val="006750B0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1">
    <w:name w:val="Body Text Char1"/>
    <w:uiPriority w:val="99"/>
    <w:rsid w:val="006750B0"/>
    <w:rPr>
      <w:rFonts w:ascii="Arial Armenian" w:hAnsi="Arial Armenian"/>
      <w:sz w:val="24"/>
      <w:lang w:val="x-none" w:eastAsia="x-none"/>
    </w:rPr>
  </w:style>
  <w:style w:type="paragraph" w:styleId="Header">
    <w:name w:val="header"/>
    <w:basedOn w:val="Normal"/>
    <w:link w:val="HeaderChar"/>
    <w:rsid w:val="006750B0"/>
    <w:pPr>
      <w:widowControl/>
      <w:tabs>
        <w:tab w:val="center" w:pos="4320"/>
        <w:tab w:val="right" w:pos="8640"/>
      </w:tabs>
      <w:adjustRightInd/>
      <w:spacing w:before="0" w:after="0" w:line="240" w:lineRule="auto"/>
      <w:jc w:val="left"/>
      <w:textAlignment w:val="auto"/>
    </w:pPr>
    <w:rPr>
      <w:rFonts w:ascii="Times New Roman" w:hAnsi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6750B0"/>
    <w:rPr>
      <w:rFonts w:ascii="Times New Roman" w:eastAsia="Times New Roman" w:hAnsi="Times New Roman" w:cs="Times New Roman"/>
      <w:sz w:val="24"/>
      <w:szCs w:val="20"/>
    </w:rPr>
  </w:style>
  <w:style w:type="paragraph" w:customStyle="1" w:styleId="Char">
    <w:name w:val="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customStyle="1" w:styleId="CharCharCharChar">
    <w:name w:val="Char Char Char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6750B0"/>
    <w:pPr>
      <w:widowControl/>
      <w:adjustRightInd/>
      <w:spacing w:before="0" w:after="0" w:line="240" w:lineRule="auto"/>
      <w:jc w:val="left"/>
      <w:textAlignment w:val="auto"/>
    </w:pPr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rsid w:val="006750B0"/>
    <w:rPr>
      <w:rFonts w:ascii="Tahoma" w:eastAsia="Times New Roman" w:hAnsi="Tahoma" w:cs="Times New Roman"/>
      <w:sz w:val="16"/>
      <w:szCs w:val="20"/>
    </w:rPr>
  </w:style>
  <w:style w:type="character" w:customStyle="1" w:styleId="NormalWebChar1">
    <w:name w:val="Normal (Web) Char1"/>
    <w:uiPriority w:val="99"/>
    <w:locked/>
    <w:rsid w:val="006750B0"/>
    <w:rPr>
      <w:rFonts w:ascii="Times New Roman" w:eastAsia="Times New Roman" w:hAnsi="Times New Roman"/>
      <w:sz w:val="24"/>
      <w:lang w:eastAsia="ru-RU"/>
    </w:rPr>
  </w:style>
  <w:style w:type="paragraph" w:styleId="Footer">
    <w:name w:val="footer"/>
    <w:basedOn w:val="Normal"/>
    <w:link w:val="FooterChar"/>
    <w:rsid w:val="006750B0"/>
    <w:pPr>
      <w:widowControl/>
      <w:tabs>
        <w:tab w:val="center" w:pos="4677"/>
        <w:tab w:val="right" w:pos="9355"/>
      </w:tabs>
      <w:adjustRightInd/>
      <w:spacing w:before="0" w:after="0" w:line="240" w:lineRule="auto"/>
      <w:jc w:val="left"/>
      <w:textAlignment w:val="auto"/>
    </w:pPr>
    <w:rPr>
      <w:rFonts w:ascii="Times New Roman" w:hAnsi="Times New Roman"/>
      <w:sz w:val="24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rsid w:val="006750B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PageNumber">
    <w:name w:val="page number"/>
    <w:uiPriority w:val="99"/>
    <w:rsid w:val="006750B0"/>
    <w:rPr>
      <w:rFonts w:cs="Times New Roman"/>
    </w:rPr>
  </w:style>
  <w:style w:type="paragraph" w:styleId="Title">
    <w:name w:val="Title"/>
    <w:basedOn w:val="Normal"/>
    <w:link w:val="TitleChar"/>
    <w:uiPriority w:val="99"/>
    <w:qFormat/>
    <w:rsid w:val="006750B0"/>
    <w:pPr>
      <w:widowControl/>
      <w:overflowPunct w:val="0"/>
      <w:autoSpaceDE w:val="0"/>
      <w:autoSpaceDN w:val="0"/>
      <w:spacing w:before="0" w:after="0" w:line="240" w:lineRule="auto"/>
      <w:jc w:val="center"/>
    </w:pPr>
    <w:rPr>
      <w:rFonts w:ascii="TarTimes" w:hAnsi="TarTimes"/>
      <w:b/>
      <w:sz w:val="20"/>
      <w:szCs w:val="20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rsid w:val="006750B0"/>
    <w:rPr>
      <w:rFonts w:ascii="TarTimes" w:eastAsia="Times New Roman" w:hAnsi="TarTimes" w:cs="Times New Roman"/>
      <w:b/>
      <w:sz w:val="20"/>
      <w:szCs w:val="20"/>
      <w:lang w:eastAsia="ru-RU"/>
    </w:rPr>
  </w:style>
  <w:style w:type="paragraph" w:styleId="BodyText2">
    <w:name w:val="Body Text 2"/>
    <w:basedOn w:val="Normal"/>
    <w:link w:val="BodyText2Char"/>
    <w:uiPriority w:val="99"/>
    <w:rsid w:val="006750B0"/>
    <w:pPr>
      <w:widowControl/>
      <w:adjustRightInd/>
      <w:spacing w:before="0" w:line="480" w:lineRule="auto"/>
      <w:jc w:val="left"/>
      <w:textAlignment w:val="auto"/>
    </w:pPr>
    <w:rPr>
      <w:rFonts w:ascii="Times New Roman" w:hAnsi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rsid w:val="006750B0"/>
    <w:rPr>
      <w:rFonts w:ascii="Times New Roman" w:eastAsia="Times New Roman" w:hAnsi="Times New Roman" w:cs="Times New Roman"/>
      <w:sz w:val="24"/>
      <w:szCs w:val="20"/>
    </w:rPr>
  </w:style>
  <w:style w:type="paragraph" w:customStyle="1" w:styleId="1">
    <w:name w:val="Абзац списка1"/>
    <w:basedOn w:val="Normal"/>
    <w:uiPriority w:val="99"/>
    <w:rsid w:val="006750B0"/>
    <w:pPr>
      <w:widowControl/>
      <w:adjustRightInd/>
      <w:spacing w:before="0" w:after="200" w:line="276" w:lineRule="auto"/>
      <w:ind w:left="720"/>
      <w:contextualSpacing/>
      <w:jc w:val="left"/>
      <w:textAlignment w:val="auto"/>
    </w:pPr>
    <w:rPr>
      <w:rFonts w:ascii="Calibri" w:hAnsi="Calibri"/>
    </w:rPr>
  </w:style>
  <w:style w:type="paragraph" w:customStyle="1" w:styleId="CharCharCharCharCharCharChar1Char">
    <w:name w:val="Char Char Char Char Char Char Char1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character" w:customStyle="1" w:styleId="CharChar">
    <w:name w:val="Char Char"/>
    <w:uiPriority w:val="99"/>
    <w:rsid w:val="006750B0"/>
    <w:rPr>
      <w:sz w:val="24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rsid w:val="006750B0"/>
    <w:pPr>
      <w:widowControl/>
      <w:overflowPunct w:val="0"/>
      <w:autoSpaceDE w:val="0"/>
      <w:autoSpaceDN w:val="0"/>
      <w:spacing w:before="0" w:line="480" w:lineRule="auto"/>
      <w:ind w:left="360"/>
      <w:jc w:val="left"/>
    </w:pPr>
    <w:rPr>
      <w:rFonts w:ascii="Times New Roman" w:hAnsi="Times New Roman"/>
      <w:sz w:val="20"/>
      <w:szCs w:val="20"/>
      <w:lang w:val="en-GB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750B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customStyle="1" w:styleId="2">
    <w:name w:val="Абзац списка2"/>
    <w:basedOn w:val="Normal"/>
    <w:uiPriority w:val="99"/>
    <w:rsid w:val="006750B0"/>
    <w:pPr>
      <w:widowControl/>
      <w:adjustRightInd/>
      <w:spacing w:before="0" w:after="0" w:line="240" w:lineRule="auto"/>
      <w:ind w:left="720"/>
      <w:contextualSpacing/>
      <w:jc w:val="left"/>
      <w:textAlignment w:val="auto"/>
    </w:pPr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link w:val="normChar"/>
    <w:uiPriority w:val="99"/>
    <w:rsid w:val="006750B0"/>
    <w:pPr>
      <w:widowControl/>
      <w:adjustRightInd/>
      <w:spacing w:before="0" w:after="0" w:line="480" w:lineRule="auto"/>
      <w:ind w:firstLine="709"/>
      <w:textAlignment w:val="auto"/>
    </w:pPr>
    <w:rPr>
      <w:rFonts w:ascii="Arial Armenian" w:hAnsi="Arial Armeni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6750B0"/>
    <w:pPr>
      <w:widowControl/>
      <w:adjustRightInd/>
      <w:spacing w:before="0" w:after="0" w:line="240" w:lineRule="auto"/>
      <w:jc w:val="center"/>
      <w:textAlignment w:val="auto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uiPriority w:val="99"/>
    <w:locked/>
    <w:rsid w:val="006750B0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locked/>
    <w:rsid w:val="006750B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DefaultParagraphFontParaChar">
    <w:name w:val="Default Paragraph Font Para Char"/>
    <w:basedOn w:val="Normal"/>
    <w:locked/>
    <w:rsid w:val="006750B0"/>
    <w:pPr>
      <w:widowControl/>
      <w:adjustRightInd/>
      <w:spacing w:before="0" w:after="160" w:line="240" w:lineRule="auto"/>
      <w:jc w:val="left"/>
      <w:textAlignment w:val="auto"/>
    </w:pPr>
    <w:rPr>
      <w:rFonts w:ascii="Verdana" w:eastAsia="Batang" w:hAnsi="Verdana" w:cs="Verdana"/>
      <w:sz w:val="24"/>
      <w:szCs w:val="24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750B0"/>
    <w:pPr>
      <w:widowControl/>
      <w:adjustRightInd/>
      <w:spacing w:before="0" w:after="0" w:line="240" w:lineRule="auto"/>
      <w:jc w:val="left"/>
      <w:textAlignment w:val="auto"/>
    </w:pPr>
    <w:rPr>
      <w:rFonts w:ascii="Calibri" w:eastAsia="Calibri" w:hAnsi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750B0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6750B0"/>
    <w:rPr>
      <w:vertAlign w:val="superscript"/>
    </w:rPr>
  </w:style>
  <w:style w:type="character" w:customStyle="1" w:styleId="a">
    <w:name w:val="Основной текст_"/>
    <w:link w:val="10"/>
    <w:uiPriority w:val="99"/>
    <w:rsid w:val="006750B0"/>
    <w:rPr>
      <w:sz w:val="27"/>
      <w:szCs w:val="27"/>
      <w:shd w:val="clear" w:color="auto" w:fill="FFFFFF"/>
    </w:rPr>
  </w:style>
  <w:style w:type="paragraph" w:customStyle="1" w:styleId="10">
    <w:name w:val="Основной текст1"/>
    <w:basedOn w:val="Normal"/>
    <w:link w:val="a"/>
    <w:uiPriority w:val="99"/>
    <w:rsid w:val="006750B0"/>
    <w:pPr>
      <w:widowControl/>
      <w:shd w:val="clear" w:color="auto" w:fill="FFFFFF"/>
      <w:adjustRightInd/>
      <w:spacing w:before="0" w:after="2220" w:line="240" w:lineRule="exact"/>
      <w:jc w:val="center"/>
      <w:textAlignment w:val="auto"/>
    </w:pPr>
    <w:rPr>
      <w:rFonts w:asciiTheme="minorHAnsi" w:eastAsiaTheme="minorHAnsi" w:hAnsiTheme="minorHAnsi" w:cstheme="minorBidi"/>
      <w:sz w:val="27"/>
      <w:szCs w:val="27"/>
    </w:rPr>
  </w:style>
  <w:style w:type="character" w:customStyle="1" w:styleId="mechtex0">
    <w:name w:val="mechtex Знак"/>
    <w:locked/>
    <w:rsid w:val="006750B0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80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BE29AF-0DD3-48CE-BE4F-AF77D40F0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6</Pages>
  <Words>1248</Words>
  <Characters>9621</Characters>
  <Application>Microsoft Office Word</Application>
  <DocSecurity>0</DocSecurity>
  <Lines>213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himarhamakarg@outlook.com</dc:creator>
  <cp:keywords>https://mul2.gov.am/tasks/494669/oneclick/ampopatert-new.docx?token=2f142554dced5fb875135eedb315cc7e</cp:keywords>
  <dc:description/>
  <cp:lastModifiedBy>Lilit Sargsyan1</cp:lastModifiedBy>
  <cp:revision>55</cp:revision>
  <dcterms:created xsi:type="dcterms:W3CDTF">2021-03-20T17:15:00Z</dcterms:created>
  <dcterms:modified xsi:type="dcterms:W3CDTF">2021-09-17T13:21:00Z</dcterms:modified>
</cp:coreProperties>
</file>