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4351" w:rsidRPr="00C37C73" w:rsidRDefault="00714351" w:rsidP="00C37C73">
      <w:pPr>
        <w:shd w:val="clear" w:color="auto" w:fill="FFFFFF"/>
        <w:spacing w:after="0" w:line="360" w:lineRule="auto"/>
        <w:ind w:firstLine="375"/>
        <w:jc w:val="center"/>
        <w:rPr>
          <w:rFonts w:ascii="GHEA Grapalat" w:eastAsia="Times New Roman" w:hAnsi="GHEA Grapalat" w:cs="Times New Roman"/>
          <w:bCs/>
          <w:color w:val="000000"/>
          <w:sz w:val="24"/>
          <w:szCs w:val="24"/>
          <w:lang w:eastAsia="ru-RU"/>
        </w:rPr>
      </w:pPr>
      <w:r w:rsidRPr="00C37C73">
        <w:rPr>
          <w:rFonts w:ascii="GHEA Grapalat" w:eastAsia="Times New Roman" w:hAnsi="GHEA Grapalat" w:cs="Times New Roman"/>
          <w:bCs/>
          <w:color w:val="000000"/>
          <w:sz w:val="24"/>
          <w:szCs w:val="24"/>
          <w:lang w:eastAsia="ru-RU"/>
        </w:rPr>
        <w:t>ԱՄՓՈՓԱԹԵՐԹ</w:t>
      </w:r>
      <w:bookmarkStart w:id="0" w:name="_GoBack"/>
      <w:bookmarkEnd w:id="0"/>
    </w:p>
    <w:p w:rsidR="00C131A7" w:rsidRPr="00C37C73" w:rsidRDefault="00C131A7" w:rsidP="00C37C73">
      <w:pPr>
        <w:shd w:val="clear" w:color="auto" w:fill="FFFFFF"/>
        <w:spacing w:after="0" w:line="360" w:lineRule="auto"/>
        <w:ind w:firstLine="375"/>
        <w:jc w:val="center"/>
        <w:rPr>
          <w:rFonts w:ascii="GHEA Grapalat" w:eastAsia="Times New Roman" w:hAnsi="GHEA Grapalat" w:cs="Times New Roman"/>
          <w:color w:val="000000"/>
          <w:sz w:val="24"/>
          <w:szCs w:val="24"/>
          <w:lang w:eastAsia="ru-RU"/>
        </w:rPr>
      </w:pPr>
    </w:p>
    <w:p w:rsidR="00C131A7" w:rsidRPr="00C37C73" w:rsidRDefault="00D711E2" w:rsidP="00C37C73">
      <w:pPr>
        <w:shd w:val="clear" w:color="auto" w:fill="FFFFFF"/>
        <w:spacing w:after="0" w:line="360" w:lineRule="auto"/>
        <w:ind w:firstLine="375"/>
        <w:jc w:val="center"/>
        <w:rPr>
          <w:rFonts w:ascii="GHEA Grapalat" w:hAnsi="GHEA Grapalat"/>
          <w:sz w:val="24"/>
          <w:szCs w:val="24"/>
          <w:lang w:val="sv-FI"/>
        </w:rPr>
      </w:pPr>
      <w:r w:rsidRPr="00C37C73">
        <w:rPr>
          <w:rFonts w:ascii="GHEA Grapalat" w:hAnsi="GHEA Grapalat"/>
          <w:sz w:val="24"/>
          <w:szCs w:val="24"/>
          <w:lang w:val="sv-FI"/>
        </w:rPr>
        <w:t>«Երեխայի իրավունքների պաշտպանության 2022 թվականի տարեկան ծրագիրը և միջոցառումների ցանկը հաստատելու մասին» ՀՀ կառավարության որոշման նախագծի</w:t>
      </w:r>
    </w:p>
    <w:p w:rsidR="00D711E2" w:rsidRPr="00C37C73" w:rsidRDefault="00D711E2" w:rsidP="00C37C73">
      <w:pPr>
        <w:shd w:val="clear" w:color="auto" w:fill="FFFFFF"/>
        <w:spacing w:after="0" w:line="360" w:lineRule="auto"/>
        <w:ind w:firstLine="375"/>
        <w:jc w:val="center"/>
        <w:rPr>
          <w:rFonts w:ascii="GHEA Grapalat" w:eastAsia="Times New Roman" w:hAnsi="GHEA Grapalat" w:cs="Times New Roman"/>
          <w:color w:val="000000"/>
          <w:sz w:val="24"/>
          <w:szCs w:val="24"/>
          <w:lang w:eastAsia="ru-RU"/>
        </w:rPr>
      </w:pPr>
    </w:p>
    <w:tbl>
      <w:tblPr>
        <w:tblW w:w="936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11"/>
        <w:gridCol w:w="2855"/>
      </w:tblGrid>
      <w:tr w:rsidR="001D51F1" w:rsidRPr="00C37C73" w:rsidTr="00947B00">
        <w:trPr>
          <w:tblCellSpacing w:w="0" w:type="dxa"/>
          <w:jc w:val="center"/>
        </w:trPr>
        <w:tc>
          <w:tcPr>
            <w:tcW w:w="6511"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14351" w:rsidRPr="00C37C73" w:rsidRDefault="00A009C5" w:rsidP="00C37C73">
            <w:pPr>
              <w:pStyle w:val="ListParagraph"/>
              <w:spacing w:after="0" w:line="360" w:lineRule="auto"/>
              <w:ind w:firstLine="314"/>
              <w:rPr>
                <w:rFonts w:ascii="GHEA Grapalat" w:eastAsia="Times New Roman" w:hAnsi="GHEA Grapalat" w:cs="Times New Roman"/>
                <w:color w:val="000000"/>
                <w:sz w:val="24"/>
                <w:szCs w:val="24"/>
                <w:lang w:val="hy-AM" w:eastAsia="ru-RU"/>
              </w:rPr>
            </w:pPr>
            <w:r w:rsidRPr="00C37C73">
              <w:rPr>
                <w:rFonts w:ascii="GHEA Grapalat" w:eastAsia="Times New Roman" w:hAnsi="GHEA Grapalat" w:cs="Times New Roman"/>
                <w:color w:val="000000"/>
                <w:sz w:val="24"/>
                <w:szCs w:val="24"/>
                <w:lang w:eastAsia="ru-RU"/>
              </w:rPr>
              <w:t xml:space="preserve">1. </w:t>
            </w:r>
            <w:r w:rsidR="005832F3" w:rsidRPr="00C37C73">
              <w:rPr>
                <w:rFonts w:ascii="GHEA Grapalat" w:eastAsia="Times New Roman" w:hAnsi="GHEA Grapalat" w:cs="Times New Roman"/>
                <w:color w:val="000000"/>
                <w:sz w:val="24"/>
                <w:szCs w:val="24"/>
                <w:lang w:val="hy-AM" w:eastAsia="ru-RU"/>
              </w:rPr>
              <w:t xml:space="preserve">ՀՀ </w:t>
            </w:r>
            <w:r w:rsidR="00AB531B" w:rsidRPr="00C37C73">
              <w:rPr>
                <w:rFonts w:ascii="GHEA Grapalat" w:eastAsia="Times New Roman" w:hAnsi="GHEA Grapalat" w:cs="Times New Roman"/>
                <w:color w:val="000000"/>
                <w:sz w:val="24"/>
                <w:szCs w:val="24"/>
                <w:lang w:val="hy-AM" w:eastAsia="ru-RU"/>
              </w:rPr>
              <w:t>պաշտպանության նախարարություն</w:t>
            </w:r>
          </w:p>
        </w:tc>
        <w:tc>
          <w:tcPr>
            <w:tcW w:w="2855" w:type="dxa"/>
            <w:tcBorders>
              <w:top w:val="outset" w:sz="6" w:space="0" w:color="auto"/>
              <w:left w:val="outset" w:sz="6" w:space="0" w:color="auto"/>
              <w:bottom w:val="outset" w:sz="6" w:space="0" w:color="auto"/>
              <w:right w:val="outset" w:sz="6" w:space="0" w:color="auto"/>
            </w:tcBorders>
            <w:shd w:val="clear" w:color="auto" w:fill="D0D0D0"/>
            <w:hideMark/>
          </w:tcPr>
          <w:p w:rsidR="00714351" w:rsidRPr="00C37C73" w:rsidRDefault="005832F3" w:rsidP="00C37C73">
            <w:pPr>
              <w:spacing w:after="0" w:line="360" w:lineRule="auto"/>
              <w:jc w:val="center"/>
              <w:rPr>
                <w:rFonts w:ascii="GHEA Grapalat" w:eastAsia="Times New Roman" w:hAnsi="GHEA Grapalat" w:cs="Times New Roman"/>
                <w:color w:val="000000"/>
                <w:sz w:val="24"/>
                <w:szCs w:val="24"/>
                <w:lang w:val="hy-AM" w:eastAsia="ru-RU"/>
              </w:rPr>
            </w:pPr>
            <w:r w:rsidRPr="00C37C73">
              <w:rPr>
                <w:rFonts w:ascii="GHEA Grapalat" w:eastAsia="Times New Roman" w:hAnsi="GHEA Grapalat" w:cs="Times New Roman"/>
                <w:color w:val="000000"/>
                <w:sz w:val="24"/>
                <w:szCs w:val="24"/>
                <w:lang w:val="hy-AM" w:eastAsia="ru-RU"/>
              </w:rPr>
              <w:t>2</w:t>
            </w:r>
            <w:r w:rsidR="00AB531B" w:rsidRPr="00C37C73">
              <w:rPr>
                <w:rFonts w:ascii="GHEA Grapalat" w:eastAsia="Times New Roman" w:hAnsi="GHEA Grapalat" w:cs="Times New Roman"/>
                <w:color w:val="000000"/>
                <w:sz w:val="24"/>
                <w:szCs w:val="24"/>
                <w:lang w:val="hy-AM" w:eastAsia="ru-RU"/>
              </w:rPr>
              <w:t>9</w:t>
            </w:r>
            <w:r w:rsidRPr="00C37C73">
              <w:rPr>
                <w:rFonts w:ascii="GHEA Grapalat" w:eastAsia="Times New Roman" w:hAnsi="GHEA Grapalat" w:cs="Times New Roman"/>
                <w:color w:val="000000"/>
                <w:sz w:val="24"/>
                <w:szCs w:val="24"/>
                <w:lang w:val="hy-AM" w:eastAsia="ru-RU"/>
              </w:rPr>
              <w:t>.07.2021 թ</w:t>
            </w:r>
            <w:r w:rsidRPr="00C37C73">
              <w:rPr>
                <w:rFonts w:ascii="MS Gothic" w:eastAsia="MS Gothic" w:hAnsi="MS Gothic" w:cs="MS Gothic" w:hint="eastAsia"/>
                <w:color w:val="000000"/>
                <w:sz w:val="24"/>
                <w:szCs w:val="24"/>
                <w:lang w:val="hy-AM" w:eastAsia="ru-RU"/>
              </w:rPr>
              <w:t>․</w:t>
            </w:r>
          </w:p>
        </w:tc>
      </w:tr>
      <w:tr w:rsidR="001D51F1" w:rsidRPr="00C37C73" w:rsidTr="00947B00">
        <w:trPr>
          <w:tblCellSpacing w:w="0" w:type="dxa"/>
          <w:jc w:val="center"/>
        </w:trPr>
        <w:tc>
          <w:tcPr>
            <w:tcW w:w="651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14351" w:rsidRPr="00C37C73" w:rsidRDefault="00714351" w:rsidP="00C37C73">
            <w:pPr>
              <w:spacing w:after="0" w:line="360" w:lineRule="auto"/>
              <w:rPr>
                <w:rFonts w:ascii="GHEA Grapalat" w:eastAsia="Times New Roman" w:hAnsi="GHEA Grapalat" w:cs="Times New Roman"/>
                <w:color w:val="000000"/>
                <w:sz w:val="24"/>
                <w:szCs w:val="24"/>
                <w:lang w:eastAsia="ru-RU"/>
              </w:rPr>
            </w:pPr>
          </w:p>
        </w:tc>
        <w:tc>
          <w:tcPr>
            <w:tcW w:w="2855" w:type="dxa"/>
            <w:tcBorders>
              <w:top w:val="outset" w:sz="6" w:space="0" w:color="auto"/>
              <w:left w:val="outset" w:sz="6" w:space="0" w:color="auto"/>
              <w:bottom w:val="outset" w:sz="6" w:space="0" w:color="auto"/>
              <w:right w:val="outset" w:sz="6" w:space="0" w:color="auto"/>
            </w:tcBorders>
            <w:shd w:val="clear" w:color="auto" w:fill="D0D0D0"/>
            <w:hideMark/>
          </w:tcPr>
          <w:p w:rsidR="00714351" w:rsidRPr="00C37C73" w:rsidRDefault="005832F3" w:rsidP="00C37C73">
            <w:pPr>
              <w:spacing w:after="0" w:line="360" w:lineRule="auto"/>
              <w:jc w:val="center"/>
              <w:rPr>
                <w:rFonts w:ascii="GHEA Grapalat" w:eastAsia="Times New Roman" w:hAnsi="GHEA Grapalat" w:cs="Times New Roman"/>
                <w:color w:val="000000"/>
                <w:sz w:val="24"/>
                <w:szCs w:val="24"/>
                <w:lang w:val="hy-AM" w:eastAsia="ru-RU"/>
              </w:rPr>
            </w:pPr>
            <w:r w:rsidRPr="00C37C73">
              <w:rPr>
                <w:rFonts w:ascii="GHEA Grapalat" w:eastAsia="Times New Roman" w:hAnsi="GHEA Grapalat" w:cs="Times New Roman"/>
                <w:color w:val="000000"/>
                <w:sz w:val="24"/>
                <w:szCs w:val="24"/>
                <w:lang w:val="hy-AM" w:eastAsia="ru-RU"/>
              </w:rPr>
              <w:t xml:space="preserve">N </w:t>
            </w:r>
            <w:r w:rsidR="00AB531B" w:rsidRPr="00C37C73">
              <w:rPr>
                <w:rFonts w:ascii="GHEA Grapalat" w:eastAsia="Times New Roman" w:hAnsi="GHEA Grapalat" w:cs="Times New Roman"/>
                <w:color w:val="000000"/>
                <w:sz w:val="24"/>
                <w:szCs w:val="24"/>
                <w:lang w:val="hy-AM" w:eastAsia="ru-RU"/>
              </w:rPr>
              <w:t>ՊՆ/01/3781-2021</w:t>
            </w:r>
            <w:r w:rsidRPr="00C37C73">
              <w:rPr>
                <w:rFonts w:ascii="GHEA Grapalat" w:eastAsia="Times New Roman" w:hAnsi="GHEA Grapalat" w:cs="Times New Roman"/>
                <w:color w:val="000000"/>
                <w:sz w:val="24"/>
                <w:szCs w:val="24"/>
                <w:lang w:val="hy-AM" w:eastAsia="ru-RU"/>
              </w:rPr>
              <w:t xml:space="preserve"> գրություն</w:t>
            </w:r>
          </w:p>
        </w:tc>
      </w:tr>
      <w:tr w:rsidR="001D51F1" w:rsidRPr="00C37C73" w:rsidTr="00947B00">
        <w:trPr>
          <w:tblCellSpacing w:w="0" w:type="dxa"/>
          <w:jc w:val="center"/>
        </w:trPr>
        <w:tc>
          <w:tcPr>
            <w:tcW w:w="6511" w:type="dxa"/>
            <w:tcBorders>
              <w:top w:val="outset" w:sz="6" w:space="0" w:color="auto"/>
              <w:left w:val="outset" w:sz="6" w:space="0" w:color="auto"/>
              <w:bottom w:val="outset" w:sz="6" w:space="0" w:color="auto"/>
              <w:right w:val="outset" w:sz="6" w:space="0" w:color="auto"/>
            </w:tcBorders>
            <w:shd w:val="clear" w:color="auto" w:fill="FFFFFF"/>
            <w:hideMark/>
          </w:tcPr>
          <w:p w:rsidR="00714351" w:rsidRPr="00C37C73" w:rsidRDefault="00342B45" w:rsidP="00C37C73">
            <w:pPr>
              <w:spacing w:line="360" w:lineRule="auto"/>
              <w:ind w:right="70"/>
              <w:jc w:val="both"/>
              <w:rPr>
                <w:rFonts w:ascii="GHEA Grapalat" w:hAnsi="GHEA Grapalat"/>
                <w:noProof/>
                <w:sz w:val="24"/>
                <w:szCs w:val="24"/>
                <w:lang w:val="hy-AM"/>
              </w:rPr>
            </w:pPr>
            <w:r w:rsidRPr="00C37C73">
              <w:rPr>
                <w:rFonts w:ascii="GHEA Grapalat" w:eastAsia="Times New Roman" w:hAnsi="GHEA Grapalat" w:cs="Times New Roman"/>
                <w:color w:val="000000"/>
                <w:sz w:val="24"/>
                <w:szCs w:val="24"/>
                <w:lang w:val="hy-AM" w:eastAsia="ru-RU"/>
              </w:rPr>
              <w:t xml:space="preserve"> </w:t>
            </w:r>
            <w:r w:rsidR="00714351" w:rsidRPr="00C37C73">
              <w:rPr>
                <w:rFonts w:ascii="GHEA Grapalat" w:eastAsia="Times New Roman" w:hAnsi="GHEA Grapalat" w:cs="Times New Roman"/>
                <w:color w:val="000000"/>
                <w:sz w:val="24"/>
                <w:szCs w:val="24"/>
                <w:lang w:val="hy-AM" w:eastAsia="ru-RU"/>
              </w:rPr>
              <w:t>1.</w:t>
            </w:r>
            <w:r w:rsidR="00B64F7F" w:rsidRPr="00C37C73">
              <w:rPr>
                <w:rFonts w:ascii="GHEA Grapalat" w:hAnsi="GHEA Grapalat"/>
                <w:noProof/>
                <w:sz w:val="24"/>
                <w:szCs w:val="24"/>
                <w:lang w:val="hy-AM"/>
              </w:rPr>
              <w:t xml:space="preserve"> </w:t>
            </w:r>
            <w:r w:rsidR="00AB531B" w:rsidRPr="00C37C73">
              <w:rPr>
                <w:rFonts w:ascii="GHEA Grapalat" w:hAnsi="GHEA Grapalat"/>
                <w:noProof/>
                <w:sz w:val="24"/>
                <w:szCs w:val="24"/>
                <w:lang w:val="hy-AM"/>
              </w:rPr>
              <w:t>Դիտողություններ և առաջարկություններ չկան։</w:t>
            </w:r>
          </w:p>
        </w:tc>
        <w:tc>
          <w:tcPr>
            <w:tcW w:w="2855" w:type="dxa"/>
            <w:tcBorders>
              <w:top w:val="outset" w:sz="6" w:space="0" w:color="auto"/>
              <w:left w:val="outset" w:sz="6" w:space="0" w:color="auto"/>
              <w:bottom w:val="outset" w:sz="6" w:space="0" w:color="auto"/>
              <w:right w:val="outset" w:sz="6" w:space="0" w:color="auto"/>
            </w:tcBorders>
            <w:shd w:val="clear" w:color="auto" w:fill="FFFFFF"/>
            <w:hideMark/>
          </w:tcPr>
          <w:p w:rsidR="00714351" w:rsidRPr="00C37C73" w:rsidRDefault="00714351" w:rsidP="00C37C73">
            <w:pPr>
              <w:spacing w:after="0" w:line="360" w:lineRule="auto"/>
              <w:rPr>
                <w:rFonts w:ascii="GHEA Grapalat" w:eastAsia="Times New Roman" w:hAnsi="GHEA Grapalat" w:cs="Times New Roman"/>
                <w:color w:val="000000"/>
                <w:sz w:val="24"/>
                <w:szCs w:val="24"/>
                <w:lang w:val="hy-AM" w:eastAsia="ru-RU"/>
              </w:rPr>
            </w:pPr>
            <w:r w:rsidRPr="00C37C73">
              <w:rPr>
                <w:rFonts w:ascii="Calibri" w:eastAsia="Times New Roman" w:hAnsi="Calibri" w:cs="Calibri"/>
                <w:color w:val="000000"/>
                <w:sz w:val="24"/>
                <w:szCs w:val="24"/>
                <w:lang w:val="hy-AM" w:eastAsia="ru-RU"/>
              </w:rPr>
              <w:t> </w:t>
            </w:r>
            <w:r w:rsidR="00441BD7" w:rsidRPr="00C37C73">
              <w:rPr>
                <w:rFonts w:ascii="GHEA Grapalat" w:eastAsia="Times New Roman" w:hAnsi="GHEA Grapalat" w:cs="Calibri"/>
                <w:color w:val="000000"/>
                <w:sz w:val="24"/>
                <w:szCs w:val="24"/>
                <w:lang w:val="hy-AM" w:eastAsia="ru-RU"/>
              </w:rPr>
              <w:t>Ընդունվել է։</w:t>
            </w:r>
          </w:p>
        </w:tc>
      </w:tr>
      <w:tr w:rsidR="001D51F1" w:rsidRPr="00C37C73" w:rsidTr="00947B00">
        <w:trPr>
          <w:tblCellSpacing w:w="0" w:type="dxa"/>
          <w:jc w:val="center"/>
        </w:trPr>
        <w:tc>
          <w:tcPr>
            <w:tcW w:w="6511"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14351" w:rsidRPr="00C37C73" w:rsidRDefault="00714351" w:rsidP="00C37C73">
            <w:pPr>
              <w:spacing w:after="0" w:line="360" w:lineRule="auto"/>
              <w:jc w:val="center"/>
              <w:rPr>
                <w:rFonts w:ascii="GHEA Grapalat" w:eastAsia="Times New Roman" w:hAnsi="GHEA Grapalat" w:cs="Times New Roman"/>
                <w:color w:val="000000"/>
                <w:sz w:val="24"/>
                <w:szCs w:val="24"/>
                <w:lang w:val="hy-AM" w:eastAsia="ru-RU"/>
              </w:rPr>
            </w:pPr>
            <w:r w:rsidRPr="00C37C73">
              <w:rPr>
                <w:rFonts w:ascii="GHEA Grapalat" w:eastAsia="Times New Roman" w:hAnsi="GHEA Grapalat" w:cs="Times New Roman"/>
                <w:color w:val="000000"/>
                <w:sz w:val="24"/>
                <w:szCs w:val="24"/>
                <w:lang w:eastAsia="ru-RU"/>
              </w:rPr>
              <w:t xml:space="preserve">2. </w:t>
            </w:r>
            <w:r w:rsidR="000541C9" w:rsidRPr="00C37C73">
              <w:rPr>
                <w:rFonts w:ascii="GHEA Grapalat" w:eastAsia="Times New Roman" w:hAnsi="GHEA Grapalat" w:cs="Times New Roman"/>
                <w:color w:val="000000"/>
                <w:sz w:val="24"/>
                <w:szCs w:val="24"/>
                <w:lang w:val="hy-AM" w:eastAsia="ru-RU"/>
              </w:rPr>
              <w:t xml:space="preserve">ՀՀ </w:t>
            </w:r>
            <w:r w:rsidR="004D1E0E" w:rsidRPr="00C37C73">
              <w:rPr>
                <w:rFonts w:ascii="GHEA Grapalat" w:eastAsia="Times New Roman" w:hAnsi="GHEA Grapalat" w:cs="Times New Roman"/>
                <w:color w:val="000000"/>
                <w:sz w:val="24"/>
                <w:szCs w:val="24"/>
                <w:lang w:val="hy-AM" w:eastAsia="ru-RU"/>
              </w:rPr>
              <w:t>մարդու իրավունքների պաշտպանի գրասենյակ</w:t>
            </w:r>
          </w:p>
        </w:tc>
        <w:tc>
          <w:tcPr>
            <w:tcW w:w="2855" w:type="dxa"/>
            <w:tcBorders>
              <w:top w:val="outset" w:sz="6" w:space="0" w:color="auto"/>
              <w:left w:val="outset" w:sz="6" w:space="0" w:color="auto"/>
              <w:bottom w:val="outset" w:sz="6" w:space="0" w:color="auto"/>
              <w:right w:val="outset" w:sz="6" w:space="0" w:color="auto"/>
            </w:tcBorders>
            <w:shd w:val="clear" w:color="auto" w:fill="D0D0D0"/>
            <w:hideMark/>
          </w:tcPr>
          <w:p w:rsidR="00714351" w:rsidRPr="00C37C73" w:rsidRDefault="004D1E0E" w:rsidP="00C37C73">
            <w:pPr>
              <w:spacing w:after="0" w:line="360" w:lineRule="auto"/>
              <w:jc w:val="center"/>
              <w:rPr>
                <w:rFonts w:ascii="GHEA Grapalat" w:eastAsia="Times New Roman" w:hAnsi="GHEA Grapalat" w:cs="Times New Roman"/>
                <w:color w:val="000000"/>
                <w:sz w:val="24"/>
                <w:szCs w:val="24"/>
                <w:lang w:val="hy-AM" w:eastAsia="ru-RU"/>
              </w:rPr>
            </w:pPr>
            <w:r w:rsidRPr="00C37C73">
              <w:rPr>
                <w:rFonts w:ascii="GHEA Grapalat" w:eastAsia="Times New Roman" w:hAnsi="GHEA Grapalat" w:cs="Times New Roman"/>
                <w:color w:val="000000"/>
                <w:sz w:val="24"/>
                <w:szCs w:val="24"/>
                <w:lang w:val="hy-AM" w:eastAsia="ru-RU"/>
              </w:rPr>
              <w:t>02</w:t>
            </w:r>
            <w:r w:rsidR="00714351" w:rsidRPr="00C37C73">
              <w:rPr>
                <w:rFonts w:ascii="GHEA Grapalat" w:eastAsia="Times New Roman" w:hAnsi="GHEA Grapalat" w:cs="Times New Roman"/>
                <w:color w:val="000000"/>
                <w:sz w:val="24"/>
                <w:szCs w:val="24"/>
                <w:lang w:val="hy-AM" w:eastAsia="ru-RU"/>
              </w:rPr>
              <w:t>.</w:t>
            </w:r>
            <w:r w:rsidR="009E61E6" w:rsidRPr="00C37C73">
              <w:rPr>
                <w:rFonts w:ascii="GHEA Grapalat" w:eastAsia="Times New Roman" w:hAnsi="GHEA Grapalat" w:cs="Times New Roman"/>
                <w:color w:val="000000"/>
                <w:sz w:val="24"/>
                <w:szCs w:val="24"/>
                <w:lang w:val="hy-AM" w:eastAsia="ru-RU"/>
              </w:rPr>
              <w:t>0</w:t>
            </w:r>
            <w:r w:rsidRPr="00C37C73">
              <w:rPr>
                <w:rFonts w:ascii="GHEA Grapalat" w:eastAsia="Times New Roman" w:hAnsi="GHEA Grapalat" w:cs="Times New Roman"/>
                <w:color w:val="000000"/>
                <w:sz w:val="24"/>
                <w:szCs w:val="24"/>
                <w:lang w:val="hy-AM" w:eastAsia="ru-RU"/>
              </w:rPr>
              <w:t>8</w:t>
            </w:r>
            <w:r w:rsidR="00714351" w:rsidRPr="00C37C73">
              <w:rPr>
                <w:rFonts w:ascii="GHEA Grapalat" w:eastAsia="Times New Roman" w:hAnsi="GHEA Grapalat" w:cs="Times New Roman"/>
                <w:color w:val="000000"/>
                <w:sz w:val="24"/>
                <w:szCs w:val="24"/>
                <w:lang w:val="hy-AM" w:eastAsia="ru-RU"/>
              </w:rPr>
              <w:t>.</w:t>
            </w:r>
            <w:r w:rsidR="000541C9" w:rsidRPr="00C37C73">
              <w:rPr>
                <w:rFonts w:ascii="GHEA Grapalat" w:eastAsia="Times New Roman" w:hAnsi="GHEA Grapalat" w:cs="Times New Roman"/>
                <w:color w:val="000000"/>
                <w:sz w:val="24"/>
                <w:szCs w:val="24"/>
                <w:lang w:val="hy-AM" w:eastAsia="ru-RU"/>
              </w:rPr>
              <w:t>2021</w:t>
            </w:r>
            <w:r w:rsidR="00714351" w:rsidRPr="00C37C73">
              <w:rPr>
                <w:rFonts w:ascii="GHEA Grapalat" w:eastAsia="Times New Roman" w:hAnsi="GHEA Grapalat" w:cs="Times New Roman"/>
                <w:color w:val="000000"/>
                <w:sz w:val="24"/>
                <w:szCs w:val="24"/>
                <w:lang w:val="hy-AM" w:eastAsia="ru-RU"/>
              </w:rPr>
              <w:t>թ.</w:t>
            </w:r>
          </w:p>
        </w:tc>
      </w:tr>
      <w:tr w:rsidR="001D51F1" w:rsidRPr="00C37C73" w:rsidTr="00947B00">
        <w:trPr>
          <w:tblCellSpacing w:w="0" w:type="dxa"/>
          <w:jc w:val="center"/>
        </w:trPr>
        <w:tc>
          <w:tcPr>
            <w:tcW w:w="651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14351" w:rsidRPr="00C37C73" w:rsidRDefault="00714351" w:rsidP="00C37C73">
            <w:pPr>
              <w:spacing w:after="0" w:line="360" w:lineRule="auto"/>
              <w:rPr>
                <w:rFonts w:ascii="GHEA Grapalat" w:eastAsia="Times New Roman" w:hAnsi="GHEA Grapalat" w:cs="Times New Roman"/>
                <w:color w:val="000000"/>
                <w:sz w:val="24"/>
                <w:szCs w:val="24"/>
                <w:lang w:val="hy-AM" w:eastAsia="ru-RU"/>
              </w:rPr>
            </w:pPr>
          </w:p>
        </w:tc>
        <w:tc>
          <w:tcPr>
            <w:tcW w:w="2855" w:type="dxa"/>
            <w:tcBorders>
              <w:top w:val="outset" w:sz="6" w:space="0" w:color="auto"/>
              <w:left w:val="outset" w:sz="6" w:space="0" w:color="auto"/>
              <w:bottom w:val="outset" w:sz="6" w:space="0" w:color="auto"/>
              <w:right w:val="outset" w:sz="6" w:space="0" w:color="auto"/>
            </w:tcBorders>
            <w:shd w:val="clear" w:color="auto" w:fill="D0D0D0"/>
            <w:hideMark/>
          </w:tcPr>
          <w:p w:rsidR="00714351" w:rsidRPr="00C37C73" w:rsidRDefault="00714351" w:rsidP="00C37C73">
            <w:pPr>
              <w:spacing w:after="0" w:line="360" w:lineRule="auto"/>
              <w:jc w:val="center"/>
              <w:rPr>
                <w:rFonts w:ascii="GHEA Grapalat" w:eastAsia="Times New Roman" w:hAnsi="GHEA Grapalat" w:cs="Times New Roman"/>
                <w:color w:val="000000"/>
                <w:sz w:val="24"/>
                <w:szCs w:val="24"/>
                <w:lang w:val="hy-AM" w:eastAsia="ru-RU"/>
              </w:rPr>
            </w:pPr>
            <w:r w:rsidRPr="00C37C73">
              <w:rPr>
                <w:rFonts w:ascii="GHEA Grapalat" w:eastAsia="Times New Roman" w:hAnsi="GHEA Grapalat" w:cs="Times New Roman"/>
                <w:color w:val="000000"/>
                <w:sz w:val="24"/>
                <w:szCs w:val="24"/>
                <w:lang w:val="hy-AM" w:eastAsia="ru-RU"/>
              </w:rPr>
              <w:t>N</w:t>
            </w:r>
            <w:r w:rsidR="009E61E6" w:rsidRPr="00C37C73">
              <w:rPr>
                <w:rFonts w:ascii="GHEA Grapalat" w:eastAsia="Times New Roman" w:hAnsi="GHEA Grapalat" w:cs="Times New Roman"/>
                <w:color w:val="000000"/>
                <w:sz w:val="24"/>
                <w:szCs w:val="24"/>
                <w:lang w:val="hy-AM" w:eastAsia="ru-RU"/>
              </w:rPr>
              <w:t xml:space="preserve"> </w:t>
            </w:r>
            <w:r w:rsidR="004D1E0E" w:rsidRPr="00C37C73">
              <w:rPr>
                <w:rFonts w:ascii="GHEA Grapalat" w:eastAsia="Times New Roman" w:hAnsi="GHEA Grapalat" w:cs="Times New Roman"/>
                <w:color w:val="000000"/>
                <w:sz w:val="24"/>
                <w:szCs w:val="24"/>
              </w:rPr>
              <w:t>01/13.3/3525-21</w:t>
            </w:r>
            <w:r w:rsidR="004D1E0E" w:rsidRPr="00C37C73">
              <w:rPr>
                <w:rFonts w:ascii="GHEA Grapalat" w:eastAsia="Times New Roman" w:hAnsi="GHEA Grapalat" w:cs="Times New Roman"/>
                <w:color w:val="000000"/>
                <w:sz w:val="24"/>
                <w:szCs w:val="24"/>
                <w:lang w:val="hy-AM"/>
              </w:rPr>
              <w:t xml:space="preserve"> </w:t>
            </w:r>
            <w:r w:rsidR="000541C9" w:rsidRPr="00C37C73">
              <w:rPr>
                <w:rFonts w:ascii="GHEA Grapalat" w:eastAsia="Times New Roman" w:hAnsi="GHEA Grapalat" w:cs="Times New Roman"/>
                <w:color w:val="000000"/>
                <w:sz w:val="24"/>
                <w:szCs w:val="24"/>
                <w:lang w:val="hy-AM"/>
              </w:rPr>
              <w:t>գրություն</w:t>
            </w:r>
          </w:p>
        </w:tc>
      </w:tr>
      <w:tr w:rsidR="001D51F1" w:rsidRPr="00C37C73" w:rsidTr="00947B00">
        <w:trPr>
          <w:trHeight w:val="1686"/>
          <w:tblCellSpacing w:w="0" w:type="dxa"/>
          <w:jc w:val="center"/>
        </w:trPr>
        <w:tc>
          <w:tcPr>
            <w:tcW w:w="6511" w:type="dxa"/>
            <w:tcBorders>
              <w:top w:val="outset" w:sz="6" w:space="0" w:color="auto"/>
              <w:left w:val="outset" w:sz="6" w:space="0" w:color="auto"/>
              <w:bottom w:val="outset" w:sz="6" w:space="0" w:color="auto"/>
              <w:right w:val="outset" w:sz="6" w:space="0" w:color="auto"/>
            </w:tcBorders>
            <w:shd w:val="clear" w:color="auto" w:fill="FFFFFF"/>
            <w:vAlign w:val="center"/>
          </w:tcPr>
          <w:p w:rsidR="004D1E0E" w:rsidRPr="00C37C73" w:rsidRDefault="005832F3" w:rsidP="00C37C73">
            <w:pPr>
              <w:pStyle w:val="NormalWeb"/>
              <w:tabs>
                <w:tab w:val="left" w:pos="720"/>
              </w:tabs>
              <w:spacing w:before="0" w:beforeAutospacing="0" w:after="0" w:afterAutospacing="0" w:line="360" w:lineRule="auto"/>
              <w:ind w:left="120" w:right="165" w:firstLine="660"/>
              <w:jc w:val="both"/>
              <w:rPr>
                <w:rFonts w:ascii="GHEA Grapalat" w:hAnsi="GHEA Grapalat"/>
                <w:bCs/>
                <w:color w:val="000000"/>
                <w:lang w:val="hy-AM"/>
              </w:rPr>
            </w:pPr>
            <w:r w:rsidRPr="00C37C73">
              <w:rPr>
                <w:rFonts w:ascii="GHEA Grapalat" w:hAnsi="GHEA Grapalat" w:cs="Sylfaen"/>
                <w:bCs/>
                <w:lang w:val="hy-AM"/>
              </w:rPr>
              <w:t>1</w:t>
            </w:r>
            <w:r w:rsidRPr="00C37C73">
              <w:rPr>
                <w:rFonts w:ascii="MS Gothic" w:eastAsia="MS Gothic" w:hAnsi="MS Gothic" w:cs="MS Gothic" w:hint="eastAsia"/>
                <w:bCs/>
                <w:lang w:val="hy-AM"/>
              </w:rPr>
              <w:t>․</w:t>
            </w:r>
            <w:r w:rsidRPr="00C37C73">
              <w:rPr>
                <w:rFonts w:ascii="GHEA Grapalat" w:hAnsi="GHEA Grapalat" w:cs="Sylfaen"/>
                <w:bCs/>
                <w:lang w:val="hy-AM"/>
              </w:rPr>
              <w:t xml:space="preserve"> </w:t>
            </w:r>
            <w:r w:rsidR="004D1E0E" w:rsidRPr="00C37C73">
              <w:rPr>
                <w:rFonts w:ascii="GHEA Grapalat" w:hAnsi="GHEA Grapalat" w:cs="Sylfaen"/>
                <w:lang w:val="hy-AM"/>
              </w:rPr>
              <w:t>Նախագծի 1-ին կետ 2-րդ ենթակետով սահմանված Հավելված 2-ի</w:t>
            </w:r>
            <w:r w:rsidR="00185BBB" w:rsidRPr="00C37C73">
              <w:rPr>
                <w:rFonts w:ascii="GHEA Grapalat" w:hAnsi="GHEA Grapalat" w:cs="Sylfaen"/>
                <w:lang w:val="hy-AM"/>
              </w:rPr>
              <w:t xml:space="preserve"> </w:t>
            </w:r>
            <w:r w:rsidR="004D1E0E" w:rsidRPr="00C37C73">
              <w:rPr>
                <w:rFonts w:ascii="GHEA Grapalat" w:hAnsi="GHEA Grapalat" w:cs="Sylfaen"/>
                <w:lang w:val="hy-AM"/>
              </w:rPr>
              <w:t>3-րդ կետով սահմանվում է երեխաների շուրջօրյա խնամքի բնակչության սոցիալական պաշտպանության հաստատությունների 18-23 տարեկան շրջանավարտների համար  բնակարանների վարձակալության միջոցառում, որի վերստուգելի ցուցանիշ է սահմանված ծրագրի</w:t>
            </w:r>
            <w:r w:rsidR="004D1E0E" w:rsidRPr="00C37C73">
              <w:rPr>
                <w:rFonts w:ascii="GHEA Grapalat" w:hAnsi="GHEA Grapalat"/>
                <w:lang w:val="hy-AM"/>
              </w:rPr>
              <w:t xml:space="preserve"> </w:t>
            </w:r>
            <w:r w:rsidR="004D1E0E" w:rsidRPr="00C37C73">
              <w:rPr>
                <w:rFonts w:ascii="GHEA Grapalat" w:hAnsi="GHEA Grapalat" w:cs="Sylfaen"/>
                <w:lang w:val="hy-AM"/>
              </w:rPr>
              <w:t>շրջանակներում</w:t>
            </w:r>
            <w:r w:rsidR="004D1E0E" w:rsidRPr="00C37C73">
              <w:rPr>
                <w:rFonts w:ascii="GHEA Grapalat" w:hAnsi="GHEA Grapalat"/>
                <w:lang w:val="hy-AM"/>
              </w:rPr>
              <w:t xml:space="preserve"> </w:t>
            </w:r>
            <w:r w:rsidR="004D1E0E" w:rsidRPr="00C37C73">
              <w:rPr>
                <w:rFonts w:ascii="GHEA Grapalat" w:hAnsi="GHEA Grapalat" w:cs="Sylfaen"/>
                <w:lang w:val="hy-AM"/>
              </w:rPr>
              <w:t>աջակցություն</w:t>
            </w:r>
            <w:r w:rsidR="004D1E0E" w:rsidRPr="00C37C73">
              <w:rPr>
                <w:rFonts w:ascii="GHEA Grapalat" w:hAnsi="GHEA Grapalat"/>
                <w:lang w:val="hy-AM"/>
              </w:rPr>
              <w:t xml:space="preserve"> </w:t>
            </w:r>
            <w:r w:rsidR="004D1E0E" w:rsidRPr="00C37C73">
              <w:rPr>
                <w:rFonts w:ascii="GHEA Grapalat" w:hAnsi="GHEA Grapalat" w:cs="Sylfaen"/>
                <w:lang w:val="hy-AM"/>
              </w:rPr>
              <w:t xml:space="preserve">տրամադրում </w:t>
            </w:r>
            <w:r w:rsidR="004D1E0E" w:rsidRPr="00C37C73">
              <w:rPr>
                <w:rFonts w:ascii="GHEA Grapalat" w:hAnsi="GHEA Grapalat"/>
                <w:lang w:val="hy-AM"/>
              </w:rPr>
              <w:t xml:space="preserve">4 </w:t>
            </w:r>
            <w:r w:rsidR="004D1E0E" w:rsidRPr="00C37C73">
              <w:rPr>
                <w:rFonts w:ascii="GHEA Grapalat" w:hAnsi="GHEA Grapalat" w:cs="Sylfaen"/>
                <w:lang w:val="hy-AM"/>
              </w:rPr>
              <w:t xml:space="preserve">շահառուի: </w:t>
            </w:r>
          </w:p>
          <w:p w:rsidR="00790717" w:rsidRPr="00C37C73" w:rsidRDefault="004D1E0E" w:rsidP="00C37C73">
            <w:pPr>
              <w:pStyle w:val="NormalWeb"/>
              <w:tabs>
                <w:tab w:val="left" w:pos="1620"/>
              </w:tabs>
              <w:spacing w:before="0" w:beforeAutospacing="0" w:after="0" w:afterAutospacing="0" w:line="360" w:lineRule="auto"/>
              <w:ind w:right="75" w:firstLine="720"/>
              <w:jc w:val="both"/>
              <w:rPr>
                <w:rFonts w:ascii="GHEA Grapalat" w:hAnsi="GHEA Grapalat" w:cs="Sylfaen"/>
                <w:lang w:val="hy-AM"/>
              </w:rPr>
            </w:pPr>
            <w:r w:rsidRPr="00C37C73">
              <w:rPr>
                <w:rFonts w:ascii="GHEA Grapalat" w:hAnsi="GHEA Grapalat" w:cs="Sylfaen"/>
                <w:lang w:val="hy-AM"/>
              </w:rPr>
              <w:t xml:space="preserve">Այս պարագայում հարց է առաջանում, թե ինչպես է սահմանվել ընդամենը 4 շահառու տվյալ միջոցառման համար. արդյոք կարիքի ուսումնասիրություն է իրականացվել, պարզվել է, թե քանի բնակարանի անհրաժեշտություն կա, և դրա պարագայում է սահմանվել քանակական այդ ցուցիչը, թե նման ցուցիչի սահմանումն այլ գործոնով է պայմանավորված: Նշյալ հարցերի վերաբերյալ տվյալներ ներառված չեն նաև Նախագծի 1-ին կետի 1-ին ենթակետով սահմանված </w:t>
            </w:r>
            <w:r w:rsidRPr="00C37C73">
              <w:rPr>
                <w:rFonts w:ascii="GHEA Grapalat" w:hAnsi="GHEA Grapalat" w:cs="Sylfaen"/>
                <w:lang w:val="hy-AM"/>
              </w:rPr>
              <w:lastRenderedPageBreak/>
              <w:t xml:space="preserve">Երեխաների իրավունքների պաշտպանության 2022 թվականի տարեկան ծրագրում կամ Նախագծի հիմնավորմամբ: </w:t>
            </w:r>
          </w:p>
          <w:p w:rsidR="009E61E6" w:rsidRPr="00C37C73" w:rsidRDefault="004D1E0E" w:rsidP="00C37C73">
            <w:pPr>
              <w:pStyle w:val="NormalWeb"/>
              <w:tabs>
                <w:tab w:val="left" w:pos="1620"/>
              </w:tabs>
              <w:spacing w:before="0" w:beforeAutospacing="0" w:after="0" w:afterAutospacing="0" w:line="360" w:lineRule="auto"/>
              <w:ind w:right="75" w:firstLine="720"/>
              <w:jc w:val="both"/>
              <w:rPr>
                <w:rFonts w:ascii="GHEA Grapalat" w:hAnsi="GHEA Grapalat" w:cs="Sylfaen"/>
                <w:lang w:val="hy-AM"/>
              </w:rPr>
            </w:pPr>
            <w:r w:rsidRPr="00C37C73">
              <w:rPr>
                <w:rFonts w:ascii="GHEA Grapalat" w:hAnsi="GHEA Grapalat" w:cs="Sylfaen"/>
                <w:lang w:val="hy-AM"/>
              </w:rPr>
              <w:t>Միջոցառումների կարիքահեն սկզբունքի ապահովման նպատակով առաջարկում ենք միջոցառման շահառուների քանակն ավելացնել կամ հիմնավորել ընդամենը 4 շահառու սահմանելու պատճառը:</w:t>
            </w:r>
          </w:p>
        </w:tc>
        <w:tc>
          <w:tcPr>
            <w:tcW w:w="2855" w:type="dxa"/>
            <w:tcBorders>
              <w:top w:val="outset" w:sz="6" w:space="0" w:color="auto"/>
              <w:left w:val="outset" w:sz="6" w:space="0" w:color="auto"/>
              <w:bottom w:val="outset" w:sz="6" w:space="0" w:color="auto"/>
              <w:right w:val="outset" w:sz="6" w:space="0" w:color="auto"/>
            </w:tcBorders>
            <w:shd w:val="clear" w:color="auto" w:fill="FFFFFF" w:themeFill="background1"/>
          </w:tcPr>
          <w:p w:rsidR="009E61E6" w:rsidRPr="00C37C73" w:rsidRDefault="00441BD7" w:rsidP="00C37C73">
            <w:pPr>
              <w:spacing w:after="0" w:line="360" w:lineRule="auto"/>
              <w:jc w:val="both"/>
              <w:rPr>
                <w:rFonts w:ascii="GHEA Grapalat" w:eastAsia="Times New Roman" w:hAnsi="GHEA Grapalat" w:cs="Times New Roman"/>
                <w:color w:val="000000"/>
                <w:sz w:val="24"/>
                <w:szCs w:val="24"/>
                <w:lang w:val="hy-AM" w:eastAsia="ru-RU"/>
              </w:rPr>
            </w:pPr>
            <w:r w:rsidRPr="00C37C73">
              <w:rPr>
                <w:rFonts w:ascii="GHEA Grapalat" w:eastAsia="Times New Roman" w:hAnsi="GHEA Grapalat" w:cs="Times New Roman"/>
                <w:color w:val="000000"/>
                <w:sz w:val="24"/>
                <w:szCs w:val="24"/>
                <w:lang w:val="hy-AM" w:eastAsia="ru-RU"/>
              </w:rPr>
              <w:lastRenderedPageBreak/>
              <w:t>1</w:t>
            </w:r>
            <w:r w:rsidRPr="00C37C73">
              <w:rPr>
                <w:rFonts w:ascii="MS Gothic" w:eastAsia="MS Gothic" w:hAnsi="MS Gothic" w:cs="MS Gothic" w:hint="eastAsia"/>
                <w:color w:val="000000"/>
                <w:sz w:val="24"/>
                <w:szCs w:val="24"/>
                <w:lang w:val="hy-AM" w:eastAsia="ru-RU"/>
              </w:rPr>
              <w:t>․</w:t>
            </w:r>
            <w:r w:rsidRPr="00C37C73">
              <w:rPr>
                <w:rFonts w:ascii="GHEA Grapalat" w:eastAsia="Times New Roman" w:hAnsi="GHEA Grapalat" w:cs="Times New Roman"/>
                <w:color w:val="000000"/>
                <w:sz w:val="24"/>
                <w:szCs w:val="24"/>
                <w:lang w:val="hy-AM" w:eastAsia="ru-RU"/>
              </w:rPr>
              <w:t xml:space="preserve"> </w:t>
            </w:r>
            <w:r w:rsidRPr="00C37C73">
              <w:rPr>
                <w:rFonts w:ascii="GHEA Grapalat" w:eastAsia="Times New Roman" w:hAnsi="GHEA Grapalat" w:cs="GHEA Grapalat"/>
                <w:color w:val="000000"/>
                <w:sz w:val="24"/>
                <w:szCs w:val="24"/>
                <w:lang w:val="hy-AM" w:eastAsia="ru-RU"/>
              </w:rPr>
              <w:t>Ընդունվել</w:t>
            </w:r>
            <w:r w:rsidRPr="00C37C73">
              <w:rPr>
                <w:rFonts w:ascii="GHEA Grapalat" w:eastAsia="Times New Roman" w:hAnsi="GHEA Grapalat" w:cs="Times New Roman"/>
                <w:color w:val="000000"/>
                <w:sz w:val="24"/>
                <w:szCs w:val="24"/>
                <w:lang w:val="hy-AM" w:eastAsia="ru-RU"/>
              </w:rPr>
              <w:t xml:space="preserve"> </w:t>
            </w:r>
            <w:r w:rsidRPr="00C37C73">
              <w:rPr>
                <w:rFonts w:ascii="GHEA Grapalat" w:eastAsia="Times New Roman" w:hAnsi="GHEA Grapalat" w:cs="GHEA Grapalat"/>
                <w:color w:val="000000"/>
                <w:sz w:val="24"/>
                <w:szCs w:val="24"/>
                <w:lang w:val="hy-AM" w:eastAsia="ru-RU"/>
              </w:rPr>
              <w:t>է։</w:t>
            </w:r>
            <w:r w:rsidRPr="00C37C73">
              <w:rPr>
                <w:rFonts w:ascii="GHEA Grapalat" w:eastAsia="Times New Roman" w:hAnsi="GHEA Grapalat" w:cs="Times New Roman"/>
                <w:color w:val="000000"/>
                <w:sz w:val="24"/>
                <w:szCs w:val="24"/>
                <w:lang w:val="hy-AM" w:eastAsia="ru-RU"/>
              </w:rPr>
              <w:t xml:space="preserve"> </w:t>
            </w:r>
            <w:r w:rsidRPr="00C37C73">
              <w:rPr>
                <w:rFonts w:ascii="GHEA Grapalat" w:eastAsia="Times New Roman" w:hAnsi="GHEA Grapalat" w:cs="GHEA Grapalat"/>
                <w:color w:val="000000"/>
                <w:sz w:val="24"/>
                <w:szCs w:val="24"/>
                <w:lang w:val="hy-AM" w:eastAsia="ru-RU"/>
              </w:rPr>
              <w:t>Նախագծում</w:t>
            </w:r>
            <w:r w:rsidRPr="00C37C73">
              <w:rPr>
                <w:rFonts w:ascii="GHEA Grapalat" w:eastAsia="Times New Roman" w:hAnsi="GHEA Grapalat" w:cs="Times New Roman"/>
                <w:color w:val="000000"/>
                <w:sz w:val="24"/>
                <w:szCs w:val="24"/>
                <w:lang w:val="hy-AM" w:eastAsia="ru-RU"/>
              </w:rPr>
              <w:t xml:space="preserve"> </w:t>
            </w:r>
            <w:r w:rsidRPr="00C37C73">
              <w:rPr>
                <w:rFonts w:ascii="GHEA Grapalat" w:eastAsia="Times New Roman" w:hAnsi="GHEA Grapalat" w:cs="GHEA Grapalat"/>
                <w:color w:val="000000"/>
                <w:sz w:val="24"/>
                <w:szCs w:val="24"/>
                <w:lang w:val="hy-AM" w:eastAsia="ru-RU"/>
              </w:rPr>
              <w:t>նշվել</w:t>
            </w:r>
            <w:r w:rsidRPr="00C37C73">
              <w:rPr>
                <w:rFonts w:ascii="GHEA Grapalat" w:eastAsia="Times New Roman" w:hAnsi="GHEA Grapalat" w:cs="Times New Roman"/>
                <w:color w:val="000000"/>
                <w:sz w:val="24"/>
                <w:szCs w:val="24"/>
                <w:lang w:val="hy-AM" w:eastAsia="ru-RU"/>
              </w:rPr>
              <w:t xml:space="preserve"> </w:t>
            </w:r>
            <w:r w:rsidRPr="00C37C73">
              <w:rPr>
                <w:rFonts w:ascii="GHEA Grapalat" w:eastAsia="Times New Roman" w:hAnsi="GHEA Grapalat" w:cs="GHEA Grapalat"/>
                <w:color w:val="000000"/>
                <w:sz w:val="24"/>
                <w:szCs w:val="24"/>
                <w:lang w:val="hy-AM" w:eastAsia="ru-RU"/>
              </w:rPr>
              <w:t>է</w:t>
            </w:r>
            <w:r w:rsidRPr="00C37C73">
              <w:rPr>
                <w:rFonts w:ascii="GHEA Grapalat" w:eastAsia="Times New Roman" w:hAnsi="GHEA Grapalat" w:cs="Times New Roman"/>
                <w:color w:val="000000"/>
                <w:sz w:val="24"/>
                <w:szCs w:val="24"/>
                <w:lang w:val="hy-AM" w:eastAsia="ru-RU"/>
              </w:rPr>
              <w:t xml:space="preserve">, </w:t>
            </w:r>
            <w:r w:rsidRPr="00C37C73">
              <w:rPr>
                <w:rFonts w:ascii="GHEA Grapalat" w:eastAsia="Times New Roman" w:hAnsi="GHEA Grapalat" w:cs="GHEA Grapalat"/>
                <w:color w:val="000000"/>
                <w:sz w:val="24"/>
                <w:szCs w:val="24"/>
                <w:lang w:val="hy-AM" w:eastAsia="ru-RU"/>
              </w:rPr>
              <w:t>որ</w:t>
            </w:r>
            <w:r w:rsidRPr="00C37C73">
              <w:rPr>
                <w:rFonts w:ascii="GHEA Grapalat" w:eastAsia="Times New Roman" w:hAnsi="GHEA Grapalat" w:cs="Times New Roman"/>
                <w:color w:val="000000"/>
                <w:sz w:val="24"/>
                <w:szCs w:val="24"/>
                <w:lang w:val="hy-AM" w:eastAsia="ru-RU"/>
              </w:rPr>
              <w:t xml:space="preserve"> </w:t>
            </w:r>
            <w:r w:rsidRPr="00C37C73">
              <w:rPr>
                <w:rFonts w:ascii="GHEA Grapalat" w:eastAsia="Times New Roman" w:hAnsi="GHEA Grapalat" w:cs="GHEA Grapalat"/>
                <w:color w:val="000000"/>
                <w:sz w:val="24"/>
                <w:szCs w:val="24"/>
                <w:lang w:val="hy-AM" w:eastAsia="ru-RU"/>
              </w:rPr>
              <w:t>բնակարանների</w:t>
            </w:r>
            <w:r w:rsidRPr="00C37C73">
              <w:rPr>
                <w:rFonts w:ascii="GHEA Grapalat" w:eastAsia="Times New Roman" w:hAnsi="GHEA Grapalat" w:cs="Times New Roman"/>
                <w:color w:val="000000"/>
                <w:sz w:val="24"/>
                <w:szCs w:val="24"/>
                <w:lang w:val="hy-AM" w:eastAsia="ru-RU"/>
              </w:rPr>
              <w:t xml:space="preserve"> </w:t>
            </w:r>
            <w:r w:rsidRPr="00C37C73">
              <w:rPr>
                <w:rFonts w:ascii="GHEA Grapalat" w:eastAsia="Times New Roman" w:hAnsi="GHEA Grapalat" w:cs="GHEA Grapalat"/>
                <w:color w:val="000000"/>
                <w:sz w:val="24"/>
                <w:szCs w:val="24"/>
                <w:lang w:val="hy-AM" w:eastAsia="ru-RU"/>
              </w:rPr>
              <w:t>վարձակալության</w:t>
            </w:r>
            <w:r w:rsidRPr="00C37C73">
              <w:rPr>
                <w:rFonts w:ascii="GHEA Grapalat" w:eastAsia="Times New Roman" w:hAnsi="GHEA Grapalat" w:cs="Times New Roman"/>
                <w:color w:val="000000"/>
                <w:sz w:val="24"/>
                <w:szCs w:val="24"/>
                <w:lang w:val="hy-AM" w:eastAsia="ru-RU"/>
              </w:rPr>
              <w:t xml:space="preserve"> </w:t>
            </w:r>
            <w:r w:rsidRPr="00C37C73">
              <w:rPr>
                <w:rFonts w:ascii="GHEA Grapalat" w:eastAsia="Times New Roman" w:hAnsi="GHEA Grapalat" w:cs="GHEA Grapalat"/>
                <w:color w:val="000000"/>
                <w:sz w:val="24"/>
                <w:szCs w:val="24"/>
                <w:lang w:val="hy-AM" w:eastAsia="ru-RU"/>
              </w:rPr>
              <w:t>ծրագիրն</w:t>
            </w:r>
            <w:r w:rsidRPr="00C37C73">
              <w:rPr>
                <w:rFonts w:ascii="GHEA Grapalat" w:eastAsia="Times New Roman" w:hAnsi="GHEA Grapalat" w:cs="Times New Roman"/>
                <w:color w:val="000000"/>
                <w:sz w:val="24"/>
                <w:szCs w:val="24"/>
                <w:lang w:val="hy-AM" w:eastAsia="ru-RU"/>
              </w:rPr>
              <w:t xml:space="preserve"> </w:t>
            </w:r>
            <w:r w:rsidRPr="00C37C73">
              <w:rPr>
                <w:rFonts w:ascii="GHEA Grapalat" w:eastAsia="Times New Roman" w:hAnsi="GHEA Grapalat" w:cs="GHEA Grapalat"/>
                <w:color w:val="000000"/>
                <w:sz w:val="24"/>
                <w:szCs w:val="24"/>
                <w:lang w:val="hy-AM" w:eastAsia="ru-RU"/>
              </w:rPr>
              <w:t>իրականացվում</w:t>
            </w:r>
            <w:r w:rsidRPr="00C37C73">
              <w:rPr>
                <w:rFonts w:ascii="GHEA Grapalat" w:eastAsia="Times New Roman" w:hAnsi="GHEA Grapalat" w:cs="Times New Roman"/>
                <w:color w:val="000000"/>
                <w:sz w:val="24"/>
                <w:szCs w:val="24"/>
                <w:lang w:val="hy-AM" w:eastAsia="ru-RU"/>
              </w:rPr>
              <w:t xml:space="preserve"> </w:t>
            </w:r>
            <w:r w:rsidRPr="00C37C73">
              <w:rPr>
                <w:rFonts w:ascii="GHEA Grapalat" w:eastAsia="Times New Roman" w:hAnsi="GHEA Grapalat" w:cs="GHEA Grapalat"/>
                <w:color w:val="000000"/>
                <w:sz w:val="24"/>
                <w:szCs w:val="24"/>
                <w:lang w:val="hy-AM" w:eastAsia="ru-RU"/>
              </w:rPr>
              <w:t>է</w:t>
            </w:r>
            <w:r w:rsidRPr="00C37C73">
              <w:rPr>
                <w:rFonts w:ascii="GHEA Grapalat" w:eastAsia="Times New Roman" w:hAnsi="GHEA Grapalat" w:cs="Times New Roman"/>
                <w:color w:val="000000"/>
                <w:sz w:val="24"/>
                <w:szCs w:val="24"/>
                <w:lang w:val="hy-AM" w:eastAsia="ru-RU"/>
              </w:rPr>
              <w:t xml:space="preserve"> </w:t>
            </w:r>
            <w:r w:rsidRPr="00C37C73">
              <w:rPr>
                <w:rFonts w:ascii="GHEA Grapalat" w:eastAsia="Times New Roman" w:hAnsi="GHEA Grapalat" w:cs="GHEA Grapalat"/>
                <w:color w:val="000000"/>
                <w:sz w:val="24"/>
                <w:szCs w:val="24"/>
                <w:lang w:val="hy-AM" w:eastAsia="ru-RU"/>
              </w:rPr>
              <w:t>առկա</w:t>
            </w:r>
            <w:r w:rsidRPr="00C37C73">
              <w:rPr>
                <w:rFonts w:ascii="GHEA Grapalat" w:eastAsia="Times New Roman" w:hAnsi="GHEA Grapalat" w:cs="Times New Roman"/>
                <w:color w:val="000000"/>
                <w:sz w:val="24"/>
                <w:szCs w:val="24"/>
                <w:lang w:val="hy-AM" w:eastAsia="ru-RU"/>
              </w:rPr>
              <w:t xml:space="preserve"> </w:t>
            </w:r>
            <w:r w:rsidRPr="00C37C73">
              <w:rPr>
                <w:rFonts w:ascii="GHEA Grapalat" w:eastAsia="Times New Roman" w:hAnsi="GHEA Grapalat" w:cs="GHEA Grapalat"/>
                <w:color w:val="000000"/>
                <w:sz w:val="24"/>
                <w:szCs w:val="24"/>
                <w:lang w:val="hy-AM" w:eastAsia="ru-RU"/>
              </w:rPr>
              <w:t>ֆինանասական</w:t>
            </w:r>
            <w:r w:rsidRPr="00C37C73">
              <w:rPr>
                <w:rFonts w:ascii="GHEA Grapalat" w:eastAsia="Times New Roman" w:hAnsi="GHEA Grapalat" w:cs="Times New Roman"/>
                <w:color w:val="000000"/>
                <w:sz w:val="24"/>
                <w:szCs w:val="24"/>
                <w:lang w:val="hy-AM" w:eastAsia="ru-RU"/>
              </w:rPr>
              <w:t xml:space="preserve"> </w:t>
            </w:r>
            <w:r w:rsidRPr="00C37C73">
              <w:rPr>
                <w:rFonts w:ascii="GHEA Grapalat" w:eastAsia="Times New Roman" w:hAnsi="GHEA Grapalat" w:cs="GHEA Grapalat"/>
                <w:color w:val="000000"/>
                <w:sz w:val="24"/>
                <w:szCs w:val="24"/>
                <w:lang w:val="hy-AM" w:eastAsia="ru-RU"/>
              </w:rPr>
              <w:t>միջոցների</w:t>
            </w:r>
            <w:r w:rsidRPr="00C37C73">
              <w:rPr>
                <w:rFonts w:ascii="GHEA Grapalat" w:eastAsia="Times New Roman" w:hAnsi="GHEA Grapalat" w:cs="Times New Roman"/>
                <w:color w:val="000000"/>
                <w:sz w:val="24"/>
                <w:szCs w:val="24"/>
                <w:lang w:val="hy-AM" w:eastAsia="ru-RU"/>
              </w:rPr>
              <w:t xml:space="preserve"> շրջանակներում, հետևաբար 4 շահառուի ընտրությունը ոչ թե ուսումնասիրության, առկա շրջանավարտների թվից ելնելով է ամրագրվել՝ այլ ինչպես վերը նշվ</w:t>
            </w:r>
            <w:r w:rsidR="00156522" w:rsidRPr="00C37C73">
              <w:rPr>
                <w:rFonts w:ascii="GHEA Grapalat" w:eastAsia="Times New Roman" w:hAnsi="GHEA Grapalat" w:cs="Times New Roman"/>
                <w:color w:val="000000"/>
                <w:sz w:val="24"/>
                <w:szCs w:val="24"/>
                <w:lang w:val="hy-AM" w:eastAsia="ru-RU"/>
              </w:rPr>
              <w:t>ել է առկա ֆինանսական միջոցներից</w:t>
            </w:r>
            <w:r w:rsidR="008C0C4B" w:rsidRPr="00C37C73">
              <w:rPr>
                <w:rFonts w:ascii="GHEA Grapalat" w:eastAsia="Times New Roman" w:hAnsi="GHEA Grapalat" w:cs="Times New Roman"/>
                <w:color w:val="000000"/>
                <w:sz w:val="24"/>
                <w:szCs w:val="24"/>
                <w:lang w:val="hy-AM" w:eastAsia="ru-RU"/>
              </w:rPr>
              <w:t xml:space="preserve">։ </w:t>
            </w:r>
          </w:p>
          <w:p w:rsidR="00705481" w:rsidRPr="00C37C73" w:rsidRDefault="00705481" w:rsidP="00C37C73">
            <w:pPr>
              <w:spacing w:after="0" w:line="360" w:lineRule="auto"/>
              <w:jc w:val="both"/>
              <w:rPr>
                <w:rFonts w:ascii="GHEA Grapalat" w:eastAsia="Times New Roman" w:hAnsi="GHEA Grapalat" w:cs="Times New Roman"/>
                <w:color w:val="000000"/>
                <w:sz w:val="24"/>
                <w:szCs w:val="24"/>
                <w:lang w:val="hy-AM" w:eastAsia="ru-RU"/>
              </w:rPr>
            </w:pPr>
            <w:r w:rsidRPr="00C37C73">
              <w:rPr>
                <w:rFonts w:ascii="GHEA Grapalat" w:eastAsia="Times New Roman" w:hAnsi="GHEA Grapalat" w:cs="Times New Roman"/>
                <w:color w:val="000000"/>
                <w:sz w:val="24"/>
                <w:szCs w:val="24"/>
                <w:lang w:val="hy-AM" w:eastAsia="ru-RU"/>
              </w:rPr>
              <w:t xml:space="preserve">Նշված ծրագրից զատ, </w:t>
            </w:r>
            <w:r w:rsidRPr="00C37C73">
              <w:rPr>
                <w:rFonts w:ascii="GHEA Grapalat" w:eastAsia="Times New Roman" w:hAnsi="GHEA Grapalat" w:cs="Times New Roman"/>
                <w:color w:val="000000"/>
                <w:sz w:val="24"/>
                <w:szCs w:val="24"/>
                <w:lang w:val="hy-AM" w:eastAsia="ru-RU"/>
              </w:rPr>
              <w:lastRenderedPageBreak/>
              <w:t>մշակման փուլում է գտնվում սոցիալական բնակարանային ռազմավարությունը, որտեղ ևս նախատեսվում է անդրադ</w:t>
            </w:r>
            <w:r w:rsidR="00507215" w:rsidRPr="00C37C73">
              <w:rPr>
                <w:rFonts w:ascii="GHEA Grapalat" w:eastAsia="Times New Roman" w:hAnsi="GHEA Grapalat" w:cs="Times New Roman"/>
                <w:color w:val="000000"/>
                <w:sz w:val="24"/>
                <w:szCs w:val="24"/>
                <w:lang w:val="hy-AM" w:eastAsia="ru-RU"/>
              </w:rPr>
              <w:t>ա</w:t>
            </w:r>
            <w:r w:rsidRPr="00C37C73">
              <w:rPr>
                <w:rFonts w:ascii="GHEA Grapalat" w:eastAsia="Times New Roman" w:hAnsi="GHEA Grapalat" w:cs="Times New Roman"/>
                <w:color w:val="000000"/>
                <w:sz w:val="24"/>
                <w:szCs w:val="24"/>
                <w:lang w:val="hy-AM" w:eastAsia="ru-RU"/>
              </w:rPr>
              <w:t>ռնալ մանկատան շրջանավարտների բնակարանային ապահովման հարցին։</w:t>
            </w:r>
          </w:p>
        </w:tc>
      </w:tr>
      <w:tr w:rsidR="001D51F1" w:rsidRPr="00C37C73" w:rsidTr="00947B00">
        <w:trPr>
          <w:trHeight w:val="3702"/>
          <w:tblCellSpacing w:w="0" w:type="dxa"/>
          <w:jc w:val="center"/>
        </w:trPr>
        <w:tc>
          <w:tcPr>
            <w:tcW w:w="6511" w:type="dxa"/>
            <w:tcBorders>
              <w:top w:val="outset" w:sz="6" w:space="0" w:color="auto"/>
              <w:left w:val="outset" w:sz="6" w:space="0" w:color="auto"/>
              <w:bottom w:val="outset" w:sz="6" w:space="0" w:color="auto"/>
              <w:right w:val="outset" w:sz="6" w:space="0" w:color="auto"/>
            </w:tcBorders>
            <w:shd w:val="clear" w:color="auto" w:fill="FFFFFF"/>
            <w:vAlign w:val="center"/>
          </w:tcPr>
          <w:p w:rsidR="004D1E0E" w:rsidRPr="00C37C73" w:rsidRDefault="000416BA" w:rsidP="00C37C73">
            <w:pPr>
              <w:pStyle w:val="NormalWeb"/>
              <w:tabs>
                <w:tab w:val="left" w:pos="720"/>
              </w:tabs>
              <w:spacing w:before="0" w:beforeAutospacing="0" w:after="0" w:afterAutospacing="0" w:line="360" w:lineRule="auto"/>
              <w:ind w:left="210" w:right="210"/>
              <w:jc w:val="both"/>
              <w:rPr>
                <w:rFonts w:ascii="GHEA Grapalat" w:hAnsi="GHEA Grapalat"/>
                <w:bCs/>
                <w:color w:val="000000"/>
                <w:lang w:val="hy-AM"/>
              </w:rPr>
            </w:pPr>
            <w:r w:rsidRPr="00C37C73">
              <w:rPr>
                <w:rFonts w:ascii="GHEA Grapalat" w:hAnsi="GHEA Grapalat" w:cs="Sylfaen"/>
                <w:lang w:val="hy-AM"/>
              </w:rPr>
              <w:lastRenderedPageBreak/>
              <w:t>2</w:t>
            </w:r>
            <w:r w:rsidRPr="00C37C73">
              <w:rPr>
                <w:rFonts w:ascii="MS Gothic" w:eastAsia="MS Gothic" w:hAnsi="MS Gothic" w:cs="MS Gothic" w:hint="eastAsia"/>
                <w:lang w:val="hy-AM"/>
              </w:rPr>
              <w:t>․</w:t>
            </w:r>
            <w:r w:rsidR="004D1E0E" w:rsidRPr="00C37C73">
              <w:rPr>
                <w:rFonts w:ascii="GHEA Grapalat" w:hAnsi="GHEA Grapalat" w:cs="Sylfaen"/>
                <w:lang w:val="hy-AM"/>
              </w:rPr>
              <w:t xml:space="preserve">Հավելվածի «Կրթության, գիտության, մշակույթի և սպորտի նախարարություն» բաժնում սահմանված միջոցառումների համար վերստուգելի չափանիշներում բացակայում են քանակական ցուցիչները: Օրինակ 21, 22 կամ 23 և այլ կետերով նախատեսված միջոցառումների համար վերստուգելի չափանիշների ցանկում ակնկալվում է </w:t>
            </w:r>
            <w:r w:rsidR="004D1E0E" w:rsidRPr="00C37C73">
              <w:rPr>
                <w:rFonts w:ascii="GHEA Grapalat" w:hAnsi="GHEA Grapalat"/>
                <w:bCs/>
                <w:color w:val="000000"/>
                <w:lang w:val="hy-AM"/>
              </w:rPr>
              <w:t xml:space="preserve">քանակական տվյալների ներառում, բայց դրանք բացակայում են: Նույն կերպ «ՀՀ Տավուշի մարզպետարան» բաժնում նախատեսված միջոցառումների համար վերստուգելի չափանիշների ցանկում քանակական ցուցիչները բացակայում են: </w:t>
            </w:r>
          </w:p>
          <w:p w:rsidR="004D1E0E" w:rsidRPr="00C37C73" w:rsidRDefault="004D1E0E" w:rsidP="00C37C73">
            <w:pPr>
              <w:pStyle w:val="NormalWeb"/>
              <w:tabs>
                <w:tab w:val="left" w:pos="720"/>
              </w:tabs>
              <w:spacing w:before="0" w:beforeAutospacing="0" w:after="0" w:afterAutospacing="0" w:line="360" w:lineRule="auto"/>
              <w:ind w:left="165" w:right="210" w:firstLine="555"/>
              <w:jc w:val="both"/>
              <w:rPr>
                <w:rFonts w:ascii="GHEA Grapalat" w:hAnsi="GHEA Grapalat"/>
                <w:bCs/>
                <w:color w:val="000000"/>
                <w:lang w:val="hy-AM"/>
              </w:rPr>
            </w:pPr>
            <w:r w:rsidRPr="00C37C73">
              <w:rPr>
                <w:rStyle w:val="Strong"/>
                <w:rFonts w:ascii="GHEA Grapalat" w:hAnsi="GHEA Grapalat"/>
                <w:b w:val="0"/>
                <w:color w:val="000000"/>
                <w:lang w:val="hy-AM"/>
              </w:rPr>
              <w:t xml:space="preserve">Գործնականում միջոցառումների կատարողականի արդյունավետության բարձրացման, ինչպես նաև անհստակությունից առաջացած հնարավոր խնդիրներից խուսափելու համար՝ առաջարկում ենք Հավելվածի վերոնշյալ բաժիններում բոլոր միջոցառումների համար հստակ սահմանել </w:t>
            </w:r>
            <w:r w:rsidRPr="00C37C73">
              <w:rPr>
                <w:rFonts w:ascii="GHEA Grapalat" w:hAnsi="GHEA Grapalat"/>
                <w:bCs/>
                <w:color w:val="000000"/>
                <w:lang w:val="hy-AM"/>
              </w:rPr>
              <w:t xml:space="preserve">վերստուգելի չափանիշների </w:t>
            </w:r>
            <w:r w:rsidRPr="00C37C73">
              <w:rPr>
                <w:rStyle w:val="Strong"/>
                <w:rFonts w:ascii="GHEA Grapalat" w:hAnsi="GHEA Grapalat"/>
                <w:b w:val="0"/>
                <w:color w:val="000000"/>
                <w:lang w:val="hy-AM"/>
              </w:rPr>
              <w:t xml:space="preserve">չափելի քանակական ցուցիչներ: </w:t>
            </w:r>
          </w:p>
        </w:tc>
        <w:tc>
          <w:tcPr>
            <w:tcW w:w="2855" w:type="dxa"/>
            <w:tcBorders>
              <w:top w:val="outset" w:sz="6" w:space="0" w:color="auto"/>
              <w:left w:val="outset" w:sz="6" w:space="0" w:color="auto"/>
              <w:bottom w:val="outset" w:sz="6" w:space="0" w:color="auto"/>
              <w:right w:val="outset" w:sz="6" w:space="0" w:color="auto"/>
            </w:tcBorders>
            <w:shd w:val="clear" w:color="auto" w:fill="FFFFFF" w:themeFill="background1"/>
          </w:tcPr>
          <w:p w:rsidR="001D51F1" w:rsidRPr="00C37C73" w:rsidRDefault="001D51F1" w:rsidP="00C37C73">
            <w:pPr>
              <w:spacing w:after="0" w:line="360" w:lineRule="auto"/>
              <w:jc w:val="both"/>
              <w:rPr>
                <w:rFonts w:ascii="GHEA Grapalat" w:eastAsia="Times New Roman" w:hAnsi="GHEA Grapalat" w:cs="Times New Roman"/>
                <w:color w:val="000000"/>
                <w:sz w:val="24"/>
                <w:szCs w:val="24"/>
                <w:lang w:val="hy-AM" w:eastAsia="ru-RU"/>
              </w:rPr>
            </w:pPr>
            <w:r w:rsidRPr="00C37C73">
              <w:rPr>
                <w:rFonts w:ascii="GHEA Grapalat" w:eastAsia="Times New Roman" w:hAnsi="GHEA Grapalat" w:cs="Times New Roman"/>
                <w:color w:val="000000"/>
                <w:sz w:val="24"/>
                <w:szCs w:val="24"/>
                <w:lang w:val="hy-AM" w:eastAsia="ru-RU"/>
              </w:rPr>
              <w:t>Ընդունվել է մասամբ։ ՀՀ կրթության, գիտության, մշակույթի և սպորտի նախարարության կողմից ավելացվել են քանակական տվյալները։</w:t>
            </w:r>
          </w:p>
          <w:p w:rsidR="004D1E0E" w:rsidRPr="00C37C73" w:rsidRDefault="001D51F1" w:rsidP="00C37C73">
            <w:pPr>
              <w:spacing w:after="0" w:line="360" w:lineRule="auto"/>
              <w:jc w:val="both"/>
              <w:rPr>
                <w:rFonts w:ascii="GHEA Grapalat" w:eastAsia="Times New Roman" w:hAnsi="GHEA Grapalat" w:cs="Times New Roman"/>
                <w:color w:val="000000"/>
                <w:sz w:val="24"/>
                <w:szCs w:val="24"/>
                <w:lang w:val="hy-AM" w:eastAsia="ru-RU"/>
              </w:rPr>
            </w:pPr>
            <w:r w:rsidRPr="00C37C73">
              <w:rPr>
                <w:rFonts w:ascii="GHEA Grapalat" w:eastAsia="Times New Roman" w:hAnsi="GHEA Grapalat" w:cs="Times New Roman"/>
                <w:color w:val="000000"/>
                <w:sz w:val="24"/>
                <w:szCs w:val="24"/>
                <w:lang w:val="hy-AM" w:eastAsia="ru-RU"/>
              </w:rPr>
              <w:t xml:space="preserve"> Հաշվի առնելով այն, որ միայն ՀՀ Տավուշի մարզպետարանի կողմից առաջադրված միջոցառումներում չէ, որ սահմանվել են ոչ քանակական ցուցանիշներ/այդպիսիք առկա են նաև մյուս մարզերի պարագայում ևս/՝ տվյալ բաժնում փոփոխություն չի իրականացվել, ավելին՝ մարզպետարանների </w:t>
            </w:r>
            <w:r w:rsidRPr="00C37C73">
              <w:rPr>
                <w:rFonts w:ascii="GHEA Grapalat" w:eastAsia="Times New Roman" w:hAnsi="GHEA Grapalat" w:cs="Times New Roman"/>
                <w:color w:val="000000"/>
                <w:sz w:val="24"/>
                <w:szCs w:val="24"/>
                <w:lang w:val="hy-AM" w:eastAsia="ru-RU"/>
              </w:rPr>
              <w:lastRenderedPageBreak/>
              <w:t xml:space="preserve">հետ ծրագրի կազմման փուլում իրականացված քննարկման ժամանակ՝ ինչպես Տավուշի մարզպետարանի, այնպես էլ մնացյալ մարզերի կողմից նշվել է, որ ներկայում չեն կարող որոշ միջոցառումների համար սահմանել քանակական ցուցանիշներ։ Հաշվի առնելով այն, որ առաջին անգամ է մարզպետարանների կողմից ներկայացվում երեխաների իրավունքների պաշտպանության տարեկան ծրագրի շրջանակներում կատարման ենթակա միջոցառումներ՝ պայմանավորվածություն է ձեռք բերվել 2022 թվականի ցուցանիշները հաշվի առնելով 2023 թվականին սահմանել արդեն ամբողջությամբ քանակական </w:t>
            </w:r>
            <w:r w:rsidRPr="00C37C73">
              <w:rPr>
                <w:rFonts w:ascii="GHEA Grapalat" w:eastAsia="Times New Roman" w:hAnsi="GHEA Grapalat" w:cs="Times New Roman"/>
                <w:color w:val="000000"/>
                <w:sz w:val="24"/>
                <w:szCs w:val="24"/>
                <w:lang w:val="hy-AM" w:eastAsia="ru-RU"/>
              </w:rPr>
              <w:lastRenderedPageBreak/>
              <w:t>ցուցանիշներ։</w:t>
            </w:r>
            <w:r w:rsidR="00156522" w:rsidRPr="00C37C73">
              <w:rPr>
                <w:rFonts w:ascii="GHEA Grapalat" w:eastAsia="Times New Roman" w:hAnsi="GHEA Grapalat" w:cs="Times New Roman"/>
                <w:color w:val="000000"/>
                <w:sz w:val="24"/>
                <w:szCs w:val="24"/>
                <w:lang w:val="hy-AM" w:eastAsia="ru-RU"/>
              </w:rPr>
              <w:t xml:space="preserve"> Վերը նշվածից զատ՝ մարզպետարանների կողմից սահմանված միջոցառումներում առկա են նաև այնպիսիք, որոնք կանխատեսելի չեն և քանակական ցուցանիշ սահմանել հնարավոր չէ, ինչպես օրինակ առանց ծնողական խնամքի մնացած երեխաների հաշվառում, ԿԱՊԿՈՒ երեխաների վկայագրում և այլն։</w:t>
            </w:r>
          </w:p>
        </w:tc>
      </w:tr>
      <w:tr w:rsidR="001D51F1" w:rsidRPr="00C37C73" w:rsidTr="00947B00">
        <w:trPr>
          <w:trHeight w:val="3702"/>
          <w:tblCellSpacing w:w="0" w:type="dxa"/>
          <w:jc w:val="center"/>
        </w:trPr>
        <w:tc>
          <w:tcPr>
            <w:tcW w:w="6511" w:type="dxa"/>
            <w:tcBorders>
              <w:top w:val="outset" w:sz="6" w:space="0" w:color="auto"/>
              <w:left w:val="outset" w:sz="6" w:space="0" w:color="auto"/>
              <w:bottom w:val="outset" w:sz="6" w:space="0" w:color="auto"/>
              <w:right w:val="outset" w:sz="6" w:space="0" w:color="auto"/>
            </w:tcBorders>
            <w:shd w:val="clear" w:color="auto" w:fill="FFFFFF"/>
            <w:vAlign w:val="center"/>
          </w:tcPr>
          <w:p w:rsidR="004D1E0E" w:rsidRPr="00C37C73" w:rsidRDefault="004D1E0E" w:rsidP="00C37C73">
            <w:pPr>
              <w:pStyle w:val="NormalWeb"/>
              <w:numPr>
                <w:ilvl w:val="0"/>
                <w:numId w:val="37"/>
              </w:numPr>
              <w:tabs>
                <w:tab w:val="left" w:pos="720"/>
              </w:tabs>
              <w:spacing w:before="0" w:beforeAutospacing="0" w:after="0" w:afterAutospacing="0" w:line="360" w:lineRule="auto"/>
              <w:ind w:left="175" w:firstLine="725"/>
              <w:jc w:val="both"/>
              <w:rPr>
                <w:rFonts w:ascii="GHEA Grapalat" w:hAnsi="GHEA Grapalat" w:cs="Sylfaen"/>
                <w:bCs/>
                <w:lang w:val="hy-AM"/>
              </w:rPr>
            </w:pPr>
            <w:r w:rsidRPr="00C37C73">
              <w:rPr>
                <w:rFonts w:ascii="GHEA Grapalat" w:hAnsi="GHEA Grapalat" w:cs="Sylfaen"/>
                <w:lang w:val="hy-AM"/>
              </w:rPr>
              <w:lastRenderedPageBreak/>
              <w:t>Հավելվածի 47-րդ կետով նախատեսված ՝ «ի</w:t>
            </w:r>
            <w:r w:rsidRPr="00C37C73">
              <w:rPr>
                <w:rFonts w:ascii="GHEA Grapalat" w:hAnsi="GHEA Grapalat" w:cs="Arial"/>
                <w:color w:val="000000"/>
                <w:lang w:val="hy-AM"/>
              </w:rPr>
              <w:t xml:space="preserve">րազեկման ակցիաների կազմակերպում ավագ դպրոցների աշակերտների համար  ռազմական կրթության և զինծառայողների սոցիալական և առողջապահական արտոնությունների վերաբերյալ» միջոցառման </w:t>
            </w:r>
            <w:r w:rsidRPr="00C37C73">
              <w:rPr>
                <w:rFonts w:ascii="GHEA Grapalat" w:hAnsi="GHEA Grapalat" w:cs="Sylfaen"/>
                <w:lang w:val="hy-AM"/>
              </w:rPr>
              <w:t>վերստուգելի ցուցանիշ է սահմանված զ</w:t>
            </w:r>
            <w:r w:rsidRPr="00C37C73">
              <w:rPr>
                <w:rFonts w:ascii="GHEA Grapalat" w:hAnsi="GHEA Grapalat" w:cs="Arial"/>
                <w:color w:val="000000"/>
                <w:lang w:val="hy-AM"/>
              </w:rPr>
              <w:t>ինվորական ծառայության գրավչության բարձրացումը:</w:t>
            </w:r>
          </w:p>
          <w:p w:rsidR="004D1E0E" w:rsidRPr="00C37C73" w:rsidRDefault="004D1E0E" w:rsidP="00C37C73">
            <w:pPr>
              <w:pStyle w:val="NormalWeb"/>
              <w:tabs>
                <w:tab w:val="left" w:pos="1350"/>
              </w:tabs>
              <w:spacing w:before="0" w:beforeAutospacing="0" w:after="0" w:afterAutospacing="0" w:line="360" w:lineRule="auto"/>
              <w:ind w:firstLine="720"/>
              <w:jc w:val="both"/>
              <w:rPr>
                <w:rFonts w:ascii="GHEA Grapalat" w:hAnsi="GHEA Grapalat" w:cs="Sylfaen"/>
                <w:lang w:val="hy-AM"/>
              </w:rPr>
            </w:pPr>
            <w:r w:rsidRPr="00C37C73">
              <w:rPr>
                <w:rFonts w:ascii="GHEA Grapalat" w:hAnsi="GHEA Grapalat" w:cs="Sylfaen"/>
                <w:lang w:val="hy-AM"/>
              </w:rPr>
              <w:t>Հարկ է նկատել, որ նման որոշակիությունից զուրկ ցուցանիշի սահմանումը կարող է խնդրահարույց լինել գործնականում միջոցառման կատարողականի արդյունքների մշտադիտարկման և գնահատման իրականացման համար:  Ուստի</w:t>
            </w:r>
            <w:r w:rsidRPr="00C37C73">
              <w:rPr>
                <w:rStyle w:val="Strong"/>
                <w:rFonts w:ascii="GHEA Grapalat" w:hAnsi="GHEA Grapalat"/>
                <w:b w:val="0"/>
                <w:color w:val="000000"/>
                <w:lang w:val="hy-AM"/>
              </w:rPr>
              <w:t>՝ առաջարկում ենք Հավելվածի 47-րդ կետով նախատեսված միջոցառման վերստուգելի ցուցանիշը խմբագրել՝ սահմանելով հստակ չափելի ցուցիչներ:</w:t>
            </w:r>
            <w:r w:rsidRPr="00C37C73">
              <w:rPr>
                <w:rFonts w:ascii="GHEA Grapalat" w:hAnsi="GHEA Grapalat" w:cs="Sylfaen"/>
                <w:lang w:val="hy-AM"/>
              </w:rPr>
              <w:t xml:space="preserve"> </w:t>
            </w:r>
          </w:p>
          <w:p w:rsidR="000416BA" w:rsidRPr="00C37C73" w:rsidRDefault="000416BA" w:rsidP="00C37C73">
            <w:pPr>
              <w:pStyle w:val="NormalWeb"/>
              <w:tabs>
                <w:tab w:val="left" w:pos="1350"/>
              </w:tabs>
              <w:spacing w:before="0" w:beforeAutospacing="0" w:after="0" w:afterAutospacing="0" w:line="360" w:lineRule="auto"/>
              <w:ind w:firstLine="720"/>
              <w:jc w:val="both"/>
              <w:rPr>
                <w:rFonts w:ascii="GHEA Grapalat" w:hAnsi="GHEA Grapalat" w:cs="Sylfaen"/>
                <w:bCs/>
                <w:lang w:val="hy-AM"/>
              </w:rPr>
            </w:pPr>
          </w:p>
        </w:tc>
        <w:tc>
          <w:tcPr>
            <w:tcW w:w="2855" w:type="dxa"/>
            <w:tcBorders>
              <w:top w:val="outset" w:sz="6" w:space="0" w:color="auto"/>
              <w:left w:val="outset" w:sz="6" w:space="0" w:color="auto"/>
              <w:bottom w:val="outset" w:sz="6" w:space="0" w:color="auto"/>
              <w:right w:val="outset" w:sz="6" w:space="0" w:color="auto"/>
            </w:tcBorders>
            <w:shd w:val="clear" w:color="auto" w:fill="FFFFFF" w:themeFill="background1"/>
          </w:tcPr>
          <w:p w:rsidR="004D1E0E" w:rsidRPr="00C37C73" w:rsidRDefault="00D62D2A" w:rsidP="00C37C73">
            <w:pPr>
              <w:spacing w:after="0" w:line="360" w:lineRule="auto"/>
              <w:jc w:val="both"/>
              <w:rPr>
                <w:rFonts w:ascii="GHEA Grapalat" w:eastAsia="Times New Roman" w:hAnsi="GHEA Grapalat" w:cs="Times New Roman"/>
                <w:color w:val="000000"/>
                <w:sz w:val="24"/>
                <w:szCs w:val="24"/>
                <w:lang w:val="hy-AM" w:eastAsia="ru-RU"/>
              </w:rPr>
            </w:pPr>
            <w:r w:rsidRPr="00C37C73">
              <w:rPr>
                <w:rFonts w:ascii="GHEA Grapalat" w:eastAsia="Times New Roman" w:hAnsi="GHEA Grapalat" w:cs="Times New Roman"/>
                <w:color w:val="000000"/>
                <w:sz w:val="24"/>
                <w:szCs w:val="24"/>
                <w:lang w:val="hy-AM" w:eastAsia="ru-RU"/>
              </w:rPr>
              <w:lastRenderedPageBreak/>
              <w:t>Ընդունվել է։ ՊՆ-ի կողմից ցուցանիշը փոփոխվել է։</w:t>
            </w:r>
          </w:p>
        </w:tc>
      </w:tr>
      <w:tr w:rsidR="001D51F1" w:rsidRPr="00C37C73" w:rsidTr="00947B00">
        <w:trPr>
          <w:trHeight w:val="51"/>
          <w:tblCellSpacing w:w="0" w:type="dxa"/>
          <w:jc w:val="center"/>
        </w:trPr>
        <w:tc>
          <w:tcPr>
            <w:tcW w:w="6511" w:type="dxa"/>
            <w:vMerge w:val="restart"/>
            <w:tcBorders>
              <w:top w:val="outset" w:sz="6" w:space="0" w:color="auto"/>
              <w:left w:val="outset" w:sz="6" w:space="0" w:color="auto"/>
              <w:right w:val="outset" w:sz="6" w:space="0" w:color="auto"/>
            </w:tcBorders>
            <w:shd w:val="clear" w:color="auto" w:fill="D1D1D1"/>
            <w:vAlign w:val="center"/>
          </w:tcPr>
          <w:p w:rsidR="009E61E6" w:rsidRPr="00C37C73" w:rsidRDefault="00A009C5" w:rsidP="00C37C73">
            <w:pPr>
              <w:spacing w:after="0" w:line="360" w:lineRule="auto"/>
              <w:ind w:firstLine="1034"/>
              <w:rPr>
                <w:rFonts w:ascii="GHEA Grapalat" w:eastAsia="Times New Roman" w:hAnsi="GHEA Grapalat" w:cs="Times New Roman"/>
                <w:color w:val="000000"/>
                <w:sz w:val="24"/>
                <w:szCs w:val="24"/>
                <w:lang w:val="hy-AM" w:eastAsia="ru-RU"/>
              </w:rPr>
            </w:pPr>
            <w:r w:rsidRPr="00C37C73">
              <w:rPr>
                <w:rFonts w:ascii="GHEA Grapalat" w:eastAsia="Times New Roman" w:hAnsi="GHEA Grapalat" w:cs="Times New Roman"/>
                <w:sz w:val="24"/>
                <w:szCs w:val="24"/>
                <w:lang w:val="hy-AM" w:eastAsia="ru-RU"/>
              </w:rPr>
              <w:lastRenderedPageBreak/>
              <w:t xml:space="preserve">3. </w:t>
            </w:r>
            <w:r w:rsidR="005832F3" w:rsidRPr="00C37C73">
              <w:rPr>
                <w:rFonts w:ascii="GHEA Grapalat" w:eastAsia="Times New Roman" w:hAnsi="GHEA Grapalat" w:cs="Times New Roman"/>
                <w:sz w:val="24"/>
                <w:szCs w:val="24"/>
                <w:lang w:val="hy-AM" w:eastAsia="ru-RU"/>
              </w:rPr>
              <w:t xml:space="preserve">ՀՀ </w:t>
            </w:r>
            <w:r w:rsidR="00C93AA7" w:rsidRPr="00C37C73">
              <w:rPr>
                <w:rFonts w:ascii="GHEA Grapalat" w:eastAsia="Times New Roman" w:hAnsi="GHEA Grapalat" w:cs="Times New Roman"/>
                <w:sz w:val="24"/>
                <w:szCs w:val="24"/>
                <w:lang w:val="hy-AM" w:eastAsia="ru-RU"/>
              </w:rPr>
              <w:t>ֆինանսների նախարարություն</w:t>
            </w:r>
          </w:p>
        </w:tc>
        <w:tc>
          <w:tcPr>
            <w:tcW w:w="2855" w:type="dxa"/>
            <w:tcBorders>
              <w:top w:val="outset" w:sz="6" w:space="0" w:color="auto"/>
              <w:left w:val="outset" w:sz="6" w:space="0" w:color="auto"/>
              <w:bottom w:val="outset" w:sz="6" w:space="0" w:color="auto"/>
              <w:right w:val="outset" w:sz="6" w:space="0" w:color="auto"/>
            </w:tcBorders>
            <w:shd w:val="clear" w:color="auto" w:fill="D0D0D0"/>
          </w:tcPr>
          <w:p w:rsidR="009E61E6" w:rsidRPr="00C37C73" w:rsidRDefault="005832F3" w:rsidP="00C37C73">
            <w:pPr>
              <w:spacing w:after="0" w:line="360" w:lineRule="auto"/>
              <w:rPr>
                <w:rFonts w:ascii="GHEA Grapalat" w:eastAsia="Times New Roman" w:hAnsi="GHEA Grapalat" w:cs="Times New Roman"/>
                <w:color w:val="000000"/>
                <w:sz w:val="24"/>
                <w:szCs w:val="24"/>
                <w:lang w:val="hy-AM" w:eastAsia="ru-RU"/>
              </w:rPr>
            </w:pPr>
            <w:r w:rsidRPr="00C37C73">
              <w:rPr>
                <w:rFonts w:ascii="GHEA Grapalat" w:eastAsia="Times New Roman" w:hAnsi="GHEA Grapalat" w:cs="Times New Roman"/>
                <w:color w:val="000000"/>
                <w:sz w:val="24"/>
                <w:szCs w:val="24"/>
                <w:lang w:val="hy-AM" w:eastAsia="ru-RU"/>
              </w:rPr>
              <w:t>2</w:t>
            </w:r>
            <w:r w:rsidR="00C93AA7" w:rsidRPr="00C37C73">
              <w:rPr>
                <w:rFonts w:ascii="GHEA Grapalat" w:eastAsia="Times New Roman" w:hAnsi="GHEA Grapalat" w:cs="Times New Roman"/>
                <w:color w:val="000000"/>
                <w:sz w:val="24"/>
                <w:szCs w:val="24"/>
                <w:lang w:val="hy-AM" w:eastAsia="ru-RU"/>
              </w:rPr>
              <w:t>8</w:t>
            </w:r>
            <w:r w:rsidR="00A009C5" w:rsidRPr="00C37C73">
              <w:rPr>
                <w:rFonts w:ascii="GHEA Grapalat" w:eastAsia="Times New Roman" w:hAnsi="GHEA Grapalat" w:cs="Times New Roman"/>
                <w:color w:val="000000"/>
                <w:sz w:val="24"/>
                <w:szCs w:val="24"/>
                <w:lang w:val="en-US" w:eastAsia="ru-RU"/>
              </w:rPr>
              <w:t>.0</w:t>
            </w:r>
            <w:r w:rsidRPr="00C37C73">
              <w:rPr>
                <w:rFonts w:ascii="GHEA Grapalat" w:eastAsia="Times New Roman" w:hAnsi="GHEA Grapalat" w:cs="Times New Roman"/>
                <w:color w:val="000000"/>
                <w:sz w:val="24"/>
                <w:szCs w:val="24"/>
                <w:lang w:val="hy-AM" w:eastAsia="ru-RU"/>
              </w:rPr>
              <w:t>7</w:t>
            </w:r>
            <w:r w:rsidR="00A009C5" w:rsidRPr="00C37C73">
              <w:rPr>
                <w:rFonts w:ascii="GHEA Grapalat" w:eastAsia="Times New Roman" w:hAnsi="GHEA Grapalat" w:cs="Times New Roman"/>
                <w:color w:val="000000"/>
                <w:sz w:val="24"/>
                <w:szCs w:val="24"/>
                <w:lang w:val="en-US" w:eastAsia="ru-RU"/>
              </w:rPr>
              <w:t xml:space="preserve">.2021 </w:t>
            </w:r>
            <w:r w:rsidR="00A009C5" w:rsidRPr="00C37C73">
              <w:rPr>
                <w:rFonts w:ascii="GHEA Grapalat" w:eastAsia="Times New Roman" w:hAnsi="GHEA Grapalat" w:cs="Times New Roman"/>
                <w:color w:val="000000"/>
                <w:sz w:val="24"/>
                <w:szCs w:val="24"/>
                <w:lang w:val="hy-AM" w:eastAsia="ru-RU"/>
              </w:rPr>
              <w:t>թ</w:t>
            </w:r>
            <w:r w:rsidR="00A009C5" w:rsidRPr="00C37C73">
              <w:rPr>
                <w:rFonts w:ascii="MS Gothic" w:eastAsia="MS Gothic" w:hAnsi="MS Gothic" w:cs="MS Gothic" w:hint="eastAsia"/>
                <w:color w:val="000000"/>
                <w:sz w:val="24"/>
                <w:szCs w:val="24"/>
                <w:lang w:val="hy-AM" w:eastAsia="ru-RU"/>
              </w:rPr>
              <w:t>․</w:t>
            </w:r>
          </w:p>
        </w:tc>
      </w:tr>
      <w:tr w:rsidR="001D51F1" w:rsidRPr="00C37C73" w:rsidTr="00947B00">
        <w:trPr>
          <w:tblCellSpacing w:w="0" w:type="dxa"/>
          <w:jc w:val="center"/>
        </w:trPr>
        <w:tc>
          <w:tcPr>
            <w:tcW w:w="6511" w:type="dxa"/>
            <w:vMerge/>
            <w:tcBorders>
              <w:left w:val="outset" w:sz="6" w:space="0" w:color="auto"/>
              <w:bottom w:val="outset" w:sz="6" w:space="0" w:color="auto"/>
              <w:right w:val="outset" w:sz="6" w:space="0" w:color="auto"/>
            </w:tcBorders>
            <w:shd w:val="clear" w:color="auto" w:fill="D1D1D1"/>
            <w:vAlign w:val="center"/>
          </w:tcPr>
          <w:p w:rsidR="009E61E6" w:rsidRPr="00C37C73" w:rsidRDefault="009E61E6" w:rsidP="00C37C73">
            <w:pPr>
              <w:spacing w:after="0" w:line="360" w:lineRule="auto"/>
              <w:rPr>
                <w:rFonts w:ascii="GHEA Grapalat" w:eastAsia="Times New Roman" w:hAnsi="GHEA Grapalat" w:cs="Times New Roman"/>
                <w:color w:val="000000"/>
                <w:sz w:val="24"/>
                <w:szCs w:val="24"/>
                <w:lang w:val="hy-AM" w:eastAsia="ru-RU"/>
              </w:rPr>
            </w:pPr>
          </w:p>
        </w:tc>
        <w:tc>
          <w:tcPr>
            <w:tcW w:w="2855" w:type="dxa"/>
            <w:tcBorders>
              <w:top w:val="outset" w:sz="6" w:space="0" w:color="auto"/>
              <w:left w:val="outset" w:sz="6" w:space="0" w:color="auto"/>
              <w:bottom w:val="outset" w:sz="6" w:space="0" w:color="auto"/>
              <w:right w:val="outset" w:sz="6" w:space="0" w:color="auto"/>
            </w:tcBorders>
            <w:shd w:val="clear" w:color="auto" w:fill="D0D0D0"/>
          </w:tcPr>
          <w:p w:rsidR="009E61E6" w:rsidRPr="00C37C73" w:rsidRDefault="00A009C5" w:rsidP="00C37C73">
            <w:pPr>
              <w:spacing w:after="0" w:line="360" w:lineRule="auto"/>
              <w:jc w:val="center"/>
              <w:rPr>
                <w:rFonts w:ascii="GHEA Grapalat" w:eastAsia="Times New Roman" w:hAnsi="GHEA Grapalat" w:cs="Times New Roman"/>
                <w:color w:val="000000"/>
                <w:sz w:val="24"/>
                <w:szCs w:val="24"/>
                <w:lang w:val="hy-AM" w:eastAsia="ru-RU"/>
              </w:rPr>
            </w:pPr>
            <w:r w:rsidRPr="00C37C73">
              <w:rPr>
                <w:rFonts w:ascii="GHEA Grapalat" w:eastAsia="Times New Roman" w:hAnsi="GHEA Grapalat" w:cs="Times New Roman"/>
                <w:color w:val="000000"/>
                <w:sz w:val="24"/>
                <w:szCs w:val="24"/>
                <w:lang w:val="en-US" w:eastAsia="ru-RU"/>
              </w:rPr>
              <w:t xml:space="preserve">N </w:t>
            </w:r>
            <w:r w:rsidR="00C93AA7" w:rsidRPr="00C37C73">
              <w:rPr>
                <w:rFonts w:ascii="GHEA Grapalat" w:eastAsia="Times New Roman" w:hAnsi="GHEA Grapalat" w:cs="Times New Roman"/>
                <w:color w:val="000000"/>
                <w:sz w:val="24"/>
                <w:szCs w:val="24"/>
              </w:rPr>
              <w:t>01/8-3/12035-2021</w:t>
            </w:r>
            <w:r w:rsidR="00C93AA7" w:rsidRPr="00C37C73">
              <w:rPr>
                <w:rFonts w:ascii="GHEA Grapalat" w:eastAsia="Times New Roman" w:hAnsi="GHEA Grapalat" w:cs="Times New Roman"/>
                <w:color w:val="000000"/>
                <w:sz w:val="24"/>
                <w:szCs w:val="24"/>
                <w:lang w:val="hy-AM"/>
              </w:rPr>
              <w:t xml:space="preserve"> </w:t>
            </w:r>
            <w:r w:rsidRPr="00C37C73">
              <w:rPr>
                <w:rFonts w:ascii="GHEA Grapalat" w:eastAsia="Times New Roman" w:hAnsi="GHEA Grapalat" w:cs="Times New Roman"/>
                <w:color w:val="000000"/>
                <w:sz w:val="24"/>
                <w:szCs w:val="24"/>
                <w:lang w:val="hy-AM"/>
              </w:rPr>
              <w:t>գրություն</w:t>
            </w:r>
          </w:p>
        </w:tc>
      </w:tr>
      <w:tr w:rsidR="001D51F1" w:rsidRPr="00C37C73" w:rsidTr="00947B00">
        <w:trPr>
          <w:tblCellSpacing w:w="0" w:type="dxa"/>
          <w:jc w:val="center"/>
        </w:trPr>
        <w:tc>
          <w:tcPr>
            <w:tcW w:w="6511" w:type="dxa"/>
            <w:tcBorders>
              <w:top w:val="outset" w:sz="6" w:space="0" w:color="auto"/>
              <w:left w:val="outset" w:sz="6" w:space="0" w:color="auto"/>
              <w:bottom w:val="outset" w:sz="6" w:space="0" w:color="auto"/>
              <w:right w:val="outset" w:sz="6" w:space="0" w:color="auto"/>
            </w:tcBorders>
            <w:shd w:val="clear" w:color="auto" w:fill="FFFFFF"/>
            <w:hideMark/>
          </w:tcPr>
          <w:p w:rsidR="00A009C5" w:rsidRPr="00C37C73" w:rsidRDefault="00342B45" w:rsidP="00C37C73">
            <w:pPr>
              <w:spacing w:line="360" w:lineRule="auto"/>
              <w:jc w:val="both"/>
              <w:rPr>
                <w:rFonts w:ascii="GHEA Grapalat" w:eastAsia="Calibri" w:hAnsi="GHEA Grapalat" w:cs="Sylfaen"/>
                <w:sz w:val="24"/>
                <w:szCs w:val="24"/>
                <w:lang w:val="hy-AM"/>
              </w:rPr>
            </w:pPr>
            <w:r w:rsidRPr="00C37C73">
              <w:rPr>
                <w:rFonts w:ascii="GHEA Grapalat" w:eastAsia="Calibri" w:hAnsi="GHEA Grapalat" w:cs="Sylfaen"/>
                <w:sz w:val="24"/>
                <w:szCs w:val="24"/>
                <w:lang w:val="hy-AM"/>
              </w:rPr>
              <w:t xml:space="preserve"> </w:t>
            </w:r>
            <w:r w:rsidR="00C93AA7" w:rsidRPr="00C37C73">
              <w:rPr>
                <w:rFonts w:ascii="GHEA Grapalat" w:hAnsi="GHEA Grapalat"/>
                <w:sz w:val="24"/>
                <w:szCs w:val="24"/>
                <w:lang w:val="hy-AM" w:eastAsia="en-GB"/>
              </w:rPr>
              <w:t>1. Ա</w:t>
            </w:r>
            <w:r w:rsidR="00C93AA7" w:rsidRPr="00C37C73">
              <w:rPr>
                <w:rFonts w:ascii="GHEA Grapalat" w:eastAsia="Times New Roman" w:hAnsi="GHEA Grapalat"/>
                <w:sz w:val="24"/>
                <w:szCs w:val="24"/>
                <w:lang w:val="hy-AM" w:eastAsia="ru-RU"/>
              </w:rPr>
              <w:t>ռաջարկում ենք</w:t>
            </w:r>
            <w:r w:rsidR="00C93AA7" w:rsidRPr="00C37C73">
              <w:rPr>
                <w:rFonts w:ascii="GHEA Grapalat" w:hAnsi="GHEA Grapalat"/>
                <w:sz w:val="24"/>
                <w:szCs w:val="24"/>
                <w:lang w:val="hy-AM"/>
              </w:rPr>
              <w:t xml:space="preserve"> </w:t>
            </w:r>
            <w:r w:rsidR="00C93AA7" w:rsidRPr="00C37C73">
              <w:rPr>
                <w:rFonts w:ascii="GHEA Grapalat" w:eastAsia="Times New Roman" w:hAnsi="GHEA Grapalat"/>
                <w:sz w:val="24"/>
                <w:szCs w:val="24"/>
                <w:lang w:val="hy-AM" w:eastAsia="ru-RU"/>
              </w:rPr>
              <w:t xml:space="preserve">Նախագծի նախաբանից հանել ՀՀ վարչապետի 2020 թվականի հունվարի 9-ի N 5-Ա որոշմամբ հաստատված հավելվածի 48-րդ կետին կատարված հղումը, քանի որ այն վերաբերում է </w:t>
            </w:r>
            <w:r w:rsidR="00C93AA7" w:rsidRPr="00C37C73">
              <w:rPr>
                <w:rFonts w:ascii="GHEA Grapalat" w:hAnsi="GHEA Grapalat"/>
                <w:color w:val="000000"/>
                <w:sz w:val="24"/>
                <w:szCs w:val="24"/>
                <w:lang w:val="hy-AM"/>
              </w:rPr>
              <w:t>երեխայի իրավունքների պաշտպանության 2021 թվականի տարեկան ծրագրի նախագծին:</w:t>
            </w:r>
          </w:p>
        </w:tc>
        <w:tc>
          <w:tcPr>
            <w:tcW w:w="2855" w:type="dxa"/>
            <w:tcBorders>
              <w:top w:val="outset" w:sz="6" w:space="0" w:color="auto"/>
              <w:left w:val="outset" w:sz="6" w:space="0" w:color="auto"/>
              <w:bottom w:val="outset" w:sz="6" w:space="0" w:color="auto"/>
              <w:right w:val="outset" w:sz="6" w:space="0" w:color="auto"/>
            </w:tcBorders>
            <w:shd w:val="clear" w:color="auto" w:fill="FFFFFF"/>
            <w:hideMark/>
          </w:tcPr>
          <w:p w:rsidR="00533A34" w:rsidRPr="00C37C73" w:rsidRDefault="00A009C5" w:rsidP="00C37C73">
            <w:pPr>
              <w:spacing w:after="0" w:line="360" w:lineRule="auto"/>
              <w:rPr>
                <w:rFonts w:ascii="GHEA Grapalat" w:eastAsia="Times New Roman" w:hAnsi="GHEA Grapalat" w:cs="Courier New"/>
                <w:color w:val="000000"/>
                <w:sz w:val="24"/>
                <w:szCs w:val="24"/>
                <w:lang w:val="hy-AM" w:eastAsia="ru-RU"/>
              </w:rPr>
            </w:pPr>
            <w:r w:rsidRPr="00C37C73">
              <w:rPr>
                <w:rFonts w:ascii="Calibri" w:eastAsia="Times New Roman" w:hAnsi="Calibri" w:cs="Calibri"/>
                <w:color w:val="000000"/>
                <w:sz w:val="24"/>
                <w:szCs w:val="24"/>
                <w:lang w:val="hy-AM" w:eastAsia="ru-RU"/>
              </w:rPr>
              <w:t> </w:t>
            </w:r>
            <w:r w:rsidR="00533A34" w:rsidRPr="00C37C73">
              <w:rPr>
                <w:rFonts w:ascii="GHEA Grapalat" w:eastAsia="Times New Roman" w:hAnsi="GHEA Grapalat" w:cs="Courier New"/>
                <w:color w:val="000000"/>
                <w:sz w:val="24"/>
                <w:szCs w:val="24"/>
                <w:lang w:val="hy-AM" w:eastAsia="ru-RU"/>
              </w:rPr>
              <w:t>Ընդունվել է։</w:t>
            </w:r>
          </w:p>
          <w:p w:rsidR="00A009C5" w:rsidRPr="00C37C73" w:rsidRDefault="00533A34" w:rsidP="00C37C73">
            <w:pPr>
              <w:spacing w:after="0" w:line="360" w:lineRule="auto"/>
              <w:rPr>
                <w:rFonts w:ascii="GHEA Grapalat" w:eastAsia="Times New Roman" w:hAnsi="GHEA Grapalat" w:cs="Times New Roman"/>
                <w:color w:val="000000"/>
                <w:sz w:val="24"/>
                <w:szCs w:val="24"/>
                <w:lang w:val="hy-AM" w:eastAsia="ru-RU"/>
              </w:rPr>
            </w:pPr>
            <w:r w:rsidRPr="00C37C73">
              <w:rPr>
                <w:rFonts w:ascii="GHEA Grapalat" w:eastAsia="Times New Roman" w:hAnsi="GHEA Grapalat" w:cs="Courier New"/>
                <w:color w:val="000000"/>
                <w:sz w:val="24"/>
                <w:szCs w:val="24"/>
                <w:lang w:val="hy-AM" w:eastAsia="ru-RU"/>
              </w:rPr>
              <w:t>Խմբագրվել է։</w:t>
            </w:r>
          </w:p>
        </w:tc>
      </w:tr>
      <w:tr w:rsidR="001D51F1" w:rsidRPr="00C37C73" w:rsidTr="00947B00">
        <w:trPr>
          <w:tblCellSpacing w:w="0" w:type="dxa"/>
          <w:jc w:val="center"/>
        </w:trPr>
        <w:tc>
          <w:tcPr>
            <w:tcW w:w="6511" w:type="dxa"/>
            <w:tcBorders>
              <w:top w:val="outset" w:sz="6" w:space="0" w:color="auto"/>
              <w:left w:val="outset" w:sz="6" w:space="0" w:color="auto"/>
              <w:bottom w:val="outset" w:sz="6" w:space="0" w:color="auto"/>
              <w:right w:val="outset" w:sz="6" w:space="0" w:color="auto"/>
            </w:tcBorders>
            <w:shd w:val="clear" w:color="auto" w:fill="FFFFFF"/>
          </w:tcPr>
          <w:p w:rsidR="00C93AA7" w:rsidRPr="00C37C73" w:rsidRDefault="00530250" w:rsidP="00C37C73">
            <w:pPr>
              <w:widowControl w:val="0"/>
              <w:overflowPunct w:val="0"/>
              <w:autoSpaceDE w:val="0"/>
              <w:autoSpaceDN w:val="0"/>
              <w:adjustRightInd w:val="0"/>
              <w:spacing w:after="0" w:line="360" w:lineRule="auto"/>
              <w:ind w:firstLine="85"/>
              <w:jc w:val="both"/>
              <w:textAlignment w:val="baseline"/>
              <w:rPr>
                <w:rFonts w:ascii="GHEA Grapalat" w:eastAsia="Batang" w:hAnsi="GHEA Grapalat"/>
                <w:sz w:val="24"/>
                <w:szCs w:val="24"/>
                <w:lang w:val="hy-AM"/>
              </w:rPr>
            </w:pPr>
            <w:r w:rsidRPr="00C37C73">
              <w:rPr>
                <w:rFonts w:ascii="GHEA Grapalat" w:eastAsia="Calibri" w:hAnsi="GHEA Grapalat" w:cs="Sylfaen"/>
                <w:sz w:val="24"/>
                <w:szCs w:val="24"/>
                <w:lang w:val="hy-AM"/>
              </w:rPr>
              <w:t xml:space="preserve">2. </w:t>
            </w:r>
            <w:r w:rsidR="00C93AA7" w:rsidRPr="00C37C73">
              <w:rPr>
                <w:rFonts w:ascii="GHEA Grapalat" w:hAnsi="GHEA Grapalat"/>
                <w:sz w:val="24"/>
                <w:szCs w:val="24"/>
                <w:lang w:val="hy-AM" w:eastAsia="en-GB"/>
              </w:rPr>
              <w:t xml:space="preserve">Նախագծի </w:t>
            </w:r>
            <w:r w:rsidR="00C93AA7" w:rsidRPr="00C37C73">
              <w:rPr>
                <w:rFonts w:ascii="GHEA Grapalat" w:hAnsi="GHEA Grapalat" w:cs="Sylfaen"/>
                <w:iCs/>
                <w:color w:val="000000"/>
                <w:sz w:val="24"/>
                <w:szCs w:val="24"/>
                <w:lang w:val="hy-AM"/>
              </w:rPr>
              <w:t xml:space="preserve">N </w:t>
            </w:r>
            <w:r w:rsidR="00C93AA7" w:rsidRPr="00C37C73">
              <w:rPr>
                <w:rFonts w:ascii="GHEA Grapalat" w:hAnsi="GHEA Grapalat"/>
                <w:color w:val="000000"/>
                <w:sz w:val="24"/>
                <w:szCs w:val="24"/>
                <w:shd w:val="clear" w:color="auto" w:fill="FFFFFF"/>
                <w:lang w:val="hy-AM"/>
              </w:rPr>
              <w:t xml:space="preserve">2 հավելվածի 19, 22, 58, 59, 60, 100, 102, 103, 104, 107, 108, 109, 110, 112, 114, 116, 117, 118, 120, 122, 136, 139 141 կետերի </w:t>
            </w:r>
            <w:r w:rsidR="00C93AA7" w:rsidRPr="00C37C73">
              <w:rPr>
                <w:rFonts w:ascii="GHEA Grapalat" w:hAnsi="GHEA Grapalat" w:cs="Arial"/>
                <w:color w:val="000000"/>
                <w:sz w:val="24"/>
                <w:szCs w:val="24"/>
                <w:lang w:val="hy-AM" w:eastAsia="hy-AM"/>
              </w:rPr>
              <w:t>«</w:t>
            </w:r>
            <w:r w:rsidR="00C93AA7" w:rsidRPr="00C37C73">
              <w:rPr>
                <w:rFonts w:ascii="GHEA Grapalat" w:hAnsi="GHEA Grapalat"/>
                <w:color w:val="000000"/>
                <w:sz w:val="24"/>
                <w:szCs w:val="24"/>
                <w:shd w:val="clear" w:color="auto" w:fill="FFFFFF"/>
                <w:lang w:val="hy-AM"/>
              </w:rPr>
              <w:t>Ֆինանսավորման աղբյուրը</w:t>
            </w:r>
            <w:r w:rsidR="00C93AA7" w:rsidRPr="00C37C73">
              <w:rPr>
                <w:rFonts w:ascii="GHEA Grapalat" w:hAnsi="GHEA Grapalat"/>
                <w:color w:val="000000"/>
                <w:sz w:val="24"/>
                <w:szCs w:val="24"/>
                <w:shd w:val="clear" w:color="auto" w:fill="FFFFFF"/>
                <w:lang w:val="hy-AM" w:eastAsia="ru-RU"/>
              </w:rPr>
              <w:t>»</w:t>
            </w:r>
            <w:r w:rsidR="00C93AA7" w:rsidRPr="00C37C73">
              <w:rPr>
                <w:rFonts w:ascii="GHEA Grapalat" w:hAnsi="GHEA Grapalat"/>
                <w:color w:val="000000"/>
                <w:sz w:val="24"/>
                <w:szCs w:val="24"/>
                <w:shd w:val="clear" w:color="auto" w:fill="FFFFFF"/>
                <w:lang w:val="hy-AM"/>
              </w:rPr>
              <w:t xml:space="preserve"> սյունակից անհրաժեշտ է հանել </w:t>
            </w:r>
            <w:r w:rsidR="00C93AA7" w:rsidRPr="00C37C73">
              <w:rPr>
                <w:rFonts w:ascii="GHEA Grapalat" w:hAnsi="GHEA Grapalat" w:cs="Arial"/>
                <w:color w:val="000000"/>
                <w:sz w:val="24"/>
                <w:szCs w:val="24"/>
                <w:lang w:val="hy-AM" w:eastAsia="hy-AM"/>
              </w:rPr>
              <w:t>«</w:t>
            </w:r>
            <w:r w:rsidR="00C93AA7" w:rsidRPr="00C37C73">
              <w:rPr>
                <w:rFonts w:ascii="GHEA Grapalat" w:hAnsi="GHEA Grapalat"/>
                <w:color w:val="000000"/>
                <w:sz w:val="24"/>
                <w:szCs w:val="24"/>
                <w:shd w:val="clear" w:color="auto" w:fill="FFFFFF"/>
                <w:lang w:val="hy-AM"/>
              </w:rPr>
              <w:t>ՀՀ պետական բյուջե</w:t>
            </w:r>
            <w:r w:rsidR="00C93AA7" w:rsidRPr="00C37C73">
              <w:rPr>
                <w:rFonts w:ascii="GHEA Grapalat" w:hAnsi="GHEA Grapalat"/>
                <w:color w:val="000000"/>
                <w:sz w:val="24"/>
                <w:szCs w:val="24"/>
                <w:shd w:val="clear" w:color="auto" w:fill="FFFFFF"/>
                <w:lang w:val="hy-AM" w:eastAsia="ru-RU"/>
              </w:rPr>
              <w:t>»</w:t>
            </w:r>
            <w:r w:rsidR="00C93AA7" w:rsidRPr="00C37C73">
              <w:rPr>
                <w:rFonts w:ascii="GHEA Grapalat" w:hAnsi="GHEA Grapalat"/>
                <w:color w:val="000000"/>
                <w:sz w:val="24"/>
                <w:szCs w:val="24"/>
                <w:shd w:val="clear" w:color="auto" w:fill="FFFFFF"/>
                <w:lang w:val="hy-AM"/>
              </w:rPr>
              <w:t xml:space="preserve"> բառերը, ինչպես նաև հանել 28, 35, 37-44, 85, 95, 156 կետերը, </w:t>
            </w:r>
            <w:r w:rsidR="00C93AA7" w:rsidRPr="00C37C73">
              <w:rPr>
                <w:rFonts w:ascii="GHEA Grapalat" w:hAnsi="GHEA Grapalat" w:cs="Times Armenian"/>
                <w:color w:val="000000"/>
                <w:sz w:val="24"/>
                <w:szCs w:val="24"/>
                <w:lang w:val="af-ZA"/>
              </w:rPr>
              <w:t xml:space="preserve">քանի որ այդ կետերով նշված միջոցառումների իրականացման համար </w:t>
            </w:r>
            <w:r w:rsidR="00C93AA7" w:rsidRPr="00C37C73">
              <w:rPr>
                <w:rFonts w:ascii="GHEA Grapalat" w:eastAsia="Batang" w:hAnsi="GHEA Grapalat" w:cs="Times Armenian"/>
                <w:color w:val="000000"/>
                <w:sz w:val="24"/>
                <w:szCs w:val="24"/>
                <w:lang w:val="af-ZA"/>
              </w:rPr>
              <w:t xml:space="preserve">ՀՀ 2022-2024թթ. պետական միջնաժամկետ ծախսերի ծրագրով համապատասխան միջոցներ </w:t>
            </w:r>
            <w:r w:rsidR="00C93AA7" w:rsidRPr="00C37C73">
              <w:rPr>
                <w:rFonts w:ascii="GHEA Grapalat" w:eastAsia="Batang" w:hAnsi="GHEA Grapalat"/>
                <w:sz w:val="24"/>
                <w:szCs w:val="24"/>
                <w:lang w:val="hy-AM"/>
              </w:rPr>
              <w:t>նախատեսված չեն:</w:t>
            </w:r>
          </w:p>
          <w:p w:rsidR="00530250" w:rsidRPr="00C37C73" w:rsidRDefault="00C93AA7" w:rsidP="00C37C73">
            <w:pPr>
              <w:widowControl w:val="0"/>
              <w:overflowPunct w:val="0"/>
              <w:autoSpaceDE w:val="0"/>
              <w:autoSpaceDN w:val="0"/>
              <w:adjustRightInd w:val="0"/>
              <w:spacing w:after="0" w:line="360" w:lineRule="auto"/>
              <w:ind w:firstLine="567"/>
              <w:jc w:val="both"/>
              <w:textAlignment w:val="baseline"/>
              <w:rPr>
                <w:rFonts w:ascii="GHEA Grapalat" w:eastAsia="Batang" w:hAnsi="GHEA Grapalat"/>
                <w:sz w:val="24"/>
                <w:szCs w:val="24"/>
                <w:lang w:val="hy-AM"/>
              </w:rPr>
            </w:pPr>
            <w:r w:rsidRPr="00C37C73">
              <w:rPr>
                <w:rFonts w:ascii="GHEA Grapalat" w:eastAsia="Batang" w:hAnsi="GHEA Grapalat"/>
                <w:sz w:val="24"/>
                <w:szCs w:val="24"/>
                <w:lang w:val="hy-AM"/>
              </w:rPr>
              <w:t xml:space="preserve">Առաջարկում ենք  նաև Նախագծի N 2 հավելվածի 26-րդ, 27-րդ, 29-րդ, 30-րդ և 34-րդ կետերի </w:t>
            </w:r>
            <w:r w:rsidRPr="00C37C73">
              <w:rPr>
                <w:rFonts w:ascii="GHEA Grapalat" w:eastAsia="Batang" w:hAnsi="GHEA Grapalat" w:cs="Arial"/>
                <w:color w:val="000000"/>
                <w:sz w:val="24"/>
                <w:szCs w:val="24"/>
                <w:lang w:val="hy-AM" w:eastAsia="hy-AM"/>
              </w:rPr>
              <w:t>«</w:t>
            </w:r>
            <w:r w:rsidRPr="00C37C73">
              <w:rPr>
                <w:rFonts w:ascii="GHEA Grapalat" w:eastAsia="Batang" w:hAnsi="GHEA Grapalat"/>
                <w:color w:val="000000"/>
                <w:sz w:val="24"/>
                <w:szCs w:val="24"/>
                <w:shd w:val="clear" w:color="auto" w:fill="FFFFFF"/>
                <w:lang w:val="hy-AM"/>
              </w:rPr>
              <w:t>Ֆինանսավորման աղբյուրը</w:t>
            </w:r>
            <w:r w:rsidRPr="00C37C73">
              <w:rPr>
                <w:rFonts w:ascii="GHEA Grapalat" w:eastAsia="Batang" w:hAnsi="GHEA Grapalat"/>
                <w:color w:val="000000"/>
                <w:sz w:val="24"/>
                <w:szCs w:val="24"/>
                <w:shd w:val="clear" w:color="auto" w:fill="FFFFFF"/>
                <w:lang w:val="hy-AM" w:eastAsia="ru-RU"/>
              </w:rPr>
              <w:t>»</w:t>
            </w:r>
            <w:r w:rsidRPr="00C37C73">
              <w:rPr>
                <w:rFonts w:ascii="GHEA Grapalat" w:eastAsia="Batang" w:hAnsi="GHEA Grapalat"/>
                <w:color w:val="000000"/>
                <w:sz w:val="24"/>
                <w:szCs w:val="24"/>
                <w:shd w:val="clear" w:color="auto" w:fill="FFFFFF"/>
                <w:lang w:val="hy-AM"/>
              </w:rPr>
              <w:t xml:space="preserve"> սյունակից հանել </w:t>
            </w:r>
            <w:r w:rsidRPr="00C37C73">
              <w:rPr>
                <w:rFonts w:ascii="GHEA Grapalat" w:eastAsia="Batang" w:hAnsi="GHEA Grapalat" w:cs="Arial"/>
                <w:color w:val="000000"/>
                <w:sz w:val="24"/>
                <w:szCs w:val="24"/>
                <w:lang w:val="hy-AM" w:eastAsia="hy-AM"/>
              </w:rPr>
              <w:t>«</w:t>
            </w:r>
            <w:r w:rsidRPr="00C37C73">
              <w:rPr>
                <w:rFonts w:ascii="GHEA Grapalat" w:eastAsia="Batang" w:hAnsi="GHEA Grapalat"/>
                <w:color w:val="000000"/>
                <w:sz w:val="24"/>
                <w:szCs w:val="24"/>
                <w:lang w:val="hy-AM"/>
              </w:rPr>
              <w:t>(դրամաշնորհային ծրագրերի միջոցով)</w:t>
            </w:r>
            <w:r w:rsidRPr="00C37C73">
              <w:rPr>
                <w:rFonts w:ascii="GHEA Grapalat" w:eastAsia="Batang" w:hAnsi="GHEA Grapalat"/>
                <w:color w:val="000000"/>
                <w:sz w:val="24"/>
                <w:szCs w:val="24"/>
                <w:shd w:val="clear" w:color="auto" w:fill="FFFFFF"/>
                <w:lang w:val="hy-AM" w:eastAsia="ru-RU"/>
              </w:rPr>
              <w:t xml:space="preserve">» </w:t>
            </w:r>
            <w:r w:rsidRPr="00C37C73">
              <w:rPr>
                <w:rFonts w:ascii="GHEA Grapalat" w:eastAsia="Batang" w:hAnsi="GHEA Grapalat"/>
                <w:color w:val="000000"/>
                <w:sz w:val="24"/>
                <w:szCs w:val="24"/>
                <w:lang w:val="hy-AM"/>
              </w:rPr>
              <w:t>բառերը:</w:t>
            </w:r>
          </w:p>
        </w:tc>
        <w:tc>
          <w:tcPr>
            <w:tcW w:w="2855" w:type="dxa"/>
            <w:tcBorders>
              <w:top w:val="outset" w:sz="6" w:space="0" w:color="auto"/>
              <w:left w:val="outset" w:sz="6" w:space="0" w:color="auto"/>
              <w:bottom w:val="outset" w:sz="6" w:space="0" w:color="auto"/>
              <w:right w:val="outset" w:sz="6" w:space="0" w:color="auto"/>
            </w:tcBorders>
            <w:shd w:val="clear" w:color="auto" w:fill="FFFFFF"/>
          </w:tcPr>
          <w:p w:rsidR="00530250" w:rsidRPr="00C37C73" w:rsidRDefault="00653527" w:rsidP="00C37C73">
            <w:pPr>
              <w:spacing w:after="0" w:line="360" w:lineRule="auto"/>
              <w:rPr>
                <w:rFonts w:ascii="GHEA Grapalat" w:eastAsia="Times New Roman" w:hAnsi="GHEA Grapalat" w:cs="Calibri"/>
                <w:color w:val="000000"/>
                <w:sz w:val="24"/>
                <w:szCs w:val="24"/>
                <w:lang w:val="hy-AM" w:eastAsia="ru-RU"/>
              </w:rPr>
            </w:pPr>
            <w:r w:rsidRPr="00C37C73">
              <w:rPr>
                <w:rFonts w:ascii="GHEA Grapalat" w:eastAsia="Times New Roman" w:hAnsi="GHEA Grapalat" w:cs="Calibri"/>
                <w:color w:val="000000"/>
                <w:sz w:val="24"/>
                <w:szCs w:val="24"/>
                <w:lang w:val="hy-AM" w:eastAsia="ru-RU"/>
              </w:rPr>
              <w:t>Ընդունվել է։</w:t>
            </w:r>
          </w:p>
          <w:p w:rsidR="007C79C1" w:rsidRPr="00C37C73" w:rsidRDefault="007C79C1"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Խմբագրվել է։</w:t>
            </w:r>
          </w:p>
        </w:tc>
      </w:tr>
      <w:tr w:rsidR="001D51F1" w:rsidRPr="00C37C73" w:rsidTr="00947B00">
        <w:trPr>
          <w:tblCellSpacing w:w="0" w:type="dxa"/>
          <w:jc w:val="center"/>
        </w:trPr>
        <w:tc>
          <w:tcPr>
            <w:tcW w:w="6511" w:type="dxa"/>
            <w:tcBorders>
              <w:top w:val="outset" w:sz="6" w:space="0" w:color="auto"/>
              <w:left w:val="outset" w:sz="6" w:space="0" w:color="auto"/>
              <w:bottom w:val="outset" w:sz="6" w:space="0" w:color="auto"/>
              <w:right w:val="outset" w:sz="6" w:space="0" w:color="auto"/>
            </w:tcBorders>
            <w:shd w:val="clear" w:color="auto" w:fill="FFFFFF"/>
          </w:tcPr>
          <w:p w:rsidR="00C93AA7" w:rsidRPr="00C37C73" w:rsidRDefault="00C93AA7" w:rsidP="00C37C73">
            <w:pPr>
              <w:keepNext/>
              <w:widowControl w:val="0"/>
              <w:overflowPunct w:val="0"/>
              <w:autoSpaceDE w:val="0"/>
              <w:autoSpaceDN w:val="0"/>
              <w:adjustRightInd w:val="0"/>
              <w:spacing w:after="0" w:line="360" w:lineRule="auto"/>
              <w:ind w:firstLine="85"/>
              <w:jc w:val="both"/>
              <w:textAlignment w:val="baseline"/>
              <w:outlineLvl w:val="3"/>
              <w:rPr>
                <w:rFonts w:ascii="GHEA Grapalat" w:eastAsia="Times New Roman" w:hAnsi="GHEA Grapalat"/>
                <w:sz w:val="24"/>
                <w:szCs w:val="24"/>
                <w:lang w:val="af-ZA"/>
              </w:rPr>
            </w:pPr>
            <w:r w:rsidRPr="00C37C73">
              <w:rPr>
                <w:rFonts w:ascii="GHEA Grapalat" w:eastAsia="Times New Roman" w:hAnsi="GHEA Grapalat"/>
                <w:sz w:val="24"/>
                <w:szCs w:val="24"/>
                <w:lang w:val="hy-AM"/>
              </w:rPr>
              <w:lastRenderedPageBreak/>
              <w:t>3</w:t>
            </w:r>
            <w:r w:rsidR="000416BA" w:rsidRPr="00C37C73">
              <w:rPr>
                <w:rFonts w:ascii="GHEA Grapalat" w:eastAsia="Times New Roman" w:hAnsi="GHEA Grapalat" w:cs="Cambria Math"/>
                <w:sz w:val="24"/>
                <w:szCs w:val="24"/>
              </w:rPr>
              <w:t>.</w:t>
            </w:r>
            <w:r w:rsidRPr="00C37C73">
              <w:rPr>
                <w:rFonts w:ascii="GHEA Grapalat" w:eastAsia="Times New Roman" w:hAnsi="GHEA Grapalat"/>
                <w:sz w:val="24"/>
                <w:szCs w:val="24"/>
                <w:lang w:val="hy-AM"/>
              </w:rPr>
              <w:t xml:space="preserve"> </w:t>
            </w:r>
            <w:r w:rsidRPr="00C37C73">
              <w:rPr>
                <w:rFonts w:ascii="GHEA Grapalat" w:eastAsia="Times New Roman" w:hAnsi="GHEA Grapalat" w:cs="Arial"/>
                <w:sz w:val="24"/>
                <w:szCs w:val="24"/>
                <w:lang w:val="hy-AM"/>
              </w:rPr>
              <w:t>Միաժամանակ</w:t>
            </w:r>
            <w:r w:rsidRPr="00C37C73">
              <w:rPr>
                <w:rFonts w:ascii="GHEA Grapalat" w:eastAsia="Times New Roman" w:hAnsi="GHEA Grapalat"/>
                <w:sz w:val="24"/>
                <w:szCs w:val="24"/>
                <w:lang w:val="hy-AM"/>
              </w:rPr>
              <w:t xml:space="preserve">, </w:t>
            </w:r>
            <w:r w:rsidRPr="00C37C73">
              <w:rPr>
                <w:rFonts w:ascii="GHEA Grapalat" w:eastAsia="Times New Roman" w:hAnsi="GHEA Grapalat" w:cs="Arial"/>
                <w:sz w:val="24"/>
                <w:szCs w:val="24"/>
                <w:lang w:val="hy-AM"/>
              </w:rPr>
              <w:t>առաջարկում</w:t>
            </w:r>
            <w:r w:rsidRPr="00C37C73">
              <w:rPr>
                <w:rFonts w:ascii="GHEA Grapalat" w:eastAsia="Times New Roman" w:hAnsi="GHEA Grapalat"/>
                <w:sz w:val="24"/>
                <w:szCs w:val="24"/>
                <w:lang w:val="hy-AM"/>
              </w:rPr>
              <w:t xml:space="preserve"> </w:t>
            </w:r>
            <w:r w:rsidRPr="00C37C73">
              <w:rPr>
                <w:rFonts w:ascii="GHEA Grapalat" w:eastAsia="Times New Roman" w:hAnsi="GHEA Grapalat" w:cs="Arial"/>
                <w:sz w:val="24"/>
                <w:szCs w:val="24"/>
                <w:lang w:val="hy-AM"/>
              </w:rPr>
              <w:t>ենք</w:t>
            </w:r>
            <w:r w:rsidRPr="00C37C73">
              <w:rPr>
                <w:rFonts w:ascii="GHEA Grapalat" w:eastAsia="Times New Roman" w:hAnsi="GHEA Grapalat"/>
                <w:sz w:val="24"/>
                <w:szCs w:val="24"/>
                <w:lang w:val="hy-AM"/>
              </w:rPr>
              <w:t xml:space="preserve"> </w:t>
            </w:r>
            <w:r w:rsidRPr="00C37C73">
              <w:rPr>
                <w:rFonts w:ascii="GHEA Grapalat" w:eastAsia="Times New Roman" w:hAnsi="GHEA Grapalat" w:cs="Arial"/>
                <w:sz w:val="24"/>
                <w:szCs w:val="24"/>
                <w:lang w:val="hy-AM"/>
              </w:rPr>
              <w:t>ձեռնպահ</w:t>
            </w:r>
            <w:r w:rsidRPr="00C37C73">
              <w:rPr>
                <w:rFonts w:ascii="GHEA Grapalat" w:eastAsia="Times New Roman" w:hAnsi="GHEA Grapalat"/>
                <w:sz w:val="24"/>
                <w:szCs w:val="24"/>
                <w:lang w:val="hy-AM"/>
              </w:rPr>
              <w:t xml:space="preserve"> </w:t>
            </w:r>
            <w:r w:rsidRPr="00C37C73">
              <w:rPr>
                <w:rFonts w:ascii="GHEA Grapalat" w:eastAsia="Times New Roman" w:hAnsi="GHEA Grapalat" w:cs="Arial"/>
                <w:sz w:val="24"/>
                <w:szCs w:val="24"/>
                <w:lang w:val="hy-AM"/>
              </w:rPr>
              <w:t>մնալ</w:t>
            </w:r>
            <w:r w:rsidRPr="00C37C73">
              <w:rPr>
                <w:rFonts w:ascii="GHEA Grapalat" w:eastAsia="Times New Roman" w:hAnsi="GHEA Grapalat"/>
                <w:sz w:val="24"/>
                <w:szCs w:val="24"/>
                <w:lang w:val="hy-AM"/>
              </w:rPr>
              <w:t xml:space="preserve"> </w:t>
            </w:r>
            <w:r w:rsidRPr="00C37C73">
              <w:rPr>
                <w:rFonts w:ascii="GHEA Grapalat" w:eastAsia="Times New Roman" w:hAnsi="GHEA Grapalat" w:cs="Arial"/>
                <w:sz w:val="24"/>
                <w:szCs w:val="24"/>
                <w:lang w:val="hy-AM"/>
              </w:rPr>
              <w:t>ընթացիկ</w:t>
            </w:r>
            <w:r w:rsidRPr="00C37C73">
              <w:rPr>
                <w:rFonts w:ascii="GHEA Grapalat" w:eastAsia="Times New Roman" w:hAnsi="GHEA Grapalat"/>
                <w:sz w:val="24"/>
                <w:szCs w:val="24"/>
                <w:lang w:val="hy-AM"/>
              </w:rPr>
              <w:t xml:space="preserve"> </w:t>
            </w:r>
            <w:r w:rsidRPr="00C37C73">
              <w:rPr>
                <w:rFonts w:ascii="GHEA Grapalat" w:eastAsia="Times New Roman" w:hAnsi="GHEA Grapalat" w:cs="Arial"/>
                <w:sz w:val="24"/>
                <w:szCs w:val="24"/>
                <w:lang w:val="hy-AM"/>
              </w:rPr>
              <w:t>ծախսերի</w:t>
            </w:r>
            <w:r w:rsidRPr="00C37C73">
              <w:rPr>
                <w:rFonts w:ascii="GHEA Grapalat" w:eastAsia="Times New Roman" w:hAnsi="GHEA Grapalat"/>
                <w:sz w:val="24"/>
                <w:szCs w:val="24"/>
                <w:lang w:val="hy-AM"/>
              </w:rPr>
              <w:t xml:space="preserve"> </w:t>
            </w:r>
            <w:r w:rsidRPr="00C37C73">
              <w:rPr>
                <w:rFonts w:ascii="GHEA Grapalat" w:eastAsia="Times New Roman" w:hAnsi="GHEA Grapalat" w:cs="Arial"/>
                <w:sz w:val="24"/>
                <w:szCs w:val="24"/>
                <w:lang w:val="hy-AM"/>
              </w:rPr>
              <w:t>գծով</w:t>
            </w:r>
            <w:r w:rsidRPr="00C37C73">
              <w:rPr>
                <w:rFonts w:ascii="GHEA Grapalat" w:eastAsia="Times New Roman" w:hAnsi="GHEA Grapalat"/>
                <w:sz w:val="24"/>
                <w:szCs w:val="24"/>
                <w:lang w:val="hy-AM"/>
              </w:rPr>
              <w:t xml:space="preserve"> </w:t>
            </w:r>
            <w:r w:rsidRPr="00C37C73">
              <w:rPr>
                <w:rFonts w:ascii="GHEA Grapalat" w:eastAsia="Times New Roman" w:hAnsi="GHEA Grapalat" w:cs="Arial"/>
                <w:sz w:val="24"/>
                <w:szCs w:val="24"/>
                <w:lang w:val="hy-AM"/>
              </w:rPr>
              <w:t>լրացուցիչ</w:t>
            </w:r>
            <w:r w:rsidRPr="00C37C73">
              <w:rPr>
                <w:rFonts w:ascii="GHEA Grapalat" w:eastAsia="Times New Roman" w:hAnsi="GHEA Grapalat"/>
                <w:sz w:val="24"/>
                <w:szCs w:val="24"/>
                <w:lang w:val="hy-AM"/>
              </w:rPr>
              <w:t xml:space="preserve"> </w:t>
            </w:r>
            <w:r w:rsidRPr="00C37C73">
              <w:rPr>
                <w:rFonts w:ascii="GHEA Grapalat" w:eastAsia="Times New Roman" w:hAnsi="GHEA Grapalat" w:cs="Arial"/>
                <w:sz w:val="24"/>
                <w:szCs w:val="24"/>
                <w:lang w:val="hy-AM"/>
              </w:rPr>
              <w:t>պարտավորություններ</w:t>
            </w:r>
            <w:r w:rsidRPr="00C37C73">
              <w:rPr>
                <w:rFonts w:ascii="GHEA Grapalat" w:eastAsia="Times New Roman" w:hAnsi="GHEA Grapalat"/>
                <w:sz w:val="24"/>
                <w:szCs w:val="24"/>
                <w:lang w:val="hy-AM"/>
              </w:rPr>
              <w:t xml:space="preserve"> </w:t>
            </w:r>
            <w:r w:rsidRPr="00C37C73">
              <w:rPr>
                <w:rFonts w:ascii="GHEA Grapalat" w:eastAsia="Times New Roman" w:hAnsi="GHEA Grapalat" w:cs="Arial"/>
                <w:sz w:val="24"/>
                <w:szCs w:val="24"/>
                <w:lang w:val="hy-AM"/>
              </w:rPr>
              <w:t>սահմանող</w:t>
            </w:r>
            <w:r w:rsidRPr="00C37C73">
              <w:rPr>
                <w:rFonts w:ascii="GHEA Grapalat" w:eastAsia="Times New Roman" w:hAnsi="GHEA Grapalat"/>
                <w:sz w:val="24"/>
                <w:szCs w:val="24"/>
                <w:lang w:val="hy-AM"/>
              </w:rPr>
              <w:t xml:space="preserve"> </w:t>
            </w:r>
            <w:r w:rsidRPr="00C37C73">
              <w:rPr>
                <w:rFonts w:ascii="GHEA Grapalat" w:eastAsia="Times New Roman" w:hAnsi="GHEA Grapalat" w:cs="Arial"/>
                <w:sz w:val="24"/>
                <w:szCs w:val="24"/>
                <w:lang w:val="hy-AM"/>
              </w:rPr>
              <w:t>նախաձեռնություններից</w:t>
            </w:r>
            <w:r w:rsidRPr="00C37C73">
              <w:rPr>
                <w:rFonts w:ascii="GHEA Grapalat" w:eastAsia="Times New Roman" w:hAnsi="GHEA Grapalat"/>
                <w:sz w:val="24"/>
                <w:szCs w:val="24"/>
                <w:lang w:val="af-ZA"/>
              </w:rPr>
              <w:t>:</w:t>
            </w:r>
          </w:p>
        </w:tc>
        <w:tc>
          <w:tcPr>
            <w:tcW w:w="2855" w:type="dxa"/>
            <w:tcBorders>
              <w:top w:val="outset" w:sz="6" w:space="0" w:color="auto"/>
              <w:left w:val="outset" w:sz="6" w:space="0" w:color="auto"/>
              <w:bottom w:val="outset" w:sz="6" w:space="0" w:color="auto"/>
              <w:right w:val="outset" w:sz="6" w:space="0" w:color="auto"/>
            </w:tcBorders>
            <w:shd w:val="clear" w:color="auto" w:fill="FFFFFF"/>
          </w:tcPr>
          <w:p w:rsidR="00C93AA7" w:rsidRPr="00C37C73" w:rsidRDefault="00653527" w:rsidP="00C37C73">
            <w:pPr>
              <w:spacing w:after="0" w:line="360" w:lineRule="auto"/>
              <w:rPr>
                <w:rFonts w:ascii="GHEA Grapalat" w:eastAsia="Times New Roman" w:hAnsi="GHEA Grapalat" w:cs="Arial"/>
                <w:color w:val="000000"/>
                <w:sz w:val="24"/>
                <w:szCs w:val="24"/>
                <w:lang w:val="hy-AM" w:eastAsia="ru-RU"/>
              </w:rPr>
            </w:pPr>
            <w:r w:rsidRPr="00C37C73">
              <w:rPr>
                <w:rFonts w:ascii="GHEA Grapalat" w:eastAsia="Times New Roman" w:hAnsi="GHEA Grapalat" w:cs="Arial"/>
                <w:color w:val="000000"/>
                <w:sz w:val="24"/>
                <w:szCs w:val="24"/>
                <w:lang w:val="hy-AM" w:eastAsia="ru-RU"/>
              </w:rPr>
              <w:t>Ընդունվել</w:t>
            </w:r>
            <w:r w:rsidRPr="00C37C73">
              <w:rPr>
                <w:rFonts w:ascii="GHEA Grapalat" w:eastAsia="Times New Roman" w:hAnsi="GHEA Grapalat" w:cs="Calibri"/>
                <w:color w:val="000000"/>
                <w:sz w:val="24"/>
                <w:szCs w:val="24"/>
                <w:lang w:val="hy-AM" w:eastAsia="ru-RU"/>
              </w:rPr>
              <w:t xml:space="preserve"> </w:t>
            </w:r>
            <w:r w:rsidRPr="00C37C73">
              <w:rPr>
                <w:rFonts w:ascii="GHEA Grapalat" w:eastAsia="Times New Roman" w:hAnsi="GHEA Grapalat" w:cs="Arial"/>
                <w:color w:val="000000"/>
                <w:sz w:val="24"/>
                <w:szCs w:val="24"/>
                <w:lang w:val="hy-AM" w:eastAsia="ru-RU"/>
              </w:rPr>
              <w:t>է։</w:t>
            </w:r>
          </w:p>
          <w:p w:rsidR="007C79C1" w:rsidRPr="00C37C73" w:rsidRDefault="007C79C1" w:rsidP="00C37C73">
            <w:pPr>
              <w:spacing w:after="0" w:line="360" w:lineRule="auto"/>
              <w:rPr>
                <w:rFonts w:ascii="GHEA Grapalat" w:eastAsia="Times New Roman" w:hAnsi="GHEA Grapalat" w:cs="Courier New"/>
                <w:b/>
                <w:color w:val="000000"/>
                <w:sz w:val="24"/>
                <w:szCs w:val="24"/>
                <w:lang w:val="hy-AM" w:eastAsia="ru-RU"/>
              </w:rPr>
            </w:pPr>
            <w:r w:rsidRPr="00C37C73">
              <w:rPr>
                <w:rFonts w:ascii="GHEA Grapalat" w:eastAsia="Times New Roman" w:hAnsi="GHEA Grapalat" w:cs="Courier New"/>
                <w:color w:val="000000"/>
                <w:sz w:val="24"/>
                <w:szCs w:val="24"/>
                <w:lang w:val="hy-AM" w:eastAsia="ru-RU"/>
              </w:rPr>
              <w:t>Խմբագրվել է։</w:t>
            </w:r>
          </w:p>
        </w:tc>
      </w:tr>
      <w:tr w:rsidR="001D51F1" w:rsidRPr="00C37C73" w:rsidTr="00947B00">
        <w:trPr>
          <w:tblCellSpacing w:w="0" w:type="dxa"/>
          <w:jc w:val="center"/>
        </w:trPr>
        <w:tc>
          <w:tcPr>
            <w:tcW w:w="6511" w:type="dxa"/>
            <w:vMerge w:val="restart"/>
            <w:tcBorders>
              <w:top w:val="outset" w:sz="6" w:space="0" w:color="auto"/>
              <w:left w:val="outset" w:sz="6" w:space="0" w:color="auto"/>
              <w:right w:val="outset" w:sz="6" w:space="0" w:color="auto"/>
            </w:tcBorders>
            <w:shd w:val="clear" w:color="auto" w:fill="D9D9D9" w:themeFill="background1" w:themeFillShade="D9"/>
          </w:tcPr>
          <w:p w:rsidR="00A009C5" w:rsidRPr="00C37C73" w:rsidRDefault="0085503B" w:rsidP="00C37C73">
            <w:pPr>
              <w:spacing w:after="0" w:line="360" w:lineRule="auto"/>
              <w:ind w:firstLine="1034"/>
              <w:rPr>
                <w:rFonts w:ascii="GHEA Grapalat" w:eastAsia="Times New Roman" w:hAnsi="GHEA Grapalat" w:cs="Times New Roman"/>
                <w:sz w:val="24"/>
                <w:szCs w:val="24"/>
                <w:lang w:val="hy-AM"/>
              </w:rPr>
            </w:pPr>
            <w:r w:rsidRPr="00C37C73">
              <w:rPr>
                <w:rFonts w:ascii="GHEA Grapalat" w:eastAsia="Times New Roman" w:hAnsi="GHEA Grapalat" w:cs="Times New Roman"/>
                <w:sz w:val="24"/>
                <w:szCs w:val="24"/>
                <w:lang w:val="fr-FR"/>
              </w:rPr>
              <w:t xml:space="preserve">4. </w:t>
            </w:r>
            <w:r w:rsidRPr="00C37C73">
              <w:rPr>
                <w:rFonts w:ascii="GHEA Grapalat" w:eastAsia="Times New Roman" w:hAnsi="GHEA Grapalat" w:cs="Times New Roman"/>
                <w:sz w:val="24"/>
                <w:szCs w:val="24"/>
                <w:lang w:val="hy-AM"/>
              </w:rPr>
              <w:t xml:space="preserve">ՀՀ </w:t>
            </w:r>
            <w:r w:rsidR="002A26C1" w:rsidRPr="00C37C73">
              <w:rPr>
                <w:rFonts w:ascii="GHEA Grapalat" w:eastAsia="Times New Roman" w:hAnsi="GHEA Grapalat" w:cs="Times New Roman"/>
                <w:sz w:val="24"/>
                <w:szCs w:val="24"/>
                <w:lang w:val="hy-AM"/>
              </w:rPr>
              <w:t>էկոնոմիկայի նախարարություն</w:t>
            </w:r>
          </w:p>
        </w:tc>
        <w:tc>
          <w:tcPr>
            <w:tcW w:w="285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009C5" w:rsidRPr="00C37C73" w:rsidRDefault="000F4D06" w:rsidP="00C37C73">
            <w:pPr>
              <w:spacing w:after="0" w:line="360" w:lineRule="auto"/>
              <w:rPr>
                <w:rFonts w:ascii="GHEA Grapalat" w:eastAsia="Times New Roman" w:hAnsi="GHEA Grapalat" w:cs="Courier New"/>
                <w:color w:val="000000"/>
                <w:sz w:val="24"/>
                <w:szCs w:val="24"/>
                <w:lang w:eastAsia="ru-RU"/>
              </w:rPr>
            </w:pPr>
            <w:r w:rsidRPr="00C37C73">
              <w:rPr>
                <w:rFonts w:ascii="GHEA Grapalat" w:eastAsia="Times New Roman" w:hAnsi="GHEA Grapalat" w:cs="Courier New"/>
                <w:color w:val="000000"/>
                <w:sz w:val="24"/>
                <w:szCs w:val="24"/>
                <w:lang w:val="hy-AM" w:eastAsia="ru-RU"/>
              </w:rPr>
              <w:t>2</w:t>
            </w:r>
            <w:r w:rsidR="002A26C1" w:rsidRPr="00C37C73">
              <w:rPr>
                <w:rFonts w:ascii="GHEA Grapalat" w:eastAsia="Times New Roman" w:hAnsi="GHEA Grapalat" w:cs="Courier New"/>
                <w:color w:val="000000"/>
                <w:sz w:val="24"/>
                <w:szCs w:val="24"/>
                <w:lang w:val="hy-AM" w:eastAsia="ru-RU"/>
              </w:rPr>
              <w:t>6</w:t>
            </w:r>
            <w:r w:rsidR="0085503B" w:rsidRPr="00C37C73">
              <w:rPr>
                <w:rFonts w:ascii="GHEA Grapalat" w:eastAsia="Times New Roman" w:hAnsi="GHEA Grapalat" w:cs="Courier New"/>
                <w:color w:val="000000"/>
                <w:sz w:val="24"/>
                <w:szCs w:val="24"/>
                <w:lang w:val="hy-AM" w:eastAsia="ru-RU"/>
              </w:rPr>
              <w:t>.0</w:t>
            </w:r>
            <w:r w:rsidRPr="00C37C73">
              <w:rPr>
                <w:rFonts w:ascii="GHEA Grapalat" w:eastAsia="Times New Roman" w:hAnsi="GHEA Grapalat" w:cs="Courier New"/>
                <w:color w:val="000000"/>
                <w:sz w:val="24"/>
                <w:szCs w:val="24"/>
                <w:lang w:val="hy-AM" w:eastAsia="ru-RU"/>
              </w:rPr>
              <w:t>7</w:t>
            </w:r>
            <w:r w:rsidR="0085503B" w:rsidRPr="00C37C73">
              <w:rPr>
                <w:rFonts w:ascii="GHEA Grapalat" w:eastAsia="Times New Roman" w:hAnsi="GHEA Grapalat" w:cs="Courier New"/>
                <w:color w:val="000000"/>
                <w:sz w:val="24"/>
                <w:szCs w:val="24"/>
                <w:lang w:val="hy-AM" w:eastAsia="ru-RU"/>
              </w:rPr>
              <w:t>.2021 թ</w:t>
            </w:r>
            <w:r w:rsidR="0085503B" w:rsidRPr="00C37C73">
              <w:rPr>
                <w:rFonts w:ascii="GHEA Grapalat" w:eastAsia="Times New Roman" w:hAnsi="GHEA Grapalat" w:cs="Courier New"/>
                <w:color w:val="000000"/>
                <w:sz w:val="24"/>
                <w:szCs w:val="24"/>
                <w:lang w:eastAsia="ru-RU"/>
              </w:rPr>
              <w:t>.</w:t>
            </w:r>
          </w:p>
        </w:tc>
      </w:tr>
      <w:tr w:rsidR="001D51F1" w:rsidRPr="00C37C73" w:rsidTr="00947B00">
        <w:trPr>
          <w:tblCellSpacing w:w="0" w:type="dxa"/>
          <w:jc w:val="center"/>
        </w:trPr>
        <w:tc>
          <w:tcPr>
            <w:tcW w:w="6511" w:type="dxa"/>
            <w:vMerge/>
            <w:tcBorders>
              <w:left w:val="outset" w:sz="6" w:space="0" w:color="auto"/>
              <w:bottom w:val="outset" w:sz="6" w:space="0" w:color="auto"/>
              <w:right w:val="outset" w:sz="6" w:space="0" w:color="auto"/>
            </w:tcBorders>
            <w:shd w:val="clear" w:color="auto" w:fill="D9D9D9" w:themeFill="background1" w:themeFillShade="D9"/>
          </w:tcPr>
          <w:p w:rsidR="00A009C5" w:rsidRPr="00C37C73" w:rsidRDefault="00A009C5" w:rsidP="00C37C73">
            <w:pPr>
              <w:pStyle w:val="ListParagraph"/>
              <w:numPr>
                <w:ilvl w:val="0"/>
                <w:numId w:val="6"/>
              </w:numPr>
              <w:spacing w:after="0" w:line="360" w:lineRule="auto"/>
              <w:rPr>
                <w:rFonts w:ascii="GHEA Grapalat" w:eastAsia="Times New Roman" w:hAnsi="GHEA Grapalat" w:cs="Times New Roman"/>
                <w:sz w:val="24"/>
                <w:szCs w:val="24"/>
                <w:lang w:val="fr-FR"/>
              </w:rPr>
            </w:pPr>
          </w:p>
        </w:tc>
        <w:tc>
          <w:tcPr>
            <w:tcW w:w="285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009C5" w:rsidRPr="00C37C73" w:rsidRDefault="0085503B"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en-US" w:eastAsia="ru-RU"/>
              </w:rPr>
              <w:t>N</w:t>
            </w:r>
            <w:r w:rsidRPr="00C37C73">
              <w:rPr>
                <w:rFonts w:ascii="GHEA Grapalat" w:eastAsia="Times New Roman" w:hAnsi="GHEA Grapalat" w:cs="Courier New"/>
                <w:color w:val="000000"/>
                <w:sz w:val="24"/>
                <w:szCs w:val="24"/>
                <w:lang w:val="hy-AM" w:eastAsia="ru-RU"/>
              </w:rPr>
              <w:t xml:space="preserve"> </w:t>
            </w:r>
            <w:r w:rsidR="002A26C1" w:rsidRPr="00C37C73">
              <w:rPr>
                <w:rFonts w:ascii="GHEA Grapalat" w:eastAsia="Times New Roman" w:hAnsi="GHEA Grapalat" w:cs="Times New Roman"/>
                <w:color w:val="000000"/>
                <w:sz w:val="24"/>
                <w:szCs w:val="24"/>
              </w:rPr>
              <w:t>01/10617-2021</w:t>
            </w:r>
            <w:r w:rsidR="000F4D06" w:rsidRPr="00C37C73">
              <w:rPr>
                <w:rFonts w:ascii="GHEA Grapalat" w:eastAsia="Times New Roman" w:hAnsi="GHEA Grapalat" w:cs="Times New Roman"/>
                <w:color w:val="000000"/>
                <w:sz w:val="24"/>
                <w:szCs w:val="24"/>
                <w:lang w:val="hy-AM"/>
              </w:rPr>
              <w:t xml:space="preserve"> </w:t>
            </w:r>
            <w:r w:rsidRPr="00C37C73">
              <w:rPr>
                <w:rFonts w:ascii="GHEA Grapalat" w:eastAsia="Times New Roman" w:hAnsi="GHEA Grapalat" w:cs="Courier New"/>
                <w:color w:val="000000"/>
                <w:sz w:val="24"/>
                <w:szCs w:val="24"/>
                <w:lang w:val="hy-AM" w:eastAsia="ru-RU"/>
              </w:rPr>
              <w:t>գրություն</w:t>
            </w:r>
          </w:p>
        </w:tc>
      </w:tr>
      <w:tr w:rsidR="001D51F1" w:rsidRPr="00C37C73" w:rsidTr="00947B00">
        <w:trPr>
          <w:tblCellSpacing w:w="0" w:type="dxa"/>
          <w:jc w:val="center"/>
        </w:trPr>
        <w:tc>
          <w:tcPr>
            <w:tcW w:w="6511" w:type="dxa"/>
            <w:tcBorders>
              <w:left w:val="outset" w:sz="6" w:space="0" w:color="auto"/>
              <w:bottom w:val="outset" w:sz="6" w:space="0" w:color="auto"/>
              <w:right w:val="outset" w:sz="6" w:space="0" w:color="auto"/>
            </w:tcBorders>
            <w:shd w:val="clear" w:color="auto" w:fill="FFFFFF" w:themeFill="background1"/>
          </w:tcPr>
          <w:p w:rsidR="0085503B" w:rsidRPr="00C37C73" w:rsidRDefault="002A26C1" w:rsidP="00C37C73">
            <w:pPr>
              <w:shd w:val="clear" w:color="auto" w:fill="FFFFFF"/>
              <w:tabs>
                <w:tab w:val="left" w:pos="3261"/>
                <w:tab w:val="left" w:pos="3402"/>
              </w:tabs>
              <w:spacing w:after="0" w:line="360" w:lineRule="auto"/>
              <w:ind w:firstLine="567"/>
              <w:jc w:val="both"/>
              <w:rPr>
                <w:rFonts w:ascii="GHEA Grapalat" w:eastAsia="Times New Roman" w:hAnsi="GHEA Grapalat"/>
                <w:color w:val="000000"/>
                <w:sz w:val="24"/>
                <w:szCs w:val="24"/>
                <w:lang w:val="hy-AM"/>
              </w:rPr>
            </w:pPr>
            <w:r w:rsidRPr="00C37C73">
              <w:rPr>
                <w:rFonts w:ascii="GHEA Grapalat" w:eastAsia="Times New Roman" w:hAnsi="GHEA Grapalat"/>
                <w:color w:val="000000"/>
                <w:sz w:val="24"/>
                <w:szCs w:val="24"/>
                <w:lang w:val="hy-AM"/>
              </w:rPr>
              <w:t>Առաջարկություններ և դիտողություններ չկան։</w:t>
            </w:r>
          </w:p>
        </w:tc>
        <w:tc>
          <w:tcPr>
            <w:tcW w:w="2855" w:type="dxa"/>
            <w:tcBorders>
              <w:top w:val="outset" w:sz="6" w:space="0" w:color="auto"/>
              <w:left w:val="outset" w:sz="6" w:space="0" w:color="auto"/>
              <w:bottom w:val="outset" w:sz="6" w:space="0" w:color="auto"/>
              <w:right w:val="outset" w:sz="6" w:space="0" w:color="auto"/>
            </w:tcBorders>
            <w:shd w:val="clear" w:color="auto" w:fill="FFFFFF"/>
          </w:tcPr>
          <w:p w:rsidR="0085503B" w:rsidRPr="00C37C73" w:rsidRDefault="00533A34"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Arial"/>
                <w:color w:val="000000"/>
                <w:sz w:val="24"/>
                <w:szCs w:val="24"/>
                <w:lang w:val="hy-AM" w:eastAsia="ru-RU"/>
              </w:rPr>
              <w:t>Ընդունվել</w:t>
            </w:r>
            <w:r w:rsidRPr="00C37C73">
              <w:rPr>
                <w:rFonts w:ascii="GHEA Grapalat" w:eastAsia="Times New Roman" w:hAnsi="GHEA Grapalat" w:cs="Calibri"/>
                <w:color w:val="000000"/>
                <w:sz w:val="24"/>
                <w:szCs w:val="24"/>
                <w:lang w:val="hy-AM" w:eastAsia="ru-RU"/>
              </w:rPr>
              <w:t xml:space="preserve"> </w:t>
            </w:r>
            <w:r w:rsidRPr="00C37C73">
              <w:rPr>
                <w:rFonts w:ascii="GHEA Grapalat" w:eastAsia="Times New Roman" w:hAnsi="GHEA Grapalat" w:cs="Arial"/>
                <w:color w:val="000000"/>
                <w:sz w:val="24"/>
                <w:szCs w:val="24"/>
                <w:lang w:val="hy-AM" w:eastAsia="ru-RU"/>
              </w:rPr>
              <w:t>է։</w:t>
            </w:r>
          </w:p>
        </w:tc>
      </w:tr>
      <w:tr w:rsidR="001D51F1" w:rsidRPr="00C37C73" w:rsidTr="00947B00">
        <w:trPr>
          <w:tblCellSpacing w:w="0" w:type="dxa"/>
          <w:jc w:val="center"/>
        </w:trPr>
        <w:tc>
          <w:tcPr>
            <w:tcW w:w="6511" w:type="dxa"/>
            <w:vMerge w:val="restart"/>
            <w:tcBorders>
              <w:left w:val="outset" w:sz="6" w:space="0" w:color="auto"/>
              <w:right w:val="outset" w:sz="6" w:space="0" w:color="auto"/>
            </w:tcBorders>
            <w:shd w:val="clear" w:color="auto" w:fill="D9D9D9" w:themeFill="background1" w:themeFillShade="D9"/>
          </w:tcPr>
          <w:p w:rsidR="0085503B" w:rsidRPr="00C37C73" w:rsidRDefault="0085503B" w:rsidP="00C37C73">
            <w:pPr>
              <w:pStyle w:val="ListParagraph"/>
              <w:spacing w:after="0" w:line="360" w:lineRule="auto"/>
              <w:ind w:firstLine="314"/>
              <w:rPr>
                <w:rFonts w:ascii="GHEA Grapalat" w:eastAsia="Times New Roman" w:hAnsi="GHEA Grapalat" w:cs="Times New Roman"/>
                <w:sz w:val="24"/>
                <w:szCs w:val="24"/>
                <w:lang w:val="hy-AM"/>
              </w:rPr>
            </w:pPr>
            <w:r w:rsidRPr="00C37C73">
              <w:rPr>
                <w:rFonts w:ascii="GHEA Grapalat" w:eastAsia="Times New Roman" w:hAnsi="GHEA Grapalat" w:cs="Times New Roman"/>
                <w:sz w:val="24"/>
                <w:szCs w:val="24"/>
                <w:lang w:val="hy-AM"/>
              </w:rPr>
              <w:t>5</w:t>
            </w:r>
            <w:r w:rsidRPr="00C37C73">
              <w:rPr>
                <w:rFonts w:ascii="GHEA Grapalat" w:eastAsia="Times New Roman" w:hAnsi="GHEA Grapalat" w:cs="Times New Roman"/>
                <w:sz w:val="24"/>
                <w:szCs w:val="24"/>
                <w:lang w:val="af-ZA"/>
              </w:rPr>
              <w:t xml:space="preserve">. </w:t>
            </w:r>
            <w:r w:rsidRPr="00C37C73">
              <w:rPr>
                <w:rFonts w:ascii="GHEA Grapalat" w:eastAsia="Times New Roman" w:hAnsi="GHEA Grapalat" w:cs="Times New Roman"/>
                <w:sz w:val="24"/>
                <w:szCs w:val="24"/>
                <w:lang w:eastAsia="ru-RU"/>
              </w:rPr>
              <w:t>ՀՀ</w:t>
            </w:r>
            <w:r w:rsidRPr="00C37C73">
              <w:rPr>
                <w:rFonts w:ascii="GHEA Grapalat" w:eastAsia="Times New Roman" w:hAnsi="GHEA Grapalat" w:cs="Times New Roman"/>
                <w:sz w:val="24"/>
                <w:szCs w:val="24"/>
                <w:lang w:val="af-ZA" w:eastAsia="ru-RU"/>
              </w:rPr>
              <w:t xml:space="preserve"> </w:t>
            </w:r>
            <w:r w:rsidR="002A26C1" w:rsidRPr="00C37C73">
              <w:rPr>
                <w:rFonts w:ascii="GHEA Grapalat" w:eastAsia="Times New Roman" w:hAnsi="GHEA Grapalat" w:cs="Times New Roman"/>
                <w:sz w:val="24"/>
                <w:szCs w:val="24"/>
                <w:lang w:val="hy-AM" w:eastAsia="ru-RU"/>
              </w:rPr>
              <w:t>տարածքային կառավարման և ենթակառուցվածքների նախարարություն</w:t>
            </w:r>
          </w:p>
        </w:tc>
        <w:tc>
          <w:tcPr>
            <w:tcW w:w="285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5503B" w:rsidRPr="00C37C73" w:rsidRDefault="002A26C1" w:rsidP="00C37C73">
            <w:pPr>
              <w:spacing w:after="0" w:line="360" w:lineRule="auto"/>
              <w:rPr>
                <w:rFonts w:ascii="GHEA Grapalat" w:eastAsia="Times New Roman" w:hAnsi="GHEA Grapalat" w:cs="Courier New"/>
                <w:color w:val="000000"/>
                <w:sz w:val="24"/>
                <w:szCs w:val="24"/>
                <w:lang w:val="en-US" w:eastAsia="ru-RU"/>
              </w:rPr>
            </w:pPr>
            <w:r w:rsidRPr="00C37C73">
              <w:rPr>
                <w:rFonts w:ascii="GHEA Grapalat" w:eastAsia="Times New Roman" w:hAnsi="GHEA Grapalat" w:cs="Courier New"/>
                <w:color w:val="000000"/>
                <w:sz w:val="24"/>
                <w:szCs w:val="24"/>
                <w:lang w:val="hy-AM" w:eastAsia="ru-RU"/>
              </w:rPr>
              <w:t>23</w:t>
            </w:r>
            <w:r w:rsidR="0085503B" w:rsidRPr="00C37C73">
              <w:rPr>
                <w:rFonts w:ascii="GHEA Grapalat" w:eastAsia="Times New Roman" w:hAnsi="GHEA Grapalat" w:cs="Courier New"/>
                <w:color w:val="000000"/>
                <w:sz w:val="24"/>
                <w:szCs w:val="24"/>
                <w:lang w:val="en-US" w:eastAsia="ru-RU"/>
              </w:rPr>
              <w:t>.0</w:t>
            </w:r>
            <w:r w:rsidR="00841B06" w:rsidRPr="00C37C73">
              <w:rPr>
                <w:rFonts w:ascii="GHEA Grapalat" w:eastAsia="Times New Roman" w:hAnsi="GHEA Grapalat" w:cs="Courier New"/>
                <w:color w:val="000000"/>
                <w:sz w:val="24"/>
                <w:szCs w:val="24"/>
                <w:lang w:val="hy-AM" w:eastAsia="ru-RU"/>
              </w:rPr>
              <w:t>7</w:t>
            </w:r>
            <w:r w:rsidR="0085503B" w:rsidRPr="00C37C73">
              <w:rPr>
                <w:rFonts w:ascii="GHEA Grapalat" w:eastAsia="Times New Roman" w:hAnsi="GHEA Grapalat" w:cs="Courier New"/>
                <w:color w:val="000000"/>
                <w:sz w:val="24"/>
                <w:szCs w:val="24"/>
                <w:lang w:val="en-US" w:eastAsia="ru-RU"/>
              </w:rPr>
              <w:t xml:space="preserve">.2021 </w:t>
            </w:r>
            <w:r w:rsidR="0085503B" w:rsidRPr="00C37C73">
              <w:rPr>
                <w:rFonts w:ascii="GHEA Grapalat" w:eastAsia="Times New Roman" w:hAnsi="GHEA Grapalat" w:cs="Courier New"/>
                <w:color w:val="000000"/>
                <w:sz w:val="24"/>
                <w:szCs w:val="24"/>
                <w:lang w:val="hy-AM" w:eastAsia="ru-RU"/>
              </w:rPr>
              <w:t>թ</w:t>
            </w:r>
            <w:r w:rsidR="0085503B" w:rsidRPr="00C37C73">
              <w:rPr>
                <w:rFonts w:ascii="GHEA Grapalat" w:eastAsia="Times New Roman" w:hAnsi="GHEA Grapalat" w:cs="Courier New"/>
                <w:color w:val="000000"/>
                <w:sz w:val="24"/>
                <w:szCs w:val="24"/>
                <w:lang w:val="en-US" w:eastAsia="ru-RU"/>
              </w:rPr>
              <w:t>.</w:t>
            </w:r>
          </w:p>
        </w:tc>
      </w:tr>
      <w:tr w:rsidR="001D51F1" w:rsidRPr="00C37C73" w:rsidTr="00947B00">
        <w:trPr>
          <w:tblCellSpacing w:w="0" w:type="dxa"/>
          <w:jc w:val="center"/>
        </w:trPr>
        <w:tc>
          <w:tcPr>
            <w:tcW w:w="6511" w:type="dxa"/>
            <w:vMerge/>
            <w:tcBorders>
              <w:left w:val="outset" w:sz="6" w:space="0" w:color="auto"/>
              <w:bottom w:val="outset" w:sz="6" w:space="0" w:color="auto"/>
              <w:right w:val="outset" w:sz="6" w:space="0" w:color="auto"/>
            </w:tcBorders>
            <w:shd w:val="clear" w:color="auto" w:fill="D9D9D9" w:themeFill="background1" w:themeFillShade="D9"/>
          </w:tcPr>
          <w:p w:rsidR="0085503B" w:rsidRPr="00C37C73" w:rsidRDefault="0085503B" w:rsidP="00C37C73">
            <w:pPr>
              <w:pStyle w:val="ListParagraph"/>
              <w:numPr>
                <w:ilvl w:val="0"/>
                <w:numId w:val="6"/>
              </w:numPr>
              <w:spacing w:after="0" w:line="360" w:lineRule="auto"/>
              <w:rPr>
                <w:rFonts w:ascii="GHEA Grapalat" w:eastAsia="Times New Roman" w:hAnsi="GHEA Grapalat" w:cs="Times New Roman"/>
                <w:sz w:val="24"/>
                <w:szCs w:val="24"/>
                <w:lang w:val="fr-FR"/>
              </w:rPr>
            </w:pPr>
          </w:p>
        </w:tc>
        <w:tc>
          <w:tcPr>
            <w:tcW w:w="285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5503B" w:rsidRPr="00C37C73" w:rsidRDefault="0085503B"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en-US" w:eastAsia="ru-RU"/>
              </w:rPr>
              <w:t xml:space="preserve">N </w:t>
            </w:r>
            <w:r w:rsidR="002A26C1" w:rsidRPr="00C37C73">
              <w:rPr>
                <w:rFonts w:ascii="GHEA Grapalat" w:eastAsia="Times New Roman" w:hAnsi="GHEA Grapalat" w:cs="Times New Roman"/>
                <w:color w:val="000000"/>
                <w:sz w:val="24"/>
                <w:szCs w:val="24"/>
              </w:rPr>
              <w:t>ՍՊ/15.4/18789-2021</w:t>
            </w:r>
            <w:r w:rsidR="00841B06" w:rsidRPr="00C37C73">
              <w:rPr>
                <w:rFonts w:ascii="GHEA Grapalat" w:eastAsia="Times New Roman" w:hAnsi="GHEA Grapalat" w:cs="Times New Roman"/>
                <w:color w:val="000000"/>
                <w:sz w:val="24"/>
                <w:szCs w:val="24"/>
                <w:lang w:val="hy-AM"/>
              </w:rPr>
              <w:t xml:space="preserve"> </w:t>
            </w:r>
            <w:r w:rsidRPr="00C37C73">
              <w:rPr>
                <w:rFonts w:ascii="GHEA Grapalat" w:eastAsia="Times New Roman" w:hAnsi="GHEA Grapalat" w:cs="Times New Roman"/>
                <w:color w:val="000000"/>
                <w:sz w:val="24"/>
                <w:szCs w:val="24"/>
                <w:lang w:val="hy-AM"/>
              </w:rPr>
              <w:t>գրություն</w:t>
            </w:r>
          </w:p>
        </w:tc>
      </w:tr>
      <w:tr w:rsidR="001D51F1" w:rsidRPr="00C37C73" w:rsidTr="00947B00">
        <w:trPr>
          <w:tblCellSpacing w:w="0" w:type="dxa"/>
          <w:jc w:val="center"/>
        </w:trPr>
        <w:tc>
          <w:tcPr>
            <w:tcW w:w="6511" w:type="dxa"/>
            <w:tcBorders>
              <w:left w:val="outset" w:sz="6" w:space="0" w:color="auto"/>
              <w:bottom w:val="outset" w:sz="6" w:space="0" w:color="auto"/>
              <w:right w:val="outset" w:sz="6" w:space="0" w:color="auto"/>
            </w:tcBorders>
            <w:shd w:val="clear" w:color="auto" w:fill="FFFFFF" w:themeFill="background1"/>
          </w:tcPr>
          <w:p w:rsidR="002A26C1" w:rsidRPr="00C37C73" w:rsidRDefault="002A26C1" w:rsidP="00C37C73">
            <w:pPr>
              <w:shd w:val="clear" w:color="auto" w:fill="FFFFFF"/>
              <w:tabs>
                <w:tab w:val="left" w:pos="3261"/>
                <w:tab w:val="left" w:pos="3402"/>
              </w:tabs>
              <w:spacing w:after="0" w:line="360" w:lineRule="auto"/>
              <w:ind w:firstLine="567"/>
              <w:jc w:val="both"/>
              <w:rPr>
                <w:rFonts w:ascii="GHEA Grapalat" w:eastAsia="Times New Roman" w:hAnsi="GHEA Grapalat"/>
                <w:color w:val="000000"/>
                <w:sz w:val="24"/>
                <w:szCs w:val="24"/>
                <w:lang w:val="hy-AM"/>
              </w:rPr>
            </w:pPr>
            <w:r w:rsidRPr="00C37C73">
              <w:rPr>
                <w:rFonts w:ascii="GHEA Grapalat" w:eastAsia="Times New Roman" w:hAnsi="GHEA Grapalat"/>
                <w:color w:val="000000"/>
                <w:sz w:val="24"/>
                <w:szCs w:val="24"/>
                <w:lang w:val="hy-AM"/>
              </w:rPr>
              <w:t>Առաջարկություններ և դիտողություններ չկան։</w:t>
            </w:r>
          </w:p>
        </w:tc>
        <w:tc>
          <w:tcPr>
            <w:tcW w:w="2855" w:type="dxa"/>
            <w:tcBorders>
              <w:top w:val="outset" w:sz="6" w:space="0" w:color="auto"/>
              <w:left w:val="outset" w:sz="6" w:space="0" w:color="auto"/>
              <w:bottom w:val="outset" w:sz="6" w:space="0" w:color="auto"/>
              <w:right w:val="outset" w:sz="6" w:space="0" w:color="auto"/>
            </w:tcBorders>
            <w:shd w:val="clear" w:color="auto" w:fill="FFFFFF"/>
          </w:tcPr>
          <w:p w:rsidR="002A26C1" w:rsidRPr="00C37C73" w:rsidRDefault="00533A34"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Arial"/>
                <w:color w:val="000000"/>
                <w:sz w:val="24"/>
                <w:szCs w:val="24"/>
                <w:lang w:val="hy-AM" w:eastAsia="ru-RU"/>
              </w:rPr>
              <w:t>Ընդունվել</w:t>
            </w:r>
            <w:r w:rsidRPr="00C37C73">
              <w:rPr>
                <w:rFonts w:ascii="GHEA Grapalat" w:eastAsia="Times New Roman" w:hAnsi="GHEA Grapalat" w:cs="Calibri"/>
                <w:color w:val="000000"/>
                <w:sz w:val="24"/>
                <w:szCs w:val="24"/>
                <w:lang w:val="hy-AM" w:eastAsia="ru-RU"/>
              </w:rPr>
              <w:t xml:space="preserve"> </w:t>
            </w:r>
            <w:r w:rsidRPr="00C37C73">
              <w:rPr>
                <w:rFonts w:ascii="GHEA Grapalat" w:eastAsia="Times New Roman" w:hAnsi="GHEA Grapalat" w:cs="Arial"/>
                <w:color w:val="000000"/>
                <w:sz w:val="24"/>
                <w:szCs w:val="24"/>
                <w:lang w:val="hy-AM" w:eastAsia="ru-RU"/>
              </w:rPr>
              <w:t>է։</w:t>
            </w:r>
          </w:p>
        </w:tc>
      </w:tr>
      <w:tr w:rsidR="001D51F1" w:rsidRPr="00C37C73" w:rsidTr="00947B00">
        <w:trPr>
          <w:trHeight w:val="469"/>
          <w:tblCellSpacing w:w="0" w:type="dxa"/>
          <w:jc w:val="center"/>
        </w:trPr>
        <w:tc>
          <w:tcPr>
            <w:tcW w:w="6511" w:type="dxa"/>
            <w:vMerge w:val="restart"/>
            <w:tcBorders>
              <w:left w:val="outset" w:sz="6" w:space="0" w:color="auto"/>
              <w:right w:val="outset" w:sz="6" w:space="0" w:color="auto"/>
            </w:tcBorders>
            <w:shd w:val="clear" w:color="auto" w:fill="D9D9D9" w:themeFill="background1" w:themeFillShade="D9"/>
          </w:tcPr>
          <w:p w:rsidR="002A26C1" w:rsidRPr="00C37C73" w:rsidRDefault="002A26C1" w:rsidP="00C37C73">
            <w:pPr>
              <w:spacing w:after="0" w:line="360" w:lineRule="auto"/>
              <w:ind w:firstLine="892"/>
              <w:rPr>
                <w:rFonts w:ascii="GHEA Grapalat" w:eastAsia="Times New Roman" w:hAnsi="GHEA Grapalat" w:cs="Times New Roman"/>
                <w:sz w:val="24"/>
                <w:szCs w:val="24"/>
                <w:lang w:val="hy-AM"/>
              </w:rPr>
            </w:pPr>
            <w:r w:rsidRPr="00C37C73">
              <w:rPr>
                <w:rFonts w:ascii="GHEA Grapalat" w:eastAsia="Times New Roman" w:hAnsi="GHEA Grapalat" w:cs="Times New Roman"/>
                <w:sz w:val="24"/>
                <w:szCs w:val="24"/>
                <w:lang w:val="hy-AM"/>
              </w:rPr>
              <w:t xml:space="preserve">6. ՀՀ </w:t>
            </w:r>
            <w:r w:rsidR="00EF7811" w:rsidRPr="00C37C73">
              <w:rPr>
                <w:rFonts w:ascii="GHEA Grapalat" w:eastAsia="Times New Roman" w:hAnsi="GHEA Grapalat" w:cs="Times New Roman"/>
                <w:sz w:val="24"/>
                <w:szCs w:val="24"/>
                <w:lang w:val="hy-AM"/>
              </w:rPr>
              <w:t>վարչապետի աշխատակազմի տեսչական մարմինների աշխատանքների համակարգման գրասենյակ</w:t>
            </w:r>
          </w:p>
        </w:tc>
        <w:tc>
          <w:tcPr>
            <w:tcW w:w="285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A26C1" w:rsidRPr="00C37C73" w:rsidRDefault="002A26C1"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2</w:t>
            </w:r>
            <w:r w:rsidR="00EF7811" w:rsidRPr="00C37C73">
              <w:rPr>
                <w:rFonts w:ascii="GHEA Grapalat" w:eastAsia="Times New Roman" w:hAnsi="GHEA Grapalat" w:cs="Courier New"/>
                <w:color w:val="000000"/>
                <w:sz w:val="24"/>
                <w:szCs w:val="24"/>
                <w:lang w:val="hy-AM" w:eastAsia="ru-RU"/>
              </w:rPr>
              <w:t>2</w:t>
            </w:r>
            <w:r w:rsidRPr="00C37C73">
              <w:rPr>
                <w:rFonts w:ascii="GHEA Grapalat" w:eastAsia="Times New Roman" w:hAnsi="GHEA Grapalat" w:cs="Courier New"/>
                <w:color w:val="000000"/>
                <w:sz w:val="24"/>
                <w:szCs w:val="24"/>
                <w:lang w:val="hy-AM" w:eastAsia="ru-RU"/>
              </w:rPr>
              <w:t>.07.2021 թ</w:t>
            </w:r>
            <w:r w:rsidRPr="00C37C73">
              <w:rPr>
                <w:rFonts w:ascii="MS Gothic" w:eastAsia="MS Gothic" w:hAnsi="MS Gothic" w:cs="MS Gothic" w:hint="eastAsia"/>
                <w:color w:val="000000"/>
                <w:sz w:val="24"/>
                <w:szCs w:val="24"/>
                <w:lang w:val="hy-AM" w:eastAsia="ru-RU"/>
              </w:rPr>
              <w:t>․</w:t>
            </w:r>
            <w:r w:rsidRPr="00C37C73">
              <w:rPr>
                <w:rFonts w:ascii="GHEA Grapalat" w:eastAsia="Times New Roman" w:hAnsi="GHEA Grapalat" w:cs="Courier New"/>
                <w:color w:val="000000"/>
                <w:sz w:val="24"/>
                <w:szCs w:val="24"/>
                <w:lang w:val="hy-AM" w:eastAsia="ru-RU"/>
              </w:rPr>
              <w:t xml:space="preserve"> </w:t>
            </w:r>
          </w:p>
          <w:p w:rsidR="002A26C1" w:rsidRPr="00C37C73" w:rsidRDefault="002A26C1" w:rsidP="00C37C73">
            <w:pPr>
              <w:spacing w:after="0" w:line="360" w:lineRule="auto"/>
              <w:rPr>
                <w:rFonts w:ascii="GHEA Grapalat" w:eastAsia="Times New Roman" w:hAnsi="GHEA Grapalat" w:cs="Courier New"/>
                <w:color w:val="000000"/>
                <w:sz w:val="24"/>
                <w:szCs w:val="24"/>
                <w:lang w:val="en-US" w:eastAsia="ru-RU"/>
              </w:rPr>
            </w:pPr>
          </w:p>
        </w:tc>
      </w:tr>
      <w:tr w:rsidR="001D51F1" w:rsidRPr="00C37C73" w:rsidTr="00947B00">
        <w:trPr>
          <w:tblCellSpacing w:w="0" w:type="dxa"/>
          <w:jc w:val="center"/>
        </w:trPr>
        <w:tc>
          <w:tcPr>
            <w:tcW w:w="6511" w:type="dxa"/>
            <w:vMerge/>
            <w:tcBorders>
              <w:left w:val="outset" w:sz="6" w:space="0" w:color="auto"/>
              <w:bottom w:val="outset" w:sz="6" w:space="0" w:color="auto"/>
              <w:right w:val="outset" w:sz="6" w:space="0" w:color="auto"/>
            </w:tcBorders>
            <w:shd w:val="clear" w:color="auto" w:fill="D9D9D9" w:themeFill="background1" w:themeFillShade="D9"/>
          </w:tcPr>
          <w:p w:rsidR="002A26C1" w:rsidRPr="00C37C73" w:rsidRDefault="002A26C1" w:rsidP="00C37C73">
            <w:pPr>
              <w:spacing w:after="0" w:line="360" w:lineRule="auto"/>
              <w:rPr>
                <w:rFonts w:ascii="GHEA Grapalat" w:eastAsia="Times New Roman" w:hAnsi="GHEA Grapalat" w:cs="Times New Roman"/>
                <w:sz w:val="24"/>
                <w:szCs w:val="24"/>
                <w:lang w:val="fr-FR"/>
              </w:rPr>
            </w:pPr>
          </w:p>
        </w:tc>
        <w:tc>
          <w:tcPr>
            <w:tcW w:w="285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A26C1" w:rsidRPr="00C37C73" w:rsidRDefault="002A26C1" w:rsidP="00C37C73">
            <w:pPr>
              <w:spacing w:after="0" w:line="360" w:lineRule="auto"/>
              <w:rPr>
                <w:rFonts w:ascii="GHEA Grapalat" w:eastAsia="Times New Roman" w:hAnsi="GHEA Grapalat" w:cs="Courier New"/>
                <w:color w:val="000000"/>
                <w:sz w:val="24"/>
                <w:szCs w:val="24"/>
                <w:lang w:val="fr-FR" w:eastAsia="ru-RU"/>
              </w:rPr>
            </w:pPr>
            <w:r w:rsidRPr="00C37C73">
              <w:rPr>
                <w:rFonts w:ascii="GHEA Grapalat" w:eastAsia="Times New Roman" w:hAnsi="GHEA Grapalat" w:cs="Courier New"/>
                <w:color w:val="000000"/>
                <w:sz w:val="24"/>
                <w:szCs w:val="24"/>
                <w:lang w:val="fr-FR" w:eastAsia="ru-RU"/>
              </w:rPr>
              <w:t xml:space="preserve">N </w:t>
            </w:r>
            <w:r w:rsidR="00EF7811" w:rsidRPr="00C37C73">
              <w:rPr>
                <w:rFonts w:ascii="GHEA Grapalat" w:eastAsia="Times New Roman" w:hAnsi="GHEA Grapalat" w:cs="Courier New"/>
                <w:color w:val="000000"/>
                <w:sz w:val="24"/>
                <w:szCs w:val="24"/>
                <w:lang w:val="en-US" w:eastAsia="ru-RU"/>
              </w:rPr>
              <w:t>/51.1/24599-2021</w:t>
            </w:r>
          </w:p>
          <w:p w:rsidR="002A26C1" w:rsidRPr="00C37C73" w:rsidRDefault="002A26C1"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Times New Roman"/>
                <w:color w:val="000000"/>
                <w:sz w:val="24"/>
                <w:szCs w:val="24"/>
                <w:lang w:val="hy-AM"/>
              </w:rPr>
              <w:t>գրություն</w:t>
            </w:r>
          </w:p>
        </w:tc>
      </w:tr>
      <w:tr w:rsidR="001D51F1" w:rsidRPr="00C37C73" w:rsidTr="00947B00">
        <w:trPr>
          <w:tblCellSpacing w:w="0" w:type="dxa"/>
          <w:jc w:val="center"/>
        </w:trPr>
        <w:tc>
          <w:tcPr>
            <w:tcW w:w="6511" w:type="dxa"/>
            <w:tcBorders>
              <w:left w:val="outset" w:sz="6" w:space="0" w:color="auto"/>
              <w:bottom w:val="outset" w:sz="6" w:space="0" w:color="auto"/>
              <w:right w:val="outset" w:sz="6" w:space="0" w:color="auto"/>
            </w:tcBorders>
            <w:shd w:val="clear" w:color="auto" w:fill="FFFFFF" w:themeFill="background1"/>
          </w:tcPr>
          <w:p w:rsidR="00EF7811" w:rsidRPr="00C37C73" w:rsidRDefault="00EF7811" w:rsidP="00C37C73">
            <w:pPr>
              <w:spacing w:after="0" w:line="360" w:lineRule="auto"/>
              <w:ind w:firstLine="720"/>
              <w:jc w:val="both"/>
              <w:rPr>
                <w:rFonts w:ascii="GHEA Grapalat" w:hAnsi="GHEA Grapalat"/>
                <w:color w:val="000000"/>
                <w:sz w:val="24"/>
                <w:szCs w:val="24"/>
                <w:lang w:val="hy-AM"/>
              </w:rPr>
            </w:pPr>
            <w:r w:rsidRPr="00C37C73">
              <w:rPr>
                <w:rFonts w:ascii="GHEA Grapalat" w:hAnsi="GHEA Grapalat"/>
                <w:color w:val="000000"/>
                <w:sz w:val="24"/>
                <w:szCs w:val="24"/>
                <w:lang w:val="hy-AM"/>
              </w:rPr>
              <w:t>Հավելված 2-ի 53-րդ և 54-րդ կետերով նախատեսված Առողջապահական և աշխատանքի տեսչական մարմնի կողմից իրականացվող իրազեկմանն ուղղված միջոցառումների նկարագիրը առաջարկում եմ ներառել նաև «Երեխայի իրավունքների պաշտպանության 2022 թվականի տարեկան ծրագիր» Հավելված 1-ում 47-րդ կետով հետևյալ խմբագրությամբ.</w:t>
            </w:r>
          </w:p>
          <w:p w:rsidR="002A26C1" w:rsidRPr="00C37C73" w:rsidRDefault="00EF7811" w:rsidP="00C37C73">
            <w:pPr>
              <w:spacing w:after="0" w:line="360" w:lineRule="auto"/>
              <w:ind w:firstLine="720"/>
              <w:jc w:val="both"/>
              <w:rPr>
                <w:rFonts w:ascii="GHEA Grapalat" w:hAnsi="GHEA Grapalat"/>
                <w:color w:val="000000"/>
                <w:sz w:val="24"/>
                <w:szCs w:val="24"/>
                <w:lang w:val="hy-AM"/>
              </w:rPr>
            </w:pPr>
            <w:r w:rsidRPr="00C37C73">
              <w:rPr>
                <w:rFonts w:ascii="GHEA Grapalat" w:hAnsi="GHEA Grapalat"/>
                <w:color w:val="000000"/>
                <w:sz w:val="24"/>
                <w:szCs w:val="24"/>
                <w:lang w:val="hy-AM"/>
              </w:rPr>
              <w:t xml:space="preserve">«47. </w:t>
            </w:r>
            <w:r w:rsidRPr="00C37C73">
              <w:rPr>
                <w:rFonts w:ascii="GHEA Grapalat" w:eastAsia="Times New Roman" w:hAnsi="GHEA Grapalat" w:cs="Times New Roman"/>
                <w:sz w:val="24"/>
                <w:szCs w:val="24"/>
                <w:lang w:val="hy-AM" w:eastAsia="ru-RU"/>
              </w:rPr>
              <w:t>Կկանխարգելվի երեխաների ներգրավումը աշխատանքի վատթարագույն ձևերում, գործատուները և աշխատող երեխաները իրազեկված կլինեն իրենց իրավունքների և պարտականությունների մասին, ինչպես նաև կբարձրանա մարդկանց աշխատանքային իրավունքների և աշխատատեղում անվտանգ աշխատանքային պայմանների մասին իրազեկվածությունը:»:</w:t>
            </w:r>
          </w:p>
        </w:tc>
        <w:tc>
          <w:tcPr>
            <w:tcW w:w="2855" w:type="dxa"/>
            <w:tcBorders>
              <w:top w:val="outset" w:sz="6" w:space="0" w:color="auto"/>
              <w:left w:val="outset" w:sz="6" w:space="0" w:color="auto"/>
              <w:bottom w:val="outset" w:sz="6" w:space="0" w:color="auto"/>
              <w:right w:val="outset" w:sz="6" w:space="0" w:color="auto"/>
            </w:tcBorders>
            <w:shd w:val="clear" w:color="auto" w:fill="FFFFFF" w:themeFill="background1"/>
          </w:tcPr>
          <w:p w:rsidR="002A26C1" w:rsidRPr="00C37C73" w:rsidRDefault="006B77F2"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Ընդունվել է։</w:t>
            </w:r>
          </w:p>
          <w:p w:rsidR="00533A34" w:rsidRPr="00C37C73" w:rsidRDefault="00533A34"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Խմբագրվել է։</w:t>
            </w:r>
          </w:p>
        </w:tc>
      </w:tr>
      <w:tr w:rsidR="001D51F1" w:rsidRPr="00C37C73" w:rsidTr="00947B00">
        <w:trPr>
          <w:tblCellSpacing w:w="0" w:type="dxa"/>
          <w:jc w:val="center"/>
        </w:trPr>
        <w:tc>
          <w:tcPr>
            <w:tcW w:w="6511" w:type="dxa"/>
            <w:vMerge w:val="restart"/>
            <w:tcBorders>
              <w:top w:val="outset" w:sz="6" w:space="0" w:color="auto"/>
              <w:left w:val="outset" w:sz="6" w:space="0" w:color="auto"/>
              <w:right w:val="outset" w:sz="6" w:space="0" w:color="auto"/>
            </w:tcBorders>
            <w:shd w:val="clear" w:color="auto" w:fill="D9D9D9" w:themeFill="background1" w:themeFillShade="D9"/>
          </w:tcPr>
          <w:p w:rsidR="002A26C1" w:rsidRPr="00C37C73" w:rsidRDefault="002A26C1" w:rsidP="00C37C73">
            <w:pPr>
              <w:pStyle w:val="ListParagraph"/>
              <w:numPr>
                <w:ilvl w:val="0"/>
                <w:numId w:val="12"/>
              </w:numPr>
              <w:spacing w:after="0" w:line="360" w:lineRule="auto"/>
              <w:jc w:val="center"/>
              <w:rPr>
                <w:rFonts w:ascii="GHEA Grapalat" w:hAnsi="GHEA Grapalat"/>
                <w:sz w:val="24"/>
                <w:szCs w:val="24"/>
                <w:lang w:val="hy-AM"/>
              </w:rPr>
            </w:pPr>
            <w:r w:rsidRPr="00C37C73">
              <w:rPr>
                <w:rFonts w:ascii="GHEA Grapalat" w:hAnsi="GHEA Grapalat"/>
                <w:sz w:val="24"/>
                <w:szCs w:val="24"/>
                <w:lang w:val="hy-AM"/>
              </w:rPr>
              <w:lastRenderedPageBreak/>
              <w:t xml:space="preserve">ՀՀ </w:t>
            </w:r>
            <w:r w:rsidR="00E600CB" w:rsidRPr="00C37C73">
              <w:rPr>
                <w:rFonts w:ascii="GHEA Grapalat" w:hAnsi="GHEA Grapalat"/>
                <w:sz w:val="24"/>
                <w:szCs w:val="24"/>
                <w:lang w:val="hy-AM"/>
              </w:rPr>
              <w:t>կրթության, գիտության, մշակույթի և սպորտի նախարարություն</w:t>
            </w:r>
          </w:p>
        </w:tc>
        <w:tc>
          <w:tcPr>
            <w:tcW w:w="285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A26C1" w:rsidRPr="00C37C73" w:rsidRDefault="002A26C1" w:rsidP="00C37C73">
            <w:pPr>
              <w:spacing w:after="0" w:line="360" w:lineRule="auto"/>
              <w:rPr>
                <w:rFonts w:ascii="GHEA Grapalat" w:eastAsia="Times New Roman" w:hAnsi="GHEA Grapalat" w:cs="Courier New"/>
                <w:color w:val="000000"/>
                <w:sz w:val="24"/>
                <w:szCs w:val="24"/>
                <w:lang w:val="en-US" w:eastAsia="ru-RU"/>
              </w:rPr>
            </w:pPr>
            <w:r w:rsidRPr="00C37C73">
              <w:rPr>
                <w:rFonts w:ascii="GHEA Grapalat" w:eastAsia="Times New Roman" w:hAnsi="GHEA Grapalat" w:cs="Courier New"/>
                <w:color w:val="000000"/>
                <w:sz w:val="24"/>
                <w:szCs w:val="24"/>
                <w:lang w:val="hy-AM" w:eastAsia="ru-RU"/>
              </w:rPr>
              <w:t>20</w:t>
            </w:r>
            <w:r w:rsidRPr="00C37C73">
              <w:rPr>
                <w:rFonts w:ascii="GHEA Grapalat" w:eastAsia="Times New Roman" w:hAnsi="GHEA Grapalat" w:cs="Courier New"/>
                <w:color w:val="000000"/>
                <w:sz w:val="24"/>
                <w:szCs w:val="24"/>
                <w:lang w:val="en-US" w:eastAsia="ru-RU"/>
              </w:rPr>
              <w:t>.0</w:t>
            </w:r>
            <w:r w:rsidRPr="00C37C73">
              <w:rPr>
                <w:rFonts w:ascii="GHEA Grapalat" w:eastAsia="Times New Roman" w:hAnsi="GHEA Grapalat" w:cs="Courier New"/>
                <w:color w:val="000000"/>
                <w:sz w:val="24"/>
                <w:szCs w:val="24"/>
                <w:lang w:val="hy-AM" w:eastAsia="ru-RU"/>
              </w:rPr>
              <w:t>7</w:t>
            </w:r>
            <w:r w:rsidRPr="00C37C73">
              <w:rPr>
                <w:rFonts w:ascii="GHEA Grapalat" w:eastAsia="Times New Roman" w:hAnsi="GHEA Grapalat" w:cs="Courier New"/>
                <w:color w:val="000000"/>
                <w:sz w:val="24"/>
                <w:szCs w:val="24"/>
                <w:lang w:val="en-US" w:eastAsia="ru-RU"/>
              </w:rPr>
              <w:t xml:space="preserve">.2021 </w:t>
            </w:r>
            <w:r w:rsidRPr="00C37C73">
              <w:rPr>
                <w:rFonts w:ascii="GHEA Grapalat" w:eastAsia="Times New Roman" w:hAnsi="GHEA Grapalat" w:cs="Courier New"/>
                <w:color w:val="000000"/>
                <w:sz w:val="24"/>
                <w:szCs w:val="24"/>
                <w:lang w:val="hy-AM" w:eastAsia="ru-RU"/>
              </w:rPr>
              <w:t>թ</w:t>
            </w:r>
            <w:r w:rsidRPr="00C37C73">
              <w:rPr>
                <w:rFonts w:ascii="GHEA Grapalat" w:eastAsia="Times New Roman" w:hAnsi="GHEA Grapalat" w:cs="Courier New"/>
                <w:color w:val="000000"/>
                <w:sz w:val="24"/>
                <w:szCs w:val="24"/>
                <w:lang w:val="en-US" w:eastAsia="ru-RU"/>
              </w:rPr>
              <w:t>.</w:t>
            </w:r>
          </w:p>
        </w:tc>
      </w:tr>
      <w:tr w:rsidR="001D51F1" w:rsidRPr="00C37C73" w:rsidTr="00947B00">
        <w:trPr>
          <w:tblCellSpacing w:w="0" w:type="dxa"/>
          <w:jc w:val="center"/>
        </w:trPr>
        <w:tc>
          <w:tcPr>
            <w:tcW w:w="6511" w:type="dxa"/>
            <w:vMerge/>
            <w:tcBorders>
              <w:left w:val="outset" w:sz="6" w:space="0" w:color="auto"/>
              <w:bottom w:val="outset" w:sz="6" w:space="0" w:color="auto"/>
              <w:right w:val="outset" w:sz="6" w:space="0" w:color="auto"/>
            </w:tcBorders>
            <w:shd w:val="clear" w:color="auto" w:fill="D9D9D9" w:themeFill="background1" w:themeFillShade="D9"/>
          </w:tcPr>
          <w:p w:rsidR="002A26C1" w:rsidRPr="00C37C73" w:rsidRDefault="002A26C1" w:rsidP="00C37C73">
            <w:pPr>
              <w:pStyle w:val="ListParagraph"/>
              <w:numPr>
                <w:ilvl w:val="0"/>
                <w:numId w:val="12"/>
              </w:numPr>
              <w:spacing w:after="0" w:line="360" w:lineRule="auto"/>
              <w:rPr>
                <w:rFonts w:ascii="GHEA Grapalat" w:hAnsi="GHEA Grapalat"/>
                <w:sz w:val="24"/>
                <w:szCs w:val="24"/>
                <w:lang w:val="hy-AM"/>
              </w:rPr>
            </w:pPr>
          </w:p>
        </w:tc>
        <w:tc>
          <w:tcPr>
            <w:tcW w:w="285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A26C1" w:rsidRPr="00C37C73" w:rsidRDefault="002A26C1"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 xml:space="preserve"> </w:t>
            </w:r>
            <w:r w:rsidRPr="00C37C73">
              <w:rPr>
                <w:rFonts w:ascii="GHEA Grapalat" w:eastAsia="Times New Roman" w:hAnsi="GHEA Grapalat" w:cs="Courier New"/>
                <w:color w:val="000000"/>
                <w:sz w:val="24"/>
                <w:szCs w:val="24"/>
                <w:lang w:val="en-US" w:eastAsia="ru-RU"/>
              </w:rPr>
              <w:t xml:space="preserve">N </w:t>
            </w:r>
            <w:r w:rsidR="00E600CB" w:rsidRPr="00C37C73">
              <w:rPr>
                <w:rFonts w:ascii="GHEA Grapalat" w:eastAsia="Times New Roman" w:hAnsi="GHEA Grapalat" w:cs="Courier New"/>
                <w:color w:val="000000"/>
                <w:sz w:val="24"/>
                <w:szCs w:val="24"/>
                <w:lang w:val="hy-AM" w:eastAsia="ru-RU"/>
              </w:rPr>
              <w:t>01/21/15593-2021</w:t>
            </w:r>
            <w:r w:rsidRPr="00C37C73">
              <w:rPr>
                <w:rFonts w:ascii="GHEA Grapalat" w:eastAsia="Times New Roman" w:hAnsi="GHEA Grapalat" w:cs="Courier New"/>
                <w:color w:val="000000"/>
                <w:sz w:val="24"/>
                <w:szCs w:val="24"/>
                <w:lang w:val="hy-AM" w:eastAsia="ru-RU"/>
              </w:rPr>
              <w:t xml:space="preserve"> գրություն</w:t>
            </w:r>
          </w:p>
        </w:tc>
      </w:tr>
      <w:tr w:rsidR="001D51F1" w:rsidRPr="00C37C73" w:rsidTr="00947B00">
        <w:trPr>
          <w:tblCellSpacing w:w="0" w:type="dxa"/>
          <w:jc w:val="center"/>
        </w:trPr>
        <w:tc>
          <w:tcPr>
            <w:tcW w:w="6511" w:type="dxa"/>
            <w:tcBorders>
              <w:top w:val="outset" w:sz="6" w:space="0" w:color="auto"/>
              <w:left w:val="outset" w:sz="6" w:space="0" w:color="auto"/>
              <w:bottom w:val="outset" w:sz="6" w:space="0" w:color="auto"/>
              <w:right w:val="outset" w:sz="6" w:space="0" w:color="auto"/>
            </w:tcBorders>
            <w:shd w:val="clear" w:color="auto" w:fill="FFFFFF"/>
          </w:tcPr>
          <w:p w:rsidR="002A26C1" w:rsidRPr="00C37C73" w:rsidRDefault="00E600CB" w:rsidP="00C37C73">
            <w:pPr>
              <w:spacing w:line="360" w:lineRule="auto"/>
              <w:ind w:firstLine="720"/>
              <w:jc w:val="both"/>
              <w:rPr>
                <w:rFonts w:ascii="GHEA Grapalat" w:hAnsi="GHEA Grapalat"/>
                <w:sz w:val="24"/>
                <w:szCs w:val="24"/>
                <w:lang w:val="sv-FI"/>
              </w:rPr>
            </w:pPr>
            <w:r w:rsidRPr="00C37C73">
              <w:rPr>
                <w:rFonts w:ascii="GHEA Grapalat" w:hAnsi="GHEA Grapalat"/>
                <w:sz w:val="24"/>
                <w:szCs w:val="24"/>
                <w:lang w:val="hy-AM"/>
              </w:rPr>
              <w:t>1</w:t>
            </w:r>
            <w:r w:rsidRPr="00C37C73">
              <w:rPr>
                <w:rFonts w:ascii="MS Gothic" w:eastAsia="MS Gothic" w:hAnsi="MS Gothic" w:cs="MS Gothic" w:hint="eastAsia"/>
                <w:sz w:val="24"/>
                <w:szCs w:val="24"/>
                <w:lang w:val="hy-AM"/>
              </w:rPr>
              <w:t>․</w:t>
            </w:r>
            <w:r w:rsidRPr="00C37C73">
              <w:rPr>
                <w:rFonts w:ascii="GHEA Grapalat" w:hAnsi="GHEA Grapalat"/>
                <w:sz w:val="24"/>
                <w:szCs w:val="24"/>
                <w:lang w:val="hy-AM"/>
              </w:rPr>
              <w:t xml:space="preserve"> </w:t>
            </w:r>
            <w:r w:rsidRPr="00C37C73">
              <w:rPr>
                <w:rFonts w:ascii="GHEA Grapalat" w:hAnsi="GHEA Grapalat"/>
                <w:sz w:val="24"/>
                <w:szCs w:val="24"/>
                <w:lang w:val="sv-FI"/>
              </w:rPr>
              <w:t>Հավելված N 2-ից առաջարկում եմ հանել «28», «35» և «37-44» միջոցառումները, քանի որ նախատեսվել, բայց չեն ներառվել ՀՀ 2022 թվականի պետական բյուջեում։</w:t>
            </w:r>
          </w:p>
        </w:tc>
        <w:tc>
          <w:tcPr>
            <w:tcW w:w="2855" w:type="dxa"/>
            <w:tcBorders>
              <w:top w:val="outset" w:sz="6" w:space="0" w:color="auto"/>
              <w:left w:val="outset" w:sz="6" w:space="0" w:color="auto"/>
              <w:bottom w:val="outset" w:sz="6" w:space="0" w:color="auto"/>
              <w:right w:val="outset" w:sz="6" w:space="0" w:color="auto"/>
            </w:tcBorders>
            <w:shd w:val="clear" w:color="auto" w:fill="FFFFFF"/>
          </w:tcPr>
          <w:p w:rsidR="00E600CB" w:rsidRPr="00C37C73" w:rsidRDefault="00E600CB"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eastAsia="ru-RU"/>
              </w:rPr>
              <w:t xml:space="preserve"> </w:t>
            </w:r>
            <w:r w:rsidR="00FE72F4" w:rsidRPr="00C37C73">
              <w:rPr>
                <w:rFonts w:ascii="GHEA Grapalat" w:eastAsia="Times New Roman" w:hAnsi="GHEA Grapalat" w:cs="Courier New"/>
                <w:color w:val="000000"/>
                <w:sz w:val="24"/>
                <w:szCs w:val="24"/>
                <w:lang w:val="hy-AM" w:eastAsia="ru-RU"/>
              </w:rPr>
              <w:t>Ընդունվել է։</w:t>
            </w:r>
          </w:p>
          <w:p w:rsidR="00533A34" w:rsidRPr="00C37C73" w:rsidRDefault="00533A34"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Խմբագրվել է։</w:t>
            </w:r>
          </w:p>
        </w:tc>
      </w:tr>
      <w:tr w:rsidR="001D51F1" w:rsidRPr="00C37C73" w:rsidTr="00947B00">
        <w:trPr>
          <w:tblCellSpacing w:w="0" w:type="dxa"/>
          <w:jc w:val="center"/>
        </w:trPr>
        <w:tc>
          <w:tcPr>
            <w:tcW w:w="6511" w:type="dxa"/>
            <w:vMerge w:val="restart"/>
            <w:tcBorders>
              <w:top w:val="outset" w:sz="6" w:space="0" w:color="auto"/>
              <w:left w:val="outset" w:sz="6" w:space="0" w:color="auto"/>
              <w:right w:val="outset" w:sz="6" w:space="0" w:color="auto"/>
            </w:tcBorders>
            <w:shd w:val="clear" w:color="auto" w:fill="D9D9D9" w:themeFill="background1" w:themeFillShade="D9"/>
          </w:tcPr>
          <w:p w:rsidR="002A26C1" w:rsidRPr="00C37C73" w:rsidRDefault="002A26C1" w:rsidP="00C37C73">
            <w:pPr>
              <w:pStyle w:val="ListParagraph"/>
              <w:numPr>
                <w:ilvl w:val="0"/>
                <w:numId w:val="12"/>
              </w:numPr>
              <w:spacing w:after="0" w:line="360" w:lineRule="auto"/>
              <w:jc w:val="center"/>
              <w:rPr>
                <w:rFonts w:ascii="GHEA Grapalat" w:eastAsia="Times New Roman" w:hAnsi="GHEA Grapalat" w:cs="Times New Roman"/>
                <w:sz w:val="24"/>
                <w:szCs w:val="24"/>
                <w:lang w:val="en-US" w:eastAsia="ru-RU"/>
              </w:rPr>
            </w:pPr>
            <w:r w:rsidRPr="00C37C73">
              <w:rPr>
                <w:rFonts w:ascii="GHEA Grapalat" w:eastAsia="Times New Roman" w:hAnsi="GHEA Grapalat" w:cs="Times New Roman"/>
                <w:sz w:val="24"/>
                <w:szCs w:val="24"/>
                <w:lang w:val="hy-AM" w:eastAsia="ru-RU"/>
              </w:rPr>
              <w:t xml:space="preserve">ՀՀ </w:t>
            </w:r>
            <w:r w:rsidR="00E600CB" w:rsidRPr="00C37C73">
              <w:rPr>
                <w:rFonts w:ascii="GHEA Grapalat" w:eastAsia="Times New Roman" w:hAnsi="GHEA Grapalat" w:cs="Times New Roman"/>
                <w:sz w:val="24"/>
                <w:szCs w:val="24"/>
                <w:lang w:val="hy-AM" w:eastAsia="ru-RU"/>
              </w:rPr>
              <w:t>առողջապահության նախարարություն</w:t>
            </w:r>
          </w:p>
        </w:tc>
        <w:tc>
          <w:tcPr>
            <w:tcW w:w="285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A26C1" w:rsidRPr="00C37C73" w:rsidRDefault="00E600CB" w:rsidP="00C37C73">
            <w:pPr>
              <w:spacing w:after="0" w:line="360" w:lineRule="auto"/>
              <w:rPr>
                <w:rFonts w:ascii="GHEA Grapalat" w:eastAsia="Times New Roman" w:hAnsi="GHEA Grapalat" w:cs="Courier New"/>
                <w:color w:val="000000"/>
                <w:sz w:val="24"/>
                <w:szCs w:val="24"/>
                <w:lang w:val="en-US" w:eastAsia="ru-RU"/>
              </w:rPr>
            </w:pPr>
            <w:r w:rsidRPr="00C37C73">
              <w:rPr>
                <w:rFonts w:ascii="GHEA Grapalat" w:eastAsia="Times New Roman" w:hAnsi="GHEA Grapalat" w:cs="Courier New"/>
                <w:color w:val="000000"/>
                <w:sz w:val="24"/>
                <w:szCs w:val="24"/>
                <w:lang w:val="hy-AM" w:eastAsia="ru-RU"/>
              </w:rPr>
              <w:t>20</w:t>
            </w:r>
            <w:r w:rsidR="002A26C1" w:rsidRPr="00C37C73">
              <w:rPr>
                <w:rFonts w:ascii="GHEA Grapalat" w:eastAsia="Times New Roman" w:hAnsi="GHEA Grapalat" w:cs="Courier New"/>
                <w:color w:val="000000"/>
                <w:sz w:val="24"/>
                <w:szCs w:val="24"/>
                <w:lang w:val="en-US" w:eastAsia="ru-RU"/>
              </w:rPr>
              <w:t>.0</w:t>
            </w:r>
            <w:r w:rsidR="002A26C1" w:rsidRPr="00C37C73">
              <w:rPr>
                <w:rFonts w:ascii="GHEA Grapalat" w:eastAsia="Times New Roman" w:hAnsi="GHEA Grapalat" w:cs="Courier New"/>
                <w:color w:val="000000"/>
                <w:sz w:val="24"/>
                <w:szCs w:val="24"/>
                <w:lang w:val="hy-AM" w:eastAsia="ru-RU"/>
              </w:rPr>
              <w:t>7</w:t>
            </w:r>
            <w:r w:rsidR="002A26C1" w:rsidRPr="00C37C73">
              <w:rPr>
                <w:rFonts w:ascii="GHEA Grapalat" w:eastAsia="Times New Roman" w:hAnsi="GHEA Grapalat" w:cs="Courier New"/>
                <w:color w:val="000000"/>
                <w:sz w:val="24"/>
                <w:szCs w:val="24"/>
                <w:lang w:val="en-US" w:eastAsia="ru-RU"/>
              </w:rPr>
              <w:t xml:space="preserve">.2021 </w:t>
            </w:r>
            <w:r w:rsidR="002A26C1" w:rsidRPr="00C37C73">
              <w:rPr>
                <w:rFonts w:ascii="GHEA Grapalat" w:eastAsia="Times New Roman" w:hAnsi="GHEA Grapalat" w:cs="Courier New"/>
                <w:color w:val="000000"/>
                <w:sz w:val="24"/>
                <w:szCs w:val="24"/>
                <w:lang w:val="hy-AM" w:eastAsia="ru-RU"/>
              </w:rPr>
              <w:t>թ</w:t>
            </w:r>
            <w:r w:rsidR="002A26C1" w:rsidRPr="00C37C73">
              <w:rPr>
                <w:rFonts w:ascii="GHEA Grapalat" w:eastAsia="Times New Roman" w:hAnsi="GHEA Grapalat" w:cs="Courier New"/>
                <w:color w:val="000000"/>
                <w:sz w:val="24"/>
                <w:szCs w:val="24"/>
                <w:lang w:val="en-US" w:eastAsia="ru-RU"/>
              </w:rPr>
              <w:t>.</w:t>
            </w:r>
          </w:p>
        </w:tc>
      </w:tr>
      <w:tr w:rsidR="001D51F1" w:rsidRPr="00C37C73" w:rsidTr="00947B00">
        <w:trPr>
          <w:tblCellSpacing w:w="0" w:type="dxa"/>
          <w:jc w:val="center"/>
        </w:trPr>
        <w:tc>
          <w:tcPr>
            <w:tcW w:w="6511" w:type="dxa"/>
            <w:vMerge/>
            <w:tcBorders>
              <w:left w:val="outset" w:sz="6" w:space="0" w:color="auto"/>
              <w:bottom w:val="outset" w:sz="6" w:space="0" w:color="auto"/>
              <w:right w:val="outset" w:sz="6" w:space="0" w:color="auto"/>
            </w:tcBorders>
            <w:shd w:val="clear" w:color="auto" w:fill="D9D9D9" w:themeFill="background1" w:themeFillShade="D9"/>
          </w:tcPr>
          <w:p w:rsidR="002A26C1" w:rsidRPr="00C37C73" w:rsidRDefault="002A26C1" w:rsidP="00C37C73">
            <w:pPr>
              <w:pStyle w:val="ListParagraph"/>
              <w:numPr>
                <w:ilvl w:val="0"/>
                <w:numId w:val="13"/>
              </w:numPr>
              <w:spacing w:after="0" w:line="360" w:lineRule="auto"/>
              <w:jc w:val="both"/>
              <w:rPr>
                <w:rFonts w:ascii="GHEA Grapalat" w:eastAsia="Times New Roman" w:hAnsi="GHEA Grapalat" w:cs="Times New Roman"/>
                <w:sz w:val="24"/>
                <w:szCs w:val="24"/>
                <w:lang w:val="hy-AM" w:eastAsia="ru-RU"/>
              </w:rPr>
            </w:pPr>
          </w:p>
        </w:tc>
        <w:tc>
          <w:tcPr>
            <w:tcW w:w="285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A26C1" w:rsidRPr="00C37C73" w:rsidRDefault="002A26C1"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en-US" w:eastAsia="ru-RU"/>
              </w:rPr>
              <w:t xml:space="preserve">N </w:t>
            </w:r>
            <w:r w:rsidR="00E600CB" w:rsidRPr="00C37C73">
              <w:rPr>
                <w:rFonts w:ascii="GHEA Grapalat" w:hAnsi="GHEA Grapalat" w:cs="Sylfaen"/>
                <w:color w:val="000000"/>
                <w:sz w:val="24"/>
                <w:szCs w:val="24"/>
                <w:shd w:val="clear" w:color="auto" w:fill="D9D9D9" w:themeFill="background1" w:themeFillShade="D9"/>
                <w:lang w:val="hy-AM"/>
              </w:rPr>
              <w:t xml:space="preserve">ԱԱ/03.2/15379-2021 </w:t>
            </w:r>
            <w:r w:rsidRPr="00C37C73">
              <w:rPr>
                <w:rFonts w:ascii="GHEA Grapalat" w:hAnsi="GHEA Grapalat" w:cs="Sylfaen"/>
                <w:color w:val="000000"/>
                <w:sz w:val="24"/>
                <w:szCs w:val="24"/>
                <w:shd w:val="clear" w:color="auto" w:fill="D9D9D9" w:themeFill="background1" w:themeFillShade="D9"/>
                <w:lang w:val="hy-AM"/>
              </w:rPr>
              <w:t>գրություն</w:t>
            </w:r>
          </w:p>
        </w:tc>
      </w:tr>
      <w:tr w:rsidR="001D51F1" w:rsidRPr="00C37C73" w:rsidTr="00947B00">
        <w:trPr>
          <w:tblCellSpacing w:w="0" w:type="dxa"/>
          <w:jc w:val="center"/>
        </w:trPr>
        <w:tc>
          <w:tcPr>
            <w:tcW w:w="6511" w:type="dxa"/>
            <w:tcBorders>
              <w:top w:val="outset" w:sz="6" w:space="0" w:color="auto"/>
              <w:left w:val="outset" w:sz="6" w:space="0" w:color="auto"/>
              <w:bottom w:val="outset" w:sz="6" w:space="0" w:color="auto"/>
              <w:right w:val="outset" w:sz="6" w:space="0" w:color="auto"/>
            </w:tcBorders>
            <w:shd w:val="clear" w:color="auto" w:fill="FFFFFF"/>
          </w:tcPr>
          <w:p w:rsidR="002A26C1" w:rsidRPr="00C37C73" w:rsidRDefault="002A26C1" w:rsidP="00C37C73">
            <w:pPr>
              <w:spacing w:after="0" w:line="360" w:lineRule="auto"/>
              <w:ind w:left="106"/>
              <w:jc w:val="both"/>
              <w:rPr>
                <w:rFonts w:ascii="GHEA Grapalat" w:eastAsia="Times New Roman" w:hAnsi="GHEA Grapalat" w:cs="Times New Roman"/>
                <w:sz w:val="24"/>
                <w:szCs w:val="24"/>
                <w:lang w:val="hy-AM" w:eastAsia="ru-RU"/>
              </w:rPr>
            </w:pPr>
            <w:r w:rsidRPr="00C37C73">
              <w:rPr>
                <w:rFonts w:ascii="GHEA Grapalat" w:eastAsia="Times New Roman" w:hAnsi="GHEA Grapalat" w:cs="Times New Roman"/>
                <w:sz w:val="24"/>
                <w:szCs w:val="24"/>
                <w:lang w:val="hy-AM" w:eastAsia="ru-RU"/>
              </w:rPr>
              <w:t>1</w:t>
            </w:r>
            <w:r w:rsidRPr="00C37C73">
              <w:rPr>
                <w:rFonts w:ascii="MS Gothic" w:eastAsia="MS Gothic" w:hAnsi="MS Gothic" w:cs="MS Gothic" w:hint="eastAsia"/>
                <w:sz w:val="24"/>
                <w:szCs w:val="24"/>
                <w:lang w:val="hy-AM" w:eastAsia="ru-RU"/>
              </w:rPr>
              <w:t>․</w:t>
            </w:r>
            <w:r w:rsidRPr="00C37C73">
              <w:rPr>
                <w:rFonts w:ascii="GHEA Grapalat" w:eastAsia="Times New Roman" w:hAnsi="GHEA Grapalat" w:cs="Times New Roman"/>
                <w:sz w:val="24"/>
                <w:szCs w:val="24"/>
                <w:lang w:val="hy-AM" w:eastAsia="ru-RU"/>
              </w:rPr>
              <w:t xml:space="preserve"> </w:t>
            </w:r>
            <w:r w:rsidRPr="00C37C73">
              <w:rPr>
                <w:rFonts w:ascii="GHEA Grapalat" w:eastAsia="Times New Roman" w:hAnsi="GHEA Grapalat" w:cs="GHEA Grapalat"/>
                <w:sz w:val="24"/>
                <w:szCs w:val="24"/>
                <w:lang w:val="hy-AM" w:eastAsia="ru-RU"/>
              </w:rPr>
              <w:t>Դիտողություններ</w:t>
            </w:r>
            <w:r w:rsidRPr="00C37C73">
              <w:rPr>
                <w:rFonts w:ascii="GHEA Grapalat" w:eastAsia="Times New Roman" w:hAnsi="GHEA Grapalat" w:cs="Times New Roman"/>
                <w:sz w:val="24"/>
                <w:szCs w:val="24"/>
                <w:lang w:val="hy-AM" w:eastAsia="ru-RU"/>
              </w:rPr>
              <w:t xml:space="preserve"> </w:t>
            </w:r>
            <w:r w:rsidRPr="00C37C73">
              <w:rPr>
                <w:rFonts w:ascii="GHEA Grapalat" w:eastAsia="Times New Roman" w:hAnsi="GHEA Grapalat" w:cs="GHEA Grapalat"/>
                <w:sz w:val="24"/>
                <w:szCs w:val="24"/>
                <w:lang w:val="hy-AM" w:eastAsia="ru-RU"/>
              </w:rPr>
              <w:t>և</w:t>
            </w:r>
            <w:r w:rsidRPr="00C37C73">
              <w:rPr>
                <w:rFonts w:ascii="GHEA Grapalat" w:eastAsia="Times New Roman" w:hAnsi="GHEA Grapalat" w:cs="Times New Roman"/>
                <w:sz w:val="24"/>
                <w:szCs w:val="24"/>
                <w:lang w:val="hy-AM" w:eastAsia="ru-RU"/>
              </w:rPr>
              <w:t xml:space="preserve"> </w:t>
            </w:r>
            <w:r w:rsidRPr="00C37C73">
              <w:rPr>
                <w:rFonts w:ascii="GHEA Grapalat" w:eastAsia="Times New Roman" w:hAnsi="GHEA Grapalat" w:cs="GHEA Grapalat"/>
                <w:sz w:val="24"/>
                <w:szCs w:val="24"/>
                <w:lang w:val="hy-AM" w:eastAsia="ru-RU"/>
              </w:rPr>
              <w:t>առաջարկություններ</w:t>
            </w:r>
            <w:r w:rsidRPr="00C37C73">
              <w:rPr>
                <w:rFonts w:ascii="GHEA Grapalat" w:eastAsia="Times New Roman" w:hAnsi="GHEA Grapalat" w:cs="Times New Roman"/>
                <w:sz w:val="24"/>
                <w:szCs w:val="24"/>
                <w:lang w:val="hy-AM" w:eastAsia="ru-RU"/>
              </w:rPr>
              <w:t xml:space="preserve"> </w:t>
            </w:r>
            <w:r w:rsidRPr="00C37C73">
              <w:rPr>
                <w:rFonts w:ascii="GHEA Grapalat" w:eastAsia="Times New Roman" w:hAnsi="GHEA Grapalat" w:cs="GHEA Grapalat"/>
                <w:sz w:val="24"/>
                <w:szCs w:val="24"/>
                <w:lang w:val="hy-AM" w:eastAsia="ru-RU"/>
              </w:rPr>
              <w:t>չկան։</w:t>
            </w:r>
          </w:p>
        </w:tc>
        <w:tc>
          <w:tcPr>
            <w:tcW w:w="2855" w:type="dxa"/>
            <w:tcBorders>
              <w:top w:val="outset" w:sz="6" w:space="0" w:color="auto"/>
              <w:left w:val="outset" w:sz="6" w:space="0" w:color="auto"/>
              <w:bottom w:val="outset" w:sz="6" w:space="0" w:color="auto"/>
              <w:right w:val="outset" w:sz="6" w:space="0" w:color="auto"/>
            </w:tcBorders>
            <w:shd w:val="clear" w:color="auto" w:fill="FFFFFF"/>
          </w:tcPr>
          <w:p w:rsidR="00533A34" w:rsidRPr="00C37C73" w:rsidRDefault="00533A34"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Ընդունվել է։</w:t>
            </w:r>
          </w:p>
          <w:p w:rsidR="002A26C1" w:rsidRPr="00C37C73" w:rsidRDefault="00533A34"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Խմբագրվել է։</w:t>
            </w:r>
          </w:p>
        </w:tc>
      </w:tr>
      <w:tr w:rsidR="001D51F1" w:rsidRPr="00C37C73" w:rsidTr="00947B00">
        <w:trPr>
          <w:tblCellSpacing w:w="0" w:type="dxa"/>
          <w:jc w:val="center"/>
        </w:trPr>
        <w:tc>
          <w:tcPr>
            <w:tcW w:w="6511" w:type="dxa"/>
            <w:vMerge w:val="restart"/>
            <w:tcBorders>
              <w:top w:val="outset" w:sz="6" w:space="0" w:color="auto"/>
              <w:left w:val="outset" w:sz="6" w:space="0" w:color="auto"/>
              <w:right w:val="outset" w:sz="6" w:space="0" w:color="auto"/>
            </w:tcBorders>
            <w:shd w:val="clear" w:color="auto" w:fill="D9D9D9" w:themeFill="background1" w:themeFillShade="D9"/>
          </w:tcPr>
          <w:p w:rsidR="002A26C1" w:rsidRPr="00C37C73" w:rsidRDefault="002A26C1" w:rsidP="00C37C73">
            <w:pPr>
              <w:pStyle w:val="ListParagraph"/>
              <w:numPr>
                <w:ilvl w:val="0"/>
                <w:numId w:val="12"/>
              </w:numPr>
              <w:spacing w:after="0" w:line="360" w:lineRule="auto"/>
              <w:jc w:val="center"/>
              <w:rPr>
                <w:rFonts w:ascii="GHEA Grapalat" w:eastAsia="Times New Roman" w:hAnsi="GHEA Grapalat" w:cs="Times New Roman"/>
                <w:sz w:val="24"/>
                <w:szCs w:val="24"/>
                <w:lang w:val="hy-AM" w:eastAsia="ru-RU"/>
              </w:rPr>
            </w:pPr>
            <w:r w:rsidRPr="00C37C73">
              <w:rPr>
                <w:rFonts w:ascii="GHEA Grapalat" w:eastAsia="Times New Roman" w:hAnsi="GHEA Grapalat" w:cs="Times New Roman"/>
                <w:sz w:val="24"/>
                <w:szCs w:val="24"/>
                <w:lang w:val="hy-AM" w:eastAsia="ru-RU"/>
              </w:rPr>
              <w:t xml:space="preserve">ՀՀ </w:t>
            </w:r>
            <w:r w:rsidR="00E600CB" w:rsidRPr="00C37C73">
              <w:rPr>
                <w:rFonts w:ascii="GHEA Grapalat" w:eastAsia="Times New Roman" w:hAnsi="GHEA Grapalat" w:cs="Times New Roman"/>
                <w:sz w:val="24"/>
                <w:szCs w:val="24"/>
                <w:lang w:val="hy-AM" w:eastAsia="ru-RU"/>
              </w:rPr>
              <w:t>ոստիկանություն</w:t>
            </w:r>
          </w:p>
        </w:tc>
        <w:tc>
          <w:tcPr>
            <w:tcW w:w="285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A26C1" w:rsidRPr="00C37C73" w:rsidRDefault="002A26C1" w:rsidP="00C37C73">
            <w:pPr>
              <w:spacing w:after="0" w:line="360" w:lineRule="auto"/>
              <w:rPr>
                <w:rFonts w:ascii="GHEA Grapalat" w:eastAsia="Times New Roman" w:hAnsi="GHEA Grapalat" w:cs="Courier New"/>
                <w:color w:val="000000"/>
                <w:sz w:val="24"/>
                <w:szCs w:val="24"/>
                <w:lang w:val="en-US" w:eastAsia="ru-RU"/>
              </w:rPr>
            </w:pPr>
            <w:r w:rsidRPr="00C37C73">
              <w:rPr>
                <w:rFonts w:ascii="GHEA Grapalat" w:eastAsia="Times New Roman" w:hAnsi="GHEA Grapalat" w:cs="Courier New"/>
                <w:color w:val="000000"/>
                <w:sz w:val="24"/>
                <w:szCs w:val="24"/>
                <w:lang w:val="hy-AM" w:eastAsia="ru-RU"/>
              </w:rPr>
              <w:t>1</w:t>
            </w:r>
            <w:r w:rsidR="00653930" w:rsidRPr="00C37C73">
              <w:rPr>
                <w:rFonts w:ascii="GHEA Grapalat" w:eastAsia="Times New Roman" w:hAnsi="GHEA Grapalat" w:cs="Courier New"/>
                <w:color w:val="000000"/>
                <w:sz w:val="24"/>
                <w:szCs w:val="24"/>
                <w:lang w:val="hy-AM" w:eastAsia="ru-RU"/>
              </w:rPr>
              <w:t>9</w:t>
            </w:r>
            <w:r w:rsidRPr="00C37C73">
              <w:rPr>
                <w:rFonts w:ascii="GHEA Grapalat" w:eastAsia="Times New Roman" w:hAnsi="GHEA Grapalat" w:cs="Courier New"/>
                <w:color w:val="000000"/>
                <w:sz w:val="24"/>
                <w:szCs w:val="24"/>
                <w:lang w:val="hy-AM" w:eastAsia="ru-RU"/>
              </w:rPr>
              <w:t>.07.2021 թ</w:t>
            </w:r>
            <w:r w:rsidRPr="00C37C73">
              <w:rPr>
                <w:rFonts w:ascii="MS Gothic" w:eastAsia="MS Gothic" w:hAnsi="MS Gothic" w:cs="MS Gothic" w:hint="eastAsia"/>
                <w:color w:val="000000"/>
                <w:sz w:val="24"/>
                <w:szCs w:val="24"/>
                <w:lang w:val="hy-AM" w:eastAsia="ru-RU"/>
              </w:rPr>
              <w:t>․</w:t>
            </w:r>
          </w:p>
        </w:tc>
      </w:tr>
      <w:tr w:rsidR="001D51F1" w:rsidRPr="00C37C73" w:rsidTr="00947B00">
        <w:trPr>
          <w:tblCellSpacing w:w="0" w:type="dxa"/>
          <w:jc w:val="center"/>
        </w:trPr>
        <w:tc>
          <w:tcPr>
            <w:tcW w:w="6511" w:type="dxa"/>
            <w:vMerge/>
            <w:tcBorders>
              <w:left w:val="outset" w:sz="6" w:space="0" w:color="auto"/>
              <w:bottom w:val="outset" w:sz="6" w:space="0" w:color="auto"/>
              <w:right w:val="outset" w:sz="6" w:space="0" w:color="auto"/>
            </w:tcBorders>
            <w:shd w:val="clear" w:color="auto" w:fill="D9D9D9" w:themeFill="background1" w:themeFillShade="D9"/>
          </w:tcPr>
          <w:p w:rsidR="002A26C1" w:rsidRPr="00C37C73" w:rsidRDefault="002A26C1" w:rsidP="00C37C73">
            <w:pPr>
              <w:pStyle w:val="ListParagraph"/>
              <w:numPr>
                <w:ilvl w:val="0"/>
                <w:numId w:val="15"/>
              </w:numPr>
              <w:spacing w:after="0" w:line="360" w:lineRule="auto"/>
              <w:jc w:val="both"/>
              <w:rPr>
                <w:rFonts w:ascii="GHEA Grapalat" w:eastAsia="Times New Roman" w:hAnsi="GHEA Grapalat" w:cs="Times New Roman"/>
                <w:sz w:val="24"/>
                <w:szCs w:val="24"/>
                <w:lang w:val="hy-AM" w:eastAsia="ru-RU"/>
              </w:rPr>
            </w:pPr>
          </w:p>
        </w:tc>
        <w:tc>
          <w:tcPr>
            <w:tcW w:w="285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A26C1" w:rsidRPr="00C37C73" w:rsidRDefault="002A26C1"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en-US" w:eastAsia="ru-RU"/>
              </w:rPr>
              <w:t xml:space="preserve">N </w:t>
            </w:r>
            <w:r w:rsidR="00E600CB" w:rsidRPr="00C37C73">
              <w:rPr>
                <w:rFonts w:ascii="GHEA Grapalat" w:eastAsia="Times New Roman" w:hAnsi="GHEA Grapalat" w:cs="Times New Roman"/>
                <w:color w:val="000000"/>
                <w:sz w:val="24"/>
                <w:szCs w:val="24"/>
              </w:rPr>
              <w:t>1/21/46654-21</w:t>
            </w:r>
            <w:r w:rsidR="00E600CB" w:rsidRPr="00C37C73">
              <w:rPr>
                <w:rFonts w:ascii="GHEA Grapalat" w:eastAsia="Times New Roman" w:hAnsi="GHEA Grapalat" w:cs="Times New Roman"/>
                <w:color w:val="000000"/>
                <w:sz w:val="24"/>
                <w:szCs w:val="24"/>
                <w:lang w:val="hy-AM"/>
              </w:rPr>
              <w:t xml:space="preserve"> </w:t>
            </w:r>
            <w:r w:rsidRPr="00C37C73">
              <w:rPr>
                <w:rFonts w:ascii="GHEA Grapalat" w:eastAsia="Times New Roman" w:hAnsi="GHEA Grapalat" w:cs="Times New Roman"/>
                <w:color w:val="000000"/>
                <w:sz w:val="24"/>
                <w:szCs w:val="24"/>
                <w:lang w:val="hy-AM"/>
              </w:rPr>
              <w:t>գրություն</w:t>
            </w:r>
          </w:p>
        </w:tc>
      </w:tr>
      <w:tr w:rsidR="001D51F1" w:rsidRPr="00C37C73" w:rsidTr="00947B00">
        <w:trPr>
          <w:tblCellSpacing w:w="0" w:type="dxa"/>
          <w:jc w:val="center"/>
        </w:trPr>
        <w:tc>
          <w:tcPr>
            <w:tcW w:w="6511" w:type="dxa"/>
            <w:tcBorders>
              <w:top w:val="outset" w:sz="6" w:space="0" w:color="auto"/>
              <w:left w:val="outset" w:sz="6" w:space="0" w:color="auto"/>
              <w:bottom w:val="outset" w:sz="6" w:space="0" w:color="auto"/>
              <w:right w:val="outset" w:sz="6" w:space="0" w:color="auto"/>
            </w:tcBorders>
            <w:shd w:val="clear" w:color="auto" w:fill="FFFFFF"/>
          </w:tcPr>
          <w:p w:rsidR="00E600CB" w:rsidRPr="00C37C73" w:rsidRDefault="00E600CB" w:rsidP="00C37C73">
            <w:pPr>
              <w:spacing w:after="0" w:line="360" w:lineRule="auto"/>
              <w:ind w:left="106"/>
              <w:jc w:val="both"/>
              <w:rPr>
                <w:rFonts w:ascii="GHEA Grapalat" w:eastAsia="Times New Roman" w:hAnsi="GHEA Grapalat" w:cs="Times New Roman"/>
                <w:sz w:val="24"/>
                <w:szCs w:val="24"/>
                <w:lang w:val="hy-AM" w:eastAsia="ru-RU"/>
              </w:rPr>
            </w:pPr>
            <w:r w:rsidRPr="00C37C73">
              <w:rPr>
                <w:rFonts w:ascii="GHEA Grapalat" w:eastAsia="Times New Roman" w:hAnsi="GHEA Grapalat" w:cs="Times New Roman"/>
                <w:sz w:val="24"/>
                <w:szCs w:val="24"/>
                <w:lang w:val="hy-AM" w:eastAsia="ru-RU"/>
              </w:rPr>
              <w:t>1</w:t>
            </w:r>
            <w:r w:rsidRPr="00C37C73">
              <w:rPr>
                <w:rFonts w:ascii="MS Gothic" w:eastAsia="MS Gothic" w:hAnsi="MS Gothic" w:cs="MS Gothic" w:hint="eastAsia"/>
                <w:sz w:val="24"/>
                <w:szCs w:val="24"/>
                <w:lang w:val="hy-AM" w:eastAsia="ru-RU"/>
              </w:rPr>
              <w:t>․</w:t>
            </w:r>
            <w:r w:rsidRPr="00C37C73">
              <w:rPr>
                <w:rFonts w:ascii="GHEA Grapalat" w:eastAsia="Times New Roman" w:hAnsi="GHEA Grapalat" w:cs="Times New Roman"/>
                <w:sz w:val="24"/>
                <w:szCs w:val="24"/>
                <w:lang w:val="hy-AM" w:eastAsia="ru-RU"/>
              </w:rPr>
              <w:t xml:space="preserve"> </w:t>
            </w:r>
            <w:r w:rsidRPr="00C37C73">
              <w:rPr>
                <w:rFonts w:ascii="GHEA Grapalat" w:eastAsia="Times New Roman" w:hAnsi="GHEA Grapalat" w:cs="GHEA Grapalat"/>
                <w:sz w:val="24"/>
                <w:szCs w:val="24"/>
                <w:lang w:val="hy-AM" w:eastAsia="ru-RU"/>
              </w:rPr>
              <w:t>Դիտողություններ</w:t>
            </w:r>
            <w:r w:rsidRPr="00C37C73">
              <w:rPr>
                <w:rFonts w:ascii="GHEA Grapalat" w:eastAsia="Times New Roman" w:hAnsi="GHEA Grapalat" w:cs="Times New Roman"/>
                <w:sz w:val="24"/>
                <w:szCs w:val="24"/>
                <w:lang w:val="hy-AM" w:eastAsia="ru-RU"/>
              </w:rPr>
              <w:t xml:space="preserve"> </w:t>
            </w:r>
            <w:r w:rsidRPr="00C37C73">
              <w:rPr>
                <w:rFonts w:ascii="GHEA Grapalat" w:eastAsia="Times New Roman" w:hAnsi="GHEA Grapalat" w:cs="GHEA Grapalat"/>
                <w:sz w:val="24"/>
                <w:szCs w:val="24"/>
                <w:lang w:val="hy-AM" w:eastAsia="ru-RU"/>
              </w:rPr>
              <w:t>և</w:t>
            </w:r>
            <w:r w:rsidRPr="00C37C73">
              <w:rPr>
                <w:rFonts w:ascii="GHEA Grapalat" w:eastAsia="Times New Roman" w:hAnsi="GHEA Grapalat" w:cs="Times New Roman"/>
                <w:sz w:val="24"/>
                <w:szCs w:val="24"/>
                <w:lang w:val="hy-AM" w:eastAsia="ru-RU"/>
              </w:rPr>
              <w:t xml:space="preserve"> </w:t>
            </w:r>
            <w:r w:rsidRPr="00C37C73">
              <w:rPr>
                <w:rFonts w:ascii="GHEA Grapalat" w:eastAsia="Times New Roman" w:hAnsi="GHEA Grapalat" w:cs="GHEA Grapalat"/>
                <w:sz w:val="24"/>
                <w:szCs w:val="24"/>
                <w:lang w:val="hy-AM" w:eastAsia="ru-RU"/>
              </w:rPr>
              <w:t>առաջարկություններ</w:t>
            </w:r>
            <w:r w:rsidRPr="00C37C73">
              <w:rPr>
                <w:rFonts w:ascii="GHEA Grapalat" w:eastAsia="Times New Roman" w:hAnsi="GHEA Grapalat" w:cs="Times New Roman"/>
                <w:sz w:val="24"/>
                <w:szCs w:val="24"/>
                <w:lang w:val="hy-AM" w:eastAsia="ru-RU"/>
              </w:rPr>
              <w:t xml:space="preserve"> </w:t>
            </w:r>
            <w:r w:rsidRPr="00C37C73">
              <w:rPr>
                <w:rFonts w:ascii="GHEA Grapalat" w:eastAsia="Times New Roman" w:hAnsi="GHEA Grapalat" w:cs="GHEA Grapalat"/>
                <w:sz w:val="24"/>
                <w:szCs w:val="24"/>
                <w:lang w:val="hy-AM" w:eastAsia="ru-RU"/>
              </w:rPr>
              <w:t>չկան։</w:t>
            </w:r>
          </w:p>
        </w:tc>
        <w:tc>
          <w:tcPr>
            <w:tcW w:w="2855" w:type="dxa"/>
            <w:tcBorders>
              <w:top w:val="outset" w:sz="6" w:space="0" w:color="auto"/>
              <w:left w:val="outset" w:sz="6" w:space="0" w:color="auto"/>
              <w:bottom w:val="outset" w:sz="6" w:space="0" w:color="auto"/>
              <w:right w:val="outset" w:sz="6" w:space="0" w:color="auto"/>
            </w:tcBorders>
            <w:shd w:val="clear" w:color="auto" w:fill="FFFFFF"/>
          </w:tcPr>
          <w:p w:rsidR="00533A34" w:rsidRPr="00C37C73" w:rsidRDefault="00533A34"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Ընդունվել է։</w:t>
            </w:r>
          </w:p>
          <w:p w:rsidR="00E600CB" w:rsidRPr="00C37C73" w:rsidRDefault="00533A34"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Խմբագրվել է։</w:t>
            </w:r>
          </w:p>
        </w:tc>
      </w:tr>
      <w:tr w:rsidR="001D51F1" w:rsidRPr="00C37C73" w:rsidTr="00947B00">
        <w:trPr>
          <w:tblCellSpacing w:w="0" w:type="dxa"/>
          <w:jc w:val="center"/>
        </w:trPr>
        <w:tc>
          <w:tcPr>
            <w:tcW w:w="6511" w:type="dxa"/>
            <w:vMerge w:val="restart"/>
            <w:tcBorders>
              <w:top w:val="outset" w:sz="6" w:space="0" w:color="auto"/>
              <w:left w:val="outset" w:sz="6" w:space="0" w:color="auto"/>
              <w:right w:val="outset" w:sz="6" w:space="0" w:color="auto"/>
            </w:tcBorders>
            <w:shd w:val="clear" w:color="auto" w:fill="D9D9D9" w:themeFill="background1" w:themeFillShade="D9"/>
          </w:tcPr>
          <w:p w:rsidR="008D50D5" w:rsidRPr="00C37C73" w:rsidRDefault="008D50D5" w:rsidP="00C37C73">
            <w:pPr>
              <w:pStyle w:val="ListParagraph"/>
              <w:numPr>
                <w:ilvl w:val="0"/>
                <w:numId w:val="12"/>
              </w:numPr>
              <w:spacing w:after="0" w:line="360" w:lineRule="auto"/>
              <w:jc w:val="center"/>
              <w:rPr>
                <w:rFonts w:ascii="GHEA Grapalat" w:eastAsia="Times New Roman" w:hAnsi="GHEA Grapalat" w:cs="Times New Roman"/>
                <w:sz w:val="24"/>
                <w:szCs w:val="24"/>
                <w:lang w:val="hy-AM" w:eastAsia="ru-RU"/>
              </w:rPr>
            </w:pPr>
            <w:r w:rsidRPr="00C37C73">
              <w:rPr>
                <w:rFonts w:ascii="GHEA Grapalat" w:eastAsia="Times New Roman" w:hAnsi="GHEA Grapalat" w:cs="Times New Roman"/>
                <w:sz w:val="24"/>
                <w:szCs w:val="24"/>
                <w:lang w:val="hy-AM" w:eastAsia="ru-RU"/>
              </w:rPr>
              <w:t>ՀՀ արտակարգ իրավիճակների նախարարություն</w:t>
            </w:r>
          </w:p>
        </w:tc>
        <w:tc>
          <w:tcPr>
            <w:tcW w:w="285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D50D5" w:rsidRPr="00C37C73" w:rsidRDefault="008D50D5"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21.07.2021 թ</w:t>
            </w:r>
            <w:r w:rsidRPr="00C37C73">
              <w:rPr>
                <w:rFonts w:ascii="MS Gothic" w:eastAsia="MS Gothic" w:hAnsi="MS Gothic" w:cs="MS Gothic" w:hint="eastAsia"/>
                <w:color w:val="000000"/>
                <w:sz w:val="24"/>
                <w:szCs w:val="24"/>
                <w:lang w:val="hy-AM" w:eastAsia="ru-RU"/>
              </w:rPr>
              <w:t>․</w:t>
            </w:r>
          </w:p>
        </w:tc>
      </w:tr>
      <w:tr w:rsidR="001D51F1" w:rsidRPr="00C37C73" w:rsidTr="00947B00">
        <w:trPr>
          <w:tblCellSpacing w:w="0" w:type="dxa"/>
          <w:jc w:val="center"/>
        </w:trPr>
        <w:tc>
          <w:tcPr>
            <w:tcW w:w="6511" w:type="dxa"/>
            <w:vMerge/>
            <w:tcBorders>
              <w:left w:val="outset" w:sz="6" w:space="0" w:color="auto"/>
              <w:bottom w:val="outset" w:sz="6" w:space="0" w:color="auto"/>
              <w:right w:val="outset" w:sz="6" w:space="0" w:color="auto"/>
            </w:tcBorders>
            <w:shd w:val="clear" w:color="auto" w:fill="FFFFFF"/>
          </w:tcPr>
          <w:p w:rsidR="008D50D5" w:rsidRPr="00C37C73" w:rsidRDefault="008D50D5" w:rsidP="00C37C73">
            <w:pPr>
              <w:pStyle w:val="ListParagraph"/>
              <w:numPr>
                <w:ilvl w:val="0"/>
                <w:numId w:val="15"/>
              </w:numPr>
              <w:spacing w:after="0" w:line="360" w:lineRule="auto"/>
              <w:jc w:val="both"/>
              <w:rPr>
                <w:rFonts w:ascii="GHEA Grapalat" w:eastAsia="Times New Roman" w:hAnsi="GHEA Grapalat" w:cs="Times New Roman"/>
                <w:sz w:val="24"/>
                <w:szCs w:val="24"/>
                <w:lang w:val="hy-AM" w:eastAsia="ru-RU"/>
              </w:rPr>
            </w:pPr>
          </w:p>
        </w:tc>
        <w:tc>
          <w:tcPr>
            <w:tcW w:w="285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D50D5" w:rsidRPr="00C37C73" w:rsidRDefault="008D50D5"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N 01/01.4/3725-2021 գրություն</w:t>
            </w:r>
          </w:p>
        </w:tc>
      </w:tr>
      <w:tr w:rsidR="001D51F1" w:rsidRPr="00C37C73" w:rsidTr="00947B00">
        <w:trPr>
          <w:tblCellSpacing w:w="0" w:type="dxa"/>
          <w:jc w:val="center"/>
        </w:trPr>
        <w:tc>
          <w:tcPr>
            <w:tcW w:w="6511" w:type="dxa"/>
            <w:tcBorders>
              <w:top w:val="outset" w:sz="6" w:space="0" w:color="auto"/>
              <w:left w:val="outset" w:sz="6" w:space="0" w:color="auto"/>
              <w:bottom w:val="outset" w:sz="6" w:space="0" w:color="auto"/>
              <w:right w:val="outset" w:sz="6" w:space="0" w:color="auto"/>
            </w:tcBorders>
            <w:shd w:val="clear" w:color="auto" w:fill="FFFFFF"/>
          </w:tcPr>
          <w:p w:rsidR="008D50D5" w:rsidRPr="00C37C73" w:rsidRDefault="008D50D5" w:rsidP="00C37C73">
            <w:pPr>
              <w:spacing w:after="0" w:line="360" w:lineRule="auto"/>
              <w:ind w:left="106"/>
              <w:jc w:val="both"/>
              <w:rPr>
                <w:rFonts w:ascii="GHEA Grapalat" w:eastAsia="Times New Roman" w:hAnsi="GHEA Grapalat" w:cs="Times New Roman"/>
                <w:sz w:val="24"/>
                <w:szCs w:val="24"/>
                <w:lang w:val="hy-AM" w:eastAsia="ru-RU"/>
              </w:rPr>
            </w:pPr>
            <w:r w:rsidRPr="00C37C73">
              <w:rPr>
                <w:rFonts w:ascii="GHEA Grapalat" w:eastAsia="Times New Roman" w:hAnsi="GHEA Grapalat" w:cs="Times New Roman"/>
                <w:sz w:val="24"/>
                <w:szCs w:val="24"/>
                <w:lang w:val="hy-AM" w:eastAsia="ru-RU"/>
              </w:rPr>
              <w:t>1</w:t>
            </w:r>
            <w:r w:rsidRPr="00C37C73">
              <w:rPr>
                <w:rFonts w:ascii="MS Gothic" w:eastAsia="MS Gothic" w:hAnsi="MS Gothic" w:cs="MS Gothic" w:hint="eastAsia"/>
                <w:sz w:val="24"/>
                <w:szCs w:val="24"/>
                <w:lang w:val="hy-AM" w:eastAsia="ru-RU"/>
              </w:rPr>
              <w:t>․</w:t>
            </w:r>
            <w:r w:rsidRPr="00C37C73">
              <w:rPr>
                <w:rFonts w:ascii="GHEA Grapalat" w:eastAsia="Times New Roman" w:hAnsi="GHEA Grapalat" w:cs="Times New Roman"/>
                <w:sz w:val="24"/>
                <w:szCs w:val="24"/>
                <w:lang w:val="hy-AM" w:eastAsia="ru-RU"/>
              </w:rPr>
              <w:t xml:space="preserve"> Դիտողություններ և առաջարկություններ չկան։</w:t>
            </w:r>
          </w:p>
        </w:tc>
        <w:tc>
          <w:tcPr>
            <w:tcW w:w="2855" w:type="dxa"/>
            <w:tcBorders>
              <w:top w:val="outset" w:sz="6" w:space="0" w:color="auto"/>
              <w:left w:val="outset" w:sz="6" w:space="0" w:color="auto"/>
              <w:bottom w:val="outset" w:sz="6" w:space="0" w:color="auto"/>
              <w:right w:val="outset" w:sz="6" w:space="0" w:color="auto"/>
            </w:tcBorders>
            <w:shd w:val="clear" w:color="auto" w:fill="FFFFFF"/>
          </w:tcPr>
          <w:p w:rsidR="00533A34" w:rsidRPr="00C37C73" w:rsidRDefault="00533A34"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Ընդունվել է։</w:t>
            </w:r>
          </w:p>
          <w:p w:rsidR="008D50D5" w:rsidRPr="00C37C73" w:rsidRDefault="00533A34"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Խմբագրվել է։</w:t>
            </w:r>
          </w:p>
        </w:tc>
      </w:tr>
      <w:tr w:rsidR="00D27A17" w:rsidRPr="00C37C73" w:rsidTr="00947B00">
        <w:trPr>
          <w:tblCellSpacing w:w="0" w:type="dxa"/>
          <w:jc w:val="center"/>
        </w:trPr>
        <w:tc>
          <w:tcPr>
            <w:tcW w:w="651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27A17" w:rsidRPr="00C37C73" w:rsidRDefault="00D27A17" w:rsidP="00C37C73">
            <w:pPr>
              <w:spacing w:after="0" w:line="360" w:lineRule="auto"/>
              <w:ind w:left="106"/>
              <w:jc w:val="center"/>
              <w:rPr>
                <w:rFonts w:ascii="GHEA Grapalat" w:eastAsia="Times New Roman" w:hAnsi="GHEA Grapalat" w:cs="Times New Roman"/>
                <w:sz w:val="24"/>
                <w:szCs w:val="24"/>
                <w:lang w:val="hy-AM" w:eastAsia="ru-RU"/>
              </w:rPr>
            </w:pPr>
            <w:r w:rsidRPr="00C37C73">
              <w:rPr>
                <w:rFonts w:ascii="GHEA Grapalat" w:eastAsia="Times New Roman" w:hAnsi="GHEA Grapalat" w:cs="Times New Roman"/>
                <w:sz w:val="24"/>
                <w:szCs w:val="24"/>
                <w:lang w:val="hy-AM" w:eastAsia="ru-RU"/>
              </w:rPr>
              <w:t>11</w:t>
            </w:r>
            <w:r w:rsidRPr="00C37C73">
              <w:rPr>
                <w:rFonts w:ascii="MS Gothic" w:eastAsia="MS Gothic" w:hAnsi="MS Gothic" w:cs="MS Gothic" w:hint="eastAsia"/>
                <w:sz w:val="24"/>
                <w:szCs w:val="24"/>
                <w:lang w:val="hy-AM" w:eastAsia="ru-RU"/>
              </w:rPr>
              <w:t>․</w:t>
            </w:r>
            <w:r w:rsidRPr="00C37C73">
              <w:rPr>
                <w:rFonts w:ascii="GHEA Grapalat" w:eastAsia="Times New Roman" w:hAnsi="GHEA Grapalat" w:cs="Times New Roman"/>
                <w:sz w:val="24"/>
                <w:szCs w:val="24"/>
                <w:lang w:val="hy-AM" w:eastAsia="ru-RU"/>
              </w:rPr>
              <w:t xml:space="preserve"> </w:t>
            </w:r>
            <w:r w:rsidRPr="00C37C73">
              <w:rPr>
                <w:rFonts w:ascii="GHEA Grapalat" w:eastAsia="Times New Roman" w:hAnsi="GHEA Grapalat" w:cs="GHEA Grapalat"/>
                <w:sz w:val="24"/>
                <w:szCs w:val="24"/>
                <w:lang w:val="hy-AM" w:eastAsia="ru-RU"/>
              </w:rPr>
              <w:t>Հանրային</w:t>
            </w:r>
            <w:r w:rsidRPr="00C37C73">
              <w:rPr>
                <w:rFonts w:ascii="GHEA Grapalat" w:eastAsia="Times New Roman" w:hAnsi="GHEA Grapalat" w:cs="Times New Roman"/>
                <w:sz w:val="24"/>
                <w:szCs w:val="24"/>
                <w:lang w:val="hy-AM" w:eastAsia="ru-RU"/>
              </w:rPr>
              <w:t xml:space="preserve"> </w:t>
            </w:r>
            <w:r w:rsidRPr="00C37C73">
              <w:rPr>
                <w:rFonts w:ascii="GHEA Grapalat" w:eastAsia="Times New Roman" w:hAnsi="GHEA Grapalat" w:cs="GHEA Grapalat"/>
                <w:sz w:val="24"/>
                <w:szCs w:val="24"/>
                <w:lang w:val="hy-AM" w:eastAsia="ru-RU"/>
              </w:rPr>
              <w:t>քննարկման</w:t>
            </w:r>
            <w:r w:rsidRPr="00C37C73">
              <w:rPr>
                <w:rFonts w:ascii="GHEA Grapalat" w:eastAsia="Times New Roman" w:hAnsi="GHEA Grapalat" w:cs="Times New Roman"/>
                <w:sz w:val="24"/>
                <w:szCs w:val="24"/>
                <w:lang w:val="hy-AM" w:eastAsia="ru-RU"/>
              </w:rPr>
              <w:t xml:space="preserve"> արդյունքներ</w:t>
            </w:r>
          </w:p>
        </w:tc>
        <w:tc>
          <w:tcPr>
            <w:tcW w:w="285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27A17" w:rsidRPr="00C37C73" w:rsidRDefault="00D27A17"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30.07.2021թ</w:t>
            </w:r>
            <w:r w:rsidRPr="00C37C73">
              <w:rPr>
                <w:rFonts w:ascii="MS Gothic" w:eastAsia="MS Gothic" w:hAnsi="MS Gothic" w:cs="MS Gothic" w:hint="eastAsia"/>
                <w:color w:val="000000"/>
                <w:sz w:val="24"/>
                <w:szCs w:val="24"/>
                <w:lang w:val="hy-AM" w:eastAsia="ru-RU"/>
              </w:rPr>
              <w:t>․</w:t>
            </w:r>
          </w:p>
        </w:tc>
      </w:tr>
      <w:tr w:rsidR="00D27A17" w:rsidRPr="00C37C73" w:rsidTr="00947B00">
        <w:trPr>
          <w:tblCellSpacing w:w="0" w:type="dxa"/>
          <w:jc w:val="center"/>
        </w:trPr>
        <w:tc>
          <w:tcPr>
            <w:tcW w:w="6511" w:type="dxa"/>
            <w:tcBorders>
              <w:top w:val="outset" w:sz="6" w:space="0" w:color="auto"/>
              <w:left w:val="outset" w:sz="6" w:space="0" w:color="auto"/>
              <w:bottom w:val="outset" w:sz="6" w:space="0" w:color="auto"/>
              <w:right w:val="outset" w:sz="6" w:space="0" w:color="auto"/>
            </w:tcBorders>
            <w:shd w:val="clear" w:color="auto" w:fill="FFFFFF"/>
          </w:tcPr>
          <w:p w:rsidR="00D27A17" w:rsidRPr="00C37C73" w:rsidRDefault="00D27A17" w:rsidP="00C37C73">
            <w:pPr>
              <w:spacing w:after="0" w:line="360" w:lineRule="auto"/>
              <w:ind w:left="106"/>
              <w:jc w:val="both"/>
              <w:rPr>
                <w:rFonts w:ascii="GHEA Grapalat" w:eastAsia="Times New Roman" w:hAnsi="GHEA Grapalat" w:cs="Times New Roman"/>
                <w:sz w:val="24"/>
                <w:szCs w:val="24"/>
                <w:lang w:val="hy-AM" w:eastAsia="ru-RU"/>
              </w:rPr>
            </w:pPr>
            <w:r w:rsidRPr="00C37C73">
              <w:rPr>
                <w:rFonts w:ascii="GHEA Grapalat" w:eastAsia="Times New Roman" w:hAnsi="GHEA Grapalat" w:cs="Times New Roman"/>
                <w:sz w:val="24"/>
                <w:szCs w:val="24"/>
                <w:lang w:val="hy-AM" w:eastAsia="ru-RU"/>
              </w:rPr>
              <w:t>1</w:t>
            </w:r>
            <w:r w:rsidRPr="00C37C73">
              <w:rPr>
                <w:rFonts w:ascii="MS Gothic" w:eastAsia="MS Gothic" w:hAnsi="MS Gothic" w:cs="MS Gothic" w:hint="eastAsia"/>
                <w:sz w:val="24"/>
                <w:szCs w:val="24"/>
                <w:lang w:val="hy-AM" w:eastAsia="ru-RU"/>
              </w:rPr>
              <w:t>․</w:t>
            </w:r>
            <w:r w:rsidRPr="00C37C73">
              <w:rPr>
                <w:rFonts w:ascii="GHEA Grapalat" w:eastAsia="Times New Roman" w:hAnsi="GHEA Grapalat" w:cs="Times New Roman"/>
                <w:sz w:val="24"/>
                <w:szCs w:val="24"/>
                <w:lang w:val="hy-AM" w:eastAsia="ru-RU"/>
              </w:rPr>
              <w:t xml:space="preserve"> Դիտողություններ և առաջարկություններ չեն ստացվել</w:t>
            </w:r>
          </w:p>
        </w:tc>
        <w:tc>
          <w:tcPr>
            <w:tcW w:w="2855" w:type="dxa"/>
            <w:tcBorders>
              <w:top w:val="outset" w:sz="6" w:space="0" w:color="auto"/>
              <w:left w:val="outset" w:sz="6" w:space="0" w:color="auto"/>
              <w:bottom w:val="outset" w:sz="6" w:space="0" w:color="auto"/>
              <w:right w:val="outset" w:sz="6" w:space="0" w:color="auto"/>
            </w:tcBorders>
            <w:shd w:val="clear" w:color="auto" w:fill="FFFFFF"/>
          </w:tcPr>
          <w:p w:rsidR="00533A34" w:rsidRPr="00C37C73" w:rsidRDefault="00533A34"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Ընդունվել է։</w:t>
            </w:r>
          </w:p>
          <w:p w:rsidR="00D27A17" w:rsidRPr="00C37C73" w:rsidRDefault="00533A34"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Խմբագրվել է։</w:t>
            </w:r>
          </w:p>
        </w:tc>
      </w:tr>
      <w:tr w:rsidR="0042756B" w:rsidRPr="00C37C73" w:rsidTr="00947B00">
        <w:trPr>
          <w:tblCellSpacing w:w="0" w:type="dxa"/>
          <w:jc w:val="center"/>
        </w:trPr>
        <w:tc>
          <w:tcPr>
            <w:tcW w:w="6511" w:type="dxa"/>
            <w:vMerge w:val="restart"/>
            <w:tcBorders>
              <w:top w:val="outset" w:sz="6" w:space="0" w:color="auto"/>
              <w:left w:val="outset" w:sz="6" w:space="0" w:color="auto"/>
              <w:right w:val="outset" w:sz="6" w:space="0" w:color="auto"/>
            </w:tcBorders>
            <w:shd w:val="clear" w:color="auto" w:fill="D9D9D9" w:themeFill="background1" w:themeFillShade="D9"/>
          </w:tcPr>
          <w:p w:rsidR="0042756B" w:rsidRPr="00C37C73" w:rsidRDefault="0042756B" w:rsidP="00C37C73">
            <w:pPr>
              <w:spacing w:after="0" w:line="360" w:lineRule="auto"/>
              <w:ind w:left="360"/>
              <w:jc w:val="both"/>
              <w:rPr>
                <w:rFonts w:ascii="GHEA Grapalat" w:eastAsia="Times New Roman" w:hAnsi="GHEA Grapalat" w:cs="Times New Roman"/>
                <w:sz w:val="24"/>
                <w:szCs w:val="24"/>
                <w:lang w:val="hy-AM" w:eastAsia="ru-RU"/>
              </w:rPr>
            </w:pPr>
            <w:r w:rsidRPr="00C37C73">
              <w:rPr>
                <w:rFonts w:ascii="GHEA Grapalat" w:eastAsia="Times New Roman" w:hAnsi="GHEA Grapalat" w:cs="Times New Roman"/>
                <w:sz w:val="24"/>
                <w:szCs w:val="24"/>
                <w:lang w:val="en-US" w:eastAsia="ru-RU"/>
              </w:rPr>
              <w:t>12.</w:t>
            </w:r>
            <w:r w:rsidR="00F219E9" w:rsidRPr="00C37C73">
              <w:rPr>
                <w:rFonts w:ascii="GHEA Grapalat" w:eastAsia="Times New Roman" w:hAnsi="GHEA Grapalat" w:cs="Times New Roman"/>
                <w:sz w:val="24"/>
                <w:szCs w:val="24"/>
                <w:lang w:val="hy-AM" w:eastAsia="ru-RU"/>
              </w:rPr>
              <w:t xml:space="preserve">ՀՀ արդարադատության նախարարություն </w:t>
            </w:r>
          </w:p>
        </w:tc>
        <w:tc>
          <w:tcPr>
            <w:tcW w:w="285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2756B" w:rsidRPr="00C37C73" w:rsidRDefault="00F219E9" w:rsidP="00C37C73">
            <w:pPr>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en-US" w:eastAsia="ru-RU"/>
              </w:rPr>
              <w:t xml:space="preserve">N </w:t>
            </w:r>
            <w:r w:rsidRPr="00C37C73">
              <w:rPr>
                <w:rFonts w:ascii="GHEA Grapalat" w:eastAsia="Times New Roman" w:hAnsi="GHEA Grapalat" w:cs="Courier New"/>
                <w:color w:val="000000"/>
                <w:sz w:val="24"/>
                <w:szCs w:val="24"/>
                <w:lang w:val="hy-AM" w:eastAsia="ru-RU"/>
              </w:rPr>
              <w:t>01/27.0.01/26564-2021</w:t>
            </w:r>
          </w:p>
        </w:tc>
      </w:tr>
      <w:tr w:rsidR="0042756B" w:rsidRPr="00C37C73" w:rsidTr="00947B00">
        <w:trPr>
          <w:tblCellSpacing w:w="0" w:type="dxa"/>
          <w:jc w:val="center"/>
        </w:trPr>
        <w:tc>
          <w:tcPr>
            <w:tcW w:w="6511" w:type="dxa"/>
            <w:vMerge/>
            <w:tcBorders>
              <w:left w:val="outset" w:sz="6" w:space="0" w:color="auto"/>
              <w:right w:val="outset" w:sz="6" w:space="0" w:color="auto"/>
            </w:tcBorders>
            <w:shd w:val="clear" w:color="auto" w:fill="D9D9D9" w:themeFill="background1" w:themeFillShade="D9"/>
          </w:tcPr>
          <w:p w:rsidR="0042756B" w:rsidRPr="00C37C73" w:rsidRDefault="0042756B" w:rsidP="00C37C73">
            <w:pPr>
              <w:spacing w:after="0" w:line="360" w:lineRule="auto"/>
              <w:ind w:left="106"/>
              <w:jc w:val="both"/>
              <w:rPr>
                <w:rFonts w:ascii="GHEA Grapalat" w:eastAsia="Times New Roman" w:hAnsi="GHEA Grapalat" w:cs="Times New Roman"/>
                <w:sz w:val="24"/>
                <w:szCs w:val="24"/>
                <w:lang w:val="hy-AM" w:eastAsia="ru-RU"/>
              </w:rPr>
            </w:pPr>
          </w:p>
        </w:tc>
        <w:tc>
          <w:tcPr>
            <w:tcW w:w="285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2756B" w:rsidRPr="00C37C73" w:rsidRDefault="00F219E9" w:rsidP="00C37C73">
            <w:pPr>
              <w:spacing w:after="0" w:line="360" w:lineRule="auto"/>
              <w:rPr>
                <w:rFonts w:ascii="GHEA Grapalat" w:eastAsia="Times New Roman" w:hAnsi="GHEA Grapalat" w:cs="Courier New"/>
                <w:color w:val="000000"/>
                <w:sz w:val="24"/>
                <w:szCs w:val="24"/>
                <w:lang w:val="en-US" w:eastAsia="ru-RU"/>
              </w:rPr>
            </w:pPr>
            <w:r w:rsidRPr="00C37C73">
              <w:rPr>
                <w:rFonts w:ascii="GHEA Grapalat" w:eastAsia="Times New Roman" w:hAnsi="GHEA Grapalat" w:cs="Courier New"/>
                <w:color w:val="000000"/>
                <w:sz w:val="24"/>
                <w:szCs w:val="24"/>
                <w:lang w:val="en-US" w:eastAsia="ru-RU"/>
              </w:rPr>
              <w:t xml:space="preserve">26.08.2021 </w:t>
            </w:r>
            <w:r w:rsidRPr="00C37C73">
              <w:rPr>
                <w:rFonts w:ascii="GHEA Grapalat" w:eastAsia="Times New Roman" w:hAnsi="GHEA Grapalat" w:cs="Courier New"/>
                <w:color w:val="000000"/>
                <w:sz w:val="24"/>
                <w:szCs w:val="24"/>
                <w:lang w:val="hy-AM" w:eastAsia="ru-RU"/>
              </w:rPr>
              <w:t>թ</w:t>
            </w:r>
            <w:r w:rsidRPr="00C37C73">
              <w:rPr>
                <w:rFonts w:ascii="GHEA Grapalat" w:eastAsia="Times New Roman" w:hAnsi="GHEA Grapalat" w:cs="Courier New"/>
                <w:color w:val="000000"/>
                <w:sz w:val="24"/>
                <w:szCs w:val="24"/>
                <w:lang w:val="en-US" w:eastAsia="ru-RU"/>
              </w:rPr>
              <w:t>.</w:t>
            </w:r>
          </w:p>
        </w:tc>
      </w:tr>
      <w:tr w:rsidR="00503BF2" w:rsidRPr="00C37C73" w:rsidTr="00947B00">
        <w:trPr>
          <w:tblCellSpacing w:w="0" w:type="dxa"/>
          <w:jc w:val="center"/>
        </w:trPr>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tcPr>
          <w:p w:rsidR="00503BF2" w:rsidRPr="00C37C73" w:rsidRDefault="009937E3" w:rsidP="00C37C73">
            <w:pPr>
              <w:pStyle w:val="ListParagraph"/>
              <w:numPr>
                <w:ilvl w:val="0"/>
                <w:numId w:val="38"/>
              </w:numPr>
              <w:tabs>
                <w:tab w:val="left" w:pos="630"/>
                <w:tab w:val="left" w:pos="1080"/>
              </w:tabs>
              <w:spacing w:after="0" w:line="360" w:lineRule="auto"/>
              <w:ind w:left="0" w:firstLine="360"/>
              <w:jc w:val="both"/>
              <w:rPr>
                <w:rFonts w:ascii="GHEA Grapalat" w:hAnsi="GHEA Grapalat"/>
                <w:color w:val="000000"/>
                <w:sz w:val="24"/>
                <w:szCs w:val="24"/>
                <w:shd w:val="clear" w:color="auto" w:fill="FFFFFF"/>
                <w:lang w:val="hy-AM"/>
              </w:rPr>
            </w:pPr>
            <w:r w:rsidRPr="00C37C73">
              <w:rPr>
                <w:rFonts w:ascii="GHEA Grapalat" w:hAnsi="GHEA Grapalat"/>
                <w:color w:val="000000"/>
                <w:sz w:val="24"/>
                <w:szCs w:val="24"/>
                <w:shd w:val="clear" w:color="auto" w:fill="FFFFFF"/>
                <w:lang w:val="hy-AM"/>
              </w:rPr>
              <w:t xml:space="preserve">«Երեխայի իրավունքների մասին» օրենքի (այսուհետ՝ օրենքի) 34-րդ հոդվածով սահմանված է երեխայի իրավունքների պաշտպանության տարեկան </w:t>
            </w:r>
            <w:r w:rsidRPr="00C37C73">
              <w:rPr>
                <w:rFonts w:ascii="GHEA Grapalat" w:hAnsi="GHEA Grapalat"/>
                <w:color w:val="000000"/>
                <w:sz w:val="24"/>
                <w:szCs w:val="24"/>
                <w:shd w:val="clear" w:color="auto" w:fill="FFFFFF"/>
                <w:lang w:val="hy-AM"/>
              </w:rPr>
              <w:lastRenderedPageBreak/>
              <w:t>ծրագրի բովանդակությունը (ինչ է ներառում այն): Այս առումով հարկ է նշել, որ «</w:t>
            </w:r>
            <w:r w:rsidRPr="00C37C73">
              <w:rPr>
                <w:rFonts w:ascii="GHEA Grapalat" w:hAnsi="GHEA Grapalat" w:cs="Sylfaen"/>
                <w:sz w:val="24"/>
                <w:szCs w:val="24"/>
                <w:lang w:val="hy-AM"/>
              </w:rPr>
              <w:t>Երեխայի իրավունքների պաշտպանության 2022 թվականի տարեկան ծրագիրը և միջոցառումների ցանկը հաստատելու մասին» Հայաստանի Հանրապետության կառավարության որոշման նախագծի (այսուհետ՝ Նախագիծ)</w:t>
            </w:r>
            <w:r w:rsidRPr="00C37C73">
              <w:rPr>
                <w:rFonts w:ascii="GHEA Grapalat" w:hAnsi="GHEA Grapalat" w:cs="Sylfaen"/>
                <w:bCs/>
                <w:sz w:val="24"/>
                <w:szCs w:val="24"/>
                <w:lang w:val="hy-AM"/>
              </w:rPr>
              <w:t xml:space="preserve"> 1-ին կետի 1-ին ենթակետով հաստատվող N 1 հավելվածն (այսուհետ՝ Հավելված N 1) անհրաժեշտ է համապատասխանեցնել օրենքի 34-րդ հոդվածի դրույթներին, քանի որ հիշյալ հավելվածում ներառված չեն օրինակ՝ ծրագրի կատարման սկզբունքները, նախատեսված աշխատանքների իրականացման առաջնահերթությունները, երեխայի իրավունքների պաշտպանության աշխատանքների իրականացման և դրանց ֆինանսավորման (այդ թվում` օտարերկրյա պետություններից և միջազգային կազմակերպություններից ստացված օգնությունների հաշվին) գործընթացի վերահսկողության կարգը և այլն:</w:t>
            </w:r>
          </w:p>
        </w:tc>
        <w:tc>
          <w:tcPr>
            <w:tcW w:w="2855" w:type="dxa"/>
            <w:tcBorders>
              <w:top w:val="outset" w:sz="6" w:space="0" w:color="auto"/>
              <w:left w:val="outset" w:sz="6" w:space="0" w:color="auto"/>
              <w:bottom w:val="outset" w:sz="6" w:space="0" w:color="auto"/>
              <w:right w:val="outset" w:sz="6" w:space="0" w:color="auto"/>
            </w:tcBorders>
            <w:shd w:val="clear" w:color="auto" w:fill="FFFFFF" w:themeFill="background1"/>
          </w:tcPr>
          <w:p w:rsidR="00503BF2" w:rsidRPr="00C37C73" w:rsidRDefault="00B836FA" w:rsidP="00C37C73">
            <w:pPr>
              <w:shd w:val="clear" w:color="auto" w:fill="FFFFFF" w:themeFill="background1"/>
              <w:spacing w:after="0" w:line="360" w:lineRule="auto"/>
              <w:jc w:val="both"/>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lastRenderedPageBreak/>
              <w:t>Ընդունվել է մասամբ։</w:t>
            </w:r>
          </w:p>
          <w:p w:rsidR="00B836FA" w:rsidRPr="00C37C73" w:rsidRDefault="00B836FA" w:rsidP="00C37C73">
            <w:pPr>
              <w:shd w:val="clear" w:color="auto" w:fill="FFFFFF" w:themeFill="background1"/>
              <w:spacing w:after="0" w:line="360" w:lineRule="auto"/>
              <w:jc w:val="both"/>
              <w:rPr>
                <w:rFonts w:ascii="GHEA Grapalat" w:hAnsi="GHEA Grapalat" w:cs="Sylfaen"/>
                <w:bCs/>
                <w:sz w:val="24"/>
                <w:szCs w:val="24"/>
                <w:lang w:val="hy-AM"/>
              </w:rPr>
            </w:pPr>
            <w:r w:rsidRPr="00C37C73">
              <w:rPr>
                <w:rFonts w:ascii="GHEA Grapalat" w:hAnsi="GHEA Grapalat" w:cs="Sylfaen"/>
                <w:bCs/>
                <w:sz w:val="24"/>
                <w:szCs w:val="24"/>
                <w:lang w:val="hy-AM"/>
              </w:rPr>
              <w:t xml:space="preserve">Երեխայի իրավունքների պաշտպանության </w:t>
            </w:r>
            <w:r w:rsidRPr="00C37C73">
              <w:rPr>
                <w:rFonts w:ascii="GHEA Grapalat" w:hAnsi="GHEA Grapalat" w:cs="Sylfaen"/>
                <w:bCs/>
                <w:sz w:val="24"/>
                <w:szCs w:val="24"/>
                <w:lang w:val="hy-AM"/>
              </w:rPr>
              <w:lastRenderedPageBreak/>
              <w:t xml:space="preserve">աշխատանքների իրականացման և դրանց ֆինանսավորման (այդ թվում` օտարերկրյա պետություններից և միջազգային կազմակերպություններից ստացված օգնությունների հաշվին) գործընթացի վերահսկողության կարգ չի սահմանվել հաշվի առնելով այն, որ պետական ծրագրերի շրջանակներում տրամադրվող </w:t>
            </w:r>
            <w:r w:rsidR="00FC4674" w:rsidRPr="00C37C73">
              <w:rPr>
                <w:rFonts w:ascii="GHEA Grapalat" w:hAnsi="GHEA Grapalat" w:cs="Sylfaen"/>
                <w:bCs/>
                <w:sz w:val="24"/>
                <w:szCs w:val="24"/>
                <w:lang w:val="hy-AM"/>
              </w:rPr>
              <w:t>ֆինանսավորումը պետական բյուջեի շրջանակներում է իրականացվում, իսկ հասարակական կազմակերպությունների կողմից ներդրումների նկատմամբ ֆինանսական մոնիթորինգն իրականացվում է տվյալ կազմակերպությունների ներքին կանոնակարգերի համապատասխան։</w:t>
            </w:r>
          </w:p>
          <w:p w:rsidR="006F64F2" w:rsidRPr="00C37C73" w:rsidRDefault="006F64F2" w:rsidP="00C37C73">
            <w:pPr>
              <w:shd w:val="clear" w:color="auto" w:fill="FFFFFF" w:themeFill="background1"/>
              <w:spacing w:after="0" w:line="360" w:lineRule="auto"/>
              <w:jc w:val="both"/>
              <w:rPr>
                <w:rFonts w:ascii="GHEA Grapalat" w:eastAsia="Times New Roman" w:hAnsi="GHEA Grapalat" w:cs="Courier New"/>
                <w:color w:val="000000"/>
                <w:sz w:val="24"/>
                <w:szCs w:val="24"/>
                <w:lang w:val="hy-AM" w:eastAsia="ru-RU"/>
              </w:rPr>
            </w:pPr>
            <w:r w:rsidRPr="00C37C73">
              <w:rPr>
                <w:rFonts w:ascii="GHEA Grapalat" w:hAnsi="GHEA Grapalat" w:cs="Sylfaen"/>
                <w:bCs/>
                <w:sz w:val="24"/>
                <w:szCs w:val="24"/>
                <w:lang w:val="hy-AM"/>
              </w:rPr>
              <w:lastRenderedPageBreak/>
              <w:t>Հաշվի առնելով այն, որ «Երեխայի իրավունքների մասին» ՀՀ օրենքը ներկայում լրամշակվում է՝ փոփոխություններ են նախատեսվում նաև տարեկան ծրագրի բովանդակությանը ներկայացվող պահանջներում։</w:t>
            </w:r>
          </w:p>
        </w:tc>
      </w:tr>
      <w:tr w:rsidR="00503BF2" w:rsidRPr="00C37C73" w:rsidTr="00947B00">
        <w:trPr>
          <w:tblCellSpacing w:w="0" w:type="dxa"/>
          <w:jc w:val="center"/>
        </w:trPr>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tcPr>
          <w:p w:rsidR="00503BF2" w:rsidRPr="00C37C73" w:rsidRDefault="009937E3" w:rsidP="00C37C73">
            <w:pPr>
              <w:pStyle w:val="ListParagraph"/>
              <w:numPr>
                <w:ilvl w:val="0"/>
                <w:numId w:val="38"/>
              </w:numPr>
              <w:tabs>
                <w:tab w:val="left" w:pos="630"/>
                <w:tab w:val="left" w:pos="1080"/>
              </w:tabs>
              <w:spacing w:after="0" w:line="360" w:lineRule="auto"/>
              <w:ind w:left="0" w:firstLine="360"/>
              <w:jc w:val="both"/>
              <w:rPr>
                <w:rFonts w:ascii="GHEA Grapalat" w:hAnsi="GHEA Grapalat"/>
                <w:color w:val="000000"/>
                <w:sz w:val="24"/>
                <w:szCs w:val="24"/>
                <w:shd w:val="clear" w:color="auto" w:fill="FFFFFF"/>
                <w:lang w:val="hy-AM"/>
              </w:rPr>
            </w:pPr>
            <w:r w:rsidRPr="00C37C73">
              <w:rPr>
                <w:rFonts w:ascii="GHEA Grapalat" w:hAnsi="GHEA Grapalat" w:cs="Sylfaen"/>
                <w:bCs/>
                <w:sz w:val="24"/>
                <w:szCs w:val="24"/>
                <w:lang w:val="hy-AM"/>
              </w:rPr>
              <w:lastRenderedPageBreak/>
              <w:t xml:space="preserve">Հավելված N 1-ի համարակալումն անհրաժեշտ է համապատասխանեցնել «Նորմատիվ իրավական ակտերի մասին» օրենքի 14-րդ հոդվածի 11-րդ մասի պահանջներին, համաձայն որոնց՝ նորմատիվ իրավական ակտի բաժինների, գլուխների, հոդվածների, մասերի, կետերի, ենթակետերի կամ պարբերությունների միջև համապատասխանաբար նոր բաժին, գլուխ, հոդված, մաս, կետ, ենթակետ կամ պարբերություն կարող է լրացվել </w:t>
            </w:r>
            <w:r w:rsidRPr="00C37C73">
              <w:rPr>
                <w:rFonts w:ascii="GHEA Grapalat" w:hAnsi="GHEA Grapalat" w:cs="Sylfaen"/>
                <w:b/>
                <w:i/>
                <w:iCs/>
                <w:sz w:val="24"/>
                <w:szCs w:val="24"/>
                <w:lang w:val="hy-AM"/>
              </w:rPr>
              <w:t xml:space="preserve">միայն լրացուցիչ համարով: </w:t>
            </w:r>
            <w:r w:rsidRPr="00C37C73">
              <w:rPr>
                <w:rFonts w:ascii="GHEA Grapalat" w:hAnsi="GHEA Grapalat" w:cs="Sylfaen"/>
                <w:bCs/>
                <w:sz w:val="24"/>
                <w:szCs w:val="24"/>
                <w:lang w:val="hy-AM"/>
              </w:rPr>
              <w:t>Մասնավորապես՝ Հավելված N 1-ի 5-րդ և 9-րդ կետերին պետք է հաջորդեն համապատասխանաբար 6-րդ և 10-րդ, այլ ոչ թե 5.1-ին և 9.1-ին կետերը:</w:t>
            </w:r>
          </w:p>
        </w:tc>
        <w:tc>
          <w:tcPr>
            <w:tcW w:w="2855" w:type="dxa"/>
            <w:tcBorders>
              <w:top w:val="outset" w:sz="6" w:space="0" w:color="auto"/>
              <w:left w:val="outset" w:sz="6" w:space="0" w:color="auto"/>
              <w:bottom w:val="outset" w:sz="6" w:space="0" w:color="auto"/>
              <w:right w:val="outset" w:sz="6" w:space="0" w:color="auto"/>
            </w:tcBorders>
            <w:shd w:val="clear" w:color="auto" w:fill="FFFFFF" w:themeFill="background1"/>
          </w:tcPr>
          <w:p w:rsidR="00503BF2" w:rsidRPr="00C37C73" w:rsidRDefault="00E371F3" w:rsidP="00C37C73">
            <w:pPr>
              <w:shd w:val="clear" w:color="auto" w:fill="FFFFFF" w:themeFill="background1"/>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Ընդունվել է։</w:t>
            </w:r>
          </w:p>
          <w:p w:rsidR="00E371F3" w:rsidRPr="00C37C73" w:rsidRDefault="00E371F3" w:rsidP="00C37C73">
            <w:pPr>
              <w:shd w:val="clear" w:color="auto" w:fill="FFFFFF" w:themeFill="background1"/>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Խմբագրվել է։</w:t>
            </w:r>
          </w:p>
        </w:tc>
      </w:tr>
      <w:tr w:rsidR="00503BF2" w:rsidRPr="00C37C73" w:rsidTr="00947B00">
        <w:trPr>
          <w:tblCellSpacing w:w="0" w:type="dxa"/>
          <w:jc w:val="center"/>
        </w:trPr>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tcPr>
          <w:p w:rsidR="00503BF2" w:rsidRPr="00C37C73" w:rsidRDefault="009937E3" w:rsidP="00C37C73">
            <w:pPr>
              <w:pStyle w:val="ListParagraph"/>
              <w:numPr>
                <w:ilvl w:val="0"/>
                <w:numId w:val="38"/>
              </w:numPr>
              <w:tabs>
                <w:tab w:val="left" w:pos="630"/>
              </w:tabs>
              <w:spacing w:after="0" w:line="360" w:lineRule="auto"/>
              <w:ind w:left="0" w:firstLine="360"/>
              <w:jc w:val="both"/>
              <w:rPr>
                <w:rFonts w:ascii="GHEA Grapalat" w:hAnsi="GHEA Grapalat" w:cs="Sylfaen"/>
                <w:sz w:val="24"/>
                <w:szCs w:val="24"/>
                <w:lang w:val="hy-AM"/>
              </w:rPr>
            </w:pPr>
            <w:r w:rsidRPr="00C37C73">
              <w:rPr>
                <w:rFonts w:ascii="GHEA Grapalat" w:hAnsi="GHEA Grapalat" w:cs="Sylfaen"/>
                <w:sz w:val="24"/>
                <w:szCs w:val="24"/>
                <w:lang w:val="hy-AM"/>
              </w:rPr>
              <w:t xml:space="preserve">Նախագծի 1-ին կետի 2-րդ ենթակետով հաստատվող N 2 հավելվածի (այսուհետ՝ Հավելված N 2) «Վերստուգելի չափանիշ» սյունակում բացակայում է վերստուգիչ չափանիշի սահմանման վերաբերյալ միասնական ու արդյունավետ մոտեցումը բոլոր մարմինների կողմից, ինչը հետագայում կարող է խնդիրների ու անորոշության տեղիք տալ գործողությունների կատարման նկատմամբ </w:t>
            </w:r>
            <w:r w:rsidRPr="00C37C73">
              <w:rPr>
                <w:rFonts w:ascii="GHEA Grapalat" w:hAnsi="GHEA Grapalat" w:cs="Sylfaen"/>
                <w:sz w:val="24"/>
                <w:szCs w:val="24"/>
                <w:lang w:val="hy-AM"/>
              </w:rPr>
              <w:lastRenderedPageBreak/>
              <w:t>վերահսկողություն իրականացնող մարմնի համար:</w:t>
            </w:r>
            <w:r w:rsidRPr="00C37C73">
              <w:rPr>
                <w:rFonts w:ascii="Calibri" w:hAnsi="Calibri" w:cs="Calibri"/>
                <w:sz w:val="24"/>
                <w:szCs w:val="24"/>
                <w:lang w:val="hy-AM"/>
              </w:rPr>
              <w:t> </w:t>
            </w:r>
            <w:r w:rsidRPr="00C37C73">
              <w:rPr>
                <w:rFonts w:ascii="GHEA Grapalat" w:hAnsi="GHEA Grapalat" w:cs="Sylfaen"/>
                <w:sz w:val="24"/>
                <w:szCs w:val="24"/>
                <w:lang w:val="hy-AM"/>
              </w:rPr>
              <w:t>Վերստուգելի չափանիշներն էական նշանակություն ունեն միջոցառումների արդյունքների որակական գնահատման համար, հետևաբար պետք է կատարողական հստակություն ապահովեն: Մինչդեռ, «Վերստուգելի չափանիշ» սյունակում, որպես կանոն, մարմինների կողմից նշված են այնպիսի արդյունքներ, որոնք կա՛մ անորոշ են (օրինակ՝ «ՀՀ Գեղարքունիքի մարզպետարան» բաժնի 86-րդ կետում), կա՛մ խիստ սահմանափակ են (օրինակ՝ «ՀՀ Արարատի մարզպետարան» բաժնի 72-րդ կետում): Վերջին պարագայում անհասկանալի է, թե ինչպես է որոշվել, օրինակ, կյանքի դժվարին իրավիճակում հայտնված երեխաների մուտքը հաստատություն կանխելու դեպքերի հստակ քանակը:</w:t>
            </w:r>
            <w:r w:rsidRPr="00C37C73">
              <w:rPr>
                <w:rFonts w:ascii="Calibri" w:hAnsi="Calibri" w:cs="Calibri"/>
                <w:sz w:val="24"/>
                <w:szCs w:val="24"/>
                <w:lang w:val="hy-AM"/>
              </w:rPr>
              <w:t> </w:t>
            </w:r>
            <w:r w:rsidRPr="00C37C73">
              <w:rPr>
                <w:rFonts w:ascii="GHEA Grapalat" w:hAnsi="GHEA Grapalat" w:cs="Sylfaen"/>
                <w:sz w:val="24"/>
                <w:szCs w:val="24"/>
                <w:lang w:val="hy-AM"/>
              </w:rPr>
              <w:t>Առաջարկում ենք հստակ կամ մոտավոր թվային ցուցանիշ նշելու փոխարեն յուրաքանչյուր միջոցառման համար սահմանել միջակայքային արդյունք, որը կօգնի ինչպես դրանց իրականացման համար պատասխանատու մարմիններին, այնպես էլ մոնիթորինգ իրականացնող մարմիններին իրականացնել պատշաճ գնահատում:</w:t>
            </w:r>
          </w:p>
        </w:tc>
        <w:tc>
          <w:tcPr>
            <w:tcW w:w="2855" w:type="dxa"/>
            <w:tcBorders>
              <w:top w:val="outset" w:sz="6" w:space="0" w:color="auto"/>
              <w:left w:val="outset" w:sz="6" w:space="0" w:color="auto"/>
              <w:bottom w:val="outset" w:sz="6" w:space="0" w:color="auto"/>
              <w:right w:val="outset" w:sz="6" w:space="0" w:color="auto"/>
            </w:tcBorders>
            <w:shd w:val="clear" w:color="auto" w:fill="FFFFFF" w:themeFill="background1"/>
          </w:tcPr>
          <w:p w:rsidR="00503BF2" w:rsidRPr="00C37C73" w:rsidRDefault="00533A34" w:rsidP="00C37C73">
            <w:pPr>
              <w:shd w:val="clear" w:color="auto" w:fill="FFFFFF" w:themeFill="background1"/>
              <w:spacing w:after="0" w:line="360" w:lineRule="auto"/>
              <w:jc w:val="both"/>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lastRenderedPageBreak/>
              <w:t xml:space="preserve">Ընդունվել է։ ՀՀ մարզպտարանների կողմից վերանայվել է ծրագրերը համապատասխան նշված դիտարկումների, չորս մարզերի միջոցառումներում </w:t>
            </w:r>
            <w:r w:rsidRPr="00C37C73">
              <w:rPr>
                <w:rFonts w:ascii="GHEA Grapalat" w:eastAsia="Times New Roman" w:hAnsi="GHEA Grapalat" w:cs="Courier New"/>
                <w:color w:val="000000"/>
                <w:sz w:val="24"/>
                <w:szCs w:val="24"/>
                <w:lang w:val="hy-AM" w:eastAsia="ru-RU"/>
              </w:rPr>
              <w:lastRenderedPageBreak/>
              <w:t>իրականացվել են փոփոխություններ։</w:t>
            </w:r>
          </w:p>
        </w:tc>
      </w:tr>
      <w:tr w:rsidR="009937E3" w:rsidRPr="00C37C73" w:rsidTr="00947B00">
        <w:trPr>
          <w:tblCellSpacing w:w="0" w:type="dxa"/>
          <w:jc w:val="center"/>
        </w:trPr>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tcPr>
          <w:p w:rsidR="009937E3" w:rsidRPr="00C37C73" w:rsidRDefault="009937E3" w:rsidP="00C37C73">
            <w:pPr>
              <w:pStyle w:val="ListParagraph"/>
              <w:numPr>
                <w:ilvl w:val="0"/>
                <w:numId w:val="38"/>
              </w:numPr>
              <w:tabs>
                <w:tab w:val="left" w:pos="630"/>
              </w:tabs>
              <w:spacing w:after="0" w:line="360" w:lineRule="auto"/>
              <w:ind w:left="0" w:firstLine="360"/>
              <w:jc w:val="both"/>
              <w:rPr>
                <w:rFonts w:ascii="GHEA Grapalat" w:hAnsi="GHEA Grapalat" w:cs="Sylfaen"/>
                <w:sz w:val="24"/>
                <w:szCs w:val="24"/>
                <w:lang w:val="hy-AM"/>
              </w:rPr>
            </w:pPr>
            <w:r w:rsidRPr="00C37C73">
              <w:rPr>
                <w:rFonts w:ascii="GHEA Grapalat" w:hAnsi="GHEA Grapalat" w:cs="Sylfaen"/>
                <w:sz w:val="24"/>
                <w:szCs w:val="24"/>
                <w:lang w:val="hy-AM"/>
              </w:rPr>
              <w:lastRenderedPageBreak/>
              <w:t>Հավելված N 2-ի 17-րդ կետում անհրաժեշտ է լրացնել «Ֆինանսավորման աղբյուրը» սյունակը: Բացի այդ, Հավելված N 2-ի «Պատասխանատու կատարողը» և «Ֆինանսավորման աղբյուրը» սյունակներն անհրաժեշտ է խմբագրել՝ ապահովելով դրանցում նշված պետական մարմինների անվանումների և ֆինանսավորման աղբյուրների միատեսակ եզրութաբանությունը (օրինակ՝ անհրաժեշտ է բացել «ՀՀ ԿԳՄՍՆ» հապավումը):</w:t>
            </w:r>
          </w:p>
        </w:tc>
        <w:tc>
          <w:tcPr>
            <w:tcW w:w="2855" w:type="dxa"/>
            <w:tcBorders>
              <w:top w:val="outset" w:sz="6" w:space="0" w:color="auto"/>
              <w:left w:val="outset" w:sz="6" w:space="0" w:color="auto"/>
              <w:bottom w:val="outset" w:sz="6" w:space="0" w:color="auto"/>
              <w:right w:val="outset" w:sz="6" w:space="0" w:color="auto"/>
            </w:tcBorders>
            <w:shd w:val="clear" w:color="auto" w:fill="FFFFFF" w:themeFill="background1"/>
          </w:tcPr>
          <w:p w:rsidR="009937E3" w:rsidRPr="00C37C73" w:rsidRDefault="001821B5" w:rsidP="00C37C73">
            <w:pPr>
              <w:shd w:val="clear" w:color="auto" w:fill="FFFFFF" w:themeFill="background1"/>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Ընդունվել է։</w:t>
            </w:r>
          </w:p>
          <w:p w:rsidR="001821B5" w:rsidRPr="00C37C73" w:rsidRDefault="001821B5" w:rsidP="00C37C73">
            <w:pPr>
              <w:shd w:val="clear" w:color="auto" w:fill="FFFFFF" w:themeFill="background1"/>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t>Խմբագրվել է։</w:t>
            </w:r>
          </w:p>
        </w:tc>
      </w:tr>
      <w:tr w:rsidR="009937E3" w:rsidRPr="00C37C73" w:rsidTr="00947B00">
        <w:trPr>
          <w:tblCellSpacing w:w="0" w:type="dxa"/>
          <w:jc w:val="center"/>
        </w:trPr>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tcPr>
          <w:p w:rsidR="009937E3" w:rsidRPr="00C37C73" w:rsidRDefault="009937E3" w:rsidP="00C37C73">
            <w:pPr>
              <w:pStyle w:val="ListParagraph"/>
              <w:numPr>
                <w:ilvl w:val="0"/>
                <w:numId w:val="38"/>
              </w:numPr>
              <w:tabs>
                <w:tab w:val="left" w:pos="630"/>
              </w:tabs>
              <w:spacing w:after="0" w:line="360" w:lineRule="auto"/>
              <w:ind w:left="0" w:firstLine="360"/>
              <w:jc w:val="both"/>
              <w:rPr>
                <w:rFonts w:ascii="GHEA Grapalat" w:hAnsi="GHEA Grapalat" w:cs="Sylfaen"/>
                <w:sz w:val="24"/>
                <w:szCs w:val="24"/>
                <w:lang w:val="hy-AM"/>
              </w:rPr>
            </w:pPr>
            <w:r w:rsidRPr="00C37C73">
              <w:rPr>
                <w:rFonts w:ascii="GHEA Grapalat" w:hAnsi="GHEA Grapalat" w:cs="Sylfaen"/>
                <w:sz w:val="24"/>
                <w:szCs w:val="24"/>
                <w:lang w:val="hy-AM"/>
              </w:rPr>
              <w:t xml:space="preserve">Հավելված N 2-ի 18-րդ կետում նշված՝ «մինչև 19 </w:t>
            </w:r>
            <w:r w:rsidRPr="00C37C73">
              <w:rPr>
                <w:rFonts w:ascii="GHEA Grapalat" w:hAnsi="GHEA Grapalat" w:cs="Sylfaen"/>
                <w:sz w:val="24"/>
                <w:szCs w:val="24"/>
                <w:lang w:val="hy-AM"/>
              </w:rPr>
              <w:lastRenderedPageBreak/>
              <w:t>տարեկան անչափահասների» և «մինչև 19 տարեկան բոլոր անչափահասների» բառերն առաջարկում ենք փոխարինել համապատասխանաբար՝ «մինչև 19 տարեկան անչափահասների և չափահասների» բառերով, քանի որ ՀՀ օրենսդրության համաձայն՝ անձը չափահաս է դառնում 18 տարեկան դառնալու պահից:</w:t>
            </w:r>
          </w:p>
        </w:tc>
        <w:tc>
          <w:tcPr>
            <w:tcW w:w="2855" w:type="dxa"/>
            <w:tcBorders>
              <w:top w:val="outset" w:sz="6" w:space="0" w:color="auto"/>
              <w:left w:val="outset" w:sz="6" w:space="0" w:color="auto"/>
              <w:bottom w:val="outset" w:sz="6" w:space="0" w:color="auto"/>
              <w:right w:val="outset" w:sz="6" w:space="0" w:color="auto"/>
            </w:tcBorders>
            <w:shd w:val="clear" w:color="auto" w:fill="FFFFFF" w:themeFill="background1"/>
          </w:tcPr>
          <w:p w:rsidR="009937E3" w:rsidRPr="00C37C73" w:rsidRDefault="008B1CE7" w:rsidP="00C37C73">
            <w:pPr>
              <w:shd w:val="clear" w:color="auto" w:fill="FFFFFF" w:themeFill="background1"/>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lastRenderedPageBreak/>
              <w:t>Ընդունվել է։</w:t>
            </w:r>
          </w:p>
          <w:p w:rsidR="008B1CE7" w:rsidRPr="00C37C73" w:rsidRDefault="008B1CE7" w:rsidP="00C37C73">
            <w:pPr>
              <w:shd w:val="clear" w:color="auto" w:fill="FFFFFF" w:themeFill="background1"/>
              <w:spacing w:after="0" w:line="360" w:lineRule="auto"/>
              <w:rPr>
                <w:rFonts w:ascii="GHEA Grapalat" w:eastAsia="Times New Roman" w:hAnsi="GHEA Grapalat" w:cs="Courier New"/>
                <w:color w:val="000000"/>
                <w:sz w:val="24"/>
                <w:szCs w:val="24"/>
                <w:lang w:val="hy-AM" w:eastAsia="ru-RU"/>
              </w:rPr>
            </w:pPr>
            <w:r w:rsidRPr="00C37C73">
              <w:rPr>
                <w:rFonts w:ascii="GHEA Grapalat" w:eastAsia="Times New Roman" w:hAnsi="GHEA Grapalat" w:cs="Courier New"/>
                <w:color w:val="000000"/>
                <w:sz w:val="24"/>
                <w:szCs w:val="24"/>
                <w:lang w:val="hy-AM" w:eastAsia="ru-RU"/>
              </w:rPr>
              <w:lastRenderedPageBreak/>
              <w:t>Խմբագրվել է։</w:t>
            </w:r>
          </w:p>
        </w:tc>
      </w:tr>
      <w:tr w:rsidR="00947B00" w:rsidRPr="00C37C73" w:rsidTr="00947B00">
        <w:trPr>
          <w:tblCellSpacing w:w="0" w:type="dxa"/>
          <w:jc w:val="center"/>
        </w:trPr>
        <w:tc>
          <w:tcPr>
            <w:tcW w:w="6511" w:type="dxa"/>
            <w:vMerge w:val="restart"/>
            <w:tcBorders>
              <w:top w:val="single" w:sz="4" w:space="0" w:color="auto"/>
              <w:left w:val="single" w:sz="4" w:space="0" w:color="auto"/>
              <w:right w:val="single" w:sz="4" w:space="0" w:color="auto"/>
            </w:tcBorders>
            <w:shd w:val="clear" w:color="auto" w:fill="D9D9D9" w:themeFill="background1" w:themeFillShade="D9"/>
          </w:tcPr>
          <w:p w:rsidR="00947B00" w:rsidRPr="00C37C73" w:rsidRDefault="00947B00" w:rsidP="00C37C73">
            <w:pPr>
              <w:spacing w:after="0" w:line="360" w:lineRule="auto"/>
              <w:ind w:left="360"/>
              <w:jc w:val="both"/>
              <w:rPr>
                <w:rFonts w:ascii="GHEA Grapalat" w:eastAsia="Times New Roman" w:hAnsi="GHEA Grapalat" w:cs="Times New Roman"/>
                <w:sz w:val="24"/>
                <w:szCs w:val="24"/>
                <w:lang w:val="hy-AM" w:eastAsia="ru-RU"/>
              </w:rPr>
            </w:pPr>
            <w:r w:rsidRPr="00C37C73">
              <w:rPr>
                <w:rFonts w:ascii="GHEA Grapalat" w:eastAsia="Times New Roman" w:hAnsi="GHEA Grapalat" w:cs="Times New Roman"/>
                <w:sz w:val="24"/>
                <w:szCs w:val="24"/>
                <w:lang w:eastAsia="ru-RU"/>
              </w:rPr>
              <w:lastRenderedPageBreak/>
              <w:t>13.</w:t>
            </w:r>
            <w:r w:rsidRPr="00C37C73">
              <w:rPr>
                <w:rFonts w:ascii="GHEA Grapalat" w:eastAsia="Times New Roman" w:hAnsi="GHEA Grapalat" w:cs="Times New Roman"/>
                <w:sz w:val="24"/>
                <w:szCs w:val="24"/>
                <w:lang w:val="hy-AM" w:eastAsia="ru-RU"/>
              </w:rPr>
              <w:t xml:space="preserve">ՀՀ վարչապետի աշխատակազմի իրավաբանական վարչություն </w:t>
            </w:r>
          </w:p>
        </w:tc>
        <w:tc>
          <w:tcPr>
            <w:tcW w:w="285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47B00" w:rsidRPr="00C37C73" w:rsidRDefault="00947B00" w:rsidP="00C37C73">
            <w:pPr>
              <w:spacing w:after="0" w:line="360" w:lineRule="auto"/>
              <w:rPr>
                <w:rFonts w:ascii="GHEA Grapalat" w:eastAsia="Times New Roman" w:hAnsi="GHEA Grapalat" w:cs="Courier New"/>
                <w:sz w:val="24"/>
                <w:szCs w:val="24"/>
                <w:lang w:val="hy-AM" w:eastAsia="ru-RU"/>
              </w:rPr>
            </w:pPr>
          </w:p>
        </w:tc>
      </w:tr>
      <w:tr w:rsidR="00947B00" w:rsidRPr="00C37C73" w:rsidTr="00947B00">
        <w:trPr>
          <w:tblCellSpacing w:w="0" w:type="dxa"/>
          <w:jc w:val="center"/>
        </w:trPr>
        <w:tc>
          <w:tcPr>
            <w:tcW w:w="6511" w:type="dxa"/>
            <w:vMerge/>
            <w:tcBorders>
              <w:left w:val="single" w:sz="4" w:space="0" w:color="auto"/>
              <w:bottom w:val="single" w:sz="4" w:space="0" w:color="auto"/>
              <w:right w:val="single" w:sz="4" w:space="0" w:color="auto"/>
            </w:tcBorders>
            <w:shd w:val="clear" w:color="auto" w:fill="D9D9D9" w:themeFill="background1" w:themeFillShade="D9"/>
          </w:tcPr>
          <w:p w:rsidR="00947B00" w:rsidRPr="00C37C73" w:rsidRDefault="00947B00" w:rsidP="00C37C73">
            <w:pPr>
              <w:spacing w:after="0" w:line="360" w:lineRule="auto"/>
              <w:ind w:left="106"/>
              <w:jc w:val="both"/>
              <w:rPr>
                <w:rFonts w:ascii="GHEA Grapalat" w:eastAsia="Times New Roman" w:hAnsi="GHEA Grapalat" w:cs="Times New Roman"/>
                <w:sz w:val="24"/>
                <w:szCs w:val="24"/>
                <w:lang w:val="hy-AM" w:eastAsia="ru-RU"/>
              </w:rPr>
            </w:pPr>
          </w:p>
        </w:tc>
        <w:tc>
          <w:tcPr>
            <w:tcW w:w="285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47B00" w:rsidRPr="00C37C73" w:rsidRDefault="00947B00" w:rsidP="00C37C73">
            <w:pPr>
              <w:spacing w:after="0" w:line="360" w:lineRule="auto"/>
              <w:rPr>
                <w:rFonts w:ascii="GHEA Grapalat" w:eastAsia="Times New Roman" w:hAnsi="GHEA Grapalat" w:cs="Courier New"/>
                <w:sz w:val="24"/>
                <w:szCs w:val="24"/>
                <w:lang w:val="en-US" w:eastAsia="ru-RU"/>
              </w:rPr>
            </w:pPr>
            <w:r w:rsidRPr="00C37C73">
              <w:rPr>
                <w:rFonts w:ascii="GHEA Grapalat" w:eastAsia="Times New Roman" w:hAnsi="GHEA Grapalat" w:cs="Courier New"/>
                <w:sz w:val="24"/>
                <w:szCs w:val="24"/>
                <w:lang w:val="hy-AM" w:eastAsia="ru-RU"/>
              </w:rPr>
              <w:t>16</w:t>
            </w:r>
            <w:r w:rsidRPr="00C37C73">
              <w:rPr>
                <w:rFonts w:ascii="GHEA Grapalat" w:eastAsia="Times New Roman" w:hAnsi="GHEA Grapalat" w:cs="Courier New"/>
                <w:sz w:val="24"/>
                <w:szCs w:val="24"/>
                <w:lang w:val="en-US" w:eastAsia="ru-RU"/>
              </w:rPr>
              <w:t>.0</w:t>
            </w:r>
            <w:r w:rsidRPr="00C37C73">
              <w:rPr>
                <w:rFonts w:ascii="GHEA Grapalat" w:eastAsia="Times New Roman" w:hAnsi="GHEA Grapalat" w:cs="Courier New"/>
                <w:sz w:val="24"/>
                <w:szCs w:val="24"/>
                <w:lang w:val="hy-AM" w:eastAsia="ru-RU"/>
              </w:rPr>
              <w:t>9</w:t>
            </w:r>
            <w:r w:rsidRPr="00C37C73">
              <w:rPr>
                <w:rFonts w:ascii="GHEA Grapalat" w:eastAsia="Times New Roman" w:hAnsi="GHEA Grapalat" w:cs="Courier New"/>
                <w:sz w:val="24"/>
                <w:szCs w:val="24"/>
                <w:lang w:val="en-US" w:eastAsia="ru-RU"/>
              </w:rPr>
              <w:t xml:space="preserve">.2021 </w:t>
            </w:r>
            <w:r w:rsidRPr="00C37C73">
              <w:rPr>
                <w:rFonts w:ascii="GHEA Grapalat" w:eastAsia="Times New Roman" w:hAnsi="GHEA Grapalat" w:cs="Courier New"/>
                <w:sz w:val="24"/>
                <w:szCs w:val="24"/>
                <w:lang w:val="hy-AM" w:eastAsia="ru-RU"/>
              </w:rPr>
              <w:t>թ</w:t>
            </w:r>
            <w:r w:rsidRPr="00C37C73">
              <w:rPr>
                <w:rFonts w:ascii="GHEA Grapalat" w:eastAsia="Times New Roman" w:hAnsi="GHEA Grapalat" w:cs="Courier New"/>
                <w:sz w:val="24"/>
                <w:szCs w:val="24"/>
                <w:lang w:val="en-US" w:eastAsia="ru-RU"/>
              </w:rPr>
              <w:t>.</w:t>
            </w:r>
          </w:p>
        </w:tc>
      </w:tr>
      <w:tr w:rsidR="00947B00" w:rsidRPr="00C37C73" w:rsidTr="00947B00">
        <w:trPr>
          <w:tblCellSpacing w:w="0" w:type="dxa"/>
          <w:jc w:val="center"/>
        </w:trPr>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tcPr>
          <w:p w:rsidR="00947B00" w:rsidRPr="00C37C73" w:rsidRDefault="00947B00" w:rsidP="00C37C73">
            <w:pPr>
              <w:spacing w:after="0" w:line="360" w:lineRule="auto"/>
              <w:ind w:firstLine="720"/>
              <w:jc w:val="both"/>
              <w:rPr>
                <w:rFonts w:ascii="GHEA Grapalat" w:hAnsi="GHEA Grapalat" w:cs="Arial"/>
                <w:sz w:val="24"/>
                <w:szCs w:val="24"/>
                <w:lang w:val="hy-AM"/>
              </w:rPr>
            </w:pPr>
            <w:r w:rsidRPr="00C37C73">
              <w:rPr>
                <w:rFonts w:ascii="GHEA Grapalat" w:hAnsi="GHEA Grapalat" w:cs="Arial"/>
                <w:sz w:val="24"/>
                <w:szCs w:val="24"/>
                <w:lang w:val="hy-AM"/>
              </w:rPr>
              <w:t xml:space="preserve">«Երեխայի իրավունքների մասին» օրենքի (այսուհետ՝ Օրենք) 34-րդ հոդվածով սահմանված է երեխայի իրավունքների պաշտպանության տարեկան ծրագրի բովանդակությունը: Մինչդեռ, նախագծում ներառված չէ Օրենքի 34-րդ հոդվածի 1-ին մասի </w:t>
            </w:r>
            <w:r w:rsidRPr="00C37C73">
              <w:rPr>
                <w:rFonts w:ascii="GHEA Grapalat" w:hAnsi="GHEA Grapalat" w:cs="Arial"/>
                <w:i/>
                <w:sz w:val="24"/>
                <w:szCs w:val="24"/>
                <w:lang w:val="hy-AM"/>
              </w:rPr>
              <w:t>ե)</w:t>
            </w:r>
            <w:r w:rsidRPr="00C37C73">
              <w:rPr>
                <w:rFonts w:ascii="GHEA Grapalat" w:hAnsi="GHEA Grapalat" w:cs="Arial"/>
                <w:sz w:val="24"/>
                <w:szCs w:val="24"/>
                <w:lang w:val="hy-AM"/>
              </w:rPr>
              <w:t xml:space="preserve"> կետով նախատեսված երեխայի իրավունքների պաշտպանության աշխատանքների իրականացման և դրանց ֆինանսավորման (այդ թվում` օտարերկրյա պետություններից և միջազգային կազմակերպություններից ստացված օգնությունների հաշվին) գործընթացի վերահսկողության կարգը:</w:t>
            </w:r>
          </w:p>
          <w:p w:rsidR="00947B00" w:rsidRPr="00C37C73" w:rsidRDefault="00947B00" w:rsidP="00C37C73">
            <w:pPr>
              <w:spacing w:after="0" w:line="360" w:lineRule="auto"/>
              <w:ind w:left="106"/>
              <w:jc w:val="both"/>
              <w:rPr>
                <w:rFonts w:ascii="GHEA Grapalat" w:eastAsia="Times New Roman" w:hAnsi="GHEA Grapalat" w:cs="Times New Roman"/>
                <w:sz w:val="24"/>
                <w:szCs w:val="24"/>
                <w:lang w:val="hy-AM" w:eastAsia="ru-RU"/>
              </w:rPr>
            </w:pPr>
          </w:p>
        </w:tc>
        <w:tc>
          <w:tcPr>
            <w:tcW w:w="2855" w:type="dxa"/>
            <w:tcBorders>
              <w:top w:val="outset" w:sz="6" w:space="0" w:color="auto"/>
              <w:left w:val="outset" w:sz="6" w:space="0" w:color="auto"/>
              <w:bottom w:val="outset" w:sz="6" w:space="0" w:color="auto"/>
              <w:right w:val="outset" w:sz="6" w:space="0" w:color="auto"/>
            </w:tcBorders>
            <w:shd w:val="clear" w:color="auto" w:fill="FFFFFF" w:themeFill="background1"/>
          </w:tcPr>
          <w:p w:rsidR="00947B00" w:rsidRPr="00C37C73" w:rsidRDefault="00947B00" w:rsidP="00C37C73">
            <w:pPr>
              <w:shd w:val="clear" w:color="auto" w:fill="FFFFFF" w:themeFill="background1"/>
              <w:spacing w:after="0" w:line="360" w:lineRule="auto"/>
              <w:jc w:val="both"/>
              <w:rPr>
                <w:rFonts w:ascii="GHEA Grapalat" w:hAnsi="GHEA Grapalat" w:cs="Sylfaen"/>
                <w:bCs/>
                <w:sz w:val="24"/>
                <w:szCs w:val="24"/>
                <w:lang w:val="hy-AM"/>
              </w:rPr>
            </w:pPr>
            <w:r w:rsidRPr="00C37C73">
              <w:rPr>
                <w:rFonts w:ascii="GHEA Grapalat" w:hAnsi="GHEA Grapalat" w:cs="Sylfaen"/>
                <w:bCs/>
                <w:sz w:val="24"/>
                <w:szCs w:val="24"/>
                <w:lang w:val="hy-AM"/>
              </w:rPr>
              <w:t>Չի ընդունվել։</w:t>
            </w:r>
          </w:p>
          <w:p w:rsidR="00947B00" w:rsidRPr="00C37C73" w:rsidRDefault="00947B00" w:rsidP="00C37C73">
            <w:pPr>
              <w:shd w:val="clear" w:color="auto" w:fill="FFFFFF" w:themeFill="background1"/>
              <w:spacing w:after="0" w:line="360" w:lineRule="auto"/>
              <w:jc w:val="both"/>
              <w:rPr>
                <w:rFonts w:ascii="GHEA Grapalat" w:hAnsi="GHEA Grapalat" w:cs="Sylfaen"/>
                <w:bCs/>
                <w:sz w:val="24"/>
                <w:szCs w:val="24"/>
                <w:lang w:val="hy-AM"/>
              </w:rPr>
            </w:pPr>
            <w:r w:rsidRPr="00C37C73">
              <w:rPr>
                <w:rFonts w:ascii="GHEA Grapalat" w:hAnsi="GHEA Grapalat" w:cs="Sylfaen"/>
                <w:bCs/>
                <w:sz w:val="24"/>
                <w:szCs w:val="24"/>
                <w:lang w:val="hy-AM"/>
              </w:rPr>
              <w:t xml:space="preserve">Երեխայի իրավունքների պաշտպանության աշխատանքների իրականացման և դրանց ֆինանսավորման (այդ թվում` օտարերկրյա պետություններից և միջազգային կազմակերպություններից ստացված օգնությունների հաշվին) գործընթացի վերահսկողության կարգ չի սահմանվել հաշվի առնելով այն, որ պետական ծրագրերի շրջանակներում տրամադրվող ֆինանսավորումը պետական բյուջեի շրջանակներում է </w:t>
            </w:r>
            <w:r w:rsidRPr="00C37C73">
              <w:rPr>
                <w:rFonts w:ascii="GHEA Grapalat" w:hAnsi="GHEA Grapalat" w:cs="Sylfaen"/>
                <w:bCs/>
                <w:sz w:val="24"/>
                <w:szCs w:val="24"/>
                <w:lang w:val="hy-AM"/>
              </w:rPr>
              <w:lastRenderedPageBreak/>
              <w:t>իրականացվում, իսկ հասարակական կազմակերպությունների կողմից ներդրումների նկատմամբ ֆինանսական մոնիթորինգն իրականացվում է տվյալ կազմակերպությունների ներքին կանոնակարգերի համապատասխան։</w:t>
            </w:r>
          </w:p>
          <w:p w:rsidR="00947B00" w:rsidRPr="00C37C73" w:rsidRDefault="00947B00" w:rsidP="00C37C73">
            <w:pPr>
              <w:spacing w:after="0" w:line="360" w:lineRule="auto"/>
              <w:rPr>
                <w:rFonts w:ascii="GHEA Grapalat" w:eastAsia="Times New Roman" w:hAnsi="GHEA Grapalat" w:cs="Courier New"/>
                <w:sz w:val="24"/>
                <w:szCs w:val="24"/>
                <w:lang w:val="hy-AM" w:eastAsia="ru-RU"/>
              </w:rPr>
            </w:pPr>
            <w:r w:rsidRPr="00C37C73">
              <w:rPr>
                <w:rFonts w:ascii="GHEA Grapalat" w:hAnsi="GHEA Grapalat" w:cs="Sylfaen"/>
                <w:bCs/>
                <w:sz w:val="24"/>
                <w:szCs w:val="24"/>
                <w:lang w:val="hy-AM"/>
              </w:rPr>
              <w:t>Հաշվի առնելով այն, որ «Երեխայի իրավունքների մասին» ՀՀ օրենքը ներկայում լրամշակվում է՝ փոփոխություններ են նախատեսվում նաև տարեկան ծրագրի բովանդակությանը ներկայացվող պահանջներում՝ այդ թվում նշված պահանջի մասով, որը երբևէ չի կիրառվել։</w:t>
            </w:r>
          </w:p>
        </w:tc>
      </w:tr>
      <w:tr w:rsidR="00947B00" w:rsidRPr="00C37C73" w:rsidTr="00947B00">
        <w:trPr>
          <w:tblCellSpacing w:w="0" w:type="dxa"/>
          <w:jc w:val="center"/>
        </w:trPr>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tcPr>
          <w:p w:rsidR="00947B00" w:rsidRPr="00C37C73" w:rsidRDefault="00947B00" w:rsidP="00C37C73">
            <w:pPr>
              <w:spacing w:after="0" w:line="360" w:lineRule="auto"/>
              <w:jc w:val="both"/>
              <w:rPr>
                <w:rFonts w:ascii="GHEA Grapalat" w:hAnsi="GHEA Grapalat" w:cs="Sylfaen"/>
                <w:sz w:val="24"/>
                <w:szCs w:val="24"/>
                <w:lang w:val="hy-AM" w:eastAsia="ru-RU"/>
              </w:rPr>
            </w:pPr>
            <w:r w:rsidRPr="00C37C73">
              <w:rPr>
                <w:rFonts w:ascii="GHEA Grapalat" w:hAnsi="GHEA Grapalat" w:cs="Arial"/>
                <w:sz w:val="24"/>
                <w:szCs w:val="24"/>
                <w:lang w:val="hy-AM"/>
              </w:rPr>
              <w:lastRenderedPageBreak/>
              <w:t xml:space="preserve">2.Նախագծի 1-ին հավելվածի 10-րդ կետի համաձայն՝ ծրագրի խնդիրներից է </w:t>
            </w:r>
            <w:r w:rsidRPr="00C37C73">
              <w:rPr>
                <w:rFonts w:ascii="GHEA Grapalat" w:hAnsi="GHEA Grapalat" w:cs="Sylfaen"/>
                <w:sz w:val="24"/>
                <w:szCs w:val="24"/>
                <w:lang w:val="hy-AM" w:eastAsia="ru-RU"/>
              </w:rPr>
              <w:t>երեխաների իրավունքների պաշտպանության ոլորտի օրենսդրության արդյունավետության գնահատում: Մինչդեռ, նախագծի 2-րդ հավելվածում նշված խնդրի ապահովմանն ուղղված միջոցառում նախատեսված չէ:</w:t>
            </w:r>
          </w:p>
        </w:tc>
        <w:tc>
          <w:tcPr>
            <w:tcW w:w="2855" w:type="dxa"/>
            <w:tcBorders>
              <w:top w:val="outset" w:sz="6" w:space="0" w:color="auto"/>
              <w:left w:val="outset" w:sz="6" w:space="0" w:color="auto"/>
              <w:bottom w:val="outset" w:sz="6" w:space="0" w:color="auto"/>
              <w:right w:val="outset" w:sz="6" w:space="0" w:color="auto"/>
            </w:tcBorders>
            <w:shd w:val="clear" w:color="auto" w:fill="FFFFFF" w:themeFill="background1"/>
          </w:tcPr>
          <w:p w:rsidR="00947B00" w:rsidRPr="00C37C73" w:rsidRDefault="00947B00" w:rsidP="00C37C73">
            <w:pPr>
              <w:spacing w:after="0" w:line="360" w:lineRule="auto"/>
              <w:rPr>
                <w:rFonts w:ascii="GHEA Grapalat" w:eastAsia="Times New Roman" w:hAnsi="GHEA Grapalat" w:cs="Courier New"/>
                <w:sz w:val="24"/>
                <w:szCs w:val="24"/>
                <w:lang w:val="hy-AM" w:eastAsia="ru-RU"/>
              </w:rPr>
            </w:pPr>
            <w:r w:rsidRPr="00C37C73">
              <w:rPr>
                <w:rFonts w:ascii="GHEA Grapalat" w:eastAsia="Times New Roman" w:hAnsi="GHEA Grapalat" w:cs="Courier New"/>
                <w:sz w:val="24"/>
                <w:szCs w:val="24"/>
                <w:lang w:val="hy-AM" w:eastAsia="ru-RU"/>
              </w:rPr>
              <w:t>Ընդունվել է։</w:t>
            </w:r>
          </w:p>
          <w:p w:rsidR="00947B00" w:rsidRPr="00C37C73" w:rsidRDefault="00947B00" w:rsidP="00C37C73">
            <w:pPr>
              <w:spacing w:after="0" w:line="360" w:lineRule="auto"/>
              <w:rPr>
                <w:rFonts w:ascii="GHEA Grapalat" w:eastAsia="Times New Roman" w:hAnsi="GHEA Grapalat" w:cs="Courier New"/>
                <w:sz w:val="24"/>
                <w:szCs w:val="24"/>
                <w:lang w:val="hy-AM" w:eastAsia="ru-RU"/>
              </w:rPr>
            </w:pPr>
            <w:r w:rsidRPr="00C37C73">
              <w:rPr>
                <w:rFonts w:ascii="GHEA Grapalat" w:eastAsia="Times New Roman" w:hAnsi="GHEA Grapalat" w:cs="Courier New"/>
                <w:sz w:val="24"/>
                <w:szCs w:val="24"/>
                <w:lang w:val="hy-AM" w:eastAsia="ru-RU"/>
              </w:rPr>
              <w:t>Խմբագրվել է։</w:t>
            </w:r>
          </w:p>
        </w:tc>
      </w:tr>
    </w:tbl>
    <w:p w:rsidR="007501BF" w:rsidRPr="00C37C73" w:rsidRDefault="007501BF" w:rsidP="00C37C73">
      <w:pPr>
        <w:shd w:val="clear" w:color="auto" w:fill="FFFFFF" w:themeFill="background1"/>
        <w:spacing w:line="360" w:lineRule="auto"/>
        <w:rPr>
          <w:rFonts w:ascii="GHEA Grapalat" w:hAnsi="GHEA Grapalat"/>
          <w:sz w:val="24"/>
          <w:szCs w:val="24"/>
          <w:lang w:val="hy-AM"/>
        </w:rPr>
      </w:pPr>
    </w:p>
    <w:sectPr w:rsidR="007501BF" w:rsidRPr="00C37C73" w:rsidSect="00C37C73">
      <w:pgSz w:w="11906" w:h="16838"/>
      <w:pgMar w:top="864" w:right="720" w:bottom="720" w:left="72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1A9" w:rsidRDefault="00DC61A9" w:rsidP="004D1E0E">
      <w:pPr>
        <w:spacing w:after="0" w:line="240" w:lineRule="auto"/>
      </w:pPr>
      <w:r>
        <w:separator/>
      </w:r>
    </w:p>
  </w:endnote>
  <w:endnote w:type="continuationSeparator" w:id="0">
    <w:p w:rsidR="00DC61A9" w:rsidRDefault="00DC61A9" w:rsidP="004D1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1A9" w:rsidRDefault="00DC61A9" w:rsidP="004D1E0E">
      <w:pPr>
        <w:spacing w:after="0" w:line="240" w:lineRule="auto"/>
      </w:pPr>
      <w:r>
        <w:separator/>
      </w:r>
    </w:p>
  </w:footnote>
  <w:footnote w:type="continuationSeparator" w:id="0">
    <w:p w:rsidR="00DC61A9" w:rsidRDefault="00DC61A9" w:rsidP="004D1E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43042"/>
    <w:multiLevelType w:val="hybridMultilevel"/>
    <w:tmpl w:val="57942A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D36D27"/>
    <w:multiLevelType w:val="hybridMultilevel"/>
    <w:tmpl w:val="6EB0CE4A"/>
    <w:lvl w:ilvl="0" w:tplc="BA3C3A5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93567CC"/>
    <w:multiLevelType w:val="hybridMultilevel"/>
    <w:tmpl w:val="B2004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257091"/>
    <w:multiLevelType w:val="hybridMultilevel"/>
    <w:tmpl w:val="7450A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6E6A2F"/>
    <w:multiLevelType w:val="hybridMultilevel"/>
    <w:tmpl w:val="3A0E9A3A"/>
    <w:lvl w:ilvl="0" w:tplc="77B4B932">
      <w:start w:val="1"/>
      <w:numFmt w:val="decimal"/>
      <w:lvlText w:val="%1."/>
      <w:lvlJc w:val="left"/>
      <w:pPr>
        <w:ind w:left="433" w:hanging="360"/>
      </w:pPr>
      <w:rPr>
        <w:rFonts w:hint="default"/>
      </w:rPr>
    </w:lvl>
    <w:lvl w:ilvl="1" w:tplc="04190019" w:tentative="1">
      <w:start w:val="1"/>
      <w:numFmt w:val="lowerLetter"/>
      <w:lvlText w:val="%2."/>
      <w:lvlJc w:val="left"/>
      <w:pPr>
        <w:ind w:left="1153" w:hanging="360"/>
      </w:pPr>
    </w:lvl>
    <w:lvl w:ilvl="2" w:tplc="0419001B" w:tentative="1">
      <w:start w:val="1"/>
      <w:numFmt w:val="lowerRoman"/>
      <w:lvlText w:val="%3."/>
      <w:lvlJc w:val="right"/>
      <w:pPr>
        <w:ind w:left="1873" w:hanging="180"/>
      </w:pPr>
    </w:lvl>
    <w:lvl w:ilvl="3" w:tplc="0419000F" w:tentative="1">
      <w:start w:val="1"/>
      <w:numFmt w:val="decimal"/>
      <w:lvlText w:val="%4."/>
      <w:lvlJc w:val="left"/>
      <w:pPr>
        <w:ind w:left="2593" w:hanging="360"/>
      </w:pPr>
    </w:lvl>
    <w:lvl w:ilvl="4" w:tplc="04190019" w:tentative="1">
      <w:start w:val="1"/>
      <w:numFmt w:val="lowerLetter"/>
      <w:lvlText w:val="%5."/>
      <w:lvlJc w:val="left"/>
      <w:pPr>
        <w:ind w:left="3313" w:hanging="360"/>
      </w:pPr>
    </w:lvl>
    <w:lvl w:ilvl="5" w:tplc="0419001B" w:tentative="1">
      <w:start w:val="1"/>
      <w:numFmt w:val="lowerRoman"/>
      <w:lvlText w:val="%6."/>
      <w:lvlJc w:val="right"/>
      <w:pPr>
        <w:ind w:left="4033" w:hanging="180"/>
      </w:pPr>
    </w:lvl>
    <w:lvl w:ilvl="6" w:tplc="0419000F" w:tentative="1">
      <w:start w:val="1"/>
      <w:numFmt w:val="decimal"/>
      <w:lvlText w:val="%7."/>
      <w:lvlJc w:val="left"/>
      <w:pPr>
        <w:ind w:left="4753" w:hanging="360"/>
      </w:pPr>
    </w:lvl>
    <w:lvl w:ilvl="7" w:tplc="04190019" w:tentative="1">
      <w:start w:val="1"/>
      <w:numFmt w:val="lowerLetter"/>
      <w:lvlText w:val="%8."/>
      <w:lvlJc w:val="left"/>
      <w:pPr>
        <w:ind w:left="5473" w:hanging="360"/>
      </w:pPr>
    </w:lvl>
    <w:lvl w:ilvl="8" w:tplc="0419001B" w:tentative="1">
      <w:start w:val="1"/>
      <w:numFmt w:val="lowerRoman"/>
      <w:lvlText w:val="%9."/>
      <w:lvlJc w:val="right"/>
      <w:pPr>
        <w:ind w:left="6193" w:hanging="180"/>
      </w:pPr>
    </w:lvl>
  </w:abstractNum>
  <w:abstractNum w:abstractNumId="5" w15:restartNumberingAfterBreak="0">
    <w:nsid w:val="19B97883"/>
    <w:multiLevelType w:val="hybridMultilevel"/>
    <w:tmpl w:val="C17C229E"/>
    <w:lvl w:ilvl="0" w:tplc="E94A660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1A4B745B"/>
    <w:multiLevelType w:val="hybridMultilevel"/>
    <w:tmpl w:val="4D9E3A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5B04E7"/>
    <w:multiLevelType w:val="hybridMultilevel"/>
    <w:tmpl w:val="6CCA147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141655F"/>
    <w:multiLevelType w:val="hybridMultilevel"/>
    <w:tmpl w:val="5EAC6E2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2124C99"/>
    <w:multiLevelType w:val="hybridMultilevel"/>
    <w:tmpl w:val="0E701FF8"/>
    <w:lvl w:ilvl="0" w:tplc="C3900CC4">
      <w:start w:val="1"/>
      <w:numFmt w:val="decimal"/>
      <w:lvlText w:val="%1."/>
      <w:lvlJc w:val="left"/>
      <w:pPr>
        <w:ind w:left="930"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0" w15:restartNumberingAfterBreak="0">
    <w:nsid w:val="22DF6E11"/>
    <w:multiLevelType w:val="hybridMultilevel"/>
    <w:tmpl w:val="43CA0FAE"/>
    <w:lvl w:ilvl="0" w:tplc="FBD000E6">
      <w:start w:val="1"/>
      <w:numFmt w:val="decimal"/>
      <w:lvlText w:val="%1."/>
      <w:lvlJc w:val="left"/>
      <w:pPr>
        <w:ind w:left="4472" w:hanging="360"/>
      </w:pPr>
      <w:rPr>
        <w:rFonts w:ascii="GHEA Grapalat" w:hAnsi="GHEA Grapalat"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0C541C"/>
    <w:multiLevelType w:val="hybridMultilevel"/>
    <w:tmpl w:val="DEB21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407C77"/>
    <w:multiLevelType w:val="hybridMultilevel"/>
    <w:tmpl w:val="9F980A56"/>
    <w:lvl w:ilvl="0" w:tplc="91DC198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3" w15:restartNumberingAfterBreak="0">
    <w:nsid w:val="27E41DBE"/>
    <w:multiLevelType w:val="hybridMultilevel"/>
    <w:tmpl w:val="FB5A47AA"/>
    <w:lvl w:ilvl="0" w:tplc="A106DC82">
      <w:start w:val="2"/>
      <w:numFmt w:val="decimal"/>
      <w:lvlText w:val="%1."/>
      <w:lvlJc w:val="left"/>
      <w:pPr>
        <w:ind w:left="1260" w:hanging="360"/>
      </w:pPr>
      <w:rPr>
        <w:rFonts w:ascii="GHEA Grapalat" w:hAnsi="GHEA Grapalat" w:cs="Sylfaen" w:hint="default"/>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15:restartNumberingAfterBreak="0">
    <w:nsid w:val="2A721402"/>
    <w:multiLevelType w:val="hybridMultilevel"/>
    <w:tmpl w:val="147E9F9A"/>
    <w:lvl w:ilvl="0" w:tplc="EA86BEB8">
      <w:start w:val="1"/>
      <w:numFmt w:val="decimal"/>
      <w:lvlText w:val="%1."/>
      <w:lvlJc w:val="left"/>
      <w:pPr>
        <w:ind w:left="346" w:hanging="360"/>
      </w:pPr>
      <w:rPr>
        <w:rFonts w:hint="default"/>
      </w:rPr>
    </w:lvl>
    <w:lvl w:ilvl="1" w:tplc="04190019" w:tentative="1">
      <w:start w:val="1"/>
      <w:numFmt w:val="lowerLetter"/>
      <w:lvlText w:val="%2."/>
      <w:lvlJc w:val="left"/>
      <w:pPr>
        <w:ind w:left="1066" w:hanging="360"/>
      </w:pPr>
    </w:lvl>
    <w:lvl w:ilvl="2" w:tplc="0419001B" w:tentative="1">
      <w:start w:val="1"/>
      <w:numFmt w:val="lowerRoman"/>
      <w:lvlText w:val="%3."/>
      <w:lvlJc w:val="right"/>
      <w:pPr>
        <w:ind w:left="1786" w:hanging="180"/>
      </w:pPr>
    </w:lvl>
    <w:lvl w:ilvl="3" w:tplc="0419000F" w:tentative="1">
      <w:start w:val="1"/>
      <w:numFmt w:val="decimal"/>
      <w:lvlText w:val="%4."/>
      <w:lvlJc w:val="left"/>
      <w:pPr>
        <w:ind w:left="2506" w:hanging="360"/>
      </w:pPr>
    </w:lvl>
    <w:lvl w:ilvl="4" w:tplc="04190019" w:tentative="1">
      <w:start w:val="1"/>
      <w:numFmt w:val="lowerLetter"/>
      <w:lvlText w:val="%5."/>
      <w:lvlJc w:val="left"/>
      <w:pPr>
        <w:ind w:left="3226" w:hanging="360"/>
      </w:pPr>
    </w:lvl>
    <w:lvl w:ilvl="5" w:tplc="0419001B" w:tentative="1">
      <w:start w:val="1"/>
      <w:numFmt w:val="lowerRoman"/>
      <w:lvlText w:val="%6."/>
      <w:lvlJc w:val="right"/>
      <w:pPr>
        <w:ind w:left="3946" w:hanging="180"/>
      </w:pPr>
    </w:lvl>
    <w:lvl w:ilvl="6" w:tplc="0419000F" w:tentative="1">
      <w:start w:val="1"/>
      <w:numFmt w:val="decimal"/>
      <w:lvlText w:val="%7."/>
      <w:lvlJc w:val="left"/>
      <w:pPr>
        <w:ind w:left="4666" w:hanging="360"/>
      </w:pPr>
    </w:lvl>
    <w:lvl w:ilvl="7" w:tplc="04190019" w:tentative="1">
      <w:start w:val="1"/>
      <w:numFmt w:val="lowerLetter"/>
      <w:lvlText w:val="%8."/>
      <w:lvlJc w:val="left"/>
      <w:pPr>
        <w:ind w:left="5386" w:hanging="360"/>
      </w:pPr>
    </w:lvl>
    <w:lvl w:ilvl="8" w:tplc="0419001B" w:tentative="1">
      <w:start w:val="1"/>
      <w:numFmt w:val="lowerRoman"/>
      <w:lvlText w:val="%9."/>
      <w:lvlJc w:val="right"/>
      <w:pPr>
        <w:ind w:left="6106" w:hanging="180"/>
      </w:pPr>
    </w:lvl>
  </w:abstractNum>
  <w:abstractNum w:abstractNumId="15" w15:restartNumberingAfterBreak="0">
    <w:nsid w:val="2FE354A0"/>
    <w:multiLevelType w:val="hybridMultilevel"/>
    <w:tmpl w:val="2E5E2932"/>
    <w:lvl w:ilvl="0" w:tplc="5652EF18">
      <w:start w:val="1"/>
      <w:numFmt w:val="decimal"/>
      <w:lvlText w:val="%1)"/>
      <w:lvlJc w:val="left"/>
      <w:pPr>
        <w:ind w:left="-349" w:hanging="360"/>
      </w:pPr>
      <w:rPr>
        <w:rFonts w:hint="default"/>
        <w:b w:val="0"/>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16" w15:restartNumberingAfterBreak="0">
    <w:nsid w:val="347522CC"/>
    <w:multiLevelType w:val="hybridMultilevel"/>
    <w:tmpl w:val="9A2E6F36"/>
    <w:lvl w:ilvl="0" w:tplc="04A8F058">
      <w:start w:val="1"/>
      <w:numFmt w:val="decimal"/>
      <w:lvlText w:val="%1)"/>
      <w:lvlJc w:val="left"/>
      <w:pPr>
        <w:ind w:left="-180" w:hanging="360"/>
      </w:pPr>
      <w:rPr>
        <w:rFonts w:hint="default"/>
        <w:b w:val="0"/>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17" w15:restartNumberingAfterBreak="0">
    <w:nsid w:val="37A9054E"/>
    <w:multiLevelType w:val="hybridMultilevel"/>
    <w:tmpl w:val="9424C04A"/>
    <w:lvl w:ilvl="0" w:tplc="6E96D06E">
      <w:start w:val="1"/>
      <w:numFmt w:val="decimal"/>
      <w:lvlText w:val="%1."/>
      <w:lvlJc w:val="left"/>
      <w:pPr>
        <w:ind w:left="720" w:hanging="360"/>
      </w:pPr>
      <w:rPr>
        <w:rFonts w:ascii="GHEA Grapalat" w:hAnsi="GHEA Grapalat" w:cs="Times New Roman"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83D3DD1"/>
    <w:multiLevelType w:val="hybridMultilevel"/>
    <w:tmpl w:val="32F68206"/>
    <w:lvl w:ilvl="0" w:tplc="22347EE2">
      <w:start w:val="1"/>
      <w:numFmt w:val="decimal"/>
      <w:lvlText w:val="%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9" w15:restartNumberingAfterBreak="0">
    <w:nsid w:val="3A9A6B63"/>
    <w:multiLevelType w:val="hybridMultilevel"/>
    <w:tmpl w:val="E3C8FF54"/>
    <w:lvl w:ilvl="0" w:tplc="09BCDCA2">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C2A48AA"/>
    <w:multiLevelType w:val="hybridMultilevel"/>
    <w:tmpl w:val="691262B4"/>
    <w:lvl w:ilvl="0" w:tplc="A4A24C1E">
      <w:start w:val="1"/>
      <w:numFmt w:val="decimal"/>
      <w:lvlText w:val="%1."/>
      <w:lvlJc w:val="left"/>
      <w:pPr>
        <w:ind w:left="343" w:hanging="360"/>
      </w:pPr>
      <w:rPr>
        <w:rFonts w:hint="default"/>
      </w:rPr>
    </w:lvl>
    <w:lvl w:ilvl="1" w:tplc="04190019" w:tentative="1">
      <w:start w:val="1"/>
      <w:numFmt w:val="lowerLetter"/>
      <w:lvlText w:val="%2."/>
      <w:lvlJc w:val="left"/>
      <w:pPr>
        <w:ind w:left="1063" w:hanging="360"/>
      </w:pPr>
    </w:lvl>
    <w:lvl w:ilvl="2" w:tplc="0419001B" w:tentative="1">
      <w:start w:val="1"/>
      <w:numFmt w:val="lowerRoman"/>
      <w:lvlText w:val="%3."/>
      <w:lvlJc w:val="right"/>
      <w:pPr>
        <w:ind w:left="1783" w:hanging="180"/>
      </w:pPr>
    </w:lvl>
    <w:lvl w:ilvl="3" w:tplc="0419000F" w:tentative="1">
      <w:start w:val="1"/>
      <w:numFmt w:val="decimal"/>
      <w:lvlText w:val="%4."/>
      <w:lvlJc w:val="left"/>
      <w:pPr>
        <w:ind w:left="2503" w:hanging="360"/>
      </w:pPr>
    </w:lvl>
    <w:lvl w:ilvl="4" w:tplc="04190019" w:tentative="1">
      <w:start w:val="1"/>
      <w:numFmt w:val="lowerLetter"/>
      <w:lvlText w:val="%5."/>
      <w:lvlJc w:val="left"/>
      <w:pPr>
        <w:ind w:left="3223" w:hanging="360"/>
      </w:pPr>
    </w:lvl>
    <w:lvl w:ilvl="5" w:tplc="0419001B" w:tentative="1">
      <w:start w:val="1"/>
      <w:numFmt w:val="lowerRoman"/>
      <w:lvlText w:val="%6."/>
      <w:lvlJc w:val="right"/>
      <w:pPr>
        <w:ind w:left="3943" w:hanging="180"/>
      </w:pPr>
    </w:lvl>
    <w:lvl w:ilvl="6" w:tplc="0419000F" w:tentative="1">
      <w:start w:val="1"/>
      <w:numFmt w:val="decimal"/>
      <w:lvlText w:val="%7."/>
      <w:lvlJc w:val="left"/>
      <w:pPr>
        <w:ind w:left="4663" w:hanging="360"/>
      </w:pPr>
    </w:lvl>
    <w:lvl w:ilvl="7" w:tplc="04190019" w:tentative="1">
      <w:start w:val="1"/>
      <w:numFmt w:val="lowerLetter"/>
      <w:lvlText w:val="%8."/>
      <w:lvlJc w:val="left"/>
      <w:pPr>
        <w:ind w:left="5383" w:hanging="360"/>
      </w:pPr>
    </w:lvl>
    <w:lvl w:ilvl="8" w:tplc="0419001B" w:tentative="1">
      <w:start w:val="1"/>
      <w:numFmt w:val="lowerRoman"/>
      <w:lvlText w:val="%9."/>
      <w:lvlJc w:val="right"/>
      <w:pPr>
        <w:ind w:left="6103" w:hanging="180"/>
      </w:pPr>
    </w:lvl>
  </w:abstractNum>
  <w:abstractNum w:abstractNumId="21" w15:restartNumberingAfterBreak="0">
    <w:nsid w:val="3DEB0EAB"/>
    <w:multiLevelType w:val="hybridMultilevel"/>
    <w:tmpl w:val="E916B09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9E6FB0"/>
    <w:multiLevelType w:val="hybridMultilevel"/>
    <w:tmpl w:val="E840798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AA90552"/>
    <w:multiLevelType w:val="hybridMultilevel"/>
    <w:tmpl w:val="96C470AE"/>
    <w:lvl w:ilvl="0" w:tplc="F14A56DC">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2D3677"/>
    <w:multiLevelType w:val="hybridMultilevel"/>
    <w:tmpl w:val="747C3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3847B2"/>
    <w:multiLevelType w:val="hybridMultilevel"/>
    <w:tmpl w:val="91F6FC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4E7AFF"/>
    <w:multiLevelType w:val="hybridMultilevel"/>
    <w:tmpl w:val="5384764E"/>
    <w:lvl w:ilvl="0" w:tplc="DB9456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55E04AD7"/>
    <w:multiLevelType w:val="hybridMultilevel"/>
    <w:tmpl w:val="DA742982"/>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8" w15:restartNumberingAfterBreak="0">
    <w:nsid w:val="5BCD7E8C"/>
    <w:multiLevelType w:val="hybridMultilevel"/>
    <w:tmpl w:val="302EB0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0D80E63"/>
    <w:multiLevelType w:val="hybridMultilevel"/>
    <w:tmpl w:val="2B6ADD6C"/>
    <w:lvl w:ilvl="0" w:tplc="743CA818">
      <w:start w:val="5"/>
      <w:numFmt w:val="decimal"/>
      <w:lvlText w:val="%1."/>
      <w:lvlJc w:val="left"/>
      <w:pPr>
        <w:ind w:left="930"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30" w15:restartNumberingAfterBreak="0">
    <w:nsid w:val="6AD5438A"/>
    <w:multiLevelType w:val="hybridMultilevel"/>
    <w:tmpl w:val="CAEE9DAC"/>
    <w:lvl w:ilvl="0" w:tplc="BF302C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6BDA476F"/>
    <w:multiLevelType w:val="hybridMultilevel"/>
    <w:tmpl w:val="53402C16"/>
    <w:lvl w:ilvl="0" w:tplc="E18E8D82">
      <w:start w:val="1"/>
      <w:numFmt w:val="decimal"/>
      <w:lvlText w:val="%1."/>
      <w:lvlJc w:val="left"/>
      <w:pPr>
        <w:ind w:left="927" w:hanging="360"/>
      </w:pPr>
      <w:rPr>
        <w:rFonts w:cs="Sylfaen"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15:restartNumberingAfterBreak="0">
    <w:nsid w:val="723A6E06"/>
    <w:multiLevelType w:val="hybridMultilevel"/>
    <w:tmpl w:val="36305DA8"/>
    <w:lvl w:ilvl="0" w:tplc="62769CD8">
      <w:start w:val="1"/>
      <w:numFmt w:val="decimal"/>
      <w:lvlText w:val="%1."/>
      <w:lvlJc w:val="left"/>
      <w:pPr>
        <w:ind w:left="1260" w:hanging="360"/>
      </w:pPr>
      <w:rPr>
        <w:rFonts w:ascii="GHEA Grapalat" w:hAnsi="GHEA Grapalat" w:hint="default"/>
        <w:b w:val="0"/>
        <w:sz w:val="24"/>
        <w:szCs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15:restartNumberingAfterBreak="0">
    <w:nsid w:val="77BE1738"/>
    <w:multiLevelType w:val="hybridMultilevel"/>
    <w:tmpl w:val="BC9AD61C"/>
    <w:lvl w:ilvl="0" w:tplc="586C90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8E37A9C"/>
    <w:multiLevelType w:val="hybridMultilevel"/>
    <w:tmpl w:val="2C88E9B2"/>
    <w:lvl w:ilvl="0" w:tplc="03009A7C">
      <w:start w:val="1"/>
      <w:numFmt w:val="decimal"/>
      <w:lvlText w:val="%1."/>
      <w:lvlJc w:val="left"/>
      <w:pPr>
        <w:ind w:left="433" w:hanging="360"/>
      </w:pPr>
      <w:rPr>
        <w:rFonts w:hint="default"/>
      </w:rPr>
    </w:lvl>
    <w:lvl w:ilvl="1" w:tplc="04090019" w:tentative="1">
      <w:start w:val="1"/>
      <w:numFmt w:val="lowerLetter"/>
      <w:lvlText w:val="%2."/>
      <w:lvlJc w:val="left"/>
      <w:pPr>
        <w:ind w:left="1153" w:hanging="360"/>
      </w:pPr>
    </w:lvl>
    <w:lvl w:ilvl="2" w:tplc="0409001B" w:tentative="1">
      <w:start w:val="1"/>
      <w:numFmt w:val="lowerRoman"/>
      <w:lvlText w:val="%3."/>
      <w:lvlJc w:val="right"/>
      <w:pPr>
        <w:ind w:left="1873" w:hanging="180"/>
      </w:pPr>
    </w:lvl>
    <w:lvl w:ilvl="3" w:tplc="0409000F" w:tentative="1">
      <w:start w:val="1"/>
      <w:numFmt w:val="decimal"/>
      <w:lvlText w:val="%4."/>
      <w:lvlJc w:val="left"/>
      <w:pPr>
        <w:ind w:left="2593" w:hanging="360"/>
      </w:pPr>
    </w:lvl>
    <w:lvl w:ilvl="4" w:tplc="04090019" w:tentative="1">
      <w:start w:val="1"/>
      <w:numFmt w:val="lowerLetter"/>
      <w:lvlText w:val="%5."/>
      <w:lvlJc w:val="left"/>
      <w:pPr>
        <w:ind w:left="3313" w:hanging="360"/>
      </w:pPr>
    </w:lvl>
    <w:lvl w:ilvl="5" w:tplc="0409001B" w:tentative="1">
      <w:start w:val="1"/>
      <w:numFmt w:val="lowerRoman"/>
      <w:lvlText w:val="%6."/>
      <w:lvlJc w:val="right"/>
      <w:pPr>
        <w:ind w:left="4033" w:hanging="180"/>
      </w:pPr>
    </w:lvl>
    <w:lvl w:ilvl="6" w:tplc="0409000F" w:tentative="1">
      <w:start w:val="1"/>
      <w:numFmt w:val="decimal"/>
      <w:lvlText w:val="%7."/>
      <w:lvlJc w:val="left"/>
      <w:pPr>
        <w:ind w:left="4753" w:hanging="360"/>
      </w:pPr>
    </w:lvl>
    <w:lvl w:ilvl="7" w:tplc="04090019" w:tentative="1">
      <w:start w:val="1"/>
      <w:numFmt w:val="lowerLetter"/>
      <w:lvlText w:val="%8."/>
      <w:lvlJc w:val="left"/>
      <w:pPr>
        <w:ind w:left="5473" w:hanging="360"/>
      </w:pPr>
    </w:lvl>
    <w:lvl w:ilvl="8" w:tplc="0409001B" w:tentative="1">
      <w:start w:val="1"/>
      <w:numFmt w:val="lowerRoman"/>
      <w:lvlText w:val="%9."/>
      <w:lvlJc w:val="right"/>
      <w:pPr>
        <w:ind w:left="6193" w:hanging="180"/>
      </w:pPr>
    </w:lvl>
  </w:abstractNum>
  <w:abstractNum w:abstractNumId="35" w15:restartNumberingAfterBreak="0">
    <w:nsid w:val="7AAD1A05"/>
    <w:multiLevelType w:val="hybridMultilevel"/>
    <w:tmpl w:val="B0FE8624"/>
    <w:lvl w:ilvl="0" w:tplc="956E4C18">
      <w:start w:val="1"/>
      <w:numFmt w:val="decimal"/>
      <w:lvlText w:val="%1."/>
      <w:lvlJc w:val="left"/>
      <w:pPr>
        <w:ind w:left="927" w:hanging="360"/>
      </w:pPr>
      <w:rPr>
        <w:rFonts w:cs="Times New Roman" w:hint="default"/>
        <w:i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6" w15:restartNumberingAfterBreak="0">
    <w:nsid w:val="7D8C2AC6"/>
    <w:multiLevelType w:val="hybridMultilevel"/>
    <w:tmpl w:val="18BE9E9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F3439C8"/>
    <w:multiLevelType w:val="hybridMultilevel"/>
    <w:tmpl w:val="329AA954"/>
    <w:lvl w:ilvl="0" w:tplc="4530C5EA">
      <w:start w:val="5"/>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2"/>
  </w:num>
  <w:num w:numId="3">
    <w:abstractNumId w:val="18"/>
  </w:num>
  <w:num w:numId="4">
    <w:abstractNumId w:val="36"/>
  </w:num>
  <w:num w:numId="5">
    <w:abstractNumId w:val="14"/>
  </w:num>
  <w:num w:numId="6">
    <w:abstractNumId w:val="0"/>
  </w:num>
  <w:num w:numId="7">
    <w:abstractNumId w:val="26"/>
  </w:num>
  <w:num w:numId="8">
    <w:abstractNumId w:val="4"/>
  </w:num>
  <w:num w:numId="9">
    <w:abstractNumId w:val="11"/>
  </w:num>
  <w:num w:numId="10">
    <w:abstractNumId w:val="24"/>
  </w:num>
  <w:num w:numId="11">
    <w:abstractNumId w:val="15"/>
  </w:num>
  <w:num w:numId="12">
    <w:abstractNumId w:val="8"/>
  </w:num>
  <w:num w:numId="13">
    <w:abstractNumId w:val="3"/>
  </w:num>
  <w:num w:numId="14">
    <w:abstractNumId w:val="34"/>
  </w:num>
  <w:num w:numId="15">
    <w:abstractNumId w:val="23"/>
  </w:num>
  <w:num w:numId="16">
    <w:abstractNumId w:val="30"/>
  </w:num>
  <w:num w:numId="17">
    <w:abstractNumId w:val="19"/>
  </w:num>
  <w:num w:numId="18">
    <w:abstractNumId w:val="33"/>
  </w:num>
  <w:num w:numId="19">
    <w:abstractNumId w:val="20"/>
  </w:num>
  <w:num w:numId="20">
    <w:abstractNumId w:val="1"/>
  </w:num>
  <w:num w:numId="21">
    <w:abstractNumId w:val="28"/>
  </w:num>
  <w:num w:numId="22">
    <w:abstractNumId w:val="2"/>
  </w:num>
  <w:num w:numId="23">
    <w:abstractNumId w:val="22"/>
  </w:num>
  <w:num w:numId="24">
    <w:abstractNumId w:val="31"/>
  </w:num>
  <w:num w:numId="25">
    <w:abstractNumId w:val="21"/>
  </w:num>
  <w:num w:numId="26">
    <w:abstractNumId w:val="10"/>
  </w:num>
  <w:num w:numId="27">
    <w:abstractNumId w:val="6"/>
  </w:num>
  <w:num w:numId="28">
    <w:abstractNumId w:val="7"/>
  </w:num>
  <w:num w:numId="29">
    <w:abstractNumId w:val="35"/>
  </w:num>
  <w:num w:numId="30">
    <w:abstractNumId w:val="9"/>
  </w:num>
  <w:num w:numId="31">
    <w:abstractNumId w:val="25"/>
  </w:num>
  <w:num w:numId="32">
    <w:abstractNumId w:val="29"/>
  </w:num>
  <w:num w:numId="33">
    <w:abstractNumId w:val="37"/>
  </w:num>
  <w:num w:numId="34">
    <w:abstractNumId w:val="5"/>
  </w:num>
  <w:num w:numId="35">
    <w:abstractNumId w:val="16"/>
  </w:num>
  <w:num w:numId="36">
    <w:abstractNumId w:val="32"/>
  </w:num>
  <w:num w:numId="37">
    <w:abstractNumId w:val="13"/>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E61"/>
    <w:rsid w:val="000416BA"/>
    <w:rsid w:val="00051A4F"/>
    <w:rsid w:val="000541C9"/>
    <w:rsid w:val="000A28BB"/>
    <w:rsid w:val="000A2D87"/>
    <w:rsid w:val="000B6997"/>
    <w:rsid w:val="000B746E"/>
    <w:rsid w:val="000B79AA"/>
    <w:rsid w:val="000F4D06"/>
    <w:rsid w:val="00116FAC"/>
    <w:rsid w:val="00144437"/>
    <w:rsid w:val="00146405"/>
    <w:rsid w:val="00152E49"/>
    <w:rsid w:val="00156522"/>
    <w:rsid w:val="00161AFF"/>
    <w:rsid w:val="0016290C"/>
    <w:rsid w:val="001705C5"/>
    <w:rsid w:val="001821B5"/>
    <w:rsid w:val="00185BBB"/>
    <w:rsid w:val="001D51F1"/>
    <w:rsid w:val="00201835"/>
    <w:rsid w:val="0022640F"/>
    <w:rsid w:val="00244AEB"/>
    <w:rsid w:val="0025285C"/>
    <w:rsid w:val="0027267F"/>
    <w:rsid w:val="002A26C1"/>
    <w:rsid w:val="002A71F1"/>
    <w:rsid w:val="002B5FE2"/>
    <w:rsid w:val="00342B45"/>
    <w:rsid w:val="003944EC"/>
    <w:rsid w:val="003B316D"/>
    <w:rsid w:val="003B7250"/>
    <w:rsid w:val="003C5959"/>
    <w:rsid w:val="00411727"/>
    <w:rsid w:val="00427502"/>
    <w:rsid w:val="0042756B"/>
    <w:rsid w:val="004322C3"/>
    <w:rsid w:val="00432518"/>
    <w:rsid w:val="00440CDC"/>
    <w:rsid w:val="00441BD7"/>
    <w:rsid w:val="00482884"/>
    <w:rsid w:val="00486E61"/>
    <w:rsid w:val="00490276"/>
    <w:rsid w:val="004D1E0E"/>
    <w:rsid w:val="00503BF2"/>
    <w:rsid w:val="00507215"/>
    <w:rsid w:val="00521F3A"/>
    <w:rsid w:val="00530250"/>
    <w:rsid w:val="00533A34"/>
    <w:rsid w:val="00570D16"/>
    <w:rsid w:val="00572540"/>
    <w:rsid w:val="005832F3"/>
    <w:rsid w:val="00597309"/>
    <w:rsid w:val="005F7F79"/>
    <w:rsid w:val="00653527"/>
    <w:rsid w:val="00653930"/>
    <w:rsid w:val="00667CD9"/>
    <w:rsid w:val="006A1474"/>
    <w:rsid w:val="006B77F2"/>
    <w:rsid w:val="006F64F2"/>
    <w:rsid w:val="00705481"/>
    <w:rsid w:val="00705D68"/>
    <w:rsid w:val="00714351"/>
    <w:rsid w:val="007333D4"/>
    <w:rsid w:val="007501BF"/>
    <w:rsid w:val="00790717"/>
    <w:rsid w:val="007C4E45"/>
    <w:rsid w:val="007C79C1"/>
    <w:rsid w:val="007D3A53"/>
    <w:rsid w:val="007D4AFD"/>
    <w:rsid w:val="00841B06"/>
    <w:rsid w:val="00853C4B"/>
    <w:rsid w:val="0085503B"/>
    <w:rsid w:val="008564A1"/>
    <w:rsid w:val="00867549"/>
    <w:rsid w:val="008869E4"/>
    <w:rsid w:val="008B1CE7"/>
    <w:rsid w:val="008B6332"/>
    <w:rsid w:val="008C0C4B"/>
    <w:rsid w:val="008C2C6F"/>
    <w:rsid w:val="008D50D5"/>
    <w:rsid w:val="008F229C"/>
    <w:rsid w:val="008F3C2A"/>
    <w:rsid w:val="00905873"/>
    <w:rsid w:val="0091663F"/>
    <w:rsid w:val="009450DE"/>
    <w:rsid w:val="00947B00"/>
    <w:rsid w:val="00967BF2"/>
    <w:rsid w:val="0098576A"/>
    <w:rsid w:val="00986530"/>
    <w:rsid w:val="009937E3"/>
    <w:rsid w:val="009E1392"/>
    <w:rsid w:val="009E61E6"/>
    <w:rsid w:val="00A009C5"/>
    <w:rsid w:val="00A14381"/>
    <w:rsid w:val="00A162A2"/>
    <w:rsid w:val="00A3759C"/>
    <w:rsid w:val="00A46DEA"/>
    <w:rsid w:val="00A65655"/>
    <w:rsid w:val="00A76CFD"/>
    <w:rsid w:val="00AA1F9E"/>
    <w:rsid w:val="00AB531B"/>
    <w:rsid w:val="00AC5669"/>
    <w:rsid w:val="00AD4706"/>
    <w:rsid w:val="00B00DD1"/>
    <w:rsid w:val="00B4051D"/>
    <w:rsid w:val="00B51D8B"/>
    <w:rsid w:val="00B64F7F"/>
    <w:rsid w:val="00B836FA"/>
    <w:rsid w:val="00BB3319"/>
    <w:rsid w:val="00BE2B22"/>
    <w:rsid w:val="00BE4280"/>
    <w:rsid w:val="00C114AB"/>
    <w:rsid w:val="00C131A7"/>
    <w:rsid w:val="00C2238E"/>
    <w:rsid w:val="00C23690"/>
    <w:rsid w:val="00C37C73"/>
    <w:rsid w:val="00C85396"/>
    <w:rsid w:val="00C91676"/>
    <w:rsid w:val="00C93AA7"/>
    <w:rsid w:val="00CA69D8"/>
    <w:rsid w:val="00D050E3"/>
    <w:rsid w:val="00D27A17"/>
    <w:rsid w:val="00D362BD"/>
    <w:rsid w:val="00D57FE2"/>
    <w:rsid w:val="00D62D2A"/>
    <w:rsid w:val="00D711E2"/>
    <w:rsid w:val="00DC61A9"/>
    <w:rsid w:val="00E011CE"/>
    <w:rsid w:val="00E371F3"/>
    <w:rsid w:val="00E600CB"/>
    <w:rsid w:val="00EE731A"/>
    <w:rsid w:val="00EF568E"/>
    <w:rsid w:val="00EF7811"/>
    <w:rsid w:val="00F03C77"/>
    <w:rsid w:val="00F1567A"/>
    <w:rsid w:val="00F219E9"/>
    <w:rsid w:val="00F47987"/>
    <w:rsid w:val="00F7266F"/>
    <w:rsid w:val="00F86571"/>
    <w:rsid w:val="00F964B5"/>
    <w:rsid w:val="00FB086A"/>
    <w:rsid w:val="00FC4674"/>
    <w:rsid w:val="00FE72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D2BFB1-C3E6-4865-8E83-4E73FDDE2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
    <w:basedOn w:val="Normal"/>
    <w:link w:val="NormalWebChar"/>
    <w:uiPriority w:val="99"/>
    <w:unhideWhenUsed/>
    <w:qFormat/>
    <w:rsid w:val="007143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714351"/>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CA69D8"/>
    <w:pPr>
      <w:ind w:left="720"/>
      <w:contextualSpacing/>
    </w:pPr>
  </w:style>
  <w:style w:type="paragraph" w:customStyle="1" w:styleId="mechtex">
    <w:name w:val="mechtex"/>
    <w:basedOn w:val="Normal"/>
    <w:link w:val="mechtexChar"/>
    <w:uiPriority w:val="99"/>
    <w:qFormat/>
    <w:rsid w:val="00B64F7F"/>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uiPriority w:val="99"/>
    <w:locked/>
    <w:rsid w:val="00B64F7F"/>
    <w:rPr>
      <w:rFonts w:ascii="Arial Armenian" w:eastAsia="Times New Roman" w:hAnsi="Arial Armenian" w:cs="Times New Roman"/>
      <w:lang w:val="en-US"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B64F7F"/>
  </w:style>
  <w:style w:type="paragraph" w:styleId="BodyText">
    <w:name w:val="Body Text"/>
    <w:basedOn w:val="Normal"/>
    <w:link w:val="BodyTextChar"/>
    <w:rsid w:val="009E61E6"/>
    <w:pPr>
      <w:spacing w:after="140"/>
    </w:pPr>
    <w:rPr>
      <w:rFonts w:ascii="Calibri" w:eastAsia="Calibri" w:hAnsi="Calibri" w:cs="Times New Roman"/>
    </w:rPr>
  </w:style>
  <w:style w:type="character" w:customStyle="1" w:styleId="BodyTextChar">
    <w:name w:val="Body Text Char"/>
    <w:basedOn w:val="DefaultParagraphFont"/>
    <w:link w:val="BodyText"/>
    <w:rsid w:val="009E61E6"/>
    <w:rPr>
      <w:rFonts w:ascii="Calibri" w:eastAsia="Calibri" w:hAnsi="Calibri" w:cs="Times New Roman"/>
    </w:rPr>
  </w:style>
  <w:style w:type="paragraph" w:styleId="NoSpacing">
    <w:name w:val="No Spacing"/>
    <w:uiPriority w:val="1"/>
    <w:qFormat/>
    <w:rsid w:val="00D050E3"/>
    <w:pPr>
      <w:spacing w:after="0" w:line="240" w:lineRule="auto"/>
    </w:pPr>
    <w:rPr>
      <w:rFonts w:ascii="Calibri" w:eastAsia="Calibri" w:hAnsi="Calibri" w:cs="Times New Roman"/>
      <w:sz w:val="24"/>
      <w:szCs w:val="24"/>
    </w:rPr>
  </w:style>
  <w:style w:type="paragraph" w:styleId="BalloonText">
    <w:name w:val="Balloon Text"/>
    <w:basedOn w:val="Normal"/>
    <w:link w:val="BalloonTextChar"/>
    <w:uiPriority w:val="99"/>
    <w:semiHidden/>
    <w:unhideWhenUsed/>
    <w:rsid w:val="00D050E3"/>
    <w:pPr>
      <w:spacing w:after="0" w:line="240" w:lineRule="auto"/>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D050E3"/>
    <w:rPr>
      <w:rFonts w:ascii="Tahoma" w:eastAsia="Calibri" w:hAnsi="Tahoma" w:cs="Tahoma"/>
      <w:sz w:val="16"/>
      <w:szCs w:val="16"/>
      <w:lang w:val="en-US"/>
    </w:rPr>
  </w:style>
  <w:style w:type="paragraph" w:customStyle="1" w:styleId="1">
    <w:name w:val="Обычный1"/>
    <w:rsid w:val="00D050E3"/>
    <w:pPr>
      <w:spacing w:after="0"/>
    </w:pPr>
    <w:rPr>
      <w:rFonts w:ascii="Arial" w:eastAsia="Arial" w:hAnsi="Arial" w:cs="Arial"/>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0E3"/>
    <w:rPr>
      <w:rFonts w:ascii="Times New Roman" w:eastAsia="Times New Roman" w:hAnsi="Times New Roman" w:cs="Times New Roman"/>
      <w:sz w:val="24"/>
      <w:szCs w:val="24"/>
      <w:lang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4D1E0E"/>
    <w:pPr>
      <w:spacing w:after="0" w:line="240" w:lineRule="auto"/>
    </w:pPr>
    <w:rPr>
      <w:sz w:val="20"/>
      <w:szCs w:val="20"/>
      <w:lang w:val="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4D1E0E"/>
    <w:rPr>
      <w:sz w:val="20"/>
      <w:szCs w:val="20"/>
      <w:lang w:val="en-US"/>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4D1E0E"/>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4D1E0E"/>
    <w:pPr>
      <w:spacing w:after="120"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84186">
      <w:bodyDiv w:val="1"/>
      <w:marLeft w:val="0"/>
      <w:marRight w:val="0"/>
      <w:marTop w:val="0"/>
      <w:marBottom w:val="0"/>
      <w:divBdr>
        <w:top w:val="none" w:sz="0" w:space="0" w:color="auto"/>
        <w:left w:val="none" w:sz="0" w:space="0" w:color="auto"/>
        <w:bottom w:val="none" w:sz="0" w:space="0" w:color="auto"/>
        <w:right w:val="none" w:sz="0" w:space="0" w:color="auto"/>
      </w:divBdr>
      <w:divsChild>
        <w:div w:id="1662737511">
          <w:marLeft w:val="0"/>
          <w:marRight w:val="0"/>
          <w:marTop w:val="0"/>
          <w:marBottom w:val="0"/>
          <w:divBdr>
            <w:top w:val="none" w:sz="0" w:space="0" w:color="auto"/>
            <w:left w:val="none" w:sz="0" w:space="0" w:color="auto"/>
            <w:bottom w:val="none" w:sz="0" w:space="0" w:color="auto"/>
            <w:right w:val="none" w:sz="0" w:space="0" w:color="auto"/>
          </w:divBdr>
          <w:divsChild>
            <w:div w:id="10396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77263">
      <w:bodyDiv w:val="1"/>
      <w:marLeft w:val="0"/>
      <w:marRight w:val="0"/>
      <w:marTop w:val="0"/>
      <w:marBottom w:val="0"/>
      <w:divBdr>
        <w:top w:val="none" w:sz="0" w:space="0" w:color="auto"/>
        <w:left w:val="none" w:sz="0" w:space="0" w:color="auto"/>
        <w:bottom w:val="none" w:sz="0" w:space="0" w:color="auto"/>
        <w:right w:val="none" w:sz="0" w:space="0" w:color="auto"/>
      </w:divBdr>
    </w:div>
    <w:div w:id="211504903">
      <w:bodyDiv w:val="1"/>
      <w:marLeft w:val="0"/>
      <w:marRight w:val="0"/>
      <w:marTop w:val="0"/>
      <w:marBottom w:val="0"/>
      <w:divBdr>
        <w:top w:val="none" w:sz="0" w:space="0" w:color="auto"/>
        <w:left w:val="none" w:sz="0" w:space="0" w:color="auto"/>
        <w:bottom w:val="none" w:sz="0" w:space="0" w:color="auto"/>
        <w:right w:val="none" w:sz="0" w:space="0" w:color="auto"/>
      </w:divBdr>
    </w:div>
    <w:div w:id="287052488">
      <w:bodyDiv w:val="1"/>
      <w:marLeft w:val="0"/>
      <w:marRight w:val="0"/>
      <w:marTop w:val="0"/>
      <w:marBottom w:val="0"/>
      <w:divBdr>
        <w:top w:val="none" w:sz="0" w:space="0" w:color="auto"/>
        <w:left w:val="none" w:sz="0" w:space="0" w:color="auto"/>
        <w:bottom w:val="none" w:sz="0" w:space="0" w:color="auto"/>
        <w:right w:val="none" w:sz="0" w:space="0" w:color="auto"/>
      </w:divBdr>
    </w:div>
    <w:div w:id="454755606">
      <w:bodyDiv w:val="1"/>
      <w:marLeft w:val="0"/>
      <w:marRight w:val="0"/>
      <w:marTop w:val="0"/>
      <w:marBottom w:val="0"/>
      <w:divBdr>
        <w:top w:val="none" w:sz="0" w:space="0" w:color="auto"/>
        <w:left w:val="none" w:sz="0" w:space="0" w:color="auto"/>
        <w:bottom w:val="none" w:sz="0" w:space="0" w:color="auto"/>
        <w:right w:val="none" w:sz="0" w:space="0" w:color="auto"/>
      </w:divBdr>
      <w:divsChild>
        <w:div w:id="1969894365">
          <w:marLeft w:val="0"/>
          <w:marRight w:val="0"/>
          <w:marTop w:val="0"/>
          <w:marBottom w:val="0"/>
          <w:divBdr>
            <w:top w:val="none" w:sz="0" w:space="0" w:color="auto"/>
            <w:left w:val="none" w:sz="0" w:space="0" w:color="auto"/>
            <w:bottom w:val="none" w:sz="0" w:space="0" w:color="auto"/>
            <w:right w:val="none" w:sz="0" w:space="0" w:color="auto"/>
          </w:divBdr>
          <w:divsChild>
            <w:div w:id="132712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253482">
      <w:bodyDiv w:val="1"/>
      <w:marLeft w:val="0"/>
      <w:marRight w:val="0"/>
      <w:marTop w:val="0"/>
      <w:marBottom w:val="0"/>
      <w:divBdr>
        <w:top w:val="none" w:sz="0" w:space="0" w:color="auto"/>
        <w:left w:val="none" w:sz="0" w:space="0" w:color="auto"/>
        <w:bottom w:val="none" w:sz="0" w:space="0" w:color="auto"/>
        <w:right w:val="none" w:sz="0" w:space="0" w:color="auto"/>
      </w:divBdr>
      <w:divsChild>
        <w:div w:id="1054086398">
          <w:marLeft w:val="0"/>
          <w:marRight w:val="0"/>
          <w:marTop w:val="0"/>
          <w:marBottom w:val="0"/>
          <w:divBdr>
            <w:top w:val="none" w:sz="0" w:space="0" w:color="auto"/>
            <w:left w:val="none" w:sz="0" w:space="0" w:color="auto"/>
            <w:bottom w:val="none" w:sz="0" w:space="0" w:color="auto"/>
            <w:right w:val="none" w:sz="0" w:space="0" w:color="auto"/>
          </w:divBdr>
          <w:divsChild>
            <w:div w:id="192822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934544">
      <w:bodyDiv w:val="1"/>
      <w:marLeft w:val="0"/>
      <w:marRight w:val="0"/>
      <w:marTop w:val="0"/>
      <w:marBottom w:val="0"/>
      <w:divBdr>
        <w:top w:val="none" w:sz="0" w:space="0" w:color="auto"/>
        <w:left w:val="none" w:sz="0" w:space="0" w:color="auto"/>
        <w:bottom w:val="none" w:sz="0" w:space="0" w:color="auto"/>
        <w:right w:val="none" w:sz="0" w:space="0" w:color="auto"/>
      </w:divBdr>
      <w:divsChild>
        <w:div w:id="1219197752">
          <w:marLeft w:val="0"/>
          <w:marRight w:val="0"/>
          <w:marTop w:val="0"/>
          <w:marBottom w:val="0"/>
          <w:divBdr>
            <w:top w:val="none" w:sz="0" w:space="0" w:color="auto"/>
            <w:left w:val="none" w:sz="0" w:space="0" w:color="auto"/>
            <w:bottom w:val="none" w:sz="0" w:space="0" w:color="auto"/>
            <w:right w:val="none" w:sz="0" w:space="0" w:color="auto"/>
          </w:divBdr>
          <w:divsChild>
            <w:div w:id="150970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637574">
      <w:bodyDiv w:val="1"/>
      <w:marLeft w:val="0"/>
      <w:marRight w:val="0"/>
      <w:marTop w:val="0"/>
      <w:marBottom w:val="0"/>
      <w:divBdr>
        <w:top w:val="none" w:sz="0" w:space="0" w:color="auto"/>
        <w:left w:val="none" w:sz="0" w:space="0" w:color="auto"/>
        <w:bottom w:val="none" w:sz="0" w:space="0" w:color="auto"/>
        <w:right w:val="none" w:sz="0" w:space="0" w:color="auto"/>
      </w:divBdr>
    </w:div>
    <w:div w:id="898319191">
      <w:bodyDiv w:val="1"/>
      <w:marLeft w:val="0"/>
      <w:marRight w:val="0"/>
      <w:marTop w:val="0"/>
      <w:marBottom w:val="0"/>
      <w:divBdr>
        <w:top w:val="none" w:sz="0" w:space="0" w:color="auto"/>
        <w:left w:val="none" w:sz="0" w:space="0" w:color="auto"/>
        <w:bottom w:val="none" w:sz="0" w:space="0" w:color="auto"/>
        <w:right w:val="none" w:sz="0" w:space="0" w:color="auto"/>
      </w:divBdr>
    </w:div>
    <w:div w:id="965165594">
      <w:bodyDiv w:val="1"/>
      <w:marLeft w:val="0"/>
      <w:marRight w:val="0"/>
      <w:marTop w:val="0"/>
      <w:marBottom w:val="0"/>
      <w:divBdr>
        <w:top w:val="none" w:sz="0" w:space="0" w:color="auto"/>
        <w:left w:val="none" w:sz="0" w:space="0" w:color="auto"/>
        <w:bottom w:val="none" w:sz="0" w:space="0" w:color="auto"/>
        <w:right w:val="none" w:sz="0" w:space="0" w:color="auto"/>
      </w:divBdr>
      <w:divsChild>
        <w:div w:id="1194221978">
          <w:marLeft w:val="0"/>
          <w:marRight w:val="0"/>
          <w:marTop w:val="0"/>
          <w:marBottom w:val="0"/>
          <w:divBdr>
            <w:top w:val="none" w:sz="0" w:space="0" w:color="auto"/>
            <w:left w:val="none" w:sz="0" w:space="0" w:color="auto"/>
            <w:bottom w:val="none" w:sz="0" w:space="0" w:color="auto"/>
            <w:right w:val="none" w:sz="0" w:space="0" w:color="auto"/>
          </w:divBdr>
          <w:divsChild>
            <w:div w:id="95394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143061">
      <w:bodyDiv w:val="1"/>
      <w:marLeft w:val="0"/>
      <w:marRight w:val="0"/>
      <w:marTop w:val="0"/>
      <w:marBottom w:val="0"/>
      <w:divBdr>
        <w:top w:val="none" w:sz="0" w:space="0" w:color="auto"/>
        <w:left w:val="none" w:sz="0" w:space="0" w:color="auto"/>
        <w:bottom w:val="none" w:sz="0" w:space="0" w:color="auto"/>
        <w:right w:val="none" w:sz="0" w:space="0" w:color="auto"/>
      </w:divBdr>
    </w:div>
    <w:div w:id="1431002989">
      <w:bodyDiv w:val="1"/>
      <w:marLeft w:val="0"/>
      <w:marRight w:val="0"/>
      <w:marTop w:val="0"/>
      <w:marBottom w:val="0"/>
      <w:divBdr>
        <w:top w:val="none" w:sz="0" w:space="0" w:color="auto"/>
        <w:left w:val="none" w:sz="0" w:space="0" w:color="auto"/>
        <w:bottom w:val="none" w:sz="0" w:space="0" w:color="auto"/>
        <w:right w:val="none" w:sz="0" w:space="0" w:color="auto"/>
      </w:divBdr>
    </w:div>
    <w:div w:id="1519395211">
      <w:bodyDiv w:val="1"/>
      <w:marLeft w:val="0"/>
      <w:marRight w:val="0"/>
      <w:marTop w:val="0"/>
      <w:marBottom w:val="0"/>
      <w:divBdr>
        <w:top w:val="none" w:sz="0" w:space="0" w:color="auto"/>
        <w:left w:val="none" w:sz="0" w:space="0" w:color="auto"/>
        <w:bottom w:val="none" w:sz="0" w:space="0" w:color="auto"/>
        <w:right w:val="none" w:sz="0" w:space="0" w:color="auto"/>
      </w:divBdr>
      <w:divsChild>
        <w:div w:id="1801876427">
          <w:marLeft w:val="0"/>
          <w:marRight w:val="0"/>
          <w:marTop w:val="0"/>
          <w:marBottom w:val="0"/>
          <w:divBdr>
            <w:top w:val="none" w:sz="0" w:space="0" w:color="auto"/>
            <w:left w:val="none" w:sz="0" w:space="0" w:color="auto"/>
            <w:bottom w:val="none" w:sz="0" w:space="0" w:color="auto"/>
            <w:right w:val="none" w:sz="0" w:space="0" w:color="auto"/>
          </w:divBdr>
          <w:divsChild>
            <w:div w:id="123058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923973">
      <w:bodyDiv w:val="1"/>
      <w:marLeft w:val="0"/>
      <w:marRight w:val="0"/>
      <w:marTop w:val="0"/>
      <w:marBottom w:val="0"/>
      <w:divBdr>
        <w:top w:val="none" w:sz="0" w:space="0" w:color="auto"/>
        <w:left w:val="none" w:sz="0" w:space="0" w:color="auto"/>
        <w:bottom w:val="none" w:sz="0" w:space="0" w:color="auto"/>
        <w:right w:val="none" w:sz="0" w:space="0" w:color="auto"/>
      </w:divBdr>
    </w:div>
    <w:div w:id="1703286016">
      <w:bodyDiv w:val="1"/>
      <w:marLeft w:val="0"/>
      <w:marRight w:val="0"/>
      <w:marTop w:val="0"/>
      <w:marBottom w:val="0"/>
      <w:divBdr>
        <w:top w:val="none" w:sz="0" w:space="0" w:color="auto"/>
        <w:left w:val="none" w:sz="0" w:space="0" w:color="auto"/>
        <w:bottom w:val="none" w:sz="0" w:space="0" w:color="auto"/>
        <w:right w:val="none" w:sz="0" w:space="0" w:color="auto"/>
      </w:divBdr>
    </w:div>
    <w:div w:id="1779522834">
      <w:bodyDiv w:val="1"/>
      <w:marLeft w:val="0"/>
      <w:marRight w:val="0"/>
      <w:marTop w:val="0"/>
      <w:marBottom w:val="0"/>
      <w:divBdr>
        <w:top w:val="none" w:sz="0" w:space="0" w:color="auto"/>
        <w:left w:val="none" w:sz="0" w:space="0" w:color="auto"/>
        <w:bottom w:val="none" w:sz="0" w:space="0" w:color="auto"/>
        <w:right w:val="none" w:sz="0" w:space="0" w:color="auto"/>
      </w:divBdr>
      <w:divsChild>
        <w:div w:id="633564666">
          <w:marLeft w:val="0"/>
          <w:marRight w:val="0"/>
          <w:marTop w:val="0"/>
          <w:marBottom w:val="0"/>
          <w:divBdr>
            <w:top w:val="none" w:sz="0" w:space="0" w:color="auto"/>
            <w:left w:val="none" w:sz="0" w:space="0" w:color="auto"/>
            <w:bottom w:val="none" w:sz="0" w:space="0" w:color="auto"/>
            <w:right w:val="none" w:sz="0" w:space="0" w:color="auto"/>
          </w:divBdr>
          <w:divsChild>
            <w:div w:id="139396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860219">
      <w:bodyDiv w:val="1"/>
      <w:marLeft w:val="0"/>
      <w:marRight w:val="0"/>
      <w:marTop w:val="0"/>
      <w:marBottom w:val="0"/>
      <w:divBdr>
        <w:top w:val="none" w:sz="0" w:space="0" w:color="auto"/>
        <w:left w:val="none" w:sz="0" w:space="0" w:color="auto"/>
        <w:bottom w:val="none" w:sz="0" w:space="0" w:color="auto"/>
        <w:right w:val="none" w:sz="0" w:space="0" w:color="auto"/>
      </w:divBdr>
      <w:divsChild>
        <w:div w:id="495922975">
          <w:marLeft w:val="0"/>
          <w:marRight w:val="0"/>
          <w:marTop w:val="0"/>
          <w:marBottom w:val="0"/>
          <w:divBdr>
            <w:top w:val="none" w:sz="0" w:space="0" w:color="auto"/>
            <w:left w:val="none" w:sz="0" w:space="0" w:color="auto"/>
            <w:bottom w:val="none" w:sz="0" w:space="0" w:color="auto"/>
            <w:right w:val="none" w:sz="0" w:space="0" w:color="auto"/>
          </w:divBdr>
          <w:divsChild>
            <w:div w:id="70313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033433">
      <w:bodyDiv w:val="1"/>
      <w:marLeft w:val="0"/>
      <w:marRight w:val="0"/>
      <w:marTop w:val="0"/>
      <w:marBottom w:val="0"/>
      <w:divBdr>
        <w:top w:val="none" w:sz="0" w:space="0" w:color="auto"/>
        <w:left w:val="none" w:sz="0" w:space="0" w:color="auto"/>
        <w:bottom w:val="none" w:sz="0" w:space="0" w:color="auto"/>
        <w:right w:val="none" w:sz="0" w:space="0" w:color="auto"/>
      </w:divBdr>
    </w:div>
    <w:div w:id="1919627720">
      <w:bodyDiv w:val="1"/>
      <w:marLeft w:val="0"/>
      <w:marRight w:val="0"/>
      <w:marTop w:val="0"/>
      <w:marBottom w:val="0"/>
      <w:divBdr>
        <w:top w:val="none" w:sz="0" w:space="0" w:color="auto"/>
        <w:left w:val="none" w:sz="0" w:space="0" w:color="auto"/>
        <w:bottom w:val="none" w:sz="0" w:space="0" w:color="auto"/>
        <w:right w:val="none" w:sz="0" w:space="0" w:color="auto"/>
      </w:divBdr>
    </w:div>
    <w:div w:id="2013604992">
      <w:bodyDiv w:val="1"/>
      <w:marLeft w:val="0"/>
      <w:marRight w:val="0"/>
      <w:marTop w:val="0"/>
      <w:marBottom w:val="0"/>
      <w:divBdr>
        <w:top w:val="none" w:sz="0" w:space="0" w:color="auto"/>
        <w:left w:val="none" w:sz="0" w:space="0" w:color="auto"/>
        <w:bottom w:val="none" w:sz="0" w:space="0" w:color="auto"/>
        <w:right w:val="none" w:sz="0" w:space="0" w:color="auto"/>
      </w:divBdr>
    </w:div>
    <w:div w:id="206799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E6056-02A8-498B-8383-3D1F99F2C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12</Pages>
  <Words>1988</Words>
  <Characters>11332</Characters>
  <Application>Microsoft Office Word</Application>
  <DocSecurity>0</DocSecurity>
  <Lines>94</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Hovhannisyan</dc:creator>
  <cp:keywords/>
  <dc:description/>
  <cp:lastModifiedBy>Margarita Margaryan</cp:lastModifiedBy>
  <cp:revision>121</cp:revision>
  <dcterms:created xsi:type="dcterms:W3CDTF">2021-03-09T07:30:00Z</dcterms:created>
  <dcterms:modified xsi:type="dcterms:W3CDTF">2021-09-17T06:31:00Z</dcterms:modified>
</cp:coreProperties>
</file>