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6256BA" w:rsidRDefault="00F2741C" w:rsidP="006256BA">
      <w:pPr>
        <w:pStyle w:val="mechtex"/>
        <w:rPr>
          <w:lang w:val="hy-AM"/>
        </w:rPr>
      </w:pPr>
    </w:p>
    <w:p w:rsidR="00F2741C" w:rsidRPr="006256BA" w:rsidRDefault="00F2741C" w:rsidP="006256BA">
      <w:pPr>
        <w:pStyle w:val="mechtex"/>
        <w:rPr>
          <w:lang w:val="hy-AM"/>
        </w:rPr>
      </w:pPr>
    </w:p>
    <w:p w:rsidR="008F3943" w:rsidRPr="006256BA" w:rsidRDefault="008F3943" w:rsidP="006256BA">
      <w:pPr>
        <w:pStyle w:val="mechtex"/>
        <w:rPr>
          <w:lang w:val="hy-AM"/>
        </w:rPr>
      </w:pPr>
    </w:p>
    <w:p w:rsidR="006256BA" w:rsidRPr="006256BA" w:rsidRDefault="006256BA" w:rsidP="006256BA">
      <w:pPr>
        <w:pStyle w:val="mechtex"/>
        <w:rPr>
          <w:rFonts w:ascii="GHEA Mariam" w:hAnsi="GHEA Mariam"/>
          <w:color w:val="000000"/>
          <w:sz w:val="24"/>
          <w:szCs w:val="24"/>
          <w:lang w:eastAsia="en-US"/>
        </w:rPr>
      </w:pPr>
      <w:r w:rsidRPr="006256BA">
        <w:rPr>
          <w:rFonts w:ascii="GHEA Mariam" w:hAnsi="GHEA Mariam" w:cs="Sylfaen"/>
          <w:bCs/>
          <w:color w:val="000000"/>
          <w:sz w:val="24"/>
          <w:szCs w:val="24"/>
          <w:lang w:eastAsia="en-US"/>
        </w:rPr>
        <w:t>ՈՐՊԵՍ</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ՆՎԻՐԱՏՎՈՒԹՅՈՒՆ</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ԳՈՒՅՔ</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ԸՆԴՈՒՆԵԼՈՒ</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ԵՎ</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ԳՈՒՅՔ</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ԱՄՐԱՑՆԵԼՈՒ</w:t>
      </w:r>
      <w:r w:rsidRPr="006256BA">
        <w:rPr>
          <w:rFonts w:ascii="GHEA Mariam" w:hAnsi="GHEA Mariam" w:cs="Arial"/>
          <w:bCs/>
          <w:color w:val="000000"/>
          <w:sz w:val="24"/>
          <w:szCs w:val="24"/>
          <w:lang w:eastAsia="en-US"/>
        </w:rPr>
        <w:t xml:space="preserve"> </w:t>
      </w:r>
      <w:r w:rsidRPr="006256BA">
        <w:rPr>
          <w:rFonts w:ascii="GHEA Mariam" w:hAnsi="GHEA Mariam" w:cs="Sylfaen"/>
          <w:bCs/>
          <w:color w:val="000000"/>
          <w:sz w:val="24"/>
          <w:szCs w:val="24"/>
          <w:lang w:eastAsia="en-US"/>
        </w:rPr>
        <w:t>ՄԱՍԻՆ</w:t>
      </w:r>
    </w:p>
    <w:p w:rsidR="006256BA" w:rsidRPr="006256BA" w:rsidRDefault="006256BA" w:rsidP="006256BA">
      <w:pPr>
        <w:pStyle w:val="mechtex"/>
        <w:rPr>
          <w:rFonts w:ascii="GHEA Mariam" w:hAnsi="GHEA Mariam"/>
          <w:color w:val="000000"/>
          <w:sz w:val="24"/>
          <w:szCs w:val="24"/>
          <w:lang w:val="hy-AM" w:eastAsia="en-US"/>
        </w:rPr>
      </w:pPr>
      <w:r w:rsidRPr="006256BA">
        <w:rPr>
          <w:rFonts w:ascii="Calibri" w:hAnsi="Calibri" w:cs="Calibri"/>
          <w:color w:val="000000"/>
          <w:sz w:val="24"/>
          <w:szCs w:val="24"/>
          <w:lang w:eastAsia="en-US"/>
        </w:rPr>
        <w:t> </w:t>
      </w:r>
      <w:r w:rsidRPr="006256BA">
        <w:rPr>
          <w:rFonts w:ascii="GHEA Mariam" w:hAnsi="GHEA Mariam" w:cs="Calibri"/>
          <w:color w:val="000000"/>
          <w:sz w:val="24"/>
          <w:szCs w:val="24"/>
          <w:lang w:val="hy-AM" w:eastAsia="en-US"/>
        </w:rPr>
        <w:t>---------------------------------------------------------------------------------------------------</w:t>
      </w:r>
    </w:p>
    <w:p w:rsidR="006256BA" w:rsidRPr="006256BA" w:rsidRDefault="006256BA" w:rsidP="006256BA">
      <w:pPr>
        <w:pStyle w:val="mechtex"/>
        <w:rPr>
          <w:lang w:eastAsia="en-US"/>
        </w:rPr>
      </w:pPr>
    </w:p>
    <w:p w:rsidR="006256BA" w:rsidRPr="006256BA" w:rsidRDefault="006256BA" w:rsidP="006256BA">
      <w:pPr>
        <w:pStyle w:val="norm"/>
        <w:spacing w:line="360" w:lineRule="auto"/>
        <w:ind w:firstLine="706"/>
        <w:rPr>
          <w:rFonts w:ascii="GHEA Mariam" w:hAnsi="GHEA Mariam"/>
          <w:sz w:val="24"/>
          <w:szCs w:val="24"/>
          <w:lang w:val="hy-AM" w:eastAsia="en-US"/>
        </w:rPr>
      </w:pPr>
      <w:proofErr w:type="spellStart"/>
      <w:r w:rsidRPr="006256BA">
        <w:rPr>
          <w:rFonts w:ascii="GHEA Mariam" w:hAnsi="GHEA Mariam" w:cs="Arial"/>
          <w:spacing w:val="-8"/>
          <w:sz w:val="24"/>
          <w:szCs w:val="24"/>
          <w:lang w:eastAsia="en-US"/>
        </w:rPr>
        <w:t>Ղեկավարվելով</w:t>
      </w:r>
      <w:proofErr w:type="spellEnd"/>
      <w:r w:rsidRPr="006256BA">
        <w:rPr>
          <w:rFonts w:ascii="GHEA Mariam" w:hAnsi="GHEA Mariam" w:cs="Arial"/>
          <w:spacing w:val="-8"/>
          <w:sz w:val="24"/>
          <w:szCs w:val="24"/>
          <w:lang w:eastAsia="en-US"/>
        </w:rPr>
        <w:t xml:space="preserve"> </w:t>
      </w:r>
      <w:proofErr w:type="spellStart"/>
      <w:r w:rsidRPr="006256BA">
        <w:rPr>
          <w:rFonts w:ascii="GHEA Mariam" w:hAnsi="GHEA Mariam" w:cs="Arial"/>
          <w:spacing w:val="-8"/>
          <w:sz w:val="24"/>
          <w:szCs w:val="24"/>
          <w:lang w:eastAsia="en-US"/>
        </w:rPr>
        <w:t>Հայաստանի</w:t>
      </w:r>
      <w:proofErr w:type="spellEnd"/>
      <w:r w:rsidRPr="006256BA">
        <w:rPr>
          <w:rFonts w:ascii="GHEA Mariam" w:hAnsi="GHEA Mariam" w:cs="Arial"/>
          <w:spacing w:val="-8"/>
          <w:sz w:val="24"/>
          <w:szCs w:val="24"/>
          <w:lang w:eastAsia="en-US"/>
        </w:rPr>
        <w:t xml:space="preserve"> </w:t>
      </w:r>
      <w:proofErr w:type="spellStart"/>
      <w:r w:rsidRPr="006256BA">
        <w:rPr>
          <w:rFonts w:ascii="GHEA Mariam" w:hAnsi="GHEA Mariam" w:cs="Arial"/>
          <w:spacing w:val="-8"/>
          <w:sz w:val="24"/>
          <w:szCs w:val="24"/>
          <w:lang w:eastAsia="en-US"/>
        </w:rPr>
        <w:t>Հանրապետության</w:t>
      </w:r>
      <w:proofErr w:type="spellEnd"/>
      <w:r w:rsidRPr="006256BA">
        <w:rPr>
          <w:rFonts w:ascii="GHEA Mariam" w:hAnsi="GHEA Mariam" w:cs="Arial"/>
          <w:spacing w:val="-8"/>
          <w:sz w:val="24"/>
          <w:szCs w:val="24"/>
          <w:lang w:eastAsia="en-US"/>
        </w:rPr>
        <w:t xml:space="preserve"> </w:t>
      </w:r>
      <w:proofErr w:type="spellStart"/>
      <w:r w:rsidRPr="006256BA">
        <w:rPr>
          <w:rFonts w:ascii="GHEA Mariam" w:hAnsi="GHEA Mariam" w:cs="Arial"/>
          <w:spacing w:val="-8"/>
          <w:sz w:val="24"/>
          <w:szCs w:val="24"/>
          <w:lang w:eastAsia="en-US"/>
        </w:rPr>
        <w:t>քաղաքացիական</w:t>
      </w:r>
      <w:proofErr w:type="spellEnd"/>
      <w:r w:rsidRPr="006256BA">
        <w:rPr>
          <w:rFonts w:ascii="GHEA Mariam" w:hAnsi="GHEA Mariam" w:cs="Arial"/>
          <w:spacing w:val="-8"/>
          <w:sz w:val="24"/>
          <w:szCs w:val="24"/>
          <w:lang w:eastAsia="en-US"/>
        </w:rPr>
        <w:t xml:space="preserve"> </w:t>
      </w:r>
      <w:proofErr w:type="spellStart"/>
      <w:r w:rsidRPr="006256BA">
        <w:rPr>
          <w:rFonts w:ascii="GHEA Mariam" w:hAnsi="GHEA Mariam" w:cs="Arial"/>
          <w:spacing w:val="-8"/>
          <w:sz w:val="24"/>
          <w:szCs w:val="24"/>
          <w:lang w:eastAsia="en-US"/>
        </w:rPr>
        <w:t>օրենսգրքի</w:t>
      </w:r>
      <w:proofErr w:type="spellEnd"/>
      <w:r w:rsidRPr="006256BA">
        <w:rPr>
          <w:rFonts w:ascii="GHEA Mariam" w:hAnsi="GHEA Mariam" w:cs="Arial"/>
          <w:sz w:val="24"/>
          <w:szCs w:val="24"/>
          <w:lang w:eastAsia="en-US"/>
        </w:rPr>
        <w:t xml:space="preserve"> 594-րդ </w:t>
      </w:r>
      <w:proofErr w:type="spellStart"/>
      <w:r w:rsidRPr="006256BA">
        <w:rPr>
          <w:rFonts w:ascii="GHEA Mariam" w:hAnsi="GHEA Mariam" w:cs="Arial"/>
          <w:sz w:val="24"/>
          <w:szCs w:val="24"/>
          <w:lang w:eastAsia="en-US"/>
        </w:rPr>
        <w:t>ու</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Հայաստանի</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Հանրապետության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հողային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օրենսգրքի</w:t>
      </w:r>
      <w:proofErr w:type="spellEnd"/>
      <w:r w:rsidRPr="006256BA">
        <w:rPr>
          <w:rFonts w:ascii="GHEA Mariam" w:hAnsi="GHEA Mariam" w:cs="Arial"/>
          <w:sz w:val="24"/>
          <w:szCs w:val="24"/>
          <w:lang w:eastAsia="en-US"/>
        </w:rPr>
        <w:t xml:space="preserve"> 89-րդ </w:t>
      </w:r>
      <w:proofErr w:type="spellStart"/>
      <w:r w:rsidRPr="006256BA">
        <w:rPr>
          <w:rFonts w:ascii="GHEA Mariam" w:hAnsi="GHEA Mariam" w:cs="Arial"/>
          <w:sz w:val="24"/>
          <w:szCs w:val="24"/>
          <w:lang w:eastAsia="en-US"/>
        </w:rPr>
        <w:t>հոդված</w:t>
      </w:r>
      <w:r>
        <w:rPr>
          <w:rFonts w:ascii="GHEA Mariam" w:hAnsi="GHEA Mariam" w:cs="Arial"/>
          <w:sz w:val="24"/>
          <w:szCs w:val="24"/>
          <w:lang w:eastAsia="en-US"/>
        </w:rPr>
        <w:softHyphen/>
      </w:r>
      <w:r w:rsidRPr="006256BA">
        <w:rPr>
          <w:rFonts w:ascii="GHEA Mariam" w:hAnsi="GHEA Mariam" w:cs="Arial"/>
          <w:sz w:val="24"/>
          <w:szCs w:val="24"/>
          <w:lang w:eastAsia="en-US"/>
        </w:rPr>
        <w:t>ներով</w:t>
      </w:r>
      <w:proofErr w:type="spellEnd"/>
      <w:r w:rsidRPr="006256BA">
        <w:rPr>
          <w:rFonts w:ascii="GHEA Mariam" w:hAnsi="GHEA Mariam" w:cs="Arial"/>
          <w:sz w:val="24"/>
          <w:szCs w:val="24"/>
          <w:lang w:eastAsia="en-US"/>
        </w:rPr>
        <w:t xml:space="preserve"> և «</w:t>
      </w:r>
      <w:proofErr w:type="spellStart"/>
      <w:r w:rsidRPr="006256BA">
        <w:rPr>
          <w:rFonts w:ascii="GHEA Mariam" w:hAnsi="GHEA Mariam" w:cs="Arial"/>
          <w:sz w:val="24"/>
          <w:szCs w:val="24"/>
          <w:lang w:eastAsia="en-US"/>
        </w:rPr>
        <w:t>Կառավարչական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իրավահարաբերությունների</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կարգավորման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մասին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Հայաստանի</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Հանրապետության</w:t>
      </w:r>
      <w:proofErr w:type="spellEnd"/>
      <w:r w:rsidRPr="006256BA">
        <w:rPr>
          <w:rFonts w:ascii="GHEA Mariam" w:hAnsi="GHEA Mariam" w:cs="Arial"/>
          <w:sz w:val="24"/>
          <w:szCs w:val="24"/>
          <w:lang w:eastAsia="en-US"/>
        </w:rPr>
        <w:t xml:space="preserve"> </w:t>
      </w:r>
      <w:proofErr w:type="spellStart"/>
      <w:r w:rsidRPr="006256BA">
        <w:rPr>
          <w:rFonts w:ascii="GHEA Mariam" w:hAnsi="GHEA Mariam" w:cs="Arial"/>
          <w:sz w:val="24"/>
          <w:szCs w:val="24"/>
          <w:lang w:eastAsia="en-US"/>
        </w:rPr>
        <w:t>օրենքի</w:t>
      </w:r>
      <w:proofErr w:type="spellEnd"/>
      <w:r w:rsidRPr="006256BA">
        <w:rPr>
          <w:rFonts w:ascii="GHEA Mariam" w:hAnsi="GHEA Mariam" w:cs="Arial"/>
          <w:sz w:val="24"/>
          <w:szCs w:val="24"/>
          <w:lang w:eastAsia="en-US"/>
        </w:rPr>
        <w:t xml:space="preserve"> 5-րդ </w:t>
      </w:r>
      <w:proofErr w:type="spellStart"/>
      <w:r w:rsidRPr="006256BA">
        <w:rPr>
          <w:rFonts w:ascii="GHEA Mariam" w:hAnsi="GHEA Mariam" w:cs="Arial"/>
          <w:sz w:val="24"/>
          <w:szCs w:val="24"/>
          <w:lang w:eastAsia="en-US"/>
        </w:rPr>
        <w:t>հոդվածի</w:t>
      </w:r>
      <w:proofErr w:type="spellEnd"/>
      <w:r w:rsidRPr="006256BA">
        <w:rPr>
          <w:rFonts w:ascii="GHEA Mariam" w:hAnsi="GHEA Mariam" w:cs="Arial"/>
          <w:sz w:val="24"/>
          <w:szCs w:val="24"/>
          <w:lang w:eastAsia="en-US"/>
        </w:rPr>
        <w:t xml:space="preserve"> 5-րդ </w:t>
      </w:r>
      <w:proofErr w:type="spellStart"/>
      <w:r w:rsidRPr="006256BA">
        <w:rPr>
          <w:rFonts w:ascii="GHEA Mariam" w:hAnsi="GHEA Mariam" w:cs="Arial"/>
          <w:sz w:val="24"/>
          <w:szCs w:val="24"/>
          <w:lang w:eastAsia="en-US"/>
        </w:rPr>
        <w:t>մասով</w:t>
      </w:r>
      <w:proofErr w:type="spellEnd"/>
      <w:r w:rsidRPr="006256BA">
        <w:rPr>
          <w:rFonts w:ascii="GHEA Mariam" w:hAnsi="GHEA Mariam" w:cs="Arial"/>
          <w:sz w:val="24"/>
          <w:szCs w:val="24"/>
          <w:lang w:eastAsia="en-US"/>
        </w:rPr>
        <w:t xml:space="preserve">` </w:t>
      </w:r>
      <w:r w:rsidRPr="006256BA">
        <w:rPr>
          <w:rFonts w:ascii="GHEA Mariam" w:hAnsi="GHEA Mariam" w:cs="Sylfaen"/>
          <w:sz w:val="24"/>
          <w:szCs w:val="24"/>
          <w:lang w:val="hy-AM" w:eastAsia="en-US"/>
        </w:rPr>
        <w:t>Հայաստանի</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Հանրապետության</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կառավարությունը</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ո</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ր</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ո</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շ</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ու</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մ</w:t>
      </w:r>
      <w:r w:rsidRPr="006256BA">
        <w:rPr>
          <w:rFonts w:ascii="GHEA Mariam" w:hAnsi="GHEA Mariam" w:cs="Arial Armenian"/>
          <w:sz w:val="24"/>
          <w:szCs w:val="24"/>
          <w:lang w:val="hy-AM" w:eastAsia="en-US"/>
        </w:rPr>
        <w:t xml:space="preserve">     </w:t>
      </w:r>
      <w:r w:rsidRPr="006256BA">
        <w:rPr>
          <w:rFonts w:ascii="GHEA Mariam" w:hAnsi="GHEA Mariam" w:cs="Sylfaen"/>
          <w:sz w:val="24"/>
          <w:szCs w:val="24"/>
          <w:lang w:val="hy-AM" w:eastAsia="en-US"/>
        </w:rPr>
        <w:t>է</w:t>
      </w:r>
      <w:r w:rsidRPr="006256BA">
        <w:rPr>
          <w:rFonts w:ascii="GHEA Mariam" w:hAnsi="GHEA Mariam" w:cs="Arial Armenian"/>
          <w:sz w:val="24"/>
          <w:szCs w:val="24"/>
          <w:lang w:val="hy-AM" w:eastAsia="en-US"/>
        </w:rPr>
        <w:t>.</w:t>
      </w:r>
    </w:p>
    <w:p w:rsidR="006256BA" w:rsidRPr="006256BA" w:rsidRDefault="006256BA" w:rsidP="006256BA">
      <w:pPr>
        <w:pStyle w:val="norm"/>
        <w:spacing w:line="360" w:lineRule="auto"/>
        <w:ind w:firstLine="706"/>
        <w:rPr>
          <w:rFonts w:ascii="GHEA Mariam" w:hAnsi="GHEA Mariam"/>
          <w:sz w:val="24"/>
          <w:szCs w:val="24"/>
          <w:lang w:val="hy-AM" w:eastAsia="en-US"/>
        </w:rPr>
      </w:pPr>
      <w:r w:rsidRPr="006256BA">
        <w:rPr>
          <w:rFonts w:ascii="GHEA Mariam" w:hAnsi="GHEA Mariam"/>
          <w:sz w:val="24"/>
          <w:szCs w:val="24"/>
          <w:lang w:val="hy-AM" w:eastAsia="en-US"/>
        </w:rPr>
        <w:t xml:space="preserve">1. </w:t>
      </w:r>
      <w:r w:rsidRPr="006256BA">
        <w:rPr>
          <w:rFonts w:ascii="GHEA Mariam" w:hAnsi="GHEA Mariam" w:cs="Arial"/>
          <w:sz w:val="24"/>
          <w:szCs w:val="24"/>
          <w:lang w:val="hy-AM" w:eastAsia="en-US"/>
        </w:rPr>
        <w:t>Ընդունել Հայաստանի Հանրապետության Գորիս համայնքի</w:t>
      </w:r>
      <w:r w:rsidRPr="006256BA">
        <w:rPr>
          <w:rFonts w:ascii="GHEA Mariam" w:hAnsi="GHEA Mariam"/>
          <w:sz w:val="24"/>
          <w:szCs w:val="24"/>
          <w:lang w:val="hy-AM" w:eastAsia="en-US"/>
        </w:rPr>
        <w:t xml:space="preserve"> </w:t>
      </w:r>
      <w:r w:rsidRPr="006256BA">
        <w:rPr>
          <w:rFonts w:ascii="GHEA Mariam" w:hAnsi="GHEA Mariam" w:cs="Arial"/>
          <w:sz w:val="24"/>
          <w:szCs w:val="24"/>
          <w:lang w:val="hy-AM" w:eastAsia="en-US"/>
        </w:rPr>
        <w:t>սեփակա</w:t>
      </w:r>
      <w:r w:rsidRPr="006256BA">
        <w:rPr>
          <w:rFonts w:ascii="GHEA Mariam" w:hAnsi="GHEA Mariam" w:cs="Arial"/>
          <w:sz w:val="24"/>
          <w:szCs w:val="24"/>
          <w:lang w:val="hy-AM" w:eastAsia="en-US"/>
        </w:rPr>
        <w:softHyphen/>
        <w:t>նու</w:t>
      </w:r>
      <w:r w:rsidRPr="006256BA">
        <w:rPr>
          <w:rFonts w:ascii="GHEA Mariam" w:hAnsi="GHEA Mariam" w:cs="Arial"/>
          <w:sz w:val="24"/>
          <w:szCs w:val="24"/>
          <w:lang w:val="hy-AM" w:eastAsia="en-US"/>
        </w:rPr>
        <w:softHyphen/>
        <w:t>թյունը</w:t>
      </w:r>
      <w:r w:rsidRPr="006256BA">
        <w:rPr>
          <w:rFonts w:ascii="GHEA Mariam" w:hAnsi="GHEA Mariam"/>
          <w:sz w:val="24"/>
          <w:szCs w:val="24"/>
          <w:lang w:val="hy-AM" w:eastAsia="en-US"/>
        </w:rPr>
        <w:t xml:space="preserve"> </w:t>
      </w:r>
      <w:r w:rsidRPr="006256BA">
        <w:rPr>
          <w:rFonts w:ascii="GHEA Mariam" w:hAnsi="GHEA Mariam" w:cs="Arial"/>
          <w:sz w:val="24"/>
          <w:szCs w:val="24"/>
          <w:lang w:val="hy-AM" w:eastAsia="en-US"/>
        </w:rPr>
        <w:t>հանդիսացող</w:t>
      </w:r>
      <w:r>
        <w:rPr>
          <w:rFonts w:ascii="GHEA Mariam" w:hAnsi="GHEA Mariam" w:cs="Arial"/>
          <w:sz w:val="24"/>
          <w:szCs w:val="24"/>
          <w:lang w:val="hy-AM" w:eastAsia="en-US"/>
        </w:rPr>
        <w:t>՝</w:t>
      </w:r>
      <w:r w:rsidRPr="006256BA">
        <w:rPr>
          <w:rFonts w:ascii="GHEA Mariam" w:hAnsi="GHEA Mariam"/>
          <w:sz w:val="24"/>
          <w:szCs w:val="24"/>
          <w:lang w:val="hy-AM" w:eastAsia="en-US"/>
        </w:rPr>
        <w:t xml:space="preserve"> </w:t>
      </w:r>
      <w:r w:rsidRPr="006256BA">
        <w:rPr>
          <w:rFonts w:ascii="GHEA Mariam" w:hAnsi="GHEA Mariam" w:cs="Arial"/>
          <w:sz w:val="24"/>
          <w:szCs w:val="24"/>
          <w:lang w:val="hy-AM" w:eastAsia="en-US"/>
        </w:rPr>
        <w:t>Գորիս</w:t>
      </w:r>
      <w:r w:rsidR="00796D14" w:rsidRPr="00796D14">
        <w:rPr>
          <w:rFonts w:ascii="GHEA Mariam" w:hAnsi="GHEA Mariam" w:cs="Arial"/>
          <w:sz w:val="24"/>
          <w:szCs w:val="24"/>
          <w:lang w:val="hy-AM" w:eastAsia="en-US"/>
        </w:rPr>
        <w:t xml:space="preserve"> </w:t>
      </w:r>
      <w:r w:rsidR="00796D14" w:rsidRPr="006256BA">
        <w:rPr>
          <w:rFonts w:ascii="GHEA Mariam" w:hAnsi="GHEA Mariam" w:cs="Arial"/>
          <w:sz w:val="24"/>
          <w:szCs w:val="24"/>
          <w:lang w:val="hy-AM" w:eastAsia="en-US"/>
        </w:rPr>
        <w:t>համայնք</w:t>
      </w:r>
      <w:r w:rsidRPr="006256BA">
        <w:rPr>
          <w:rFonts w:ascii="GHEA Mariam" w:hAnsi="GHEA Mariam" w:cs="Arial"/>
          <w:sz w:val="24"/>
          <w:szCs w:val="24"/>
          <w:lang w:val="hy-AM" w:eastAsia="en-US"/>
        </w:rPr>
        <w:t xml:space="preserve">, գյուղ Որոտան, </w:t>
      </w:r>
      <w:proofErr w:type="spellStart"/>
      <w:r w:rsidRPr="006256BA">
        <w:rPr>
          <w:rFonts w:ascii="GHEA Mariam" w:hAnsi="GHEA Mariam" w:cs="Arial"/>
          <w:sz w:val="24"/>
          <w:szCs w:val="24"/>
          <w:lang w:val="hy-AM" w:eastAsia="en-US"/>
        </w:rPr>
        <w:t>Կոմադոսի</w:t>
      </w:r>
      <w:proofErr w:type="spellEnd"/>
      <w:r w:rsidRPr="006256BA">
        <w:rPr>
          <w:rFonts w:ascii="GHEA Mariam" w:hAnsi="GHEA Mariam" w:cs="Arial"/>
          <w:sz w:val="24"/>
          <w:szCs w:val="24"/>
          <w:lang w:val="hy-AM" w:eastAsia="en-US"/>
        </w:rPr>
        <w:t xml:space="preserve"> թաղամաս, 1-ին փողոց 18,18/1 հասցեում գտնվող</w:t>
      </w:r>
      <w:r>
        <w:rPr>
          <w:rFonts w:ascii="GHEA Mariam" w:hAnsi="GHEA Mariam" w:cs="Arial"/>
          <w:sz w:val="24"/>
          <w:szCs w:val="24"/>
          <w:lang w:val="hy-AM" w:eastAsia="en-US"/>
        </w:rPr>
        <w:t>,</w:t>
      </w:r>
      <w:r w:rsidRPr="006256BA">
        <w:rPr>
          <w:rFonts w:ascii="GHEA Mariam" w:hAnsi="GHEA Mariam" w:cs="Arial"/>
          <w:sz w:val="24"/>
          <w:szCs w:val="24"/>
          <w:lang w:val="hy-AM" w:eastAsia="en-US"/>
        </w:rPr>
        <w:t xml:space="preserve"> 0.4567 հեկտար մակեր</w:t>
      </w:r>
      <w:r w:rsidR="00796D14">
        <w:rPr>
          <w:rFonts w:ascii="GHEA Mariam" w:hAnsi="GHEA Mariam" w:cs="Arial"/>
          <w:sz w:val="24"/>
          <w:szCs w:val="24"/>
          <w:lang w:val="hy-AM" w:eastAsia="en-US"/>
        </w:rPr>
        <w:t>եսով հողամասի (այսուհետ՝ գույք)</w:t>
      </w:r>
      <w:r w:rsidRPr="006256BA">
        <w:rPr>
          <w:rFonts w:ascii="GHEA Mariam" w:hAnsi="GHEA Mariam" w:cs="Arial"/>
          <w:sz w:val="24"/>
          <w:szCs w:val="24"/>
          <w:lang w:val="hy-AM" w:eastAsia="en-US"/>
        </w:rPr>
        <w:t xml:space="preserve"> (գույքի գրանցման վկայական՝ N13072021-09-0005, </w:t>
      </w:r>
      <w:proofErr w:type="spellStart"/>
      <w:r w:rsidRPr="006256BA">
        <w:rPr>
          <w:rFonts w:ascii="GHEA Mariam" w:hAnsi="GHEA Mariam" w:cs="Arial"/>
          <w:sz w:val="24"/>
          <w:szCs w:val="24"/>
          <w:lang w:val="hy-AM" w:eastAsia="en-US"/>
        </w:rPr>
        <w:t>շուկայա</w:t>
      </w:r>
      <w:r>
        <w:rPr>
          <w:rFonts w:ascii="GHEA Mariam" w:hAnsi="GHEA Mariam" w:cs="Arial"/>
          <w:sz w:val="24"/>
          <w:szCs w:val="24"/>
          <w:lang w:val="hy-AM" w:eastAsia="en-US"/>
        </w:rPr>
        <w:softHyphen/>
      </w:r>
      <w:r w:rsidRPr="006256BA">
        <w:rPr>
          <w:rFonts w:ascii="GHEA Mariam" w:hAnsi="GHEA Mariam" w:cs="Arial"/>
          <w:sz w:val="24"/>
          <w:szCs w:val="24"/>
          <w:lang w:val="hy-AM" w:eastAsia="en-US"/>
        </w:rPr>
        <w:t>կանին</w:t>
      </w:r>
      <w:proofErr w:type="spellEnd"/>
      <w:r w:rsidRPr="006256BA">
        <w:rPr>
          <w:rFonts w:ascii="GHEA Mariam" w:hAnsi="GHEA Mariam" w:cs="Arial"/>
          <w:sz w:val="24"/>
          <w:szCs w:val="24"/>
          <w:lang w:val="hy-AM" w:eastAsia="en-US"/>
        </w:rPr>
        <w:t xml:space="preserve"> </w:t>
      </w:r>
      <w:proofErr w:type="spellStart"/>
      <w:r w:rsidRPr="006256BA">
        <w:rPr>
          <w:rFonts w:ascii="GHEA Mariam" w:hAnsi="GHEA Mariam" w:cs="Arial"/>
          <w:sz w:val="24"/>
          <w:szCs w:val="24"/>
          <w:lang w:val="hy-AM" w:eastAsia="en-US"/>
        </w:rPr>
        <w:t>մոտարկված</w:t>
      </w:r>
      <w:proofErr w:type="spellEnd"/>
      <w:r w:rsidRPr="006256BA">
        <w:rPr>
          <w:rFonts w:ascii="GHEA Mariam" w:hAnsi="GHEA Mariam" w:cs="Arial"/>
          <w:sz w:val="24"/>
          <w:szCs w:val="24"/>
          <w:lang w:val="hy-AM" w:eastAsia="en-US"/>
        </w:rPr>
        <w:t xml:space="preserve"> կադաստրային արժեքը՝ 1537.253 հազ. դրամ)</w:t>
      </w:r>
      <w:r w:rsidRPr="006256BA">
        <w:rPr>
          <w:rFonts w:ascii="Calibri" w:hAnsi="Calibri" w:cs="Calibri"/>
          <w:sz w:val="24"/>
          <w:szCs w:val="24"/>
          <w:shd w:val="clear" w:color="auto" w:fill="FFFFFF"/>
          <w:lang w:val="hy-AM"/>
        </w:rPr>
        <w:t> </w:t>
      </w:r>
      <w:r w:rsidRPr="006256BA">
        <w:rPr>
          <w:rFonts w:ascii="GHEA Mariam" w:hAnsi="GHEA Mariam" w:cs="Arial"/>
          <w:sz w:val="24"/>
          <w:szCs w:val="24"/>
          <w:lang w:val="hy-AM" w:eastAsia="en-US"/>
        </w:rPr>
        <w:t xml:space="preserve"> Հայաստանի Հանրապետությանը նվիրատվությունը:</w:t>
      </w:r>
    </w:p>
    <w:p w:rsidR="006256BA" w:rsidRPr="006256BA" w:rsidRDefault="006256BA" w:rsidP="006256BA">
      <w:pPr>
        <w:pStyle w:val="norm"/>
        <w:spacing w:line="360" w:lineRule="auto"/>
        <w:ind w:firstLine="706"/>
        <w:rPr>
          <w:rFonts w:ascii="GHEA Mariam" w:hAnsi="GHEA Mariam" w:cs="Arial"/>
          <w:sz w:val="24"/>
          <w:szCs w:val="24"/>
          <w:lang w:val="hy-AM" w:eastAsia="en-US"/>
        </w:rPr>
      </w:pPr>
      <w:r w:rsidRPr="006256BA">
        <w:rPr>
          <w:rFonts w:ascii="GHEA Mariam" w:hAnsi="GHEA Mariam"/>
          <w:sz w:val="24"/>
          <w:szCs w:val="24"/>
          <w:lang w:val="hy-AM" w:eastAsia="en-US"/>
        </w:rPr>
        <w:t xml:space="preserve">2. </w:t>
      </w:r>
      <w:r w:rsidRPr="006256BA">
        <w:rPr>
          <w:rFonts w:ascii="GHEA Mariam" w:hAnsi="GHEA Mariam" w:cs="Arial"/>
          <w:sz w:val="24"/>
          <w:szCs w:val="24"/>
          <w:lang w:val="hy-AM" w:eastAsia="en-US"/>
        </w:rPr>
        <w:t xml:space="preserve">Սույն որոշման 1-ին </w:t>
      </w:r>
      <w:proofErr w:type="spellStart"/>
      <w:r w:rsidRPr="006256BA">
        <w:rPr>
          <w:rFonts w:ascii="GHEA Mariam" w:hAnsi="GHEA Mariam" w:cs="Arial"/>
          <w:sz w:val="24"/>
          <w:szCs w:val="24"/>
          <w:lang w:val="hy-AM" w:eastAsia="en-US"/>
        </w:rPr>
        <w:t>կետում</w:t>
      </w:r>
      <w:proofErr w:type="spellEnd"/>
      <w:r w:rsidRPr="006256BA">
        <w:rPr>
          <w:rFonts w:ascii="GHEA Mariam" w:hAnsi="GHEA Mariam" w:cs="Arial"/>
          <w:sz w:val="24"/>
          <w:szCs w:val="24"/>
          <w:lang w:val="hy-AM" w:eastAsia="en-US"/>
        </w:rPr>
        <w:t xml:space="preserve"> նշված գույքն</w:t>
      </w:r>
      <w:r w:rsidRPr="006256BA">
        <w:rPr>
          <w:rFonts w:ascii="GHEA Mariam" w:hAnsi="GHEA Mariam"/>
          <w:sz w:val="24"/>
          <w:szCs w:val="24"/>
          <w:lang w:val="hy-AM" w:eastAsia="en-US"/>
        </w:rPr>
        <w:t xml:space="preserve"> </w:t>
      </w:r>
      <w:r w:rsidRPr="006256BA">
        <w:rPr>
          <w:rFonts w:ascii="GHEA Mariam" w:hAnsi="GHEA Mariam" w:cs="Arial"/>
          <w:sz w:val="24"/>
          <w:szCs w:val="24"/>
          <w:lang w:val="hy-AM" w:eastAsia="en-US"/>
        </w:rPr>
        <w:t>և</w:t>
      </w:r>
      <w:r w:rsidRPr="006256BA">
        <w:rPr>
          <w:rFonts w:ascii="GHEA Mariam" w:hAnsi="GHEA Mariam"/>
          <w:sz w:val="24"/>
          <w:szCs w:val="24"/>
          <w:lang w:val="hy-AM" w:eastAsia="en-US"/>
        </w:rPr>
        <w:t xml:space="preserve"> </w:t>
      </w:r>
      <w:r w:rsidRPr="006256BA">
        <w:rPr>
          <w:rFonts w:ascii="GHEA Mariam" w:hAnsi="GHEA Mariam" w:cs="Arial"/>
          <w:sz w:val="24"/>
          <w:szCs w:val="24"/>
          <w:lang w:val="hy-AM" w:eastAsia="en-US"/>
        </w:rPr>
        <w:t>Հայաստանի Հանրա</w:t>
      </w:r>
      <w:r w:rsidRPr="006256BA">
        <w:rPr>
          <w:rFonts w:ascii="GHEA Mariam" w:hAnsi="GHEA Mariam" w:cs="Arial"/>
          <w:sz w:val="24"/>
          <w:szCs w:val="24"/>
          <w:lang w:val="hy-AM" w:eastAsia="en-US"/>
        </w:rPr>
        <w:softHyphen/>
        <w:t>պե</w:t>
      </w:r>
      <w:r w:rsidRPr="006256BA">
        <w:rPr>
          <w:rFonts w:ascii="GHEA Mariam" w:hAnsi="GHEA Mariam" w:cs="Arial"/>
          <w:sz w:val="24"/>
          <w:szCs w:val="24"/>
          <w:lang w:val="hy-AM" w:eastAsia="en-US"/>
        </w:rPr>
        <w:softHyphen/>
        <w:t>տության սեփականությունը հանդիսացող</w:t>
      </w:r>
      <w:r w:rsidR="00796D14">
        <w:rPr>
          <w:rFonts w:ascii="GHEA Mariam" w:hAnsi="GHEA Mariam" w:cs="Arial"/>
          <w:sz w:val="24"/>
          <w:szCs w:val="24"/>
          <w:lang w:val="hy-AM" w:eastAsia="en-US"/>
        </w:rPr>
        <w:t>՝</w:t>
      </w:r>
      <w:r w:rsidRPr="006256BA">
        <w:rPr>
          <w:rFonts w:ascii="GHEA Mariam" w:hAnsi="GHEA Mariam" w:cs="Arial"/>
          <w:sz w:val="24"/>
          <w:szCs w:val="24"/>
          <w:lang w:val="hy-AM" w:eastAsia="en-US"/>
        </w:rPr>
        <w:t xml:space="preserve"> Կապան</w:t>
      </w:r>
      <w:r w:rsidR="00796D14" w:rsidRPr="00796D14">
        <w:rPr>
          <w:rFonts w:ascii="GHEA Mariam" w:hAnsi="GHEA Mariam" w:cs="Arial"/>
          <w:sz w:val="24"/>
          <w:szCs w:val="24"/>
          <w:lang w:val="hy-AM" w:eastAsia="en-US"/>
        </w:rPr>
        <w:t xml:space="preserve"> </w:t>
      </w:r>
      <w:r w:rsidR="00796D14" w:rsidRPr="006256BA">
        <w:rPr>
          <w:rFonts w:ascii="GHEA Mariam" w:hAnsi="GHEA Mariam" w:cs="Arial"/>
          <w:sz w:val="24"/>
          <w:szCs w:val="24"/>
          <w:lang w:val="hy-AM" w:eastAsia="en-US"/>
        </w:rPr>
        <w:t>համայնք</w:t>
      </w:r>
      <w:r w:rsidRPr="006256BA">
        <w:rPr>
          <w:rFonts w:ascii="GHEA Mariam" w:hAnsi="GHEA Mariam" w:cs="Arial"/>
          <w:sz w:val="24"/>
          <w:szCs w:val="24"/>
          <w:lang w:val="hy-AM" w:eastAsia="en-US"/>
        </w:rPr>
        <w:t>, գյուղ Ագարակ, 4-րդ փողոց 13 հասցեում գտնվող</w:t>
      </w:r>
      <w:r w:rsidR="00796D14">
        <w:rPr>
          <w:rFonts w:ascii="GHEA Mariam" w:hAnsi="GHEA Mariam" w:cs="Arial"/>
          <w:sz w:val="24"/>
          <w:szCs w:val="24"/>
          <w:lang w:val="hy-AM" w:eastAsia="en-US"/>
        </w:rPr>
        <w:t>,</w:t>
      </w:r>
      <w:r w:rsidRPr="006256BA">
        <w:rPr>
          <w:rFonts w:ascii="GHEA Mariam" w:hAnsi="GHEA Mariam" w:cs="Arial"/>
          <w:sz w:val="24"/>
          <w:szCs w:val="24"/>
          <w:lang w:val="hy-AM" w:eastAsia="en-US"/>
        </w:rPr>
        <w:t xml:space="preserve"> 0.5 հեկտար մակերեսով հողամասը (գույքի գրանց</w:t>
      </w:r>
      <w:r>
        <w:rPr>
          <w:rFonts w:ascii="GHEA Mariam" w:hAnsi="GHEA Mariam" w:cs="Arial"/>
          <w:sz w:val="24"/>
          <w:szCs w:val="24"/>
          <w:lang w:val="hy-AM" w:eastAsia="en-US"/>
        </w:rPr>
        <w:softHyphen/>
      </w:r>
      <w:r w:rsidRPr="006256BA">
        <w:rPr>
          <w:rFonts w:ascii="GHEA Mariam" w:hAnsi="GHEA Mariam" w:cs="Arial"/>
          <w:sz w:val="24"/>
          <w:szCs w:val="24"/>
          <w:lang w:val="hy-AM" w:eastAsia="en-US"/>
        </w:rPr>
        <w:t xml:space="preserve">ման վկայական՝ N15072021-09-0001), </w:t>
      </w:r>
      <w:proofErr w:type="spellStart"/>
      <w:r w:rsidRPr="006256BA">
        <w:rPr>
          <w:rFonts w:ascii="GHEA Mariam" w:hAnsi="GHEA Mariam" w:cs="Arial"/>
          <w:sz w:val="24"/>
          <w:szCs w:val="24"/>
          <w:lang w:val="hy-AM" w:eastAsia="en-US"/>
        </w:rPr>
        <w:t>շուկայականին</w:t>
      </w:r>
      <w:proofErr w:type="spellEnd"/>
      <w:r w:rsidRPr="006256BA">
        <w:rPr>
          <w:rFonts w:ascii="GHEA Mariam" w:hAnsi="GHEA Mariam" w:cs="Arial"/>
          <w:sz w:val="24"/>
          <w:szCs w:val="24"/>
          <w:lang w:val="hy-AM" w:eastAsia="en-US"/>
        </w:rPr>
        <w:t xml:space="preserve"> </w:t>
      </w:r>
      <w:proofErr w:type="spellStart"/>
      <w:r w:rsidRPr="006256BA">
        <w:rPr>
          <w:rFonts w:ascii="GHEA Mariam" w:hAnsi="GHEA Mariam" w:cs="Arial"/>
          <w:sz w:val="24"/>
          <w:szCs w:val="24"/>
          <w:lang w:val="hy-AM" w:eastAsia="en-US"/>
        </w:rPr>
        <w:t>մոտարկված</w:t>
      </w:r>
      <w:proofErr w:type="spellEnd"/>
      <w:r w:rsidRPr="006256BA">
        <w:rPr>
          <w:rFonts w:ascii="GHEA Mariam" w:hAnsi="GHEA Mariam" w:cs="Arial"/>
          <w:sz w:val="24"/>
          <w:szCs w:val="24"/>
          <w:lang w:val="hy-AM" w:eastAsia="en-US"/>
        </w:rPr>
        <w:t xml:space="preserve"> կադաստրային </w:t>
      </w:r>
      <w:r w:rsidRPr="006256BA">
        <w:rPr>
          <w:rFonts w:ascii="GHEA Mariam" w:hAnsi="GHEA Mariam" w:cs="Arial"/>
          <w:sz w:val="24"/>
          <w:szCs w:val="24"/>
          <w:lang w:val="hy-AM" w:eastAsia="en-US"/>
        </w:rPr>
        <w:lastRenderedPageBreak/>
        <w:t>արժեքը՝ 462.0 հազ. դրամ)</w:t>
      </w:r>
      <w:r w:rsidRPr="006256BA">
        <w:rPr>
          <w:rFonts w:ascii="Calibri" w:hAnsi="Calibri" w:cs="Calibri"/>
          <w:sz w:val="24"/>
          <w:szCs w:val="24"/>
          <w:shd w:val="clear" w:color="auto" w:fill="FFFFFF"/>
          <w:lang w:val="hy-AM"/>
        </w:rPr>
        <w:t> </w:t>
      </w:r>
      <w:r w:rsidRPr="006256BA">
        <w:rPr>
          <w:rFonts w:ascii="GHEA Mariam" w:hAnsi="GHEA Mariam"/>
          <w:sz w:val="24"/>
          <w:szCs w:val="24"/>
          <w:shd w:val="clear" w:color="auto" w:fill="FFFFFF"/>
          <w:lang w:val="hy-AM"/>
        </w:rPr>
        <w:t xml:space="preserve"> </w:t>
      </w:r>
      <w:r w:rsidRPr="006256BA">
        <w:rPr>
          <w:rFonts w:ascii="GHEA Mariam" w:hAnsi="GHEA Mariam" w:cs="Arial"/>
          <w:sz w:val="24"/>
          <w:szCs w:val="24"/>
          <w:lang w:val="hy-AM" w:eastAsia="en-US"/>
        </w:rPr>
        <w:t>ամրացնել Հայաստանի Հանրապետության ազգային անվտանգության ծառայությանը:</w:t>
      </w:r>
    </w:p>
    <w:p w:rsidR="006256BA" w:rsidRPr="006256BA" w:rsidRDefault="006256BA" w:rsidP="006256BA">
      <w:pPr>
        <w:pStyle w:val="norm"/>
        <w:spacing w:line="360" w:lineRule="auto"/>
        <w:ind w:firstLine="706"/>
        <w:rPr>
          <w:rFonts w:ascii="GHEA Mariam" w:hAnsi="GHEA Mariam" w:cs="Arial"/>
          <w:sz w:val="24"/>
          <w:szCs w:val="24"/>
          <w:lang w:val="hy-AM" w:eastAsia="en-US"/>
        </w:rPr>
      </w:pPr>
      <w:r w:rsidRPr="006256BA">
        <w:rPr>
          <w:rFonts w:ascii="GHEA Mariam" w:hAnsi="GHEA Mariam"/>
          <w:sz w:val="24"/>
          <w:szCs w:val="24"/>
          <w:lang w:val="hy-AM" w:eastAsia="en-US"/>
        </w:rPr>
        <w:t xml:space="preserve">3. </w:t>
      </w:r>
      <w:r w:rsidRPr="006256BA">
        <w:rPr>
          <w:rFonts w:ascii="GHEA Mariam" w:hAnsi="GHEA Mariam" w:cs="Arial"/>
          <w:sz w:val="24"/>
          <w:szCs w:val="24"/>
          <w:lang w:val="hy-AM" w:eastAsia="en-US"/>
        </w:rPr>
        <w:t>Հայաստանի Հանրապետության ազգային անվտանգության ծառայու</w:t>
      </w:r>
      <w:r>
        <w:rPr>
          <w:rFonts w:ascii="GHEA Mariam" w:hAnsi="GHEA Mariam" w:cs="Arial"/>
          <w:sz w:val="24"/>
          <w:szCs w:val="24"/>
          <w:lang w:val="hy-AM" w:eastAsia="en-US"/>
        </w:rPr>
        <w:softHyphen/>
      </w:r>
      <w:r w:rsidRPr="006256BA">
        <w:rPr>
          <w:rFonts w:ascii="GHEA Mariam" w:hAnsi="GHEA Mariam" w:cs="Arial"/>
          <w:sz w:val="24"/>
          <w:szCs w:val="24"/>
          <w:lang w:val="hy-AM" w:eastAsia="en-US"/>
        </w:rPr>
        <w:t>թյան տնօրենին` սույն որոշումն ուժի մեջ մտնելուց հետո մեկամսյա ժամկետում ապահովել՝</w:t>
      </w:r>
    </w:p>
    <w:p w:rsidR="006256BA" w:rsidRPr="00AD4747" w:rsidRDefault="006256BA" w:rsidP="006256BA">
      <w:pPr>
        <w:pStyle w:val="norm"/>
        <w:spacing w:line="360" w:lineRule="auto"/>
        <w:ind w:firstLine="706"/>
        <w:rPr>
          <w:rFonts w:ascii="GHEA Mariam" w:hAnsi="GHEA Mariam"/>
          <w:sz w:val="24"/>
          <w:szCs w:val="24"/>
          <w:lang w:val="hy-AM" w:eastAsia="en-US"/>
        </w:rPr>
      </w:pPr>
      <w:r w:rsidRPr="00AD4747">
        <w:rPr>
          <w:rFonts w:ascii="GHEA Mariam" w:hAnsi="GHEA Mariam" w:cs="Arial"/>
          <w:sz w:val="24"/>
          <w:szCs w:val="24"/>
          <w:lang w:val="hy-AM" w:eastAsia="en-US"/>
        </w:rPr>
        <w:t xml:space="preserve">1) սույն որոշման 1-ին </w:t>
      </w:r>
      <w:proofErr w:type="spellStart"/>
      <w:r w:rsidRPr="00AD4747">
        <w:rPr>
          <w:rFonts w:ascii="GHEA Mariam" w:hAnsi="GHEA Mariam" w:cs="Arial"/>
          <w:sz w:val="24"/>
          <w:szCs w:val="24"/>
          <w:lang w:val="hy-AM" w:eastAsia="en-US"/>
        </w:rPr>
        <w:t>կետում</w:t>
      </w:r>
      <w:proofErr w:type="spellEnd"/>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նշված գույքի` օրենքով սահմանված կարգով</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 xml:space="preserve"> նվիրատվության պայմանագրի կնքումը</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հանձնման</w:t>
      </w:r>
      <w:r w:rsidRPr="00AD4747">
        <w:rPr>
          <w:rFonts w:ascii="GHEA Mariam" w:hAnsi="GHEA Mariam"/>
          <w:sz w:val="24"/>
          <w:szCs w:val="24"/>
          <w:lang w:val="hy-AM" w:eastAsia="en-US"/>
        </w:rPr>
        <w:t>-</w:t>
      </w:r>
      <w:r w:rsidRPr="00AD4747">
        <w:rPr>
          <w:rFonts w:ascii="GHEA Mariam" w:hAnsi="GHEA Mariam" w:cs="Arial"/>
          <w:sz w:val="24"/>
          <w:szCs w:val="24"/>
          <w:lang w:val="hy-AM" w:eastAsia="en-US"/>
        </w:rPr>
        <w:t>ընդունման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աշխատանքների</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իրականացումը և գույքային իրավունքների պետական գրանցումը</w:t>
      </w:r>
      <w:r w:rsidRPr="00AD4747">
        <w:rPr>
          <w:rFonts w:ascii="GHEA Mariam" w:hAnsi="GHEA Mariam"/>
          <w:sz w:val="24"/>
          <w:szCs w:val="24"/>
          <w:lang w:val="hy-AM" w:eastAsia="en-US"/>
        </w:rPr>
        <w:t>.</w:t>
      </w:r>
    </w:p>
    <w:p w:rsidR="006256BA" w:rsidRPr="00AD4747" w:rsidRDefault="006256BA" w:rsidP="006256BA">
      <w:pPr>
        <w:pStyle w:val="norm"/>
        <w:spacing w:line="360" w:lineRule="auto"/>
        <w:ind w:firstLine="706"/>
        <w:rPr>
          <w:rFonts w:ascii="GHEA Mariam" w:hAnsi="GHEA Mariam"/>
          <w:sz w:val="24"/>
          <w:szCs w:val="24"/>
          <w:lang w:val="hy-AM" w:eastAsia="en-US"/>
        </w:rPr>
      </w:pPr>
      <w:r w:rsidRPr="00AD4747">
        <w:rPr>
          <w:rFonts w:ascii="GHEA Mariam" w:hAnsi="GHEA Mariam"/>
          <w:sz w:val="24"/>
          <w:szCs w:val="24"/>
          <w:lang w:val="hy-AM" w:eastAsia="en-US"/>
        </w:rPr>
        <w:t xml:space="preserve">2) </w:t>
      </w:r>
      <w:r w:rsidRPr="00AD4747">
        <w:rPr>
          <w:rFonts w:ascii="GHEA Mariam" w:hAnsi="GHEA Mariam" w:cs="Arial"/>
          <w:sz w:val="24"/>
          <w:szCs w:val="24"/>
          <w:lang w:val="hy-AM" w:eastAsia="en-US"/>
        </w:rPr>
        <w:t>սույն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որոշման</w:t>
      </w:r>
      <w:r w:rsidRPr="00AD4747">
        <w:rPr>
          <w:rFonts w:ascii="GHEA Mariam" w:hAnsi="GHEA Mariam"/>
          <w:sz w:val="24"/>
          <w:szCs w:val="24"/>
          <w:lang w:val="hy-AM" w:eastAsia="en-US"/>
        </w:rPr>
        <w:t xml:space="preserve"> 2-</w:t>
      </w:r>
      <w:r w:rsidRPr="00AD4747">
        <w:rPr>
          <w:rFonts w:ascii="GHEA Mariam" w:hAnsi="GHEA Mariam" w:cs="Arial"/>
          <w:sz w:val="24"/>
          <w:szCs w:val="24"/>
          <w:lang w:val="hy-AM" w:eastAsia="en-US"/>
        </w:rPr>
        <w:t>րդ</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կետում</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նշված</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Հայաստանի</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Հանրապետության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սեփականությունը</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հանդիսացող</w:t>
      </w:r>
      <w:r w:rsidRPr="00AD4747">
        <w:rPr>
          <w:rFonts w:ascii="GHEA Mariam" w:hAnsi="GHEA Mariam"/>
          <w:sz w:val="24"/>
          <w:szCs w:val="24"/>
          <w:lang w:val="hy-AM" w:eastAsia="en-US"/>
        </w:rPr>
        <w:t xml:space="preserve"> </w:t>
      </w:r>
      <w:r w:rsidR="00796D14">
        <w:rPr>
          <w:rFonts w:ascii="GHEA Mariam" w:hAnsi="GHEA Mariam" w:cs="Arial"/>
          <w:sz w:val="24"/>
          <w:szCs w:val="24"/>
          <w:lang w:val="hy-AM" w:eastAsia="en-US"/>
        </w:rPr>
        <w:t>գույքի</w:t>
      </w:r>
      <w:bookmarkStart w:id="0" w:name="_GoBack"/>
      <w:bookmarkEnd w:id="0"/>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հանձնման</w:t>
      </w:r>
      <w:r w:rsidRPr="00AD4747">
        <w:rPr>
          <w:rFonts w:ascii="GHEA Mariam" w:hAnsi="GHEA Mariam"/>
          <w:sz w:val="24"/>
          <w:szCs w:val="24"/>
          <w:lang w:val="hy-AM" w:eastAsia="en-US"/>
        </w:rPr>
        <w:t>-</w:t>
      </w:r>
      <w:r w:rsidRPr="00AD4747">
        <w:rPr>
          <w:rFonts w:ascii="GHEA Mariam" w:hAnsi="GHEA Mariam" w:cs="Arial"/>
          <w:sz w:val="24"/>
          <w:szCs w:val="24"/>
          <w:lang w:val="hy-AM" w:eastAsia="en-US"/>
        </w:rPr>
        <w:t>ընդունման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աշխատանքների</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իրականացումը</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և</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գույքային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իրավունքների</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պետական</w:t>
      </w:r>
      <w:r w:rsidRPr="00AD4747">
        <w:rPr>
          <w:rFonts w:ascii="GHEA Mariam" w:hAnsi="GHEA Mariam"/>
          <w:sz w:val="24"/>
          <w:szCs w:val="24"/>
          <w:lang w:val="hy-AM" w:eastAsia="en-US"/>
        </w:rPr>
        <w:t xml:space="preserve"> </w:t>
      </w:r>
      <w:r w:rsidRPr="00AD4747">
        <w:rPr>
          <w:rFonts w:ascii="GHEA Mariam" w:hAnsi="GHEA Mariam" w:cs="Arial"/>
          <w:sz w:val="24"/>
          <w:szCs w:val="24"/>
          <w:lang w:val="hy-AM" w:eastAsia="en-US"/>
        </w:rPr>
        <w:t>գրանցումը</w:t>
      </w:r>
      <w:r w:rsidRPr="00AD4747">
        <w:rPr>
          <w:rFonts w:ascii="GHEA Mariam" w:hAnsi="GHEA Mariam"/>
          <w:sz w:val="24"/>
          <w:szCs w:val="24"/>
          <w:lang w:val="hy-AM" w:eastAsia="en-US"/>
        </w:rPr>
        <w:t>:</w:t>
      </w:r>
    </w:p>
    <w:p w:rsidR="006256BA" w:rsidRPr="00796D14" w:rsidRDefault="006256BA" w:rsidP="006256BA">
      <w:pPr>
        <w:pStyle w:val="norm"/>
        <w:spacing w:line="360" w:lineRule="auto"/>
        <w:ind w:firstLine="706"/>
        <w:rPr>
          <w:rFonts w:ascii="GHEA Mariam" w:hAnsi="GHEA Mariam"/>
          <w:sz w:val="24"/>
          <w:szCs w:val="24"/>
          <w:lang w:val="hy-AM" w:eastAsia="en-US"/>
        </w:rPr>
      </w:pPr>
      <w:r w:rsidRPr="00796D14">
        <w:rPr>
          <w:rFonts w:ascii="GHEA Mariam" w:hAnsi="GHEA Mariam"/>
          <w:sz w:val="24"/>
          <w:szCs w:val="24"/>
          <w:lang w:val="hy-AM" w:eastAsia="en-US"/>
        </w:rPr>
        <w:t xml:space="preserve">4. </w:t>
      </w:r>
      <w:r w:rsidRPr="00796D14">
        <w:rPr>
          <w:rFonts w:ascii="GHEA Mariam" w:hAnsi="GHEA Mariam" w:cs="Arial"/>
          <w:sz w:val="24"/>
          <w:szCs w:val="24"/>
          <w:lang w:val="hy-AM" w:eastAsia="en-US"/>
        </w:rPr>
        <w:t>Սույն</w:t>
      </w:r>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որոշման</w:t>
      </w:r>
      <w:r w:rsidRPr="00796D14">
        <w:rPr>
          <w:rFonts w:ascii="GHEA Mariam" w:hAnsi="GHEA Mariam"/>
          <w:sz w:val="24"/>
          <w:szCs w:val="24"/>
          <w:lang w:val="hy-AM" w:eastAsia="en-US"/>
        </w:rPr>
        <w:t xml:space="preserve"> 3-</w:t>
      </w:r>
      <w:r w:rsidRPr="00796D14">
        <w:rPr>
          <w:rFonts w:ascii="GHEA Mariam" w:hAnsi="GHEA Mariam" w:cs="Arial"/>
          <w:sz w:val="24"/>
          <w:szCs w:val="24"/>
          <w:lang w:val="hy-AM" w:eastAsia="en-US"/>
        </w:rPr>
        <w:t>րդ</w:t>
      </w:r>
      <w:r w:rsidRPr="00796D14">
        <w:rPr>
          <w:rFonts w:ascii="GHEA Mariam" w:hAnsi="GHEA Mariam"/>
          <w:sz w:val="24"/>
          <w:szCs w:val="24"/>
          <w:lang w:val="hy-AM" w:eastAsia="en-US"/>
        </w:rPr>
        <w:t xml:space="preserve"> </w:t>
      </w:r>
      <w:proofErr w:type="spellStart"/>
      <w:r w:rsidRPr="00796D14">
        <w:rPr>
          <w:rFonts w:ascii="GHEA Mariam" w:hAnsi="GHEA Mariam" w:cs="Arial"/>
          <w:sz w:val="24"/>
          <w:szCs w:val="24"/>
          <w:lang w:val="hy-AM" w:eastAsia="en-US"/>
        </w:rPr>
        <w:t>կետում</w:t>
      </w:r>
      <w:proofErr w:type="spellEnd"/>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նշված</w:t>
      </w:r>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աշխատանքների</w:t>
      </w:r>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հետ կապված ծախսերն իրականացնել Հայաստանի Հանրապետության ազգային</w:t>
      </w:r>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անվտանգու</w:t>
      </w:r>
      <w:r w:rsidRPr="00796D14">
        <w:rPr>
          <w:rFonts w:ascii="GHEA Mariam" w:hAnsi="GHEA Mariam" w:cs="Arial"/>
          <w:sz w:val="24"/>
          <w:szCs w:val="24"/>
          <w:lang w:val="hy-AM" w:eastAsia="en-US"/>
        </w:rPr>
        <w:softHyphen/>
        <w:t>թյան</w:t>
      </w:r>
      <w:r w:rsidRPr="00796D14">
        <w:rPr>
          <w:rFonts w:ascii="GHEA Mariam" w:hAnsi="GHEA Mariam"/>
          <w:sz w:val="24"/>
          <w:szCs w:val="24"/>
          <w:lang w:val="hy-AM" w:eastAsia="en-US"/>
        </w:rPr>
        <w:t xml:space="preserve"> </w:t>
      </w:r>
      <w:r w:rsidRPr="00796D14">
        <w:rPr>
          <w:rFonts w:ascii="GHEA Mariam" w:hAnsi="GHEA Mariam" w:cs="Arial"/>
          <w:sz w:val="24"/>
          <w:szCs w:val="24"/>
          <w:lang w:val="hy-AM" w:eastAsia="en-US"/>
        </w:rPr>
        <w:t>ծառայության միջոցների հաշվին:</w:t>
      </w:r>
    </w:p>
    <w:p w:rsidR="008F3943" w:rsidRPr="00796D14" w:rsidRDefault="008F3943" w:rsidP="004B02CF">
      <w:pPr>
        <w:pStyle w:val="norm"/>
        <w:spacing w:line="360" w:lineRule="auto"/>
        <w:ind w:firstLine="706"/>
        <w:rPr>
          <w:rFonts w:ascii="GHEA Mariam" w:hAnsi="GHEA Mariam"/>
          <w:sz w:val="26"/>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36F" w:rsidRDefault="00E7236F">
      <w:r>
        <w:separator/>
      </w:r>
    </w:p>
  </w:endnote>
  <w:endnote w:type="continuationSeparator" w:id="0">
    <w:p w:rsidR="00E7236F" w:rsidRDefault="00E72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AD4747">
      <w:rPr>
        <w:noProof/>
        <w:sz w:val="18"/>
      </w:rPr>
      <w:t>voroshumKK355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AD4747">
      <w:rPr>
        <w:noProof/>
        <w:sz w:val="18"/>
      </w:rPr>
      <w:t>voroshumKK355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AD4747" w:rsidRDefault="00E7236F" w:rsidP="00AD4747">
    <w:pPr>
      <w:pStyle w:val="Footer"/>
    </w:pPr>
    <w:r>
      <w:fldChar w:fldCharType="begin"/>
    </w:r>
    <w:r>
      <w:instrText xml:space="preserve"> FILENAME   \* MERGEFORMAT </w:instrText>
    </w:r>
    <w:r>
      <w:fldChar w:fldCharType="separate"/>
    </w:r>
    <w:r w:rsidR="00AD4747">
      <w:rPr>
        <w:noProof/>
      </w:rPr>
      <w:t>voroshumKK355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36F" w:rsidRDefault="00E7236F">
      <w:r>
        <w:separator/>
      </w:r>
    </w:p>
  </w:footnote>
  <w:footnote w:type="continuationSeparator" w:id="0">
    <w:p w:rsidR="00E7236F" w:rsidRDefault="00E723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6D14">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6BA"/>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14"/>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747"/>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0E62"/>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24C"/>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6F"/>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EFAE6"/>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311</Words>
  <Characters>1777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2021-09-15T12:43:00Z</cp:lastPrinted>
  <dcterms:created xsi:type="dcterms:W3CDTF">2021-09-15T12:42:00Z</dcterms:created>
  <dcterms:modified xsi:type="dcterms:W3CDTF">2021-09-15T13:02:00Z</dcterms:modified>
</cp:coreProperties>
</file>