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506" w:rsidRDefault="00C84506" w:rsidP="00535C8C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84506" w:rsidRDefault="00C84506" w:rsidP="00C84506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ԵԶՐԱԿԱՑՈՒԹՅՈՒՆ</w:t>
      </w:r>
    </w:p>
    <w:p w:rsidR="00C84506" w:rsidRDefault="00C84506" w:rsidP="00C84506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C84506">
        <w:rPr>
          <w:b/>
          <w:szCs w:val="24"/>
          <w:lang w:val="hy-AM"/>
        </w:rPr>
        <w:t xml:space="preserve">«ՏԵՂԱԿԱՆ ԻՆՔՆԱԿԱՌԱՎԱՐՄԱՆ ՄԱՍԻՆ» ՀԱՅԱՍՏԱՆԻ ՀԱՆՐԱՊԵՏՈՒԹՅԱՆ ՕՐԵՆՔՈՒՄ ՓՈՓՈԽՈՒԹՅՈՒՆՆԵՐ </w:t>
      </w:r>
      <w:r>
        <w:rPr>
          <w:b/>
          <w:szCs w:val="24"/>
          <w:lang w:val="hy-AM"/>
        </w:rPr>
        <w:t>ԵՎ</w:t>
      </w:r>
      <w:r w:rsidRPr="00C84506">
        <w:rPr>
          <w:b/>
          <w:szCs w:val="24"/>
          <w:lang w:val="hy-AM"/>
        </w:rPr>
        <w:t xml:space="preserve"> ԼՐԱՑՈՒՄՆԵՐ  ԿԱՏԱՐԵԼՈՒ ՄԱՍԻՆ», «ԵՐԵՎԱՆ ՔԱՂԱՔՈՒՄ ՏԵՂԱԿԱՆ ԻՆՔՆԱԿԱՌԱՎԱՐՄԱՆ ՄԱՍԻՆ» ՀԱՅԱՍՏԱՆԻ ՀԱՆՐԱՊԵՏՈՒԹՅԱՆ ՕՐԵՆՔՈՒՄ ՓՈՓՈԽՈՒԹՅՈՒՆ ԿԱՏԱՐԵԼՈՒ ՄԱՍԻՆ», </w:t>
      </w:r>
      <w:r w:rsidRPr="00C84506">
        <w:rPr>
          <w:b/>
          <w:spacing w:val="-6"/>
          <w:szCs w:val="24"/>
          <w:lang w:val="hy-AM"/>
        </w:rPr>
        <w:t>«ԱՇԽԱՐՀԱԳՐԱԿԱՆ ԱՆՎԱՆՈՒՄՆԵՐԻ ՄԱՍԻՆ» ՀԱՅԱՍՏԱՆԻ ՀԱՆՐԱՊԵ</w:t>
      </w:r>
      <w:r w:rsidRPr="00C84506">
        <w:rPr>
          <w:b/>
          <w:spacing w:val="-6"/>
          <w:szCs w:val="24"/>
          <w:lang w:val="hy-AM"/>
        </w:rPr>
        <w:softHyphen/>
        <w:t>ՏՈՒ</w:t>
      </w:r>
      <w:r w:rsidRPr="00C84506">
        <w:rPr>
          <w:b/>
          <w:spacing w:val="-6"/>
          <w:szCs w:val="24"/>
          <w:lang w:val="hy-AM"/>
        </w:rPr>
        <w:softHyphen/>
        <w:t>ԹՅԱՆ</w:t>
      </w:r>
      <w:r w:rsidRPr="00C84506">
        <w:rPr>
          <w:b/>
          <w:szCs w:val="24"/>
          <w:lang w:val="hy-AM"/>
        </w:rPr>
        <w:t xml:space="preserve"> ՕՐԵՆՔՈՒՄ ՓՈՓՈԽՈՒԹՅՈՒՆ </w:t>
      </w:r>
      <w:r>
        <w:rPr>
          <w:b/>
          <w:szCs w:val="24"/>
          <w:lang w:val="hy-AM"/>
        </w:rPr>
        <w:t>ԵՎ</w:t>
      </w:r>
      <w:r w:rsidRPr="00C84506">
        <w:rPr>
          <w:b/>
          <w:szCs w:val="24"/>
          <w:lang w:val="hy-AM"/>
        </w:rPr>
        <w:t xml:space="preserve"> ԼՐԱՑՈՒՄ ԿԱՏԱՐԵԼՈՒ ՄԱՍԻՆ», «ՊԵՏԱԿԱՆ ՈՉ ԱՌԵՎՏՐԱՅԻՆ ԿԱԶՄԱԿԵՐՊՈՒԹՅՈՒՆՆԵՐԻ ՄԱՍԻՆ» ՀԱՅԱՍՏԱՆԻ ՀԱՆՐԱՊԵՏՈՒԹՅԱՆ ՕՐԵՆՔՈՒՄ ՓՈՓՈԽՈՒԹՅՈՒՆ ԿԱՏԱՐԵԼՈՒ ՄԱՍԻՆ», «ՀԱՆՐԱՅԻՆ ԾԱՌԱՅՈՒԹՅԱՆ ՄԱՍԻՆ» ՀԱՅԱՍՏԱՆԻ ՀԱՆՐԱՊԵՏՈՒԹՅԱՆ ՕՐԵՆՔՈՒՄ ԼՐԱՑՈՒՄ ԿԱՏԱՐԵԼՈՒ ՄԱՍԻՆ» ՕՐԵՆՔՆԵՐԻ  ՆԱԽԱԳԾԵՐԻ ԸՆԴՈՒՆՄԱՆ </w:t>
      </w:r>
      <w:r>
        <w:rPr>
          <w:rFonts w:cs="Sylfaen"/>
          <w:b/>
          <w:spacing w:val="-6"/>
          <w:szCs w:val="24"/>
          <w:lang w:val="hy-AM"/>
        </w:rPr>
        <w:t xml:space="preserve">ԿԱՊԱԿՑՈՒԹՅԱՄԲ 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t>ՀԱՅԱՍՏԱՆԻ ՀԱՆՐԱ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softHyphen/>
        <w:t>ՊԵՏՈՒ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softHyphen/>
        <w:t>ԹՅԱՆ</w:t>
      </w:r>
      <w:r>
        <w:rPr>
          <w:rFonts w:eastAsia="GHEA Grapalat" w:cs="GHEA Grapalat"/>
          <w:b/>
          <w:bCs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C84506" w:rsidRDefault="00C84506" w:rsidP="00C84506">
      <w:pPr>
        <w:autoSpaceDE w:val="0"/>
        <w:autoSpaceDN w:val="0"/>
        <w:adjustRightInd w:val="0"/>
        <w:ind w:right="-39"/>
        <w:jc w:val="center"/>
        <w:rPr>
          <w:rFonts w:ascii="GHEA Grapalat" w:eastAsia="Calibri" w:hAnsi="GHEA Grapalat" w:cs="Times New Roman"/>
          <w:b/>
          <w:noProof/>
          <w:lang w:val="hy-AM"/>
        </w:rPr>
      </w:pPr>
    </w:p>
    <w:p w:rsidR="00C84506" w:rsidRDefault="00C84506" w:rsidP="00C8450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5C8C">
        <w:rPr>
          <w:rFonts w:ascii="GHEA Grapalat" w:hAnsi="GHEA Grapalat" w:cs="Sylfaen"/>
          <w:sz w:val="24"/>
          <w:szCs w:val="24"/>
          <w:lang w:val="hy-AM"/>
        </w:rPr>
        <w:t>«Տեղական ինքնակառավարման մասին» Հայաստանի Հանրապետության օրենքում փոփոխություններ և լրացումներ  կատարելու մասին», «</w:t>
      </w:r>
      <w:proofErr w:type="spellStart"/>
      <w:r w:rsidR="00535C8C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535C8C">
        <w:rPr>
          <w:rFonts w:ascii="GHEA Grapalat" w:hAnsi="GHEA Grapalat" w:cs="Sylfaen"/>
          <w:sz w:val="24"/>
          <w:szCs w:val="24"/>
          <w:lang w:val="hy-AM"/>
        </w:rPr>
        <w:t xml:space="preserve"> քաղաքում տեղական ինքնակառավարման մասին» Հայաստանի Հանրապետության օրենքում փոփոխություն  կատարելու մասին», «Աշխարհագրական անվանումների մասին» Հայաստանի Հանրապետության օրենքում փոփոխություն և լրացում կատարելու մասին», «Պետական ոչ </w:t>
      </w:r>
      <w:proofErr w:type="spellStart"/>
      <w:r w:rsidR="00535C8C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="00535C8C"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կազմակերպությունների մասին» Հայաստանի Հանրապե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535C8C">
        <w:rPr>
          <w:rFonts w:ascii="GHEA Grapalat" w:hAnsi="GHEA Grapalat" w:cs="Sylfaen"/>
          <w:sz w:val="24"/>
          <w:szCs w:val="24"/>
          <w:lang w:val="hy-AM"/>
        </w:rPr>
        <w:t>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535C8C">
        <w:rPr>
          <w:rFonts w:ascii="GHEA Grapalat" w:hAnsi="GHEA Grapalat" w:cs="Sylfaen"/>
          <w:sz w:val="24"/>
          <w:szCs w:val="24"/>
          <w:lang w:val="hy-AM"/>
        </w:rPr>
        <w:t xml:space="preserve">թյան օրենքում փոփոխություն կատարելու մասին», «Հանրային ծառայության մասին» Հայաստանի Հանրապետության օրենքում լրացում կատարելու մասին» օրենքների  նախագծերի ընդունման կապակցությամբ </w:t>
      </w:r>
      <w:bookmarkStart w:id="0" w:name="_GoBack"/>
      <w:bookmarkEnd w:id="0"/>
      <w:r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բյուջեի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C84506" w:rsidRDefault="00C84506" w:rsidP="00C84506">
      <w:pPr>
        <w:autoSpaceDE w:val="0"/>
        <w:autoSpaceDN w:val="0"/>
        <w:adjustRightInd w:val="0"/>
        <w:ind w:right="-39" w:firstLine="720"/>
        <w:rPr>
          <w:rFonts w:ascii="Calibri" w:hAnsi="Calibri" w:cs="Times New Roman"/>
          <w:lang w:val="pl-PL"/>
        </w:rPr>
      </w:pPr>
    </w:p>
    <w:p w:rsidR="00696CA7" w:rsidRPr="00C84506" w:rsidRDefault="00696CA7" w:rsidP="00C84506">
      <w:pPr>
        <w:ind w:firstLine="720"/>
        <w:jc w:val="both"/>
        <w:rPr>
          <w:rFonts w:ascii="Sylfaen" w:hAnsi="Sylfaen"/>
          <w:lang w:val="pl-PL"/>
        </w:rPr>
      </w:pPr>
    </w:p>
    <w:p w:rsidR="00C84506" w:rsidRDefault="00C84506">
      <w:pPr>
        <w:rPr>
          <w:rFonts w:ascii="Sylfaen" w:hAnsi="Sylfaen"/>
          <w:lang w:val="hy-AM"/>
        </w:rPr>
      </w:pPr>
    </w:p>
    <w:p w:rsidR="00C84506" w:rsidRDefault="00C84506" w:rsidP="00C84506">
      <w:pPr>
        <w:rPr>
          <w:rFonts w:ascii="GHEA Grapalat" w:hAnsi="GHEA Grapalat"/>
          <w:lang w:val="hy-AM"/>
        </w:rPr>
      </w:pPr>
    </w:p>
    <w:p w:rsidR="00C84506" w:rsidRPr="00C84506" w:rsidRDefault="00C84506">
      <w:pPr>
        <w:rPr>
          <w:rFonts w:ascii="Sylfaen" w:hAnsi="Sylfaen"/>
          <w:lang w:val="pl-PL"/>
        </w:rPr>
      </w:pPr>
    </w:p>
    <w:sectPr w:rsidR="00C84506" w:rsidRPr="00C84506" w:rsidSect="00DD6B5C">
      <w:pgSz w:w="12240" w:h="15840"/>
      <w:pgMar w:top="450" w:right="850" w:bottom="1134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8C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35C8C"/>
    <w:rsid w:val="005406E5"/>
    <w:rsid w:val="0054345A"/>
    <w:rsid w:val="00544717"/>
    <w:rsid w:val="005448A2"/>
    <w:rsid w:val="0054501F"/>
    <w:rsid w:val="005456E4"/>
    <w:rsid w:val="0054715C"/>
    <w:rsid w:val="00550E43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3AB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4506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D00885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10D4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BF65D-C5CF-4AFE-88F7-BF76DEE8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C8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84506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84506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5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3</cp:revision>
  <dcterms:created xsi:type="dcterms:W3CDTF">2021-04-28T05:10:00Z</dcterms:created>
  <dcterms:modified xsi:type="dcterms:W3CDTF">2021-04-30T11:51:00Z</dcterms:modified>
</cp:coreProperties>
</file>