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048E" w:rsidRPr="00C5048E" w:rsidRDefault="00C5048E" w:rsidP="00871D04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/>
          <w:color w:val="000000"/>
          <w:lang w:val="en-US"/>
        </w:rPr>
      </w:pPr>
      <w:r w:rsidRPr="00C5048E">
        <w:rPr>
          <w:rStyle w:val="Strong"/>
          <w:rFonts w:ascii="GHEA Grapalat" w:hAnsi="GHEA Grapalat"/>
          <w:color w:val="000000"/>
          <w:lang w:val="en-US"/>
        </w:rPr>
        <w:t>ՆԱԽԱԳԻԾ</w:t>
      </w:r>
    </w:p>
    <w:p w:rsidR="00C5048E" w:rsidRPr="00C5048E" w:rsidRDefault="00C5048E" w:rsidP="00C504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  <w:r w:rsidRPr="00C5048E">
        <w:rPr>
          <w:rStyle w:val="Strong"/>
          <w:rFonts w:ascii="GHEA Grapalat" w:hAnsi="GHEA Grapalat"/>
          <w:color w:val="000000"/>
        </w:rPr>
        <w:t>ՀԱՅԱՍՏԱՆԻ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ՀԱՆՐԱՊԵՏՈՒԹՅԱՆ</w:t>
      </w:r>
    </w:p>
    <w:p w:rsidR="00C5048E" w:rsidRPr="00D02246" w:rsidRDefault="00C5048E" w:rsidP="00871D0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C5048E">
        <w:rPr>
          <w:rFonts w:ascii="Courier New" w:hAnsi="Courier New" w:cs="Courier New"/>
          <w:color w:val="000000"/>
          <w:lang w:val="en-US"/>
        </w:rPr>
        <w:t> </w:t>
      </w:r>
      <w:r w:rsidRPr="00C5048E">
        <w:rPr>
          <w:rStyle w:val="Strong"/>
          <w:rFonts w:ascii="GHEA Grapalat" w:hAnsi="GHEA Grapalat"/>
          <w:color w:val="000000"/>
        </w:rPr>
        <w:t>Օ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Ր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Ե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Ն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Ք</w:t>
      </w:r>
      <w:r w:rsidRPr="00C5048E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Ը</w:t>
      </w:r>
    </w:p>
    <w:p w:rsidR="00C5048E" w:rsidRPr="00D02246" w:rsidRDefault="00C5048E" w:rsidP="00C504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D02246">
        <w:rPr>
          <w:rFonts w:ascii="GHEA Grapalat" w:hAnsi="GHEA Grapalat"/>
          <w:color w:val="000000"/>
          <w:lang w:val="en-US"/>
        </w:rPr>
        <w:br/>
      </w:r>
      <w:r w:rsidRPr="00D02246">
        <w:rPr>
          <w:rStyle w:val="Strong"/>
          <w:rFonts w:ascii="GHEA Grapalat" w:hAnsi="GHEA Grapalat"/>
          <w:color w:val="000000"/>
          <w:lang w:val="en-US"/>
        </w:rPr>
        <w:t>«</w:t>
      </w:r>
      <w:r w:rsidRPr="00C5048E">
        <w:rPr>
          <w:rStyle w:val="Strong"/>
          <w:rFonts w:ascii="GHEA Grapalat" w:hAnsi="GHEA Grapalat"/>
          <w:color w:val="000000"/>
        </w:rPr>
        <w:t>ԱՇԽԱՐՀԱԳՐԱԿԱՆ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ԱՆՎԱՆՈՒՄՆԵՐԻ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ՄԱՍԻՆ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» </w:t>
      </w:r>
      <w:r w:rsidRPr="00C5048E">
        <w:rPr>
          <w:rStyle w:val="Strong"/>
          <w:rFonts w:ascii="GHEA Grapalat" w:hAnsi="GHEA Grapalat"/>
          <w:color w:val="000000"/>
        </w:rPr>
        <w:t>ՀԱՅԱՍՏԱՆԻ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ՀԱՆՐԱՊԵՏՈՒԹՅԱՆ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ՕՐԵՆՔՈՒՄ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ՓՈՓՈԽՈՒԹՅՈՒՆ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ԵՎ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ԼՐԱՑՈՒՄ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ԿԱՏԱՐԵԼՈՒ</w:t>
      </w:r>
      <w:r w:rsidRPr="00D02246">
        <w:rPr>
          <w:rStyle w:val="Strong"/>
          <w:rFonts w:ascii="GHEA Grapalat" w:hAnsi="GHEA Grapalat"/>
          <w:color w:val="000000"/>
          <w:lang w:val="en-US"/>
        </w:rPr>
        <w:t xml:space="preserve"> </w:t>
      </w:r>
      <w:r w:rsidRPr="00C5048E">
        <w:rPr>
          <w:rStyle w:val="Strong"/>
          <w:rFonts w:ascii="GHEA Grapalat" w:hAnsi="GHEA Grapalat"/>
          <w:color w:val="000000"/>
        </w:rPr>
        <w:t>ՄԱՍԻՆ</w:t>
      </w:r>
    </w:p>
    <w:p w:rsidR="00234547" w:rsidRPr="00D02246" w:rsidRDefault="00234547" w:rsidP="00C5048E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en-US"/>
        </w:rPr>
      </w:pPr>
    </w:p>
    <w:p w:rsidR="002231DD" w:rsidRPr="00D02246" w:rsidRDefault="003830B9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3830B9">
        <w:rPr>
          <w:rFonts w:ascii="GHEA Grapalat" w:hAnsi="GHEA Grapalat"/>
          <w:b/>
          <w:sz w:val="24"/>
          <w:szCs w:val="24"/>
        </w:rPr>
        <w:t>Հոդված</w:t>
      </w:r>
      <w:r w:rsidRPr="00D02246">
        <w:rPr>
          <w:rFonts w:ascii="GHEA Grapalat" w:hAnsi="GHEA Grapalat"/>
          <w:b/>
          <w:sz w:val="24"/>
          <w:szCs w:val="24"/>
          <w:lang w:val="en-US"/>
        </w:rPr>
        <w:t xml:space="preserve"> 1.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3830B9">
        <w:rPr>
          <w:rFonts w:ascii="GHEA Grapalat" w:hAnsi="GHEA Grapalat"/>
          <w:sz w:val="24"/>
          <w:szCs w:val="24"/>
        </w:rPr>
        <w:t>Աշխարհագրական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830B9">
        <w:rPr>
          <w:rFonts w:ascii="GHEA Grapalat" w:hAnsi="GHEA Grapalat"/>
          <w:sz w:val="24"/>
          <w:szCs w:val="24"/>
        </w:rPr>
        <w:t>անվանումների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830B9">
        <w:rPr>
          <w:rFonts w:ascii="GHEA Grapalat" w:hAnsi="GHEA Grapalat"/>
          <w:sz w:val="24"/>
          <w:szCs w:val="24"/>
        </w:rPr>
        <w:t>մասին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3830B9">
        <w:rPr>
          <w:rFonts w:ascii="GHEA Grapalat" w:hAnsi="GHEA Grapalat"/>
          <w:sz w:val="24"/>
          <w:szCs w:val="24"/>
        </w:rPr>
        <w:t>Հայաստանի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830B9">
        <w:rPr>
          <w:rFonts w:ascii="GHEA Grapalat" w:hAnsi="GHEA Grapalat"/>
          <w:sz w:val="24"/>
          <w:szCs w:val="24"/>
        </w:rPr>
        <w:t>Հանրապետության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1999 </w:t>
      </w:r>
      <w:r w:rsidRPr="003830B9">
        <w:rPr>
          <w:rFonts w:ascii="GHEA Grapalat" w:hAnsi="GHEA Grapalat"/>
          <w:sz w:val="24"/>
          <w:szCs w:val="24"/>
        </w:rPr>
        <w:t>թվականի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830B9">
        <w:rPr>
          <w:rFonts w:ascii="GHEA Grapalat" w:hAnsi="GHEA Grapalat"/>
          <w:sz w:val="24"/>
          <w:szCs w:val="24"/>
        </w:rPr>
        <w:t>նոյեմբերի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23-</w:t>
      </w:r>
      <w:r w:rsidRPr="003830B9">
        <w:rPr>
          <w:rFonts w:ascii="GHEA Grapalat" w:hAnsi="GHEA Grapalat"/>
          <w:sz w:val="24"/>
          <w:szCs w:val="24"/>
        </w:rPr>
        <w:t>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3830B9">
        <w:rPr>
          <w:rFonts w:ascii="GHEA Grapalat" w:hAnsi="GHEA Grapalat"/>
          <w:sz w:val="24"/>
          <w:szCs w:val="24"/>
        </w:rPr>
        <w:t>ՀՕ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-21 </w:t>
      </w:r>
      <w:r w:rsidRPr="003830B9">
        <w:rPr>
          <w:rFonts w:ascii="GHEA Grapalat" w:hAnsi="GHEA Grapalat"/>
          <w:sz w:val="24"/>
          <w:szCs w:val="24"/>
        </w:rPr>
        <w:t>օրենքի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(</w:t>
      </w:r>
      <w:r w:rsidRPr="003830B9">
        <w:rPr>
          <w:rFonts w:ascii="GHEA Grapalat" w:hAnsi="GHEA Grapalat"/>
          <w:sz w:val="24"/>
          <w:szCs w:val="24"/>
        </w:rPr>
        <w:t>այսուհետ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` </w:t>
      </w:r>
      <w:r w:rsidRPr="003830B9">
        <w:rPr>
          <w:rFonts w:ascii="GHEA Grapalat" w:hAnsi="GHEA Grapalat"/>
          <w:sz w:val="24"/>
          <w:szCs w:val="24"/>
        </w:rPr>
        <w:t>Օրենք</w:t>
      </w:r>
      <w:r w:rsidRPr="00D02246">
        <w:rPr>
          <w:rFonts w:ascii="GHEA Grapalat" w:hAnsi="GHEA Grapalat"/>
          <w:sz w:val="24"/>
          <w:szCs w:val="24"/>
          <w:lang w:val="en-US"/>
        </w:rPr>
        <w:t>) 4-</w:t>
      </w:r>
      <w:r w:rsidRPr="003830B9">
        <w:rPr>
          <w:rFonts w:ascii="GHEA Grapalat" w:hAnsi="GHEA Grapalat" w:cs="Sylfaen"/>
          <w:sz w:val="24"/>
          <w:szCs w:val="24"/>
          <w:lang w:val="en-US"/>
        </w:rPr>
        <w:t>րդ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="002231DD">
        <w:rPr>
          <w:rFonts w:ascii="GHEA Grapalat" w:hAnsi="GHEA Grapalat" w:cs="Sylfaen"/>
          <w:sz w:val="24"/>
          <w:szCs w:val="24"/>
          <w:lang w:val="en-US"/>
        </w:rPr>
        <w:t>հոդված</w:t>
      </w:r>
      <w:r w:rsidR="00933BE8">
        <w:rPr>
          <w:rFonts w:ascii="GHEA Grapalat" w:hAnsi="GHEA Grapalat" w:cs="Sylfaen"/>
          <w:sz w:val="24"/>
          <w:szCs w:val="24"/>
        </w:rPr>
        <w:t>ում</w:t>
      </w:r>
      <w:r w:rsidR="002231DD" w:rsidRPr="00D02246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3934D4" w:rsidRPr="00D02246" w:rsidRDefault="002231DD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D02246">
        <w:rPr>
          <w:rFonts w:ascii="GHEA Grapalat" w:hAnsi="GHEA Grapalat" w:cs="Sylfaen"/>
          <w:sz w:val="24"/>
          <w:szCs w:val="24"/>
          <w:lang w:val="en-US"/>
        </w:rPr>
        <w:t>1</w:t>
      </w:r>
      <w:r w:rsidR="00933BE8" w:rsidRPr="00D02246">
        <w:rPr>
          <w:rFonts w:ascii="GHEA Grapalat" w:hAnsi="GHEA Grapalat" w:cs="Sylfaen"/>
          <w:sz w:val="24"/>
          <w:szCs w:val="24"/>
          <w:lang w:val="en-US"/>
        </w:rPr>
        <w:t>.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 w:rsidRPr="00D02246">
        <w:rPr>
          <w:rFonts w:ascii="GHEA Grapalat" w:hAnsi="GHEA Grapalat"/>
          <w:sz w:val="24"/>
          <w:szCs w:val="24"/>
          <w:lang w:val="en-US"/>
        </w:rPr>
        <w:t xml:space="preserve"> 3-</w:t>
      </w:r>
      <w:r w:rsidR="003830B9" w:rsidRPr="003830B9">
        <w:rPr>
          <w:rFonts w:ascii="GHEA Grapalat" w:hAnsi="GHEA Grapalat" w:cs="Sylfaen"/>
          <w:sz w:val="24"/>
          <w:szCs w:val="24"/>
          <w:lang w:val="en-US"/>
        </w:rPr>
        <w:t>րդ</w:t>
      </w:r>
      <w:r w:rsidR="003830B9"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="006940EB">
        <w:rPr>
          <w:rFonts w:ascii="GHEA Grapalat" w:hAnsi="GHEA Grapalat" w:cs="Sylfaen"/>
          <w:sz w:val="24"/>
          <w:szCs w:val="24"/>
          <w:lang w:val="en-US"/>
        </w:rPr>
        <w:t>մասի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3-</w:t>
      </w:r>
      <w:r w:rsidR="003830B9">
        <w:rPr>
          <w:rFonts w:ascii="GHEA Grapalat" w:hAnsi="GHEA Grapalat" w:cs="Sylfaen"/>
          <w:sz w:val="24"/>
          <w:szCs w:val="24"/>
          <w:lang w:val="en-US"/>
        </w:rPr>
        <w:t>րդ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պարբերությունը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շարադրել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հետևյալ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խմբագրությամբ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3830B9" w:rsidRPr="00D02246" w:rsidRDefault="006940EB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D02246">
        <w:rPr>
          <w:rFonts w:ascii="GHEA Grapalat" w:hAnsi="GHEA Grapalat" w:cs="Sylfaen"/>
          <w:sz w:val="24"/>
          <w:szCs w:val="24"/>
          <w:lang w:val="en-US"/>
        </w:rPr>
        <w:t>«</w:t>
      </w:r>
      <w:r w:rsidR="003830B9">
        <w:rPr>
          <w:rFonts w:ascii="GHEA Grapalat" w:hAnsi="GHEA Grapalat" w:cs="Sylfaen"/>
          <w:sz w:val="24"/>
          <w:szCs w:val="24"/>
          <w:lang w:val="en-US"/>
        </w:rPr>
        <w:t>Նշանավոր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որևէ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անհատի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անվամբ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անվանակոչում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կարող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է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կատարվել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նրա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մահվանից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առնվազն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5 </w:t>
      </w:r>
      <w:r w:rsidR="003830B9">
        <w:rPr>
          <w:rFonts w:ascii="GHEA Grapalat" w:hAnsi="GHEA Grapalat" w:cs="Sylfaen"/>
          <w:sz w:val="24"/>
          <w:szCs w:val="24"/>
          <w:lang w:val="en-US"/>
        </w:rPr>
        <w:t>տարի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հետո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: </w:t>
      </w:r>
      <w:r w:rsidR="00D132BF">
        <w:rPr>
          <w:rFonts w:ascii="GHEA Grapalat" w:hAnsi="GHEA Grapalat" w:cs="Sylfaen"/>
          <w:sz w:val="24"/>
          <w:szCs w:val="24"/>
          <w:lang w:val="en-US"/>
        </w:rPr>
        <w:t>Բացառիկ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դեպքերում՝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34547">
        <w:rPr>
          <w:rFonts w:ascii="GHEA Grapalat" w:hAnsi="GHEA Grapalat" w:cs="Sylfaen"/>
          <w:sz w:val="24"/>
          <w:szCs w:val="24"/>
          <w:lang w:val="en-US"/>
        </w:rPr>
        <w:t>ներբնակավայրային</w:t>
      </w:r>
      <w:r w:rsidR="00234547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A379D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A379DE">
        <w:rPr>
          <w:rFonts w:ascii="GHEA Grapalat" w:hAnsi="GHEA Grapalat" w:cs="Sylfaen"/>
          <w:sz w:val="24"/>
          <w:szCs w:val="24"/>
          <w:lang w:val="en-US"/>
        </w:rPr>
        <w:t>աշխարհագրական</w:t>
      </w:r>
      <w:r w:rsidR="00A379D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օբյեկտները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կարող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են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անվանակոչվել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71D04">
        <w:rPr>
          <w:rFonts w:ascii="GHEA Grapalat" w:hAnsi="GHEA Grapalat" w:cs="Sylfaen"/>
          <w:sz w:val="24"/>
          <w:szCs w:val="24"/>
        </w:rPr>
        <w:t>կամ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71D04">
        <w:rPr>
          <w:rFonts w:ascii="GHEA Grapalat" w:hAnsi="GHEA Grapalat" w:cs="Sylfaen"/>
          <w:sz w:val="24"/>
          <w:szCs w:val="24"/>
        </w:rPr>
        <w:t>անվանափոխվել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132BF">
        <w:rPr>
          <w:rFonts w:ascii="GHEA Grapalat" w:hAnsi="GHEA Grapalat" w:cs="Sylfaen"/>
          <w:sz w:val="24"/>
          <w:szCs w:val="24"/>
          <w:lang w:val="en-US"/>
        </w:rPr>
        <w:t>նաև</w:t>
      </w:r>
      <w:r w:rsidR="00D132BF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215016">
        <w:rPr>
          <w:rFonts w:ascii="GHEA Grapalat" w:hAnsi="GHEA Grapalat" w:cs="Sylfaen"/>
          <w:sz w:val="24"/>
          <w:szCs w:val="24"/>
          <w:lang w:val="en-US"/>
        </w:rPr>
        <w:t>մինչև</w:t>
      </w:r>
      <w:r w:rsidR="002E1665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 w:rsidRPr="00215016">
        <w:rPr>
          <w:rFonts w:ascii="GHEA Grapalat" w:hAnsi="GHEA Grapalat" w:cs="Sylfaen"/>
          <w:sz w:val="24"/>
          <w:szCs w:val="24"/>
          <w:lang w:val="en-US"/>
        </w:rPr>
        <w:t>նշանավոր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 w:rsidRPr="00215016">
        <w:rPr>
          <w:rFonts w:ascii="GHEA Grapalat" w:hAnsi="GHEA Grapalat" w:cs="Sylfaen"/>
          <w:sz w:val="24"/>
          <w:szCs w:val="24"/>
          <w:lang w:val="en-US"/>
        </w:rPr>
        <w:t>որևէ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 w:rsidRPr="00215016">
        <w:rPr>
          <w:rFonts w:ascii="GHEA Grapalat" w:hAnsi="GHEA Grapalat" w:cs="Sylfaen"/>
          <w:sz w:val="24"/>
          <w:szCs w:val="24"/>
          <w:lang w:val="en-US"/>
        </w:rPr>
        <w:t>անհատի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215016">
        <w:rPr>
          <w:rFonts w:ascii="GHEA Grapalat" w:hAnsi="GHEA Grapalat"/>
          <w:color w:val="000000"/>
          <w:sz w:val="24"/>
        </w:rPr>
        <w:t>մահվան</w:t>
      </w:r>
      <w:r w:rsidR="002E1665" w:rsidRPr="00D02246">
        <w:rPr>
          <w:rFonts w:ascii="GHEA Grapalat" w:hAnsi="GHEA Grapalat"/>
          <w:color w:val="000000"/>
          <w:sz w:val="24"/>
          <w:lang w:val="en-US"/>
        </w:rPr>
        <w:t xml:space="preserve"> 5 </w:t>
      </w:r>
      <w:r w:rsidR="002E1665" w:rsidRPr="00215016">
        <w:rPr>
          <w:rFonts w:ascii="GHEA Grapalat" w:hAnsi="GHEA Grapalat"/>
          <w:color w:val="000000"/>
          <w:sz w:val="24"/>
        </w:rPr>
        <w:t>տարին</w:t>
      </w:r>
      <w:r w:rsidR="002E1665" w:rsidRPr="00D02246">
        <w:rPr>
          <w:rFonts w:ascii="GHEA Grapalat" w:hAnsi="GHEA Grapalat"/>
          <w:color w:val="000000"/>
          <w:sz w:val="24"/>
          <w:lang w:val="en-US"/>
        </w:rPr>
        <w:t xml:space="preserve"> </w:t>
      </w:r>
      <w:r w:rsidR="002E1665" w:rsidRPr="00215016">
        <w:rPr>
          <w:rFonts w:ascii="GHEA Grapalat" w:hAnsi="GHEA Grapalat"/>
          <w:color w:val="000000"/>
          <w:sz w:val="24"/>
        </w:rPr>
        <w:t>լրանալը</w:t>
      </w:r>
      <w:r w:rsidR="002E1665" w:rsidRPr="00215016">
        <w:rPr>
          <w:rFonts w:ascii="GHEA Grapalat" w:hAnsi="GHEA Grapalat" w:cs="Sylfaen"/>
          <w:sz w:val="28"/>
          <w:szCs w:val="24"/>
          <w:lang w:val="en-US"/>
        </w:rPr>
        <w:t>՝</w:t>
      </w:r>
      <w:r w:rsidR="003830B9" w:rsidRPr="00D02246">
        <w:rPr>
          <w:rFonts w:ascii="GHEA Grapalat" w:hAnsi="GHEA Grapalat" w:cs="Sylfaen"/>
          <w:sz w:val="28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հանրային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լսումներ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կազմակերպելու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միջոցով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>:</w:t>
      </w:r>
      <w:r w:rsidRPr="00D02246">
        <w:rPr>
          <w:rFonts w:ascii="GHEA Grapalat" w:hAnsi="GHEA Grapalat" w:cs="Sylfaen"/>
          <w:sz w:val="24"/>
          <w:szCs w:val="24"/>
          <w:lang w:val="en-US"/>
        </w:rPr>
        <w:t>»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3830B9" w:rsidRPr="00D02246" w:rsidRDefault="002231DD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D02246">
        <w:rPr>
          <w:rFonts w:ascii="GHEA Grapalat" w:hAnsi="GHEA Grapalat" w:cs="Sylfaen"/>
          <w:sz w:val="24"/>
          <w:szCs w:val="24"/>
          <w:lang w:val="en-US"/>
        </w:rPr>
        <w:t>2</w:t>
      </w:r>
      <w:r w:rsidR="00933BE8" w:rsidRPr="00D02246">
        <w:rPr>
          <w:rFonts w:ascii="GHEA Grapalat" w:hAnsi="GHEA Grapalat" w:cs="Sylfaen"/>
          <w:sz w:val="24"/>
          <w:szCs w:val="24"/>
          <w:lang w:val="en-US"/>
        </w:rPr>
        <w:t>.</w:t>
      </w:r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լրացնել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3830B9">
        <w:rPr>
          <w:rFonts w:ascii="GHEA Grapalat" w:hAnsi="GHEA Grapalat" w:cs="Sylfaen"/>
          <w:sz w:val="24"/>
          <w:szCs w:val="24"/>
          <w:lang w:val="en-US"/>
        </w:rPr>
        <w:t>նոր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 xml:space="preserve"> 5-</w:t>
      </w:r>
      <w:r w:rsidR="003830B9">
        <w:rPr>
          <w:rFonts w:ascii="GHEA Grapalat" w:hAnsi="GHEA Grapalat" w:cs="Sylfaen"/>
          <w:sz w:val="24"/>
          <w:szCs w:val="24"/>
          <w:lang w:val="en-US"/>
        </w:rPr>
        <w:t>րդ</w:t>
      </w:r>
      <w:r w:rsidR="00E838C1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6940EB">
        <w:rPr>
          <w:rFonts w:ascii="GHEA Grapalat" w:hAnsi="GHEA Grapalat" w:cs="Sylfaen"/>
          <w:sz w:val="24"/>
          <w:szCs w:val="24"/>
          <w:lang w:val="en-US"/>
        </w:rPr>
        <w:t>մաս</w:t>
      </w:r>
      <w:r w:rsidR="003830B9" w:rsidRPr="00D02246">
        <w:rPr>
          <w:rFonts w:ascii="GHEA Grapalat" w:hAnsi="GHEA Grapalat" w:cs="Sylfaen"/>
          <w:sz w:val="24"/>
          <w:szCs w:val="24"/>
          <w:lang w:val="en-US"/>
        </w:rPr>
        <w:t>.</w:t>
      </w:r>
    </w:p>
    <w:p w:rsidR="00871D04" w:rsidRPr="00D02246" w:rsidRDefault="006940EB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D02246">
        <w:rPr>
          <w:rFonts w:ascii="GHEA Grapalat" w:hAnsi="GHEA Grapalat" w:cs="Sylfaen"/>
          <w:sz w:val="24"/>
          <w:szCs w:val="24"/>
          <w:lang w:val="en-US"/>
        </w:rPr>
        <w:t>«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>5.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EE5FE9">
        <w:rPr>
          <w:rFonts w:ascii="GHEA Grapalat" w:hAnsi="GHEA Grapalat" w:cs="Sylfaen"/>
          <w:sz w:val="24"/>
          <w:szCs w:val="24"/>
          <w:lang w:val="en-US"/>
        </w:rPr>
        <w:t>Մինչև</w:t>
      </w:r>
      <w:r w:rsidR="002E1665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EE5FE9">
        <w:rPr>
          <w:rFonts w:ascii="GHEA Grapalat" w:hAnsi="GHEA Grapalat" w:cs="Sylfaen"/>
          <w:sz w:val="24"/>
          <w:szCs w:val="24"/>
          <w:lang w:val="en-US"/>
        </w:rPr>
        <w:t>նշանավոր</w:t>
      </w:r>
      <w:r w:rsidR="002E1665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EE5FE9">
        <w:rPr>
          <w:rFonts w:ascii="GHEA Grapalat" w:hAnsi="GHEA Grapalat" w:cs="Sylfaen"/>
          <w:sz w:val="24"/>
          <w:szCs w:val="24"/>
          <w:lang w:val="en-US"/>
        </w:rPr>
        <w:t>որևէ</w:t>
      </w:r>
      <w:r w:rsidR="002E1665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EE5FE9">
        <w:rPr>
          <w:rFonts w:ascii="GHEA Grapalat" w:hAnsi="GHEA Grapalat" w:cs="Sylfaen"/>
          <w:sz w:val="24"/>
          <w:szCs w:val="24"/>
          <w:lang w:val="en-US"/>
        </w:rPr>
        <w:t>անհատի</w:t>
      </w:r>
      <w:r w:rsidR="002E1665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2E1665" w:rsidRPr="00EE5FE9">
        <w:rPr>
          <w:rFonts w:ascii="GHEA Grapalat" w:hAnsi="GHEA Grapalat"/>
          <w:color w:val="000000"/>
          <w:sz w:val="24"/>
        </w:rPr>
        <w:t>մահվան</w:t>
      </w:r>
      <w:r w:rsidR="002E1665" w:rsidRPr="00D02246">
        <w:rPr>
          <w:rFonts w:ascii="GHEA Grapalat" w:hAnsi="GHEA Grapalat"/>
          <w:color w:val="000000"/>
          <w:sz w:val="24"/>
          <w:lang w:val="en-US"/>
        </w:rPr>
        <w:t xml:space="preserve"> 5 </w:t>
      </w:r>
      <w:r w:rsidR="002E1665" w:rsidRPr="00EE5FE9">
        <w:rPr>
          <w:rFonts w:ascii="GHEA Grapalat" w:hAnsi="GHEA Grapalat"/>
          <w:color w:val="000000"/>
          <w:sz w:val="24"/>
        </w:rPr>
        <w:t>տարին</w:t>
      </w:r>
      <w:r w:rsidR="002E1665" w:rsidRPr="00D02246">
        <w:rPr>
          <w:rFonts w:ascii="GHEA Grapalat" w:hAnsi="GHEA Grapalat"/>
          <w:color w:val="000000"/>
          <w:sz w:val="24"/>
          <w:lang w:val="en-US"/>
        </w:rPr>
        <w:t xml:space="preserve"> </w:t>
      </w:r>
      <w:r w:rsidR="002E1665" w:rsidRPr="00EE5FE9">
        <w:rPr>
          <w:rFonts w:ascii="GHEA Grapalat" w:hAnsi="GHEA Grapalat"/>
          <w:color w:val="000000"/>
          <w:sz w:val="24"/>
        </w:rPr>
        <w:t>լրանալը</w:t>
      </w:r>
      <w:r w:rsidR="002E1665" w:rsidRPr="00EE5FE9">
        <w:rPr>
          <w:rFonts w:ascii="GHEA Grapalat" w:hAnsi="GHEA Grapalat" w:cs="Sylfaen"/>
          <w:sz w:val="28"/>
          <w:szCs w:val="24"/>
          <w:lang w:val="en-US"/>
        </w:rPr>
        <w:t>՝</w:t>
      </w:r>
      <w:r w:rsidR="002E1665" w:rsidRPr="00D02246">
        <w:rPr>
          <w:rFonts w:ascii="GHEA Grapalat" w:hAnsi="GHEA Grapalat" w:cs="Sylfaen"/>
          <w:sz w:val="28"/>
          <w:szCs w:val="24"/>
          <w:lang w:val="en-US"/>
        </w:rPr>
        <w:t xml:space="preserve"> </w:t>
      </w:r>
      <w:r w:rsidR="00234547">
        <w:rPr>
          <w:rFonts w:ascii="GHEA Grapalat" w:hAnsi="GHEA Grapalat" w:cs="Sylfaen"/>
          <w:sz w:val="24"/>
          <w:szCs w:val="24"/>
          <w:lang w:val="en-US"/>
        </w:rPr>
        <w:t>ներբնակավայրային</w:t>
      </w:r>
      <w:r w:rsidR="00234547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 w:rsidRPr="00DC558E">
        <w:rPr>
          <w:rFonts w:ascii="GHEA Grapalat" w:hAnsi="GHEA Grapalat" w:cs="Sylfaen"/>
          <w:sz w:val="24"/>
          <w:szCs w:val="24"/>
        </w:rPr>
        <w:t>աշխարհագրական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 w:rsidRPr="00DC558E">
        <w:rPr>
          <w:rFonts w:ascii="GHEA Grapalat" w:hAnsi="GHEA Grapalat" w:cs="Sylfaen"/>
          <w:sz w:val="24"/>
          <w:szCs w:val="24"/>
        </w:rPr>
        <w:t>օբյեկտների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 w:rsidRPr="00DC558E">
        <w:rPr>
          <w:rFonts w:ascii="GHEA Grapalat" w:hAnsi="GHEA Grapalat" w:cs="Sylfaen"/>
          <w:sz w:val="24"/>
          <w:szCs w:val="24"/>
        </w:rPr>
        <w:t>անվանակոչում</w:t>
      </w:r>
      <w:r w:rsidR="00DC558E">
        <w:rPr>
          <w:rFonts w:ascii="GHEA Grapalat" w:hAnsi="GHEA Grapalat" w:cs="Sylfaen"/>
          <w:sz w:val="24"/>
          <w:szCs w:val="24"/>
          <w:lang w:val="en-US"/>
        </w:rPr>
        <w:t>ը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71D04">
        <w:rPr>
          <w:rFonts w:ascii="GHEA Grapalat" w:hAnsi="GHEA Grapalat" w:cs="Sylfaen"/>
          <w:sz w:val="24"/>
          <w:szCs w:val="24"/>
        </w:rPr>
        <w:t>կամ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871D04">
        <w:rPr>
          <w:rFonts w:ascii="GHEA Grapalat" w:hAnsi="GHEA Grapalat" w:cs="Sylfaen"/>
          <w:sz w:val="24"/>
          <w:szCs w:val="24"/>
        </w:rPr>
        <w:t>անվանափոխումը</w:t>
      </w:r>
      <w:r w:rsidR="00871D0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կատարվում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է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D3EE4">
        <w:rPr>
          <w:rFonts w:ascii="GHEA Grapalat" w:hAnsi="GHEA Grapalat" w:cs="Sylfaen"/>
          <w:sz w:val="24"/>
          <w:szCs w:val="24"/>
          <w:lang w:val="en-US"/>
        </w:rPr>
        <w:t>համապատասխան</w:t>
      </w:r>
      <w:r w:rsidR="007D3EE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D3EE4">
        <w:rPr>
          <w:rFonts w:ascii="GHEA Grapalat" w:hAnsi="GHEA Grapalat" w:cs="Sylfaen"/>
          <w:sz w:val="24"/>
          <w:szCs w:val="24"/>
          <w:lang w:val="en-US"/>
        </w:rPr>
        <w:t>համայնքի</w:t>
      </w:r>
      <w:r w:rsidR="007D3EE4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7D3EE4">
        <w:rPr>
          <w:rFonts w:ascii="GHEA Grapalat" w:hAnsi="GHEA Grapalat" w:cs="Sylfaen"/>
          <w:sz w:val="24"/>
          <w:szCs w:val="24"/>
          <w:lang w:val="en-US"/>
        </w:rPr>
        <w:t>ավագանու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որոշմամբ՝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այդ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նպատակով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անցկացված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հանրային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473AE2">
        <w:rPr>
          <w:rFonts w:ascii="GHEA Grapalat" w:hAnsi="GHEA Grapalat" w:cs="Sylfaen"/>
          <w:sz w:val="24"/>
          <w:szCs w:val="24"/>
          <w:lang w:val="en-US"/>
        </w:rPr>
        <w:t>լսումների</w:t>
      </w:r>
      <w:r w:rsidR="00473AE2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515C11" w:rsidRPr="00476F6D">
        <w:rPr>
          <w:rFonts w:ascii="GHEA Grapalat" w:hAnsi="GHEA Grapalat" w:cs="Sylfaen"/>
          <w:sz w:val="24"/>
          <w:szCs w:val="24"/>
          <w:lang w:val="hy-AM"/>
        </w:rPr>
        <w:t>արդյունքների</w:t>
      </w:r>
      <w:r w:rsidR="00515C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հիման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="00DC558E">
        <w:rPr>
          <w:rFonts w:ascii="GHEA Grapalat" w:hAnsi="GHEA Grapalat" w:cs="Sylfaen"/>
          <w:sz w:val="24"/>
          <w:szCs w:val="24"/>
          <w:lang w:val="en-US"/>
        </w:rPr>
        <w:t>վրա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>:</w:t>
      </w:r>
      <w:r w:rsidRPr="00D02246">
        <w:rPr>
          <w:rFonts w:ascii="GHEA Grapalat" w:hAnsi="GHEA Grapalat" w:cs="Sylfaen"/>
          <w:sz w:val="24"/>
          <w:szCs w:val="24"/>
          <w:lang w:val="en-US"/>
        </w:rPr>
        <w:t>»</w:t>
      </w:r>
      <w:r w:rsidR="00DC558E" w:rsidRPr="00D02246">
        <w:rPr>
          <w:rFonts w:ascii="GHEA Grapalat" w:hAnsi="GHEA Grapalat" w:cs="Sylfaen"/>
          <w:sz w:val="24"/>
          <w:szCs w:val="24"/>
          <w:lang w:val="en-US"/>
        </w:rPr>
        <w:t>:</w:t>
      </w:r>
    </w:p>
    <w:p w:rsidR="00D02246" w:rsidRPr="00D02246" w:rsidRDefault="00D02246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D02246">
        <w:rPr>
          <w:rFonts w:ascii="GHEA Grapalat" w:hAnsi="GHEA Grapalat" w:cs="Sylfaen"/>
          <w:b/>
          <w:sz w:val="24"/>
          <w:szCs w:val="24"/>
          <w:lang w:val="en-US"/>
        </w:rPr>
        <w:t>Հոդված 2.</w:t>
      </w:r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Օրենքի 6-րդ հոդվածի 2-րդ մասում «մարզպետ</w:t>
      </w:r>
      <w:r>
        <w:rPr>
          <w:rFonts w:ascii="GHEA Grapalat" w:hAnsi="GHEA Grapalat" w:cs="Sylfaen"/>
          <w:sz w:val="24"/>
          <w:szCs w:val="24"/>
        </w:rPr>
        <w:t>ներ</w:t>
      </w:r>
      <w:r w:rsidRPr="00D02246">
        <w:rPr>
          <w:rFonts w:ascii="GHEA Grapalat" w:hAnsi="GHEA Grapalat" w:cs="Sylfaen"/>
          <w:sz w:val="24"/>
          <w:szCs w:val="24"/>
          <w:lang w:val="en-US"/>
        </w:rPr>
        <w:t>ին» բառից հետո լրացնել «բացառությամբ ներբնակավայրային աշխարհագրական օբյեկտների, որ</w:t>
      </w:r>
      <w:r>
        <w:rPr>
          <w:rFonts w:ascii="GHEA Grapalat" w:hAnsi="GHEA Grapalat" w:cs="Sylfaen"/>
          <w:sz w:val="24"/>
          <w:szCs w:val="24"/>
        </w:rPr>
        <w:t>ոնց</w:t>
      </w:r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D02246">
        <w:rPr>
          <w:rFonts w:ascii="GHEA Grapalat" w:hAnsi="GHEA Grapalat" w:cs="Sylfaen"/>
          <w:sz w:val="24"/>
          <w:szCs w:val="24"/>
        </w:rPr>
        <w:t>անվանակոչման</w:t>
      </w:r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D02246">
        <w:rPr>
          <w:rFonts w:ascii="GHEA Grapalat" w:hAnsi="GHEA Grapalat" w:cs="Sylfaen"/>
          <w:sz w:val="24"/>
          <w:szCs w:val="24"/>
        </w:rPr>
        <w:t>կամ</w:t>
      </w:r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</w:t>
      </w:r>
      <w:r w:rsidRPr="00D02246">
        <w:rPr>
          <w:rFonts w:ascii="GHEA Grapalat" w:hAnsi="GHEA Grapalat" w:cs="Sylfaen"/>
          <w:sz w:val="24"/>
          <w:szCs w:val="24"/>
        </w:rPr>
        <w:t>անվանափոխման</w:t>
      </w:r>
      <w:bookmarkStart w:id="0" w:name="_GoBack"/>
      <w:bookmarkEnd w:id="0"/>
      <w:r w:rsidRPr="00D02246">
        <w:rPr>
          <w:rFonts w:ascii="GHEA Grapalat" w:hAnsi="GHEA Grapalat" w:cs="Sylfaen"/>
          <w:sz w:val="24"/>
          <w:szCs w:val="24"/>
          <w:lang w:val="en-US"/>
        </w:rPr>
        <w:t xml:space="preserve"> կարգը սահմանվում է Հայաստանի Հանրապետության կառավարության որոշմամբ:»:</w:t>
      </w:r>
    </w:p>
    <w:p w:rsidR="00A379DE" w:rsidRPr="00D02246" w:rsidRDefault="00A379DE" w:rsidP="00C31714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en-US"/>
        </w:rPr>
      </w:pPr>
      <w:r w:rsidRPr="00A379DE">
        <w:rPr>
          <w:rFonts w:ascii="GHEA Grapalat" w:hAnsi="GHEA Grapalat"/>
          <w:b/>
          <w:sz w:val="24"/>
          <w:szCs w:val="24"/>
          <w:lang w:val="en-US"/>
        </w:rPr>
        <w:t>Հոդված</w:t>
      </w:r>
      <w:r w:rsidRPr="00D02246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D02246">
        <w:rPr>
          <w:rFonts w:ascii="GHEA Grapalat" w:hAnsi="GHEA Grapalat"/>
          <w:b/>
          <w:sz w:val="24"/>
          <w:szCs w:val="24"/>
        </w:rPr>
        <w:t>3</w:t>
      </w:r>
      <w:r w:rsidRPr="00D02246">
        <w:rPr>
          <w:rFonts w:ascii="GHEA Grapalat" w:hAnsi="GHEA Grapalat"/>
          <w:b/>
          <w:sz w:val="24"/>
          <w:szCs w:val="24"/>
          <w:lang w:val="en-US"/>
        </w:rPr>
        <w:t>.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Սույն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օրենքն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ուժի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մեջ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է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մտնում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պաշտոնական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հրապարակման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օրվան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հաջորդող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տասներորդ</w:t>
      </w:r>
      <w:r w:rsidRPr="00D02246">
        <w:rPr>
          <w:rFonts w:ascii="GHEA Grapalat" w:hAnsi="GHEA Grapalat"/>
          <w:sz w:val="24"/>
          <w:szCs w:val="24"/>
          <w:lang w:val="en-US"/>
        </w:rPr>
        <w:t xml:space="preserve"> </w:t>
      </w:r>
      <w:r w:rsidRPr="00A379DE">
        <w:rPr>
          <w:rFonts w:ascii="GHEA Grapalat" w:hAnsi="GHEA Grapalat"/>
          <w:sz w:val="24"/>
          <w:szCs w:val="24"/>
          <w:lang w:val="en-US"/>
        </w:rPr>
        <w:t>օրը</w:t>
      </w:r>
      <w:r w:rsidRPr="00D02246">
        <w:rPr>
          <w:rFonts w:ascii="GHEA Grapalat" w:hAnsi="GHEA Grapalat"/>
          <w:sz w:val="24"/>
          <w:szCs w:val="24"/>
          <w:lang w:val="en-US"/>
        </w:rPr>
        <w:t>:</w:t>
      </w:r>
    </w:p>
    <w:sectPr w:rsidR="00A379DE" w:rsidRPr="00D02246" w:rsidSect="002E1665">
      <w:pgSz w:w="11906" w:h="16838"/>
      <w:pgMar w:top="900" w:right="850" w:bottom="1134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4B1"/>
    <w:rsid w:val="00065BFE"/>
    <w:rsid w:val="00215016"/>
    <w:rsid w:val="002231DD"/>
    <w:rsid w:val="00234547"/>
    <w:rsid w:val="002E1665"/>
    <w:rsid w:val="003830B9"/>
    <w:rsid w:val="003934D4"/>
    <w:rsid w:val="00473AE2"/>
    <w:rsid w:val="00476F6D"/>
    <w:rsid w:val="00515C11"/>
    <w:rsid w:val="005F04B1"/>
    <w:rsid w:val="006940EB"/>
    <w:rsid w:val="006B02BE"/>
    <w:rsid w:val="007321DE"/>
    <w:rsid w:val="007D3EE4"/>
    <w:rsid w:val="00871D04"/>
    <w:rsid w:val="00933BE8"/>
    <w:rsid w:val="009B1AD8"/>
    <w:rsid w:val="00A379DE"/>
    <w:rsid w:val="00C31714"/>
    <w:rsid w:val="00C5048E"/>
    <w:rsid w:val="00D02246"/>
    <w:rsid w:val="00D132BF"/>
    <w:rsid w:val="00DC558E"/>
    <w:rsid w:val="00E838C1"/>
    <w:rsid w:val="00EE5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0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5048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504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C504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98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Support</cp:lastModifiedBy>
  <cp:revision>13</cp:revision>
  <dcterms:created xsi:type="dcterms:W3CDTF">2018-11-02T07:00:00Z</dcterms:created>
  <dcterms:modified xsi:type="dcterms:W3CDTF">2021-03-31T12:38:00Z</dcterms:modified>
</cp:coreProperties>
</file>