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27F" w:rsidRPr="00212747" w:rsidRDefault="004F727F" w:rsidP="004F727F">
      <w:pPr>
        <w:pStyle w:val="BodyText"/>
        <w:spacing w:after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fr-FR"/>
        </w:rPr>
        <w:t>Հ</w:t>
      </w:r>
      <w:r>
        <w:rPr>
          <w:rFonts w:ascii="GHEA Grapalat" w:hAnsi="GHEA Grapalat"/>
          <w:b/>
          <w:lang w:val="hy-AM"/>
        </w:rPr>
        <w:t>ԻՄՆԱՎՈՐՈՒՄ</w:t>
      </w:r>
    </w:p>
    <w:p w:rsidR="004F727F" w:rsidRPr="009331EC" w:rsidRDefault="004F727F" w:rsidP="004F727F">
      <w:pPr>
        <w:spacing w:after="160" w:line="360" w:lineRule="auto"/>
        <w:ind w:firstLine="426"/>
        <w:jc w:val="center"/>
        <w:rPr>
          <w:rFonts w:ascii="GHEA Grapalat" w:eastAsiaTheme="minorHAnsi" w:hAnsi="GHEA Grapalat" w:cstheme="minorBidi"/>
          <w:b/>
          <w:lang w:val="hy-AM"/>
        </w:rPr>
      </w:pPr>
      <w:r w:rsidRPr="00212747">
        <w:rPr>
          <w:rFonts w:ascii="GHEA Grapalat" w:hAnsi="GHEA Grapalat" w:cs="Sylfaen"/>
          <w:b/>
          <w:bCs/>
          <w:lang w:val="hy-AM" w:eastAsia="ru-RU"/>
        </w:rPr>
        <w:t>«ՀԱՅԱՍՏԱՆԻ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</w:t>
      </w:r>
      <w:r w:rsidRPr="00212747"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</w:t>
      </w:r>
      <w:r w:rsidRPr="00212747">
        <w:rPr>
          <w:rFonts w:ascii="GHEA Grapalat" w:hAnsi="GHEA Grapalat" w:cs="Sylfaen"/>
          <w:b/>
          <w:bCs/>
          <w:lang w:val="hy-AM" w:eastAsia="ru-RU"/>
        </w:rPr>
        <w:t>ԿԱՌԱՎԱՐՈՒԹՅԱՆ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2017 </w:t>
      </w:r>
      <w:r w:rsidRPr="00212747">
        <w:rPr>
          <w:rFonts w:ascii="GHEA Grapalat" w:hAnsi="GHEA Grapalat" w:cs="Sylfaen"/>
          <w:b/>
          <w:bCs/>
          <w:lang w:val="hy-AM" w:eastAsia="ru-RU"/>
        </w:rPr>
        <w:t>ԹՎԱԿԱՆԻ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ՓԵՏՐՎԱ</w:t>
      </w:r>
      <w:r w:rsidRPr="00212747">
        <w:rPr>
          <w:rFonts w:ascii="GHEA Grapalat" w:hAnsi="GHEA Grapalat" w:cs="Sylfaen"/>
          <w:b/>
          <w:bCs/>
          <w:lang w:val="hy-AM" w:eastAsia="ru-RU"/>
        </w:rPr>
        <w:t>ՐԻ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2-</w:t>
      </w:r>
      <w:r w:rsidRPr="00212747">
        <w:rPr>
          <w:rFonts w:ascii="GHEA Grapalat" w:hAnsi="GHEA Grapalat" w:cs="Sylfaen"/>
          <w:b/>
          <w:bCs/>
          <w:lang w:val="hy-AM" w:eastAsia="ru-RU"/>
        </w:rPr>
        <w:t>Ի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N86-</w:t>
      </w:r>
      <w:r w:rsidRPr="00212747">
        <w:rPr>
          <w:rFonts w:ascii="GHEA Grapalat" w:hAnsi="GHEA Grapalat" w:cs="Sylfaen"/>
          <w:b/>
          <w:bCs/>
          <w:lang w:val="hy-AM" w:eastAsia="ru-RU"/>
        </w:rPr>
        <w:t>Ն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</w:t>
      </w:r>
      <w:r w:rsidRPr="00212747">
        <w:rPr>
          <w:rFonts w:ascii="GHEA Grapalat" w:hAnsi="GHEA Grapalat" w:cs="Sylfaen"/>
          <w:b/>
          <w:bCs/>
          <w:lang w:val="hy-AM" w:eastAsia="ru-RU"/>
        </w:rPr>
        <w:t>ՈՐՈՇՄԱՆ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</w:t>
      </w:r>
      <w:r w:rsidRPr="00212747">
        <w:rPr>
          <w:rFonts w:ascii="GHEA Grapalat" w:hAnsi="GHEA Grapalat" w:cs="Sylfaen"/>
          <w:b/>
          <w:bCs/>
          <w:lang w:val="hy-AM" w:eastAsia="ru-RU"/>
        </w:rPr>
        <w:t>ՄԵՋ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</w:t>
      </w:r>
      <w:r w:rsidRPr="00212747">
        <w:rPr>
          <w:rFonts w:ascii="GHEA Grapalat" w:hAnsi="GHEA Grapalat" w:cs="Sylfaen"/>
          <w:b/>
          <w:bCs/>
          <w:lang w:val="hy-AM" w:eastAsia="ru-RU"/>
        </w:rPr>
        <w:t>ԼՐԱՑՈՒՄՆԵՐ ԿԱՏԱՐԵԼՈՒ</w:t>
      </w:r>
      <w:r w:rsidRPr="00212747">
        <w:rPr>
          <w:rFonts w:ascii="GHEA Grapalat" w:hAnsi="GHEA Grapalat"/>
          <w:b/>
          <w:bCs/>
          <w:lang w:val="hy-AM" w:eastAsia="ru-RU"/>
        </w:rPr>
        <w:t xml:space="preserve"> </w:t>
      </w:r>
      <w:r w:rsidRPr="00212747">
        <w:rPr>
          <w:rFonts w:ascii="GHEA Grapalat" w:hAnsi="GHEA Grapalat" w:cs="Sylfaen"/>
          <w:b/>
          <w:bCs/>
          <w:lang w:val="hy-AM" w:eastAsia="ru-RU"/>
        </w:rPr>
        <w:t xml:space="preserve">ՄԱՍԻՆ» </w:t>
      </w:r>
      <w:r w:rsidRPr="00212747">
        <w:rPr>
          <w:rFonts w:ascii="GHEA Grapalat" w:eastAsiaTheme="minorHAnsi" w:hAnsi="GHEA Grapalat" w:cstheme="minorBidi"/>
          <w:b/>
          <w:lang w:val="hy-AM"/>
        </w:rPr>
        <w:t>ՀՀ ԿԱՌԱՎԱՐՈՒԹՅԱՆ ՈՐՈՇՄԱՆ ՆԱԽԱԳԾԻ</w:t>
      </w:r>
      <w:r>
        <w:rPr>
          <w:rFonts w:ascii="GHEA Grapalat" w:eastAsiaTheme="minorHAnsi" w:hAnsi="GHEA Grapalat" w:cstheme="minorBidi"/>
          <w:b/>
          <w:lang w:val="hy-AM"/>
        </w:rPr>
        <w:t xml:space="preserve"> ՎԵՐԱԲԵՐՅԱԼ</w:t>
      </w:r>
    </w:p>
    <w:p w:rsidR="004F727F" w:rsidRPr="00212747" w:rsidRDefault="004F727F" w:rsidP="004F727F">
      <w:pPr>
        <w:ind w:firstLine="426"/>
        <w:jc w:val="center"/>
        <w:rPr>
          <w:rFonts w:asciiTheme="minorHAnsi" w:eastAsiaTheme="minorHAnsi" w:hAnsiTheme="minorHAnsi" w:cstheme="minorBidi"/>
          <w:sz w:val="22"/>
          <w:szCs w:val="22"/>
          <w:lang w:val="hy-AM"/>
        </w:rPr>
      </w:pPr>
    </w:p>
    <w:p w:rsidR="004F727F" w:rsidRPr="009171B4" w:rsidRDefault="004F727F" w:rsidP="004F727F">
      <w:pPr>
        <w:ind w:firstLine="426"/>
        <w:jc w:val="center"/>
        <w:rPr>
          <w:rFonts w:ascii="GHEA Grapalat" w:hAnsi="GHEA Grapalat"/>
          <w:lang w:val="hy-AM"/>
        </w:rPr>
      </w:pPr>
    </w:p>
    <w:p w:rsidR="004F727F" w:rsidRPr="00501805" w:rsidRDefault="004F727F" w:rsidP="004F727F">
      <w:pPr>
        <w:pStyle w:val="BodyText"/>
        <w:tabs>
          <w:tab w:val="left" w:pos="1620"/>
        </w:tabs>
        <w:spacing w:after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>
        <w:rPr>
          <w:rFonts w:ascii="GHEA Grapalat" w:hAnsi="GHEA Grapalat" w:cs="Sylfaen"/>
          <w:b/>
          <w:lang w:val="hy-AM"/>
        </w:rPr>
        <w:t xml:space="preserve">1․ </w:t>
      </w:r>
      <w:proofErr w:type="spellStart"/>
      <w:r w:rsidRPr="00501805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50180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01805">
        <w:rPr>
          <w:rFonts w:ascii="GHEA Grapalat" w:hAnsi="GHEA Grapalat" w:cs="Sylfaen"/>
          <w:b/>
          <w:lang w:val="fr-FR"/>
        </w:rPr>
        <w:t>ակտի</w:t>
      </w:r>
      <w:proofErr w:type="spellEnd"/>
      <w:r w:rsidRPr="0050180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01805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>
        <w:rPr>
          <w:rFonts w:ascii="GHEA Grapalat" w:hAnsi="GHEA Grapalat" w:cs="Sylfaen"/>
          <w:b/>
          <w:lang w:val="hy-AM"/>
        </w:rPr>
        <w:t>,</w:t>
      </w:r>
      <w:r w:rsidRPr="00BA6CE9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կ</w:t>
      </w:r>
      <w:proofErr w:type="spellStart"/>
      <w:r w:rsidRPr="00501805">
        <w:rPr>
          <w:rFonts w:ascii="GHEA Grapalat" w:hAnsi="GHEA Grapalat" w:cs="Sylfaen"/>
          <w:b/>
          <w:lang w:val="fr-FR"/>
        </w:rPr>
        <w:t>արգավորման</w:t>
      </w:r>
      <w:proofErr w:type="spellEnd"/>
      <w:r w:rsidRPr="0050180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01805">
        <w:rPr>
          <w:rFonts w:ascii="GHEA Grapalat" w:hAnsi="GHEA Grapalat" w:cs="Sylfaen"/>
          <w:b/>
          <w:lang w:val="fr-FR"/>
        </w:rPr>
        <w:t>հարաբերությունների</w:t>
      </w:r>
      <w:proofErr w:type="spellEnd"/>
      <w:r w:rsidRPr="0050180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01805">
        <w:rPr>
          <w:rFonts w:ascii="GHEA Grapalat" w:hAnsi="GHEA Grapalat" w:cs="Sylfaen"/>
          <w:b/>
          <w:lang w:val="fr-FR"/>
        </w:rPr>
        <w:t>ներկա</w:t>
      </w:r>
      <w:proofErr w:type="spellEnd"/>
      <w:r w:rsidRPr="0050180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01805">
        <w:rPr>
          <w:rFonts w:ascii="GHEA Grapalat" w:hAnsi="GHEA Grapalat" w:cs="Sylfaen"/>
          <w:b/>
          <w:lang w:val="fr-FR"/>
        </w:rPr>
        <w:t>վիճակը</w:t>
      </w:r>
      <w:proofErr w:type="spellEnd"/>
      <w:r w:rsidRPr="00501805">
        <w:rPr>
          <w:rFonts w:ascii="GHEA Grapalat" w:hAnsi="GHEA Grapalat" w:cs="Sylfaen"/>
          <w:b/>
          <w:lang w:val="fr-FR"/>
        </w:rPr>
        <w:t xml:space="preserve"> </w:t>
      </w:r>
      <w:r w:rsidRPr="00501805">
        <w:rPr>
          <w:rFonts w:ascii="GHEA Grapalat" w:hAnsi="GHEA Grapalat" w:cs="Sylfaen"/>
          <w:b/>
          <w:lang w:val="hy-AM"/>
        </w:rPr>
        <w:t>և</w:t>
      </w:r>
      <w:r w:rsidRPr="0050180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01805">
        <w:rPr>
          <w:rFonts w:ascii="GHEA Grapalat" w:hAnsi="GHEA Grapalat" w:cs="Sylfaen"/>
          <w:b/>
          <w:lang w:val="fr-FR"/>
        </w:rPr>
        <w:t>առկա</w:t>
      </w:r>
      <w:proofErr w:type="spellEnd"/>
      <w:r w:rsidRPr="00501805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01805">
        <w:rPr>
          <w:rFonts w:ascii="GHEA Grapalat" w:hAnsi="GHEA Grapalat" w:cs="Sylfaen"/>
          <w:b/>
          <w:lang w:val="fr-FR"/>
        </w:rPr>
        <w:t>խնդիրները</w:t>
      </w:r>
      <w:proofErr w:type="spellEnd"/>
      <w:r w:rsidRPr="00501805">
        <w:rPr>
          <w:rFonts w:ascii="GHEA Grapalat" w:hAnsi="GHEA Grapalat" w:cs="Sylfaen"/>
          <w:b/>
          <w:lang w:val="fr-FR"/>
        </w:rPr>
        <w:t>.</w:t>
      </w:r>
      <w:r w:rsidRPr="00501805">
        <w:rPr>
          <w:rFonts w:ascii="GHEA Grapalat" w:hAnsi="GHEA Grapalat"/>
          <w:lang w:val="fr-FR"/>
        </w:rPr>
        <w:t xml:space="preserve"> </w:t>
      </w:r>
      <w:r w:rsidRPr="00501805">
        <w:rPr>
          <w:rFonts w:ascii="GHEA Grapalat" w:hAnsi="GHEA Grapalat"/>
          <w:bCs/>
          <w:lang w:val="hy-AM"/>
        </w:rPr>
        <w:t xml:space="preserve">Նախագծի ընդունումը պայմանավորված է </w:t>
      </w:r>
      <w:proofErr w:type="spellStart"/>
      <w:r>
        <w:rPr>
          <w:rFonts w:ascii="GHEA Grapalat" w:hAnsi="GHEA Grapalat"/>
          <w:lang w:val="hy-AM"/>
        </w:rPr>
        <w:t>սնանկության</w:t>
      </w:r>
      <w:proofErr w:type="spellEnd"/>
      <w:r>
        <w:rPr>
          <w:rFonts w:ascii="GHEA Grapalat" w:hAnsi="GHEA Grapalat"/>
          <w:lang w:val="hy-AM"/>
        </w:rPr>
        <w:t xml:space="preserve"> գործընթացում գտնվող գործատուի կողմից </w:t>
      </w:r>
      <w:proofErr w:type="spellStart"/>
      <w:r>
        <w:rPr>
          <w:rFonts w:ascii="GHEA Grapalat" w:hAnsi="GHEA Grapalat"/>
          <w:lang w:val="hy-AM"/>
        </w:rPr>
        <w:t>դրոշմանիշային</w:t>
      </w:r>
      <w:proofErr w:type="spellEnd"/>
      <w:r>
        <w:rPr>
          <w:rFonts w:ascii="GHEA Grapalat" w:hAnsi="GHEA Grapalat"/>
          <w:lang w:val="hy-AM"/>
        </w:rPr>
        <w:t xml:space="preserve"> վճարի պարտավորությունների հաշվառման և մասնակի վճարված գումարների և չկատարված պարտավորությունների հաշվառման անհրաժեշտությամբ։</w:t>
      </w:r>
    </w:p>
    <w:p w:rsidR="004F727F" w:rsidRPr="00501805" w:rsidRDefault="004F727F" w:rsidP="004F727F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 w:rsidRPr="00501805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«Հայաստանի Հանրապետության պաշտպանության ժամանակ զինծառայողների կյանքին կամ առողջությանը պատճառված վնասների </w:t>
      </w:r>
      <w:proofErr w:type="spellStart"/>
      <w:r>
        <w:rPr>
          <w:rFonts w:ascii="GHEA Grapalat" w:hAnsi="GHEA Grapalat"/>
          <w:lang w:val="hy-AM"/>
        </w:rPr>
        <w:t>հառուցման</w:t>
      </w:r>
      <w:proofErr w:type="spellEnd"/>
      <w:r>
        <w:rPr>
          <w:rFonts w:ascii="GHEA Grapalat" w:hAnsi="GHEA Grapalat"/>
          <w:lang w:val="hy-AM"/>
        </w:rPr>
        <w:t xml:space="preserve"> մասին» ՀՀ օրենքի 16-րդ հոդվածի 4-րդ մասին համապատասխան՝ հարկային մարմնի կողմից հատուցման հիմնադրամին փոխանցվող` </w:t>
      </w:r>
      <w:proofErr w:type="spellStart"/>
      <w:r>
        <w:rPr>
          <w:rFonts w:ascii="GHEA Grapalat" w:hAnsi="GHEA Grapalat"/>
          <w:lang w:val="hy-AM"/>
        </w:rPr>
        <w:t>դրոշմանիշային</w:t>
      </w:r>
      <w:proofErr w:type="spellEnd"/>
      <w:r>
        <w:rPr>
          <w:rFonts w:ascii="GHEA Grapalat" w:hAnsi="GHEA Grapalat"/>
          <w:lang w:val="hy-AM"/>
        </w:rPr>
        <w:t xml:space="preserve"> վճար վճարողների ցուցակների և հարկային մարմնի կողմից ֆինանսների ոլորտում կառավարության լիազորված մարմին ներկայացվող` </w:t>
      </w:r>
      <w:proofErr w:type="spellStart"/>
      <w:r>
        <w:rPr>
          <w:rFonts w:ascii="GHEA Grapalat" w:hAnsi="GHEA Grapalat"/>
          <w:lang w:val="hy-AM"/>
        </w:rPr>
        <w:t>դրոշմանիշային</w:t>
      </w:r>
      <w:proofErr w:type="spellEnd"/>
      <w:r>
        <w:rPr>
          <w:rFonts w:ascii="GHEA Grapalat" w:hAnsi="GHEA Grapalat"/>
          <w:lang w:val="hy-AM"/>
        </w:rPr>
        <w:t xml:space="preserve"> վճարների գումարները հատուցման հիմնադրամ փոխանցելու վերաբերյալ հանձնարարականի տրամադրման կարգը` սահմանվել է ՀՀ կառավարության 02</w:t>
      </w:r>
      <w:r w:rsidRPr="00735865">
        <w:rPr>
          <w:rFonts w:ascii="GHEA Grapalat" w:eastAsiaTheme="minorHAnsi" w:hAnsi="GHEA Grapalat" w:cstheme="minorBidi"/>
          <w:b/>
          <w:lang w:val="hy-AM"/>
        </w:rPr>
        <w:t>.</w:t>
      </w:r>
      <w:r>
        <w:rPr>
          <w:rFonts w:ascii="GHEA Grapalat" w:hAnsi="GHEA Grapalat"/>
          <w:lang w:val="hy-AM"/>
        </w:rPr>
        <w:t>02</w:t>
      </w:r>
      <w:r w:rsidRPr="00735865">
        <w:rPr>
          <w:rFonts w:ascii="GHEA Grapalat" w:eastAsiaTheme="minorHAnsi" w:hAnsi="GHEA Grapalat" w:cstheme="minorBidi"/>
          <w:b/>
          <w:lang w:val="hy-AM"/>
        </w:rPr>
        <w:t>.</w:t>
      </w:r>
      <w:r>
        <w:rPr>
          <w:rFonts w:ascii="GHEA Grapalat" w:hAnsi="GHEA Grapalat"/>
          <w:lang w:val="hy-AM"/>
        </w:rPr>
        <w:t>2017</w:t>
      </w:r>
      <w:r>
        <w:rPr>
          <w:rFonts w:ascii="GHEA Grapalat" w:hAnsi="GHEA Grapalat" w:cs="GHEA Grapalat"/>
          <w:lang w:val="hy-AM"/>
        </w:rPr>
        <w:t>թ</w:t>
      </w:r>
      <w:r w:rsidRPr="00735865">
        <w:rPr>
          <w:rFonts w:ascii="GHEA Grapalat" w:eastAsiaTheme="minorHAnsi" w:hAnsi="GHEA Grapalat" w:cstheme="minorBidi"/>
          <w:b/>
          <w:lang w:val="hy-AM"/>
        </w:rPr>
        <w:t>.</w:t>
      </w:r>
      <w:r>
        <w:rPr>
          <w:rFonts w:ascii="GHEA Grapalat" w:hAnsi="GHEA Grapalat"/>
          <w:lang w:val="hy-AM"/>
        </w:rPr>
        <w:t xml:space="preserve"> N86-Ն որոշման N4 հավելվածով։</w:t>
      </w:r>
    </w:p>
    <w:p w:rsidR="004F727F" w:rsidRDefault="004F727F" w:rsidP="004F727F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Գործող կարգով սահմանված չեն </w:t>
      </w:r>
      <w:proofErr w:type="spellStart"/>
      <w:r>
        <w:rPr>
          <w:rFonts w:ascii="GHEA Grapalat" w:hAnsi="GHEA Grapalat"/>
          <w:lang w:val="hy-AM"/>
        </w:rPr>
        <w:t>սնանկության</w:t>
      </w:r>
      <w:proofErr w:type="spellEnd"/>
      <w:r>
        <w:rPr>
          <w:rFonts w:ascii="GHEA Grapalat" w:hAnsi="GHEA Grapalat"/>
          <w:lang w:val="hy-AM"/>
        </w:rPr>
        <w:t xml:space="preserve"> գործընթացում գտնվող գործատուի կողմից </w:t>
      </w:r>
      <w:proofErr w:type="spellStart"/>
      <w:r>
        <w:rPr>
          <w:rFonts w:ascii="GHEA Grapalat" w:hAnsi="GHEA Grapalat"/>
          <w:lang w:val="hy-AM"/>
        </w:rPr>
        <w:t>դրոշմանիշային</w:t>
      </w:r>
      <w:proofErr w:type="spellEnd"/>
      <w:r>
        <w:rPr>
          <w:rFonts w:ascii="GHEA Grapalat" w:hAnsi="GHEA Grapalat"/>
          <w:lang w:val="hy-AM"/>
        </w:rPr>
        <w:t xml:space="preserve"> վճարի պարտավորությունների հաշվառման և մասնակի վճարված գումարների և չկատարված պարտավորությունների հետագա ընթացքի հետ կապված </w:t>
      </w:r>
      <w:proofErr w:type="spellStart"/>
      <w:r>
        <w:rPr>
          <w:rFonts w:ascii="GHEA Grapalat" w:hAnsi="GHEA Grapalat"/>
          <w:lang w:val="hy-AM"/>
        </w:rPr>
        <w:t>կարգավորումները</w:t>
      </w:r>
      <w:proofErr w:type="spellEnd"/>
      <w:r>
        <w:rPr>
          <w:rFonts w:ascii="GHEA Grapalat" w:hAnsi="GHEA Grapalat"/>
          <w:lang w:val="hy-AM"/>
        </w:rPr>
        <w:t xml:space="preserve">։ </w:t>
      </w:r>
    </w:p>
    <w:p w:rsidR="004F727F" w:rsidRDefault="004F727F" w:rsidP="004F727F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5C075C">
        <w:rPr>
          <w:rFonts w:ascii="GHEA Grapalat" w:hAnsi="GHEA Grapalat"/>
          <w:b/>
          <w:lang w:val="hy-AM"/>
        </w:rPr>
        <w:t>2</w:t>
      </w:r>
      <w:r w:rsidRPr="00735865">
        <w:rPr>
          <w:rFonts w:ascii="GHEA Grapalat" w:eastAsiaTheme="minorHAnsi" w:hAnsi="GHEA Grapalat" w:cstheme="minorBidi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541DEF">
        <w:rPr>
          <w:rFonts w:ascii="GHEA Grapalat" w:hAnsi="GHEA Grapalat"/>
          <w:b/>
          <w:lang w:val="hy-AM"/>
        </w:rPr>
        <w:t>Առկա խնդիրների առաջարկվող լուծումները</w:t>
      </w:r>
      <w:r w:rsidRPr="005C075C">
        <w:rPr>
          <w:rFonts w:ascii="GHEA Grapalat" w:hAnsi="GHEA Grapalat"/>
          <w:b/>
          <w:lang w:val="hy-AM"/>
        </w:rPr>
        <w:t xml:space="preserve">. </w:t>
      </w:r>
      <w:r w:rsidRPr="0011189D">
        <w:rPr>
          <w:rFonts w:ascii="GHEA Grapalat" w:hAnsi="GHEA Grapalat"/>
          <w:lang w:val="hy-AM"/>
        </w:rPr>
        <w:t>Նախագծով առաջարկվում է</w:t>
      </w:r>
      <w:r>
        <w:rPr>
          <w:rFonts w:ascii="GHEA Grapalat" w:hAnsi="GHEA Grapalat"/>
          <w:lang w:val="hy-AM"/>
        </w:rPr>
        <w:t xml:space="preserve"> սահմանել, որ </w:t>
      </w:r>
      <w:proofErr w:type="spellStart"/>
      <w:r>
        <w:rPr>
          <w:rFonts w:ascii="GHEA Grapalat" w:hAnsi="GHEA Grapalat"/>
          <w:lang w:val="hy-AM"/>
        </w:rPr>
        <w:t>ս</w:t>
      </w:r>
      <w:r w:rsidRPr="00F64C0F">
        <w:rPr>
          <w:rFonts w:ascii="GHEA Grapalat" w:hAnsi="GHEA Grapalat"/>
          <w:lang w:val="hy-AM"/>
        </w:rPr>
        <w:t>նանկության</w:t>
      </w:r>
      <w:proofErr w:type="spellEnd"/>
      <w:r w:rsidRPr="00F64C0F">
        <w:rPr>
          <w:rFonts w:ascii="GHEA Grapalat" w:hAnsi="GHEA Grapalat"/>
          <w:lang w:val="hy-AM"/>
        </w:rPr>
        <w:t xml:space="preserve"> գործընթացում գտնվող </w:t>
      </w:r>
      <w:proofErr w:type="spellStart"/>
      <w:r w:rsidRPr="00F64C0F">
        <w:rPr>
          <w:rFonts w:ascii="GHEA Grapalat" w:hAnsi="GHEA Grapalat"/>
          <w:lang w:val="hy-AM"/>
        </w:rPr>
        <w:t>գործատուին</w:t>
      </w:r>
      <w:proofErr w:type="spellEnd"/>
      <w:r w:rsidRPr="00F64C0F">
        <w:rPr>
          <w:rFonts w:ascii="GHEA Grapalat" w:hAnsi="GHEA Grapalat"/>
          <w:lang w:val="hy-AM"/>
        </w:rPr>
        <w:t xml:space="preserve"> դատարանի վճռի հիման վրա լուծարման (անհատ ձեռնարկատիրոջ գործունեության դադարեցման, նոտարի պաշտոնից ազատման) կապակցությամբ </w:t>
      </w:r>
      <w:proofErr w:type="spellStart"/>
      <w:r w:rsidRPr="00F64C0F">
        <w:rPr>
          <w:rFonts w:ascii="GHEA Grapalat" w:hAnsi="GHEA Grapalat"/>
          <w:lang w:val="hy-AM"/>
        </w:rPr>
        <w:t>սնանկության</w:t>
      </w:r>
      <w:proofErr w:type="spellEnd"/>
      <w:r w:rsidRPr="00F64C0F">
        <w:rPr>
          <w:rFonts w:ascii="GHEA Grapalat" w:hAnsi="GHEA Grapalat"/>
          <w:lang w:val="hy-AM"/>
        </w:rPr>
        <w:t xml:space="preserve"> գործընթացի ավարտի դեպքում </w:t>
      </w:r>
      <w:r w:rsidRPr="00F64C0F">
        <w:rPr>
          <w:rFonts w:ascii="GHEA Grapalat" w:hAnsi="GHEA Grapalat"/>
          <w:lang w:val="hy-AM"/>
        </w:rPr>
        <w:lastRenderedPageBreak/>
        <w:t xml:space="preserve">իրավաբանական անձանց պետական գրանցումն իրականացնող մարմնում պարտապան գործատուի լուծարման (անհատ ձեռնարկատիրոջ գործունեության դադարման) պետական գրանցման հաջորդ օրվանից </w:t>
      </w:r>
      <w:proofErr w:type="spellStart"/>
      <w:r>
        <w:rPr>
          <w:rFonts w:ascii="GHEA Grapalat" w:hAnsi="GHEA Grapalat"/>
          <w:lang w:val="hy-AM"/>
        </w:rPr>
        <w:t>դրոշմանիշային</w:t>
      </w:r>
      <w:proofErr w:type="spellEnd"/>
      <w:r w:rsidRPr="00F64C0F">
        <w:rPr>
          <w:rFonts w:ascii="GHEA Grapalat" w:hAnsi="GHEA Grapalat"/>
          <w:lang w:val="hy-AM"/>
        </w:rPr>
        <w:t xml:space="preserve"> վճարի չկատարված պարտավորությունը դադարեցվում և հաշվառումից հանվում է (համարվում է մարված)</w:t>
      </w:r>
      <w:r>
        <w:rPr>
          <w:rFonts w:ascii="GHEA Grapalat" w:hAnsi="GHEA Grapalat"/>
          <w:lang w:val="hy-AM"/>
        </w:rPr>
        <w:t xml:space="preserve">, իսկ </w:t>
      </w:r>
      <w:r w:rsidRPr="00050F8E">
        <w:rPr>
          <w:rFonts w:ascii="GHEA Grapalat" w:hAnsi="GHEA Grapalat"/>
          <w:lang w:val="hy-AM"/>
        </w:rPr>
        <w:t xml:space="preserve">մասնակի փոխանցված </w:t>
      </w:r>
      <w:proofErr w:type="spellStart"/>
      <w:r w:rsidRPr="00050F8E">
        <w:rPr>
          <w:rFonts w:ascii="GHEA Grapalat" w:hAnsi="GHEA Grapalat"/>
          <w:lang w:val="hy-AM"/>
        </w:rPr>
        <w:t>դրոշմանիշային</w:t>
      </w:r>
      <w:proofErr w:type="spellEnd"/>
      <w:r w:rsidRPr="00050F8E">
        <w:rPr>
          <w:rFonts w:ascii="GHEA Grapalat" w:hAnsi="GHEA Grapalat"/>
          <w:lang w:val="hy-AM"/>
        </w:rPr>
        <w:t xml:space="preserve"> վճարների գումարները հարկային մարմնի հանձնարարականի հիման վրա փոխանցվում են </w:t>
      </w:r>
      <w:r>
        <w:rPr>
          <w:rFonts w:ascii="GHEA Grapalat" w:hAnsi="GHEA Grapalat"/>
          <w:lang w:val="hy-AM"/>
        </w:rPr>
        <w:t>հատուցման հ</w:t>
      </w:r>
      <w:r w:rsidRPr="00050F8E">
        <w:rPr>
          <w:rFonts w:ascii="GHEA Grapalat" w:hAnsi="GHEA Grapalat"/>
          <w:lang w:val="hy-AM"/>
        </w:rPr>
        <w:t>իմնադրամին</w:t>
      </w:r>
      <w:r>
        <w:rPr>
          <w:rFonts w:ascii="GHEA Grapalat" w:hAnsi="GHEA Grapalat"/>
          <w:lang w:val="hy-AM"/>
        </w:rPr>
        <w:t xml:space="preserve">՝ առանց ֆիզիկական անձանց ցուցակները տրամադրելու։ </w:t>
      </w:r>
    </w:p>
    <w:p w:rsidR="004F727F" w:rsidRPr="004F727F" w:rsidRDefault="004F727F" w:rsidP="004F727F">
      <w:pPr>
        <w:tabs>
          <w:tab w:val="left" w:pos="270"/>
        </w:tabs>
        <w:spacing w:line="360" w:lineRule="auto"/>
        <w:ind w:firstLine="567"/>
        <w:jc w:val="both"/>
        <w:rPr>
          <w:rFonts w:ascii="Cambria Math" w:eastAsia="Calibri" w:hAnsi="Cambria Math"/>
          <w:b/>
          <w:color w:val="000000"/>
          <w:shd w:val="clear" w:color="auto" w:fill="FFFFFF"/>
          <w:lang w:val="hy-AM"/>
        </w:rPr>
      </w:pPr>
      <w:r>
        <w:rPr>
          <w:rFonts w:ascii="GHEA Grapalat" w:eastAsia="Calibri" w:hAnsi="GHEA Grapalat"/>
          <w:b/>
          <w:i/>
          <w:color w:val="000000"/>
          <w:shd w:val="clear" w:color="auto" w:fill="FFFFFF"/>
          <w:lang w:val="hy-AM"/>
        </w:rPr>
        <w:t xml:space="preserve">3. </w:t>
      </w:r>
      <w:r w:rsidRPr="004F727F">
        <w:rPr>
          <w:rFonts w:ascii="GHEA Grapalat" w:eastAsia="Calibri" w:hAnsi="GHEA Grapalat"/>
          <w:b/>
          <w:color w:val="000000"/>
          <w:shd w:val="clear" w:color="auto" w:fill="FFFFFF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F727F">
        <w:rPr>
          <w:rFonts w:ascii="GHEA Grapalat" w:eastAsia="Calibri" w:hAnsi="GHEA Grapalat"/>
          <w:b/>
          <w:color w:val="000000"/>
          <w:shd w:val="clear" w:color="auto" w:fill="FFFFFF"/>
          <w:lang w:val="hy-AM"/>
        </w:rPr>
        <w:t>ռազմավարություններ</w:t>
      </w:r>
      <w:proofErr w:type="spellEnd"/>
      <w:r w:rsidRPr="004F727F">
        <w:rPr>
          <w:rFonts w:eastAsia="Calibri"/>
          <w:b/>
          <w:color w:val="000000"/>
          <w:shd w:val="clear" w:color="auto" w:fill="FFFFFF"/>
          <w:lang w:val="hy-AM"/>
        </w:rPr>
        <w:t>․</w:t>
      </w:r>
    </w:p>
    <w:p w:rsidR="004F727F" w:rsidRDefault="004F727F" w:rsidP="004F727F">
      <w:pPr>
        <w:tabs>
          <w:tab w:val="left" w:pos="709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4F727F">
        <w:rPr>
          <w:rFonts w:ascii="GHEA Grapalat" w:hAnsi="GHEA Grapalat"/>
          <w:lang w:val="hy-AM"/>
        </w:rPr>
        <w:tab/>
        <w:t>Նախագիծը չի բխում ռազմավարական փաստաթղթերից:</w:t>
      </w:r>
    </w:p>
    <w:p w:rsidR="004F727F" w:rsidRDefault="004F727F" w:rsidP="004F727F">
      <w:pPr>
        <w:pStyle w:val="BodyText"/>
        <w:tabs>
          <w:tab w:val="left" w:pos="1620"/>
        </w:tabs>
        <w:spacing w:after="0" w:line="360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GHEA Grapalat"/>
          <w:b/>
          <w:lang w:val="hy-AM"/>
        </w:rPr>
        <w:t>4</w:t>
      </w:r>
      <w:r w:rsidRPr="00735865">
        <w:rPr>
          <w:rFonts w:ascii="GHEA Grapalat" w:eastAsiaTheme="minorHAnsi" w:hAnsi="GHEA Grapalat" w:cstheme="minorBidi"/>
          <w:b/>
          <w:lang w:val="hy-AM"/>
        </w:rPr>
        <w:t>.</w:t>
      </w:r>
      <w:r w:rsidRPr="00052708">
        <w:rPr>
          <w:rFonts w:ascii="GHEA Grapalat" w:hAnsi="GHEA Grapalat" w:cs="GHEA Grapalat"/>
          <w:b/>
          <w:lang w:val="hy-AM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Նախագծի</w:t>
      </w:r>
      <w:r w:rsidRPr="00052708">
        <w:rPr>
          <w:rFonts w:ascii="GHEA Grapalat" w:hAnsi="GHEA Grapalat" w:cs="GHEA Grapalat"/>
          <w:b/>
          <w:lang w:val="hy-AM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մշակման</w:t>
      </w:r>
      <w:r w:rsidRPr="00052708">
        <w:rPr>
          <w:rFonts w:ascii="GHEA Grapalat" w:hAnsi="GHEA Grapalat" w:cs="GHEA Grapalat"/>
          <w:b/>
          <w:lang w:val="hy-AM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գործընթացում</w:t>
      </w:r>
      <w:r w:rsidRPr="00052708">
        <w:rPr>
          <w:rFonts w:ascii="GHEA Grapalat" w:hAnsi="GHEA Grapalat" w:cs="GHEA Grapalat"/>
          <w:b/>
          <w:lang w:val="hy-AM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ներգրավված</w:t>
      </w:r>
      <w:r w:rsidRPr="00052708">
        <w:rPr>
          <w:rFonts w:ascii="GHEA Grapalat" w:hAnsi="GHEA Grapalat" w:cs="GHEA Grapalat"/>
          <w:b/>
          <w:lang w:val="hy-AM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ինստիտուտները</w:t>
      </w:r>
      <w:r w:rsidRPr="00052708">
        <w:rPr>
          <w:rFonts w:ascii="GHEA Grapalat" w:hAnsi="GHEA Grapalat" w:cs="GHEA Grapalat"/>
          <w:b/>
          <w:lang w:val="hy-AM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և</w:t>
      </w:r>
      <w:r w:rsidRPr="00052708">
        <w:rPr>
          <w:rFonts w:ascii="GHEA Grapalat" w:hAnsi="GHEA Grapalat" w:cs="GHEA Grapalat"/>
          <w:b/>
          <w:lang w:val="hy-AM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անձինք</w:t>
      </w:r>
      <w:r w:rsidRPr="00052708">
        <w:rPr>
          <w:rFonts w:ascii="GHEA Grapalat" w:hAnsi="GHEA Grapalat" w:cs="GHEA Grapalat"/>
          <w:b/>
          <w:lang w:val="hy-AM"/>
        </w:rPr>
        <w:t>.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4A486A">
        <w:rPr>
          <w:rFonts w:ascii="GHEA Grapalat" w:hAnsi="GHEA Grapalat" w:cs="GHEA Grapalat"/>
        </w:rPr>
        <w:t>Նախա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գի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ծը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4A486A">
        <w:rPr>
          <w:rFonts w:ascii="GHEA Grapalat" w:hAnsi="GHEA Grapalat" w:cs="GHEA Grapalat"/>
        </w:rPr>
        <w:t>մշակվել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է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ՀՀ</w:t>
      </w:r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պետական</w:t>
      </w:r>
      <w:proofErr w:type="spellEnd"/>
      <w:r w:rsidRPr="00F85FFC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եկամուտների</w:t>
      </w:r>
      <w:proofErr w:type="spellEnd"/>
      <w:r w:rsidRPr="00F85FFC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կոմիտեի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4A486A">
        <w:rPr>
          <w:rFonts w:ascii="GHEA Grapalat" w:hAnsi="GHEA Grapalat" w:cs="GHEA Grapalat"/>
        </w:rPr>
        <w:t>կող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մից</w:t>
      </w:r>
      <w:proofErr w:type="spellEnd"/>
      <w:r w:rsidRPr="004A486A">
        <w:rPr>
          <w:rFonts w:ascii="GHEA Grapalat" w:hAnsi="GHEA Grapalat" w:cs="GHEA Grapalat"/>
          <w:lang w:val="fr-FR"/>
        </w:rPr>
        <w:t>:</w:t>
      </w:r>
    </w:p>
    <w:p w:rsidR="004F727F" w:rsidRDefault="004F727F" w:rsidP="004F727F">
      <w:pPr>
        <w:pStyle w:val="BodyText"/>
        <w:tabs>
          <w:tab w:val="left" w:pos="1620"/>
        </w:tabs>
        <w:spacing w:after="0" w:line="360" w:lineRule="auto"/>
        <w:ind w:firstLine="54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5</w:t>
      </w:r>
      <w:r w:rsidRPr="00735865">
        <w:rPr>
          <w:rFonts w:ascii="GHEA Grapalat" w:eastAsiaTheme="minorHAnsi" w:hAnsi="GHEA Grapalat" w:cstheme="minorBidi"/>
          <w:b/>
          <w:lang w:val="hy-AM"/>
        </w:rPr>
        <w:t>.</w:t>
      </w:r>
      <w:r>
        <w:rPr>
          <w:rFonts w:ascii="GHEA Grapalat" w:eastAsiaTheme="minorHAnsi" w:hAnsi="GHEA Grapalat" w:cstheme="minorBidi"/>
          <w:b/>
          <w:lang w:val="hy-AM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ակտի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ընդունման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արդյունքում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ակնկալվող</w:t>
      </w:r>
      <w:proofErr w:type="spellEnd"/>
      <w:r w:rsidRPr="00541D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541DEF">
        <w:rPr>
          <w:rFonts w:ascii="GHEA Grapalat" w:hAnsi="GHEA Grapalat" w:cs="Sylfaen"/>
          <w:b/>
          <w:lang w:val="fr-FR"/>
        </w:rPr>
        <w:t>արդյունքը</w:t>
      </w:r>
      <w:proofErr w:type="spellEnd"/>
      <w:r w:rsidRPr="00052708">
        <w:rPr>
          <w:rFonts w:ascii="GHEA Grapalat" w:hAnsi="GHEA Grapalat" w:cs="Sylfaen"/>
          <w:b/>
          <w:lang w:val="fr-FR"/>
        </w:rPr>
        <w:t xml:space="preserve">. </w:t>
      </w:r>
    </w:p>
    <w:p w:rsidR="004F727F" w:rsidRPr="00107EDA" w:rsidRDefault="004F727F" w:rsidP="004F727F">
      <w:pPr>
        <w:pStyle w:val="BodyText"/>
        <w:tabs>
          <w:tab w:val="left" w:pos="1620"/>
        </w:tabs>
        <w:spacing w:after="0" w:line="360" w:lineRule="auto"/>
        <w:jc w:val="both"/>
        <w:rPr>
          <w:rFonts w:ascii="GHEA Grapalat" w:hAnsi="GHEA Grapalat" w:cs="GHEA Grapalat"/>
          <w:szCs w:val="22"/>
          <w:lang w:val="hy-AM" w:eastAsia="ru-RU"/>
        </w:rPr>
      </w:pPr>
      <w:proofErr w:type="spellStart"/>
      <w:r w:rsidRPr="004F727F">
        <w:rPr>
          <w:rFonts w:ascii="GHEA Grapalat" w:hAnsi="GHEA Grapalat" w:cs="Sylfaen"/>
          <w:lang w:val="fr-FR"/>
        </w:rPr>
        <w:t>Նախա</w:t>
      </w:r>
      <w:r w:rsidRPr="004F727F">
        <w:rPr>
          <w:rFonts w:ascii="GHEA Grapalat" w:hAnsi="GHEA Grapalat" w:cs="Sylfaen"/>
          <w:lang w:val="fr-FR"/>
        </w:rPr>
        <w:softHyphen/>
        <w:t>գծի</w:t>
      </w:r>
      <w:proofErr w:type="spellEnd"/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ընդուն</w:t>
      </w:r>
      <w:r w:rsidRPr="00F85FFC">
        <w:rPr>
          <w:rFonts w:ascii="GHEA Grapalat" w:hAnsi="GHEA Grapalat" w:cs="Sylfaen"/>
          <w:szCs w:val="22"/>
          <w:lang w:val="fr-FR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ման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արդ</w:t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յուն</w:t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քում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ակնկալվում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է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>
        <w:rPr>
          <w:rFonts w:ascii="GHEA Grapalat" w:hAnsi="GHEA Grapalat" w:cs="GHEA Grapalat"/>
          <w:szCs w:val="22"/>
          <w:lang w:val="hy-AM" w:eastAsia="ru-RU"/>
        </w:rPr>
        <w:t>կարգավորել</w:t>
      </w:r>
      <w:r w:rsidRPr="00EA597B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սնանկության</w:t>
      </w:r>
      <w:proofErr w:type="spellEnd"/>
      <w:r>
        <w:rPr>
          <w:rFonts w:ascii="GHEA Grapalat" w:hAnsi="GHEA Grapalat"/>
          <w:lang w:val="hy-AM"/>
        </w:rPr>
        <w:t xml:space="preserve"> գործընթացում գտնվող գործատուի կողմից վճարված </w:t>
      </w:r>
      <w:proofErr w:type="spellStart"/>
      <w:r>
        <w:rPr>
          <w:rFonts w:ascii="GHEA Grapalat" w:hAnsi="GHEA Grapalat"/>
          <w:lang w:val="hy-AM"/>
        </w:rPr>
        <w:t>դրոշմանիշային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վճարիների</w:t>
      </w:r>
      <w:proofErr w:type="spellEnd"/>
      <w:r>
        <w:rPr>
          <w:rFonts w:ascii="GHEA Grapalat" w:hAnsi="GHEA Grapalat"/>
          <w:lang w:val="hy-AM"/>
        </w:rPr>
        <w:t xml:space="preserve"> և չվճարված պարտավորությունների հաշվառման հարցերը</w:t>
      </w:r>
      <w:r>
        <w:rPr>
          <w:rFonts w:ascii="GHEA Grapalat" w:hAnsi="GHEA Grapalat" w:cs="GHEA Grapalat"/>
          <w:szCs w:val="22"/>
          <w:lang w:val="hy-AM" w:eastAsia="ru-RU"/>
        </w:rPr>
        <w:t>։</w:t>
      </w:r>
    </w:p>
    <w:p w:rsidR="004F727F" w:rsidRPr="00BA0AA9" w:rsidRDefault="004F727F" w:rsidP="004F727F">
      <w:pPr>
        <w:pStyle w:val="NormalWeb"/>
        <w:spacing w:before="0" w:beforeAutospacing="0" w:after="0" w:afterAutospacing="0" w:line="360" w:lineRule="auto"/>
        <w:ind w:left="-90" w:firstLine="657"/>
        <w:jc w:val="both"/>
        <w:rPr>
          <w:rFonts w:ascii="GHEA Grapalat" w:eastAsiaTheme="minorHAnsi" w:hAnsi="GHEA Grapalat" w:cstheme="minorBidi"/>
          <w:b/>
          <w:lang w:val="hy-AM"/>
        </w:rPr>
      </w:pPr>
      <w:r>
        <w:rPr>
          <w:rFonts w:ascii="GHEA Grapalat" w:eastAsiaTheme="minorHAnsi" w:hAnsi="GHEA Grapalat" w:cstheme="minorBidi"/>
          <w:b/>
          <w:lang w:val="hy-AM"/>
        </w:rPr>
        <w:t>6</w:t>
      </w:r>
      <w:r w:rsidRPr="00735865">
        <w:rPr>
          <w:rFonts w:ascii="GHEA Grapalat" w:eastAsiaTheme="minorHAnsi" w:hAnsi="GHEA Grapalat" w:cstheme="minorBidi"/>
          <w:b/>
          <w:lang w:val="hy-AM"/>
        </w:rPr>
        <w:t xml:space="preserve">. </w:t>
      </w:r>
      <w:r>
        <w:rPr>
          <w:rFonts w:ascii="GHEA Grapalat" w:eastAsiaTheme="minorHAnsi" w:hAnsi="GHEA Grapalat" w:cstheme="minorBidi"/>
          <w:b/>
          <w:lang w:val="hy-AM"/>
        </w:rPr>
        <w:t>Լ</w:t>
      </w:r>
      <w:r w:rsidRPr="00735865">
        <w:rPr>
          <w:rFonts w:ascii="GHEA Grapalat" w:eastAsiaTheme="minorHAnsi" w:hAnsi="GHEA Grapalat" w:cstheme="minorBidi"/>
          <w:b/>
          <w:lang w:val="hy-AM"/>
        </w:rPr>
        <w:t xml:space="preserve">րացուցիչ ֆինանսական միջոցների անհրաժեշտության և պետական բյուջեի </w:t>
      </w:r>
      <w:proofErr w:type="spellStart"/>
      <w:r w:rsidRPr="00735865">
        <w:rPr>
          <w:rFonts w:ascii="GHEA Grapalat" w:eastAsiaTheme="minorHAnsi" w:hAnsi="GHEA Grapalat" w:cstheme="minorBidi"/>
          <w:b/>
          <w:lang w:val="hy-AM"/>
        </w:rPr>
        <w:t>եկամուտներում</w:t>
      </w:r>
      <w:proofErr w:type="spellEnd"/>
      <w:r w:rsidRPr="00735865">
        <w:rPr>
          <w:rFonts w:ascii="GHEA Grapalat" w:eastAsiaTheme="minorHAnsi" w:hAnsi="GHEA Grapalat" w:cstheme="minorBidi"/>
          <w:b/>
          <w:lang w:val="hy-AM"/>
        </w:rPr>
        <w:t xml:space="preserve"> և ծախսերում սպասվելիք փոփոխությունների մասին</w:t>
      </w:r>
      <w:r>
        <w:rPr>
          <w:rFonts w:ascii="GHEA Grapalat" w:eastAsiaTheme="minorHAnsi" w:hAnsi="GHEA Grapalat" w:cstheme="minorBidi"/>
          <w:b/>
          <w:lang w:val="hy-AM"/>
        </w:rPr>
        <w:t xml:space="preserve"> տ</w:t>
      </w:r>
      <w:r w:rsidRPr="00735865">
        <w:rPr>
          <w:rFonts w:ascii="GHEA Grapalat" w:eastAsiaTheme="minorHAnsi" w:hAnsi="GHEA Grapalat" w:cstheme="minorBidi"/>
          <w:b/>
          <w:lang w:val="hy-AM"/>
        </w:rPr>
        <w:t>եղեկատվություն</w:t>
      </w:r>
      <w:r>
        <w:rPr>
          <w:rFonts w:ascii="GHEA Grapalat" w:eastAsiaTheme="minorHAnsi" w:hAnsi="GHEA Grapalat" w:cstheme="minorBidi"/>
          <w:b/>
          <w:lang w:val="hy-AM"/>
        </w:rPr>
        <w:t>.</w:t>
      </w:r>
      <w:bookmarkStart w:id="0" w:name="_GoBack"/>
      <w:bookmarkEnd w:id="0"/>
    </w:p>
    <w:p w:rsidR="004F727F" w:rsidRPr="00BA6CE9" w:rsidRDefault="004F727F" w:rsidP="004F727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7124BC">
        <w:rPr>
          <w:rFonts w:ascii="GHEA Grapalat" w:hAnsi="GHEA Grapalat" w:cs="Sylfaen"/>
          <w:lang w:val="hy-AM" w:eastAsia="ru-RU"/>
        </w:rPr>
        <w:t>«Հայաստանի</w:t>
      </w:r>
      <w:r w:rsidRPr="007124BC">
        <w:rPr>
          <w:rFonts w:ascii="GHEA Grapalat" w:hAnsi="GHEA Grapalat"/>
          <w:lang w:val="hy-AM" w:eastAsia="ru-RU"/>
        </w:rPr>
        <w:t xml:space="preserve"> </w:t>
      </w:r>
      <w:r w:rsidRPr="007124BC">
        <w:rPr>
          <w:rFonts w:ascii="GHEA Grapalat" w:hAnsi="GHEA Grapalat" w:cs="Sylfaen"/>
          <w:lang w:val="hy-AM" w:eastAsia="ru-RU"/>
        </w:rPr>
        <w:t>Հանրապետության</w:t>
      </w:r>
      <w:r w:rsidRPr="007124BC">
        <w:rPr>
          <w:rFonts w:ascii="GHEA Grapalat" w:hAnsi="GHEA Grapalat"/>
          <w:lang w:val="hy-AM" w:eastAsia="ru-RU"/>
        </w:rPr>
        <w:t xml:space="preserve"> </w:t>
      </w:r>
      <w:r w:rsidRPr="007124BC">
        <w:rPr>
          <w:rFonts w:ascii="GHEA Grapalat" w:hAnsi="GHEA Grapalat" w:cs="Sylfaen"/>
          <w:lang w:val="hy-AM" w:eastAsia="ru-RU"/>
        </w:rPr>
        <w:t>կառավարության</w:t>
      </w:r>
      <w:r w:rsidRPr="007124BC">
        <w:rPr>
          <w:rFonts w:ascii="GHEA Grapalat" w:hAnsi="GHEA Grapalat"/>
          <w:lang w:val="hy-AM" w:eastAsia="ru-RU"/>
        </w:rPr>
        <w:t xml:space="preserve"> 2017 </w:t>
      </w:r>
      <w:r w:rsidRPr="007124BC">
        <w:rPr>
          <w:rFonts w:ascii="GHEA Grapalat" w:hAnsi="GHEA Grapalat" w:cs="Sylfaen"/>
          <w:lang w:val="hy-AM" w:eastAsia="ru-RU"/>
        </w:rPr>
        <w:t>թվականի</w:t>
      </w:r>
      <w:r w:rsidRPr="007124BC">
        <w:rPr>
          <w:rFonts w:ascii="GHEA Grapalat" w:hAnsi="GHEA Grapalat"/>
          <w:lang w:val="hy-AM" w:eastAsia="ru-RU"/>
        </w:rPr>
        <w:t xml:space="preserve"> փետրվա</w:t>
      </w:r>
      <w:r w:rsidRPr="007124BC">
        <w:rPr>
          <w:rFonts w:ascii="GHEA Grapalat" w:hAnsi="GHEA Grapalat" w:cs="Sylfaen"/>
          <w:lang w:val="hy-AM" w:eastAsia="ru-RU"/>
        </w:rPr>
        <w:t>րի</w:t>
      </w:r>
      <w:r w:rsidRPr="007124BC">
        <w:rPr>
          <w:rFonts w:ascii="GHEA Grapalat" w:hAnsi="GHEA Grapalat"/>
          <w:lang w:val="hy-AM" w:eastAsia="ru-RU"/>
        </w:rPr>
        <w:t xml:space="preserve"> 2-</w:t>
      </w:r>
      <w:r w:rsidRPr="007124BC">
        <w:rPr>
          <w:rFonts w:ascii="GHEA Grapalat" w:hAnsi="GHEA Grapalat" w:cs="Sylfaen"/>
          <w:lang w:val="hy-AM" w:eastAsia="ru-RU"/>
        </w:rPr>
        <w:t>ի</w:t>
      </w:r>
      <w:r w:rsidRPr="007124BC">
        <w:rPr>
          <w:rFonts w:ascii="GHEA Grapalat" w:hAnsi="GHEA Grapalat"/>
          <w:lang w:val="hy-AM" w:eastAsia="ru-RU"/>
        </w:rPr>
        <w:t xml:space="preserve"> N86-</w:t>
      </w:r>
      <w:r w:rsidRPr="007124BC">
        <w:rPr>
          <w:rFonts w:ascii="GHEA Grapalat" w:hAnsi="GHEA Grapalat" w:cs="Sylfaen"/>
          <w:lang w:val="hy-AM" w:eastAsia="ru-RU"/>
        </w:rPr>
        <w:t>Ն</w:t>
      </w:r>
      <w:r w:rsidRPr="007124BC">
        <w:rPr>
          <w:rFonts w:ascii="GHEA Grapalat" w:hAnsi="GHEA Grapalat"/>
          <w:lang w:val="hy-AM" w:eastAsia="ru-RU"/>
        </w:rPr>
        <w:t xml:space="preserve"> </w:t>
      </w:r>
      <w:r w:rsidRPr="007124BC">
        <w:rPr>
          <w:rFonts w:ascii="GHEA Grapalat" w:hAnsi="GHEA Grapalat" w:cs="Sylfaen"/>
          <w:lang w:val="hy-AM" w:eastAsia="ru-RU"/>
        </w:rPr>
        <w:t>որոշման</w:t>
      </w:r>
      <w:r w:rsidRPr="007124BC">
        <w:rPr>
          <w:rFonts w:ascii="GHEA Grapalat" w:hAnsi="GHEA Grapalat"/>
          <w:lang w:val="hy-AM" w:eastAsia="ru-RU"/>
        </w:rPr>
        <w:t xml:space="preserve"> մեջ լրացումներ </w:t>
      </w:r>
      <w:r w:rsidRPr="007124BC">
        <w:rPr>
          <w:rFonts w:ascii="GHEA Grapalat" w:hAnsi="GHEA Grapalat"/>
          <w:bCs/>
          <w:lang w:val="fr-FR"/>
        </w:rPr>
        <w:t xml:space="preserve"> </w:t>
      </w:r>
      <w:r w:rsidRPr="007124BC">
        <w:rPr>
          <w:rFonts w:ascii="GHEA Grapalat" w:hAnsi="GHEA Grapalat"/>
          <w:bCs/>
          <w:lang w:val="hy-AM"/>
        </w:rPr>
        <w:t>կատարելու</w:t>
      </w:r>
      <w:r w:rsidRPr="007124BC">
        <w:rPr>
          <w:rFonts w:ascii="GHEA Grapalat" w:hAnsi="GHEA Grapalat"/>
          <w:bCs/>
          <w:lang w:val="fr-FR"/>
        </w:rPr>
        <w:t xml:space="preserve"> </w:t>
      </w:r>
      <w:r w:rsidRPr="007124BC">
        <w:rPr>
          <w:rFonts w:ascii="GHEA Grapalat" w:hAnsi="GHEA Grapalat"/>
          <w:bCs/>
          <w:lang w:val="hy-AM"/>
        </w:rPr>
        <w:t>մասին»</w:t>
      </w:r>
      <w:r w:rsidRPr="007124BC">
        <w:rPr>
          <w:rFonts w:ascii="GHEA Grapalat" w:hAnsi="GHEA Grapalat"/>
          <w:lang w:val="hy-AM"/>
        </w:rPr>
        <w:t xml:space="preserve"> </w:t>
      </w:r>
      <w:r w:rsidRPr="007124BC">
        <w:rPr>
          <w:rFonts w:ascii="GHEA Grapalat" w:hAnsi="GHEA Grapalat"/>
          <w:lang w:val="fr-FR"/>
        </w:rPr>
        <w:t xml:space="preserve">ՀՀ </w:t>
      </w:r>
      <w:r w:rsidRPr="007124BC">
        <w:rPr>
          <w:rFonts w:ascii="GHEA Grapalat" w:hAnsi="GHEA Grapalat"/>
          <w:lang w:val="hy-AM"/>
        </w:rPr>
        <w:t>կառավարության</w:t>
      </w:r>
      <w:r w:rsidRPr="007124BC">
        <w:rPr>
          <w:rFonts w:ascii="GHEA Grapalat" w:hAnsi="GHEA Grapalat"/>
          <w:lang w:val="fr-FR"/>
        </w:rPr>
        <w:t xml:space="preserve"> </w:t>
      </w:r>
      <w:proofErr w:type="spellStart"/>
      <w:r w:rsidRPr="007124BC">
        <w:rPr>
          <w:rFonts w:ascii="GHEA Grapalat" w:hAnsi="GHEA Grapalat"/>
          <w:lang w:val="fr-FR"/>
        </w:rPr>
        <w:t>որոշման</w:t>
      </w:r>
      <w:proofErr w:type="spellEnd"/>
      <w:r w:rsidRPr="007124BC">
        <w:rPr>
          <w:rFonts w:ascii="GHEA Grapalat" w:hAnsi="GHEA Grapalat"/>
          <w:lang w:val="fr-FR"/>
        </w:rPr>
        <w:t xml:space="preserve"> </w:t>
      </w:r>
      <w:proofErr w:type="spellStart"/>
      <w:r w:rsidRPr="007124BC">
        <w:rPr>
          <w:rFonts w:ascii="GHEA Grapalat" w:hAnsi="GHEA Grapalat"/>
          <w:lang w:val="fr-FR"/>
        </w:rPr>
        <w:t>նախագծի</w:t>
      </w:r>
      <w:proofErr w:type="spellEnd"/>
      <w:r w:rsidRPr="00553B98">
        <w:rPr>
          <w:rFonts w:ascii="GHEA Grapalat" w:hAnsi="GHEA Grapalat"/>
          <w:b/>
          <w:lang w:val="fr-FR"/>
        </w:rPr>
        <w:t xml:space="preserve"> </w:t>
      </w:r>
      <w:r w:rsidRPr="00735865">
        <w:rPr>
          <w:rFonts w:ascii="GHEA Grapalat" w:hAnsi="GHEA Grapalat" w:cs="GHEA Grapalat"/>
          <w:lang w:val="hy-AM"/>
        </w:rPr>
        <w:t xml:space="preserve">ընդունման կապակցությամբ </w:t>
      </w:r>
      <w:r w:rsidRPr="00735865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 w:rsidRPr="00735865">
        <w:rPr>
          <w:rFonts w:ascii="GHEA Grapalat" w:hAnsi="GHEA Grapalat"/>
          <w:color w:val="000000"/>
          <w:shd w:val="clear" w:color="auto" w:fill="FFFFFF"/>
          <w:lang w:val="hy-AM"/>
        </w:rPr>
        <w:t>եկամուտներում</w:t>
      </w:r>
      <w:proofErr w:type="spellEnd"/>
      <w:r w:rsidRPr="00735865">
        <w:rPr>
          <w:rFonts w:ascii="GHEA Grapalat" w:hAnsi="GHEA Grapalat"/>
          <w:color w:val="000000"/>
          <w:shd w:val="clear" w:color="auto" w:fill="FFFFFF"/>
          <w:lang w:val="hy-AM"/>
        </w:rPr>
        <w:t xml:space="preserve"> և ծախսերում  փոփոխություններ </w:t>
      </w:r>
      <w:r w:rsidRPr="00735865">
        <w:rPr>
          <w:rFonts w:ascii="GHEA Grapalat" w:hAnsi="GHEA Grapalat" w:cs="GHEA Grapalat"/>
          <w:lang w:val="hy-AM"/>
        </w:rPr>
        <w:t>չի նախատեսվում։</w:t>
      </w:r>
    </w:p>
    <w:p w:rsidR="004F727F" w:rsidRPr="00E81EA7" w:rsidRDefault="004F727F" w:rsidP="004F727F">
      <w:pPr>
        <w:rPr>
          <w:lang w:val="hy-AM"/>
        </w:rPr>
      </w:pPr>
    </w:p>
    <w:p w:rsidR="004F160B" w:rsidRPr="004F727F" w:rsidRDefault="004F160B">
      <w:pPr>
        <w:rPr>
          <w:lang w:val="hy-AM"/>
        </w:rPr>
      </w:pPr>
    </w:p>
    <w:sectPr w:rsidR="004F160B" w:rsidRPr="004F727F" w:rsidSect="00DF6542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A0C"/>
    <w:rsid w:val="00136A0C"/>
    <w:rsid w:val="004F160B"/>
    <w:rsid w:val="004F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892D1"/>
  <w15:chartTrackingRefBased/>
  <w15:docId w15:val="{82D56B4D-2121-4AC8-986E-79F078984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4F727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F727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4F72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454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2021-09-03T12:01:00Z</dcterms:created>
  <dcterms:modified xsi:type="dcterms:W3CDTF">2021-09-03T12:05:00Z</dcterms:modified>
</cp:coreProperties>
</file>