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3A0" w:rsidRDefault="001313A0" w:rsidP="005B0CD7">
      <w:pPr>
        <w:pStyle w:val="ListParagraph"/>
        <w:spacing w:after="0"/>
        <w:ind w:left="0"/>
        <w:jc w:val="center"/>
        <w:rPr>
          <w:rFonts w:cs="Times Armenian"/>
          <w:b/>
          <w:szCs w:val="24"/>
        </w:rPr>
      </w:pPr>
    </w:p>
    <w:p w:rsidR="005B0CD7" w:rsidRPr="005B0CD7" w:rsidRDefault="005B0CD7" w:rsidP="005B0CD7">
      <w:pPr>
        <w:pStyle w:val="ListParagraph"/>
        <w:spacing w:after="0"/>
        <w:ind w:left="0"/>
        <w:jc w:val="center"/>
        <w:rPr>
          <w:rFonts w:cs="Sylfaen"/>
          <w:b/>
          <w:szCs w:val="24"/>
          <w:lang w:val="fr-FR"/>
        </w:rPr>
      </w:pPr>
      <w:r w:rsidRPr="005816EB">
        <w:rPr>
          <w:rFonts w:cs="Times Armenian"/>
          <w:b/>
          <w:szCs w:val="24"/>
        </w:rPr>
        <w:t>Հ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Ի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Մ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Ն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Ա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Վ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Ո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Ր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ՈՒ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Մ</w:t>
      </w:r>
    </w:p>
    <w:p w:rsidR="00616A60" w:rsidRDefault="00616A60" w:rsidP="005B0CD7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b/>
          <w:bCs/>
          <w:sz w:val="24"/>
          <w:szCs w:val="24"/>
        </w:rPr>
      </w:pPr>
    </w:p>
    <w:p w:rsidR="009027E1" w:rsidRPr="00944065" w:rsidRDefault="009027E1" w:rsidP="009027E1">
      <w:pPr>
        <w:spacing w:after="0"/>
        <w:ind w:right="96"/>
        <w:jc w:val="center"/>
        <w:rPr>
          <w:rStyle w:val="Strong"/>
          <w:sz w:val="24"/>
          <w:szCs w:val="24"/>
          <w:lang w:val="hy-AM"/>
        </w:rPr>
      </w:pP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ԲԱՐՁՐԱԳՈՒՅՆ ԿՐԹՈՒԹՅԱՆ ՈՐԱԿԱՎՈՐՈՒՄՆԵՐԻ ՓՈԽՃԱՆԱՉՄԱՆ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ՄԱՍԻՆ»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ՀԱՄԱՇԽԱՐՀԱՅԻՆ ԿՈՆՎԵՆՑԻԱՆ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Pr="00447734">
        <w:rPr>
          <w:rStyle w:val="Strong"/>
          <w:rFonts w:ascii="GHEA Grapalat" w:hAnsi="GHEA Grapalat"/>
          <w:sz w:val="24"/>
          <w:szCs w:val="24"/>
          <w:lang w:val="hy-AM"/>
        </w:rPr>
        <w:t xml:space="preserve"> ՀՀ ՕՐԵՆՔԻ </w:t>
      </w:r>
      <w:r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B0CD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Pr="00447734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:rsidR="005B0CD7" w:rsidRPr="009027E1" w:rsidRDefault="005B0CD7" w:rsidP="005B0CD7">
      <w:pPr>
        <w:shd w:val="clear" w:color="auto" w:fill="FFFFFF"/>
        <w:spacing w:after="0"/>
        <w:ind w:firstLine="360"/>
        <w:jc w:val="center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5B0CD7" w:rsidRPr="00447734" w:rsidRDefault="005B0CD7" w:rsidP="005B0CD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b/>
          <w:color w:val="000000"/>
        </w:rPr>
      </w:pPr>
      <w:r w:rsidRPr="005B0CD7">
        <w:rPr>
          <w:rFonts w:ascii="GHEA Grapalat" w:hAnsi="GHEA Grapalat" w:cs="GHEAGrapalat-Bold"/>
          <w:b/>
          <w:bCs/>
          <w:u w:val="single"/>
        </w:rPr>
        <w:t>Ի</w:t>
      </w:r>
      <w:r w:rsidRPr="005B0CD7">
        <w:rPr>
          <w:rFonts w:ascii="GHEA Grapalat" w:hAnsi="GHEA Grapalat" w:cs="GHEAGrapalat-Bold"/>
          <w:b/>
          <w:bCs/>
          <w:u w:val="single"/>
          <w:lang w:val="hy-AM"/>
        </w:rPr>
        <w:t>րավական ակտի ընդունման անհրաժեշտությունը</w:t>
      </w:r>
    </w:p>
    <w:p w:rsidR="00447734" w:rsidRPr="00434CB2" w:rsidRDefault="00447734" w:rsidP="005E2C39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 w:rsidRPr="00E269C4">
        <w:rPr>
          <w:rFonts w:ascii="GHEA Grapalat" w:hAnsi="GHEA Grapalat" w:cs="Sylfaen"/>
          <w:lang w:val="hy-AM"/>
        </w:rPr>
        <w:t>«Բարձրագույն կրթության որակավորումների</w:t>
      </w:r>
      <w:r w:rsidRPr="00E269C4">
        <w:rPr>
          <w:rFonts w:ascii="GHEA Grapalat" w:hAnsi="GHEA Grapalat" w:cs="Sylfaen"/>
          <w:lang w:val="fr-FR"/>
        </w:rPr>
        <w:t xml:space="preserve"> </w:t>
      </w:r>
      <w:proofErr w:type="spellStart"/>
      <w:r w:rsidRPr="00E269C4">
        <w:rPr>
          <w:rFonts w:ascii="GHEA Grapalat" w:hAnsi="GHEA Grapalat" w:cs="Sylfaen"/>
          <w:lang w:val="hy-AM"/>
        </w:rPr>
        <w:t>փոխճանաչման</w:t>
      </w:r>
      <w:proofErr w:type="spellEnd"/>
      <w:r w:rsidRPr="00E269C4">
        <w:rPr>
          <w:rFonts w:ascii="GHEA Grapalat" w:hAnsi="GHEA Grapalat" w:cs="Sylfaen"/>
          <w:lang w:val="hy-AM"/>
        </w:rPr>
        <w:t xml:space="preserve"> մասին» համաշխարհային կոնվենցիա</w:t>
      </w:r>
      <w:r w:rsidRPr="00EE2922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</w:rPr>
        <w:t xml:space="preserve"> </w:t>
      </w:r>
      <w:proofErr w:type="spellStart"/>
      <w:r w:rsidR="00616A60">
        <w:rPr>
          <w:rFonts w:ascii="GHEA Grapalat" w:hAnsi="GHEA Grapalat"/>
        </w:rPr>
        <w:t>վավերացնելու</w:t>
      </w:r>
      <w:proofErr w:type="spellEnd"/>
      <w:r w:rsidR="00616A60">
        <w:rPr>
          <w:rFonts w:ascii="GHEA Grapalat" w:hAnsi="GHEA Grapalat"/>
        </w:rPr>
        <w:t xml:space="preserve"> </w:t>
      </w:r>
      <w:proofErr w:type="spellStart"/>
      <w:r w:rsidR="00616A60">
        <w:rPr>
          <w:rFonts w:ascii="GHEA Grapalat" w:hAnsi="GHEA Grapalat"/>
        </w:rPr>
        <w:t>մասին</w:t>
      </w:r>
      <w:proofErr w:type="spellEnd"/>
      <w:r w:rsidR="00616A60">
        <w:rPr>
          <w:rFonts w:ascii="GHEA Grapalat" w:hAnsi="GHEA Grapalat"/>
        </w:rPr>
        <w:t xml:space="preserve"> ՀՀ </w:t>
      </w:r>
      <w:proofErr w:type="spellStart"/>
      <w:r w:rsidR="00616A60">
        <w:rPr>
          <w:rFonts w:ascii="GHEA Grapalat" w:hAnsi="GHEA Grapalat"/>
        </w:rPr>
        <w:t>օրենքի</w:t>
      </w:r>
      <w:proofErr w:type="spellEnd"/>
      <w:r w:rsidR="00616A60">
        <w:rPr>
          <w:rFonts w:ascii="GHEA Grapalat" w:hAnsi="GHEA Grapalat"/>
        </w:rPr>
        <w:t xml:space="preserve">  </w:t>
      </w:r>
      <w:proofErr w:type="spellStart"/>
      <w:r w:rsidR="002A7A65">
        <w:rPr>
          <w:rFonts w:ascii="GHEA Grapalat" w:hAnsi="GHEA Grapalat"/>
          <w:bCs/>
        </w:rPr>
        <w:t>ընդուն</w:t>
      </w:r>
      <w:r w:rsidR="000A4091">
        <w:rPr>
          <w:rFonts w:ascii="GHEA Grapalat" w:hAnsi="GHEA Grapalat"/>
          <w:bCs/>
        </w:rPr>
        <w:t>ումը</w:t>
      </w:r>
      <w:proofErr w:type="spellEnd"/>
      <w:r w:rsidR="000A4091">
        <w:rPr>
          <w:rFonts w:ascii="GHEA Grapalat" w:hAnsi="GHEA Grapalat"/>
          <w:bCs/>
        </w:rPr>
        <w:t xml:space="preserve"> </w:t>
      </w:r>
      <w:proofErr w:type="spellStart"/>
      <w:r w:rsidR="000A4091">
        <w:rPr>
          <w:rFonts w:ascii="GHEA Grapalat" w:hAnsi="GHEA Grapalat"/>
          <w:bCs/>
        </w:rPr>
        <w:t>պայմանավորված</w:t>
      </w:r>
      <w:proofErr w:type="spellEnd"/>
      <w:r w:rsidR="000A4091">
        <w:rPr>
          <w:rFonts w:ascii="GHEA Grapalat" w:hAnsi="GHEA Grapalat"/>
          <w:bCs/>
        </w:rPr>
        <w:t xml:space="preserve"> է</w:t>
      </w:r>
      <w:r w:rsidR="00616A60">
        <w:rPr>
          <w:rFonts w:ascii="GHEA Grapalat" w:hAnsi="GHEA Grapalat"/>
          <w:bCs/>
        </w:rPr>
        <w:t xml:space="preserve"> </w:t>
      </w:r>
      <w:r w:rsidRPr="00434CB2">
        <w:rPr>
          <w:rFonts w:ascii="GHEA Grapalat" w:hAnsi="GHEA Grapalat" w:cs="Arial"/>
          <w:lang w:val="hy-AM"/>
        </w:rPr>
        <w:t>միջազգային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ասպարեզում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Հայաստանի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գիտակրթական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և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հումանիտար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կապերի</w:t>
      </w:r>
      <w:r w:rsidRPr="00434CB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ընդլայնման</w:t>
      </w:r>
      <w:r>
        <w:rPr>
          <w:rFonts w:ascii="GHEA Grapalat" w:hAnsi="GHEA Grapalat" w:cs="Arial"/>
        </w:rPr>
        <w:t xml:space="preserve"> </w:t>
      </w:r>
      <w:r>
        <w:rPr>
          <w:rFonts w:ascii="GHEA Grapalat" w:hAnsi="GHEA Grapalat" w:cs="Arial"/>
          <w:lang w:val="hy-AM"/>
        </w:rPr>
        <w:t>անհարժեշտությամբ</w:t>
      </w:r>
      <w:r w:rsidRPr="00434CB2">
        <w:rPr>
          <w:rFonts w:ascii="GHEA Grapalat" w:hAnsi="GHEA Grapalat" w:cs="Arial"/>
          <w:lang w:val="hy-AM"/>
        </w:rPr>
        <w:t>։</w:t>
      </w:r>
    </w:p>
    <w:p w:rsidR="00447734" w:rsidRPr="00447734" w:rsidRDefault="00447734" w:rsidP="005E2C39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b/>
          <w:color w:val="000000"/>
          <w:lang w:val="hy-AM"/>
        </w:rPr>
      </w:pPr>
    </w:p>
    <w:p w:rsidR="005B0CD7" w:rsidRPr="005B0CD7" w:rsidRDefault="005B0CD7" w:rsidP="005B0CD7">
      <w:pPr>
        <w:pStyle w:val="BodyText"/>
        <w:numPr>
          <w:ilvl w:val="0"/>
          <w:numId w:val="1"/>
        </w:numPr>
        <w:spacing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5B0CD7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Տվյալ բնագավառում իրականացվող քաղաքականությունը</w:t>
      </w:r>
      <w:r w:rsidRPr="005B0CD7">
        <w:rPr>
          <w:rFonts w:ascii="GHEA Grapalat" w:hAnsi="GHEA Grapalat"/>
          <w:b/>
          <w:sz w:val="24"/>
          <w:szCs w:val="24"/>
          <w:u w:val="single"/>
          <w:lang w:val="pt-BR"/>
        </w:rPr>
        <w:t>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B73C06" w:rsidRPr="000C050D" w:rsidRDefault="000C050D" w:rsidP="005E2C39">
      <w:pPr>
        <w:spacing w:after="0"/>
        <w:ind w:firstLine="36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34CB2">
        <w:rPr>
          <w:rFonts w:ascii="GHEA Grapalat" w:hAnsi="GHEA Grapalat" w:cs="Arial"/>
          <w:sz w:val="24"/>
          <w:szCs w:val="24"/>
          <w:lang w:val="hy-AM"/>
        </w:rPr>
        <w:t>Միավորված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ազգերի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34CB2">
        <w:rPr>
          <w:rFonts w:ascii="GHEA Grapalat" w:hAnsi="GHEA Grapalat" w:cs="Arial"/>
          <w:sz w:val="24"/>
          <w:szCs w:val="24"/>
          <w:lang w:val="hy-AM"/>
        </w:rPr>
        <w:t>գիտական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և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մշակութային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կազմակերպությունը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434CB2">
        <w:rPr>
          <w:rFonts w:ascii="GHEA Grapalat" w:hAnsi="GHEA Grapalat" w:cs="Arial"/>
          <w:sz w:val="24"/>
          <w:szCs w:val="24"/>
          <w:lang w:val="hy-AM"/>
        </w:rPr>
        <w:t>ՅՈՒՆԵՍԿՕ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434CB2">
        <w:rPr>
          <w:rFonts w:ascii="GHEA Grapalat" w:hAnsi="GHEA Grapalat" w:cs="Arial"/>
          <w:sz w:val="24"/>
          <w:szCs w:val="24"/>
          <w:lang w:val="hy-AM"/>
        </w:rPr>
        <w:t>իր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ուրույն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տեղն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ունի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օրակարգում</w:t>
      </w:r>
      <w:r w:rsidRPr="000C050D">
        <w:rPr>
          <w:rFonts w:ascii="GHEA Grapalat" w:hAnsi="GHEA Grapalat" w:cs="Arial"/>
          <w:sz w:val="24"/>
          <w:szCs w:val="24"/>
          <w:lang w:val="hy-AM"/>
        </w:rPr>
        <w:t xml:space="preserve">: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Հայաստանը միացել է </w:t>
      </w:r>
      <w:r w:rsidRPr="00434CB2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որակավորումների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ճանաչման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ՅՈՒՆԵՍԿՕ</w:t>
      </w:r>
      <w:r w:rsidRPr="00434CB2">
        <w:rPr>
          <w:rFonts w:ascii="GHEA Grapalat" w:hAnsi="GHEA Grapalat"/>
          <w:sz w:val="24"/>
          <w:szCs w:val="24"/>
          <w:lang w:val="hy-AM"/>
        </w:rPr>
        <w:t>-</w:t>
      </w:r>
      <w:r w:rsidRPr="00434CB2">
        <w:rPr>
          <w:rFonts w:ascii="GHEA Grapalat" w:hAnsi="GHEA Grapalat" w:cs="Arial"/>
          <w:sz w:val="24"/>
          <w:szCs w:val="24"/>
          <w:lang w:val="hy-AM"/>
        </w:rPr>
        <w:t>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մի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շարք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տարածաշրջանային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կոնվենցիաներ</w:t>
      </w:r>
      <w:r>
        <w:rPr>
          <w:rFonts w:ascii="GHEA Grapalat" w:hAnsi="GHEA Grapalat" w:cs="Arial"/>
          <w:sz w:val="24"/>
          <w:szCs w:val="24"/>
          <w:lang w:val="hy-AM"/>
        </w:rPr>
        <w:t>ի, ակտիվորեն մասնակցում է վերջիններիս կիրարկմանը և այս առումով ս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ույն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կոնվենցիան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կոչված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է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լրացնելու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որակավորումների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ճանաչման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ՅՈՒՆԵՍԿՕ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>-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մի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շարք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տարածաշրջանային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կոնվենցիաներին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,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որոնցից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Հանրապետությունը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միացել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է Փարիզի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(1979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թ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.),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Բանգկոկի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(1983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թ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.)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և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Լիսաբոնի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(1997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թ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.)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կոնվենցիաներին</w:t>
      </w:r>
      <w:r w:rsidRPr="000C050D">
        <w:rPr>
          <w:rFonts w:ascii="GHEA Grapalat" w:hAnsi="GHEA Grapalat" w:cs="Arial"/>
          <w:sz w:val="24"/>
          <w:szCs w:val="24"/>
          <w:lang w:val="hy-AM"/>
        </w:rPr>
        <w:t>:</w:t>
      </w:r>
    </w:p>
    <w:p w:rsidR="005B0CD7" w:rsidRPr="005E2C39" w:rsidRDefault="005B0CD7" w:rsidP="005B0CD7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ourier New"/>
          <w:lang w:val="hy-AM"/>
        </w:rPr>
      </w:pPr>
    </w:p>
    <w:p w:rsidR="005B0CD7" w:rsidRPr="005B0CD7" w:rsidRDefault="005B0CD7" w:rsidP="005B0C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360"/>
        <w:rPr>
          <w:rFonts w:cs="GHEAGrapalat-Bold"/>
          <w:b/>
          <w:bCs/>
          <w:szCs w:val="24"/>
          <w:u w:val="single"/>
        </w:rPr>
      </w:pPr>
      <w:r w:rsidRPr="005B0CD7">
        <w:rPr>
          <w:rFonts w:cs="GHEAGrapalat-Bold"/>
          <w:b/>
          <w:bCs/>
          <w:szCs w:val="24"/>
          <w:u w:val="single"/>
          <w:lang w:val="hy-AM"/>
        </w:rPr>
        <w:t>Ակնկալվող արդյունքը</w:t>
      </w:r>
    </w:p>
    <w:p w:rsidR="00447734" w:rsidRPr="00447734" w:rsidRDefault="005B0CD7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393A28">
        <w:rPr>
          <w:rFonts w:ascii="GHEA Grapalat" w:hAnsi="GHEA Grapalat"/>
          <w:sz w:val="24"/>
          <w:szCs w:val="24"/>
          <w:lang w:val="fr-FR"/>
        </w:rPr>
        <w:t>Նախագ</w:t>
      </w:r>
      <w:r w:rsidR="00535CF7" w:rsidRPr="00393A28">
        <w:rPr>
          <w:rFonts w:ascii="GHEA Grapalat" w:hAnsi="GHEA Grapalat"/>
          <w:sz w:val="24"/>
          <w:szCs w:val="24"/>
          <w:lang w:val="fr-FR"/>
        </w:rPr>
        <w:t>իծը</w:t>
      </w:r>
      <w:proofErr w:type="spellEnd"/>
      <w:r w:rsidR="00535CF7" w:rsidRPr="00393A2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35CF7" w:rsidRPr="00393A28">
        <w:rPr>
          <w:rFonts w:ascii="GHEA Grapalat" w:hAnsi="GHEA Grapalat"/>
          <w:sz w:val="24"/>
          <w:szCs w:val="24"/>
          <w:lang w:val="fr-FR"/>
        </w:rPr>
        <w:t>վավերացնելու</w:t>
      </w:r>
      <w:proofErr w:type="spellEnd"/>
      <w:r w:rsidR="00535CF7" w:rsidRPr="00393A2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93A28">
        <w:rPr>
          <w:rFonts w:ascii="GHEA Grapalat" w:hAnsi="GHEA Grapalat"/>
          <w:sz w:val="24"/>
          <w:szCs w:val="24"/>
          <w:lang w:val="fr-FR"/>
        </w:rPr>
        <w:t>արդյունքում</w:t>
      </w:r>
      <w:proofErr w:type="spellEnd"/>
      <w:r w:rsidRPr="00393A2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93A28">
        <w:rPr>
          <w:rFonts w:ascii="GHEA Grapalat" w:hAnsi="GHEA Grapalat"/>
          <w:sz w:val="24"/>
          <w:szCs w:val="24"/>
          <w:lang w:val="fr-FR"/>
        </w:rPr>
        <w:t>ակնկալվում</w:t>
      </w:r>
      <w:proofErr w:type="spellEnd"/>
      <w:r w:rsidRPr="00393A28">
        <w:rPr>
          <w:rFonts w:ascii="GHEA Grapalat" w:hAnsi="GHEA Grapalat"/>
          <w:sz w:val="24"/>
          <w:szCs w:val="24"/>
          <w:lang w:val="fr-FR"/>
        </w:rPr>
        <w:t xml:space="preserve"> է</w:t>
      </w:r>
      <w:r w:rsidR="00952193" w:rsidRPr="00393A28">
        <w:rPr>
          <w:rFonts w:ascii="GHEA Grapalat" w:hAnsi="GHEA Grapalat"/>
          <w:sz w:val="24"/>
          <w:szCs w:val="24"/>
          <w:lang w:val="fr-FR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խթանել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և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ամրապնդել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համագործակցությունը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ոլորտում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,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ինչպես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նաև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արդար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,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թափանցիկ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և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համապարփակ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միջոցներ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ճանաչման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համար։</w:t>
      </w:r>
    </w:p>
    <w:p w:rsidR="005B0CD7" w:rsidRPr="005B0CD7" w:rsidRDefault="005B0CD7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5B0CD7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5B0CD7" w:rsidRPr="005B0CD7" w:rsidRDefault="005B0CD7" w:rsidP="005B0CD7">
      <w:pPr>
        <w:pStyle w:val="ListParagraph"/>
        <w:numPr>
          <w:ilvl w:val="0"/>
          <w:numId w:val="1"/>
        </w:numPr>
        <w:tabs>
          <w:tab w:val="left" w:pos="360"/>
          <w:tab w:val="left" w:pos="630"/>
          <w:tab w:val="left" w:pos="900"/>
          <w:tab w:val="left" w:pos="1080"/>
        </w:tabs>
        <w:autoSpaceDE w:val="0"/>
        <w:autoSpaceDN w:val="0"/>
        <w:adjustRightInd w:val="0"/>
        <w:spacing w:after="0"/>
        <w:ind w:left="0" w:firstLine="360"/>
        <w:jc w:val="both"/>
        <w:rPr>
          <w:rFonts w:cs="GHEA Grapalat"/>
          <w:b/>
          <w:bCs/>
          <w:szCs w:val="24"/>
          <w:u w:val="single"/>
          <w:lang w:val="it-IT"/>
        </w:rPr>
      </w:pPr>
      <w:r w:rsidRPr="005B0CD7">
        <w:rPr>
          <w:rFonts w:cs="Arial"/>
          <w:b/>
          <w:bCs/>
          <w:szCs w:val="24"/>
          <w:u w:val="single"/>
          <w:lang w:val="it-IT"/>
        </w:rPr>
        <w:t>Նախագծի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մշակման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գործընթացում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ներգրավված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ինստիտուտները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և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անձինք</w:t>
      </w:r>
    </w:p>
    <w:p w:rsidR="00F9081B" w:rsidRPr="00F9081B" w:rsidRDefault="00F9081B" w:rsidP="00F9081B">
      <w:pPr>
        <w:tabs>
          <w:tab w:val="left" w:pos="360"/>
        </w:tabs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9081B">
        <w:rPr>
          <w:rFonts w:ascii="GHEA Grapalat" w:hAnsi="GHEA Grapalat" w:cs="Arial"/>
          <w:sz w:val="24"/>
          <w:szCs w:val="24"/>
          <w:lang w:val="hy-AM"/>
        </w:rPr>
        <w:tab/>
        <w:t>Նախագիծը մշակվել է Հայաստանի Հանրապետության կրթության, գիտության, մշակույթի և սպորտի նախարարության կողմից։</w:t>
      </w:r>
    </w:p>
    <w:p w:rsidR="005B0CD7" w:rsidRPr="00F9081B" w:rsidRDefault="005B0CD7" w:rsidP="005B0CD7">
      <w:pPr>
        <w:pStyle w:val="BodyText"/>
        <w:spacing w:line="276" w:lineRule="auto"/>
        <w:ind w:firstLine="360"/>
        <w:jc w:val="center"/>
        <w:rPr>
          <w:rFonts w:ascii="GHEA Grapalat" w:eastAsiaTheme="minorHAnsi" w:hAnsi="GHEA Grapalat" w:cs="Arial"/>
          <w:sz w:val="24"/>
          <w:szCs w:val="24"/>
          <w:lang w:val="hy-AM" w:eastAsia="en-US"/>
        </w:rPr>
      </w:pPr>
    </w:p>
    <w:p w:rsidR="001313A0" w:rsidRPr="009027E1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9027E1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9027E1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9027E1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9027E1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  <w:bookmarkStart w:id="0" w:name="_GoBack"/>
      <w:bookmarkEnd w:id="0"/>
    </w:p>
    <w:sectPr w:rsidR="001313A0" w:rsidRPr="009027E1" w:rsidSect="005B0CD7">
      <w:pgSz w:w="12240" w:h="15840"/>
      <w:pgMar w:top="540" w:right="900" w:bottom="5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F7893"/>
    <w:multiLevelType w:val="hybridMultilevel"/>
    <w:tmpl w:val="C3BCB5D0"/>
    <w:lvl w:ilvl="0" w:tplc="90C434C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B0CD7"/>
    <w:rsid w:val="000A4091"/>
    <w:rsid w:val="000C050D"/>
    <w:rsid w:val="00104CA1"/>
    <w:rsid w:val="00116597"/>
    <w:rsid w:val="001313A0"/>
    <w:rsid w:val="001366E7"/>
    <w:rsid w:val="0019282A"/>
    <w:rsid w:val="001D18BA"/>
    <w:rsid w:val="00211F24"/>
    <w:rsid w:val="002A7A65"/>
    <w:rsid w:val="002B5366"/>
    <w:rsid w:val="0031429C"/>
    <w:rsid w:val="00377C47"/>
    <w:rsid w:val="00393A28"/>
    <w:rsid w:val="00447734"/>
    <w:rsid w:val="005127C9"/>
    <w:rsid w:val="00522C41"/>
    <w:rsid w:val="00535CF7"/>
    <w:rsid w:val="005417AA"/>
    <w:rsid w:val="005B0CD7"/>
    <w:rsid w:val="005E125E"/>
    <w:rsid w:val="005E2C39"/>
    <w:rsid w:val="00601040"/>
    <w:rsid w:val="00616A60"/>
    <w:rsid w:val="0067188C"/>
    <w:rsid w:val="006772CC"/>
    <w:rsid w:val="006879C0"/>
    <w:rsid w:val="006A208B"/>
    <w:rsid w:val="006D6977"/>
    <w:rsid w:val="007B13A6"/>
    <w:rsid w:val="007F3895"/>
    <w:rsid w:val="00887A84"/>
    <w:rsid w:val="009027E1"/>
    <w:rsid w:val="00924529"/>
    <w:rsid w:val="00952193"/>
    <w:rsid w:val="00977EB9"/>
    <w:rsid w:val="00A94EAB"/>
    <w:rsid w:val="00B24488"/>
    <w:rsid w:val="00B73C06"/>
    <w:rsid w:val="00BF6066"/>
    <w:rsid w:val="00CF1538"/>
    <w:rsid w:val="00DA28A0"/>
    <w:rsid w:val="00ED1452"/>
    <w:rsid w:val="00ED4BD4"/>
    <w:rsid w:val="00F77538"/>
    <w:rsid w:val="00F9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65D83A-0322-4A96-BA32-7A993A896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C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B0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B0CD7"/>
    <w:pPr>
      <w:spacing w:after="0" w:line="360" w:lineRule="auto"/>
    </w:pPr>
    <w:rPr>
      <w:rFonts w:ascii="Times Armenian" w:eastAsia="Times New Roman" w:hAnsi="Times Armenian" w:cs="Times Armenian"/>
      <w:sz w:val="28"/>
      <w:szCs w:val="28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5B0CD7"/>
    <w:rPr>
      <w:rFonts w:ascii="Times Armenian" w:eastAsia="Times New Roman" w:hAnsi="Times Armenian" w:cs="Times Armenian"/>
      <w:sz w:val="28"/>
      <w:szCs w:val="28"/>
      <w:lang w:val="en-GB" w:eastAsia="ru-RU"/>
    </w:rPr>
  </w:style>
  <w:style w:type="paragraph" w:styleId="ListParagraph">
    <w:name w:val="List Paragraph"/>
    <w:basedOn w:val="Normal"/>
    <w:link w:val="ListParagraphChar"/>
    <w:qFormat/>
    <w:rsid w:val="005B0CD7"/>
    <w:pPr>
      <w:ind w:left="720"/>
      <w:contextualSpacing/>
    </w:pPr>
    <w:rPr>
      <w:rFonts w:ascii="GHEA Grapalat" w:eastAsiaTheme="minorEastAsia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rsid w:val="005B0CD7"/>
    <w:rPr>
      <w:rFonts w:ascii="GHEA Grapalat" w:eastAsiaTheme="minorEastAsia" w:hAnsi="GHEA Grapalat"/>
      <w:sz w:val="24"/>
    </w:rPr>
  </w:style>
  <w:style w:type="character" w:styleId="Strong">
    <w:name w:val="Strong"/>
    <w:uiPriority w:val="22"/>
    <w:qFormat/>
    <w:rsid w:val="00616A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https://mul-edu.gov.am/tasks/docs/attachment.php?id=313538&amp;fn=himnavorum_orenqi_Vietnam.docx&amp;out=1&amp;token=</cp:keywords>
  <cp:lastModifiedBy>Anjelika Khachanyan</cp:lastModifiedBy>
  <cp:revision>12</cp:revision>
  <dcterms:created xsi:type="dcterms:W3CDTF">2020-10-06T00:24:00Z</dcterms:created>
  <dcterms:modified xsi:type="dcterms:W3CDTF">2021-04-20T10:18:00Z</dcterms:modified>
</cp:coreProperties>
</file>