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1" w:rsidRPr="00DF0EC3" w:rsidRDefault="00E27DC1" w:rsidP="00E27DC1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F0EC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ԱՄՓՈՓԱԹԵՐԹ</w:t>
      </w:r>
    </w:p>
    <w:p w:rsidR="00E27DC1" w:rsidRPr="00DF0EC3" w:rsidRDefault="00E27DC1" w:rsidP="00E27DC1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F0EC3">
        <w:rPr>
          <w:rFonts w:ascii="GHEA Grapalat" w:hAnsi="GHEA Grapalat" w:cs="Sylfaen"/>
          <w:sz w:val="24"/>
          <w:szCs w:val="24"/>
          <w:lang w:val="hy-AM"/>
        </w:rPr>
        <w:t>«</w:t>
      </w:r>
      <w:r w:rsidRPr="00DF0EC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ՀՈՂԱՄԱՍԸ ՈՐՊԵՍ ՆՎԻՐԱՏՎՈՒԹՅՈՒՆ ԸՆԴՈՒՆԵԼՈՒ ԵՎ ԱՄՐԱՑՆԵԼՈՒ ՄԱՍԻՆ» ՀՀ ԿԱՌԱՎԱՐՈՒԹՅԱՆ ՈՐՈՇՄԱՆ ՆԱԽԱԳԾԻ ՎԵՐԱԲԵՐՅԱԼ ՇԱՀԱԳՐԳԻՌ ՄԱՐՄԻՆՆԵՐԻՑ ՍՏԱՑՎԱԾ ԴԻՏՈՂՈՒԹՅՈՒՆՆԵՐԻ ԵՎ ԱՌԱՋԱՐԿՈՒԹՅՈՒՆՆԵՐԻ ՄԱՍԻՆ</w:t>
      </w:r>
    </w:p>
    <w:p w:rsidR="009B4CC2" w:rsidRDefault="009B4CC2">
      <w:pPr>
        <w:rPr>
          <w:rFonts w:ascii="Sylfaen" w:hAnsi="Sylfaen"/>
          <w:lang w:val="hy-AM"/>
        </w:rPr>
      </w:pPr>
    </w:p>
    <w:p w:rsidR="00E27DC1" w:rsidRDefault="00E27DC1">
      <w:pPr>
        <w:rPr>
          <w:rFonts w:ascii="Sylfaen" w:hAnsi="Sylfaen"/>
          <w:lang w:val="hy-AM"/>
        </w:rPr>
      </w:pPr>
    </w:p>
    <w:tbl>
      <w:tblPr>
        <w:tblpPr w:leftFromText="180" w:rightFromText="180" w:vertAnchor="text" w:tblpX="-493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4570"/>
      </w:tblGrid>
      <w:tr w:rsidR="00E27DC1" w:rsidRPr="00DF0EC3" w:rsidTr="009D0B36">
        <w:trPr>
          <w:trHeight w:val="255"/>
        </w:trPr>
        <w:tc>
          <w:tcPr>
            <w:tcW w:w="10031" w:type="dxa"/>
            <w:vMerge w:val="restart"/>
            <w:shd w:val="clear" w:color="auto" w:fill="A6A6A6" w:themeFill="background1" w:themeFillShade="A6"/>
            <w:hideMark/>
          </w:tcPr>
          <w:p w:rsidR="00E27DC1" w:rsidRPr="00870882" w:rsidRDefault="00870882" w:rsidP="00870882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Պետական գույքի կառավարման կոմիտե</w:t>
            </w:r>
          </w:p>
        </w:tc>
        <w:tc>
          <w:tcPr>
            <w:tcW w:w="4570" w:type="dxa"/>
            <w:shd w:val="clear" w:color="auto" w:fill="A6A6A6" w:themeFill="background1" w:themeFillShade="A6"/>
          </w:tcPr>
          <w:p w:rsidR="00E27DC1" w:rsidRPr="00870882" w:rsidRDefault="00870882" w:rsidP="00870882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70882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25</w:t>
            </w:r>
            <w:r w:rsidRPr="00870882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.</w:t>
            </w:r>
            <w:r w:rsidRPr="00870882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08</w:t>
            </w:r>
            <w:r w:rsidRPr="00870882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.</w:t>
            </w:r>
            <w:r w:rsidRPr="00870882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2021թ</w:t>
            </w:r>
            <w:r w:rsidRPr="00870882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27DC1" w:rsidRPr="00DF0EC3" w:rsidTr="009D0B36">
        <w:trPr>
          <w:trHeight w:val="213"/>
        </w:trPr>
        <w:tc>
          <w:tcPr>
            <w:tcW w:w="10031" w:type="dxa"/>
            <w:vMerge/>
            <w:shd w:val="clear" w:color="auto" w:fill="A6A6A6" w:themeFill="background1" w:themeFillShade="A6"/>
            <w:hideMark/>
          </w:tcPr>
          <w:p w:rsidR="00E27DC1" w:rsidRPr="00870882" w:rsidRDefault="00E27DC1" w:rsidP="00870882">
            <w:pPr>
              <w:pStyle w:val="BodyText"/>
              <w:ind w:firstLine="708"/>
              <w:jc w:val="both"/>
              <w:rPr>
                <w:rFonts w:ascii="GHEA Grapalat" w:hAnsi="GHEA Grapalat"/>
                <w:b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570" w:type="dxa"/>
            <w:shd w:val="clear" w:color="auto" w:fill="A6A6A6" w:themeFill="background1" w:themeFillShade="A6"/>
          </w:tcPr>
          <w:p w:rsidR="00E27DC1" w:rsidRPr="00870882" w:rsidRDefault="00870882" w:rsidP="00870882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870882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 xml:space="preserve">N </w:t>
            </w:r>
            <w:r w:rsidRPr="00870882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01/11.6/6203-2021</w:t>
            </w:r>
          </w:p>
        </w:tc>
      </w:tr>
      <w:tr w:rsidR="00E27DC1" w:rsidRPr="00870882" w:rsidTr="009D0B36">
        <w:trPr>
          <w:trHeight w:val="213"/>
        </w:trPr>
        <w:tc>
          <w:tcPr>
            <w:tcW w:w="10031" w:type="dxa"/>
            <w:shd w:val="clear" w:color="auto" w:fill="FFFFFF" w:themeFill="background1"/>
            <w:hideMark/>
          </w:tcPr>
          <w:p w:rsidR="004453CB" w:rsidRPr="00870882" w:rsidRDefault="00E27DC1" w:rsidP="0087088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1.</w:t>
            </w:r>
            <w:r w:rsidR="00E77150"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E77150" w:rsidRPr="0087088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</w:t>
            </w:r>
            <w:r w:rsidR="000F6610" w:rsidRPr="00870882">
              <w:rPr>
                <w:rFonts w:ascii="GHEA Grapalat" w:hAnsi="GHEA Grapalat"/>
                <w:sz w:val="24"/>
                <w:szCs w:val="24"/>
                <w:lang w:val="hy-AM"/>
              </w:rPr>
              <w:t>1-ին կետում լրացվել է  անշարժ գույքի նկատմամբ իրավունքների պետական գրանցման վկայականի տրման ամսաթիվը և համարը:</w:t>
            </w:r>
          </w:p>
          <w:p w:rsidR="00ED1E25" w:rsidRPr="00870882" w:rsidRDefault="00E27DC1" w:rsidP="00870882">
            <w:pPr>
              <w:spacing w:after="160" w:line="360" w:lineRule="auto"/>
              <w:ind w:right="2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2.</w:t>
            </w:r>
            <w:r w:rsidR="00870882" w:rsidRPr="008708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70882" w:rsidRPr="00870882"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կետի 3-րդ ենթակետի հետ կապված առաջարկում ենք ՀՀ Կոտայքի մարզի Քասախ համայնքի «Քասախի Ա.Հովհաննիսյանի անվան N2 միջնակարգ դպրոց» ՊՈԱԿ-ի հետ կնքել ոչ թե նոր՝ հողամասի անհատույց օգտագործման պայմանագիր, այլ տվյալ ՊՈԱԿ-ի հետ գույքի (դպրոցի շենքի, շինությունների) անհատույց օգտագործման պայմանագիր կնքված լինելու դեպքում՝ այդ պայմանագրում փոփոխություն կատարելու մասին համաձայնագիր։</w:t>
            </w:r>
          </w:p>
          <w:p w:rsidR="00ED1E25" w:rsidRPr="00870882" w:rsidRDefault="00ED1E25" w:rsidP="00870882">
            <w:pPr>
              <w:spacing w:after="160" w:line="360" w:lineRule="auto"/>
              <w:ind w:right="21"/>
              <w:jc w:val="both"/>
              <w:rPr>
                <w:rFonts w:ascii="GHEA Grapalat" w:hAnsi="GHEA Grapalat"/>
                <w:b/>
                <w:sz w:val="24"/>
                <w:szCs w:val="24"/>
                <w:lang w:val="af-ZA" w:eastAsia="ru-RU"/>
              </w:rPr>
            </w:pPr>
            <w:r w:rsidRPr="00870882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Նախագծի </w:t>
            </w:r>
            <w:r w:rsidR="001D65FC"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վերջում </w:t>
            </w:r>
            <w:r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լրացվել է  </w:t>
            </w:r>
            <w:r w:rsidR="001D65FC"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իրավական ակտը ստորագրող պաշտոնատար անձի պաշտոնը, անվան սկզբնատառը և ազգանունը: </w:t>
            </w:r>
          </w:p>
        </w:tc>
        <w:tc>
          <w:tcPr>
            <w:tcW w:w="4570" w:type="dxa"/>
            <w:shd w:val="clear" w:color="auto" w:fill="FFFFFF" w:themeFill="background1"/>
            <w:hideMark/>
          </w:tcPr>
          <w:p w:rsidR="00E27DC1" w:rsidRPr="00870882" w:rsidRDefault="00E27DC1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870882">
              <w:rPr>
                <w:rFonts w:ascii="GHEA Grapalat" w:hAnsi="GHEA Grapalat"/>
                <w:sz w:val="24"/>
                <w:szCs w:val="24"/>
                <w:lang w:val="hy-AM" w:eastAsia="ru-RU"/>
              </w:rPr>
              <w:t>Ընդունվել</w:t>
            </w:r>
            <w:r w:rsidR="00870882" w:rsidRPr="00870882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870882">
              <w:rPr>
                <w:rFonts w:ascii="GHEA Grapalat" w:hAnsi="GHEA Grapalat"/>
                <w:sz w:val="24"/>
                <w:szCs w:val="24"/>
                <w:lang w:val="hy-AM" w:eastAsia="ru-RU"/>
              </w:rPr>
              <w:t>և լրամշակվել է</w:t>
            </w:r>
            <w:r w:rsidR="00870882" w:rsidRPr="00870882">
              <w:rPr>
                <w:rFonts w:ascii="GHEA Grapalat" w:hAnsi="GHEA Grapalat"/>
                <w:sz w:val="24"/>
                <w:szCs w:val="24"/>
                <w:lang w:val="af-ZA" w:eastAsia="ru-RU"/>
              </w:rPr>
              <w:t>:</w:t>
            </w: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870882" w:rsidRPr="00870882" w:rsidRDefault="00870882" w:rsidP="00870882">
            <w:pPr>
              <w:spacing w:after="160" w:line="360" w:lineRule="auto"/>
              <w:ind w:right="2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Չ</w:t>
            </w:r>
            <w:r w:rsidRPr="0087088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ի ընդունվել, քանի որ </w:t>
            </w:r>
            <w:r w:rsidRPr="00870882">
              <w:rPr>
                <w:rFonts w:ascii="GHEA Grapalat" w:hAnsi="GHEA Grapalat"/>
                <w:sz w:val="24"/>
                <w:szCs w:val="24"/>
                <w:lang w:val="hy-AM"/>
              </w:rPr>
              <w:t>ՀՀ Կոտայքի մարզի  «Քասախի Ա. Հովհաննիսյանի անվան N 2 միջնակարգ դպրոց» ՊՈԱԿ-ի հետ առկա չէ գույքի /դպրոցի շենքի, շինությունների/ անհատույց օգտագործման պայմանագիր:</w:t>
            </w: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870882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870882">
              <w:rPr>
                <w:rFonts w:ascii="GHEA Grapalat" w:hAnsi="GHEA Grapalat"/>
                <w:sz w:val="24"/>
                <w:szCs w:val="24"/>
                <w:lang w:val="hy-AM" w:eastAsia="ru-RU"/>
              </w:rPr>
              <w:t>Ընդունվել</w:t>
            </w:r>
            <w:r w:rsidRPr="00870882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870882">
              <w:rPr>
                <w:rFonts w:ascii="GHEA Grapalat" w:hAnsi="GHEA Grapalat"/>
                <w:sz w:val="24"/>
                <w:szCs w:val="24"/>
                <w:lang w:val="hy-AM" w:eastAsia="ru-RU"/>
              </w:rPr>
              <w:t>և լրամշակվել</w:t>
            </w:r>
            <w:r w:rsidRPr="00870882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է։</w:t>
            </w: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F4462C" w:rsidRPr="00870882" w:rsidRDefault="00F4462C" w:rsidP="00870882">
            <w:pPr>
              <w:shd w:val="clear" w:color="auto" w:fill="FFFFFF" w:themeFill="background1"/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E27DC1" w:rsidRPr="00DF0EC3" w:rsidRDefault="00E27DC1" w:rsidP="00E27DC1">
      <w:pPr>
        <w:rPr>
          <w:rFonts w:ascii="GHEA Grapalat" w:hAnsi="GHEA Grapalat"/>
          <w:sz w:val="24"/>
          <w:szCs w:val="24"/>
          <w:lang w:val="hy-AM"/>
        </w:rPr>
      </w:pPr>
    </w:p>
    <w:p w:rsidR="00E27DC1" w:rsidRPr="00E27DC1" w:rsidRDefault="00E27DC1">
      <w:pPr>
        <w:rPr>
          <w:rFonts w:ascii="Sylfaen" w:hAnsi="Sylfaen"/>
          <w:lang w:val="hy-AM"/>
        </w:rPr>
      </w:pPr>
    </w:p>
    <w:sectPr w:rsidR="00E27DC1" w:rsidRPr="00E27DC1" w:rsidSect="00E27D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3"/>
    <w:rsid w:val="00086545"/>
    <w:rsid w:val="00095593"/>
    <w:rsid w:val="000F6610"/>
    <w:rsid w:val="001D65FC"/>
    <w:rsid w:val="001E5DAC"/>
    <w:rsid w:val="003308AF"/>
    <w:rsid w:val="004453CB"/>
    <w:rsid w:val="00870882"/>
    <w:rsid w:val="00936A2A"/>
    <w:rsid w:val="009B4CC2"/>
    <w:rsid w:val="00D151A0"/>
    <w:rsid w:val="00E27DC1"/>
    <w:rsid w:val="00E77150"/>
    <w:rsid w:val="00ED1E25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E27DC1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E27DC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LatArm" w:eastAsiaTheme="minorHAnsi" w:hAnsi="Times LatArm" w:cstheme="minorBidi"/>
      <w:b/>
      <w:bCs/>
      <w:sz w:val="40"/>
      <w:lang w:val="en-GB"/>
    </w:rPr>
  </w:style>
  <w:style w:type="character" w:customStyle="1" w:styleId="1">
    <w:name w:val="Основной текст Знак1"/>
    <w:basedOn w:val="DefaultParagraphFont"/>
    <w:uiPriority w:val="99"/>
    <w:semiHidden/>
    <w:rsid w:val="00E27DC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E27DC1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E27DC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LatArm" w:eastAsiaTheme="minorHAnsi" w:hAnsi="Times LatArm" w:cstheme="minorBidi"/>
      <w:b/>
      <w:bCs/>
      <w:sz w:val="40"/>
      <w:lang w:val="en-GB"/>
    </w:rPr>
  </w:style>
  <w:style w:type="character" w:customStyle="1" w:styleId="1">
    <w:name w:val="Основной текст Знак1"/>
    <w:basedOn w:val="DefaultParagraphFont"/>
    <w:uiPriority w:val="99"/>
    <w:semiHidden/>
    <w:rsid w:val="00E27DC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>https://mul2-mta.gov.am/tasks/963526/oneclick/AMPOPATERT.docx?token=4722737118b162bbbbe5595b9ee2dac9</cp:keywords>
  <dc:description/>
  <cp:lastModifiedBy>Anna Ivanyan</cp:lastModifiedBy>
  <cp:revision>16</cp:revision>
  <dcterms:created xsi:type="dcterms:W3CDTF">2021-08-24T09:25:00Z</dcterms:created>
  <dcterms:modified xsi:type="dcterms:W3CDTF">2021-09-01T12:09:00Z</dcterms:modified>
</cp:coreProperties>
</file>