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83824" w14:textId="77777777" w:rsidR="000827B8" w:rsidRPr="005E3222" w:rsidRDefault="000827B8" w:rsidP="005E3222">
      <w:pPr>
        <w:shd w:val="clear" w:color="auto" w:fill="FFFFFF"/>
        <w:tabs>
          <w:tab w:val="left" w:pos="1080"/>
        </w:tabs>
        <w:spacing w:after="0" w:line="360" w:lineRule="auto"/>
        <w:ind w:firstLine="720"/>
        <w:jc w:val="right"/>
        <w:rPr>
          <w:rFonts w:ascii="GHEA Grapalat" w:hAnsi="GHEA Grapalat"/>
          <w:b/>
          <w:bCs/>
          <w:sz w:val="24"/>
          <w:szCs w:val="24"/>
          <w:lang w:val="hy-AM"/>
        </w:rPr>
      </w:pPr>
      <w:bookmarkStart w:id="0" w:name="_GoBack"/>
      <w:bookmarkEnd w:id="0"/>
      <w:r w:rsidRPr="005E3222">
        <w:rPr>
          <w:rFonts w:ascii="GHEA Grapalat" w:hAnsi="GHEA Grapalat"/>
          <w:b/>
          <w:bCs/>
          <w:sz w:val="24"/>
          <w:szCs w:val="24"/>
          <w:lang w:val="hy-AM"/>
        </w:rPr>
        <w:t>ՆԱԽԱԳԻԾ</w:t>
      </w:r>
    </w:p>
    <w:p w14:paraId="602EB4D0" w14:textId="77777777" w:rsidR="000827B8" w:rsidRPr="005E3222" w:rsidRDefault="000827B8" w:rsidP="005E3222">
      <w:pPr>
        <w:shd w:val="clear" w:color="auto" w:fill="FFFFFF"/>
        <w:tabs>
          <w:tab w:val="left" w:pos="1080"/>
        </w:tabs>
        <w:spacing w:after="0" w:line="360" w:lineRule="auto"/>
        <w:ind w:firstLine="720"/>
        <w:jc w:val="center"/>
        <w:rPr>
          <w:rFonts w:ascii="GHEA Grapalat" w:hAnsi="GHEA Grapalat"/>
          <w:b/>
          <w:bCs/>
          <w:sz w:val="24"/>
          <w:szCs w:val="24"/>
          <w:lang w:val="hy-AM"/>
        </w:rPr>
      </w:pPr>
    </w:p>
    <w:p w14:paraId="7ADB7397" w14:textId="77777777" w:rsidR="00541BBB" w:rsidRPr="005E3222" w:rsidRDefault="00541BBB" w:rsidP="005E3222">
      <w:pPr>
        <w:shd w:val="clear" w:color="auto" w:fill="FFFFFF"/>
        <w:tabs>
          <w:tab w:val="left" w:pos="1080"/>
        </w:tabs>
        <w:spacing w:after="0" w:line="360" w:lineRule="auto"/>
        <w:ind w:firstLine="720"/>
        <w:jc w:val="center"/>
        <w:rPr>
          <w:rFonts w:ascii="GHEA Grapalat" w:hAnsi="GHEA Grapalat"/>
          <w:b/>
          <w:bCs/>
          <w:sz w:val="24"/>
          <w:szCs w:val="24"/>
          <w:lang w:val="hy-AM"/>
        </w:rPr>
      </w:pPr>
    </w:p>
    <w:p w14:paraId="4FEE5480" w14:textId="77777777" w:rsidR="00A14F05" w:rsidRPr="005E3222" w:rsidRDefault="00A14F05" w:rsidP="005E3222">
      <w:pPr>
        <w:shd w:val="clear" w:color="auto" w:fill="FFFFFF"/>
        <w:tabs>
          <w:tab w:val="left" w:pos="1080"/>
        </w:tabs>
        <w:spacing w:after="0" w:line="360" w:lineRule="auto"/>
        <w:ind w:firstLine="720"/>
        <w:jc w:val="center"/>
        <w:rPr>
          <w:rFonts w:ascii="GHEA Grapalat" w:hAnsi="GHEA Grapalat"/>
          <w:sz w:val="24"/>
          <w:szCs w:val="24"/>
          <w:lang w:val="hy-AM"/>
        </w:rPr>
      </w:pPr>
      <w:r w:rsidRPr="005E3222">
        <w:rPr>
          <w:rFonts w:ascii="GHEA Grapalat" w:hAnsi="GHEA Grapalat"/>
          <w:b/>
          <w:bCs/>
          <w:sz w:val="24"/>
          <w:szCs w:val="24"/>
          <w:lang w:val="hy-AM"/>
        </w:rPr>
        <w:t>ՀԱՅԱՍՏԱՆԻ ՀԱՆՐԱՊԵՏՈՒԹՅԱՆ ԿԱՌԱՎԱՐՈՒԹՅՈՒՆ</w:t>
      </w:r>
    </w:p>
    <w:p w14:paraId="052C9B07" w14:textId="77777777" w:rsidR="00A14F05" w:rsidRPr="005E3222" w:rsidRDefault="00A14F05" w:rsidP="005E3222">
      <w:pPr>
        <w:shd w:val="clear" w:color="auto" w:fill="FFFFFF"/>
        <w:tabs>
          <w:tab w:val="left" w:pos="1080"/>
        </w:tabs>
        <w:spacing w:after="0" w:line="360" w:lineRule="auto"/>
        <w:ind w:firstLine="720"/>
        <w:jc w:val="center"/>
        <w:rPr>
          <w:rFonts w:ascii="GHEA Grapalat" w:hAnsi="GHEA Grapalat"/>
          <w:sz w:val="24"/>
          <w:szCs w:val="24"/>
          <w:lang w:val="hy-AM"/>
        </w:rPr>
      </w:pPr>
      <w:r w:rsidRPr="005E3222">
        <w:rPr>
          <w:rFonts w:ascii="GHEA Grapalat" w:hAnsi="GHEA Grapalat"/>
          <w:b/>
          <w:bCs/>
          <w:sz w:val="24"/>
          <w:szCs w:val="24"/>
          <w:lang w:val="hy-AM"/>
        </w:rPr>
        <w:t>Ո Ր Ո Շ ՈՒ Մ</w:t>
      </w:r>
    </w:p>
    <w:p w14:paraId="1B441DEF" w14:textId="77777777" w:rsidR="00541BBB" w:rsidRPr="005E3222" w:rsidRDefault="00541BBB" w:rsidP="005E3222">
      <w:pPr>
        <w:shd w:val="clear" w:color="auto" w:fill="FFFFFF"/>
        <w:tabs>
          <w:tab w:val="left" w:pos="1080"/>
        </w:tabs>
        <w:spacing w:after="0" w:line="360" w:lineRule="auto"/>
        <w:ind w:firstLine="720"/>
        <w:jc w:val="center"/>
        <w:rPr>
          <w:rFonts w:ascii="GHEA Grapalat" w:hAnsi="GHEA Grapalat"/>
          <w:sz w:val="24"/>
          <w:szCs w:val="24"/>
          <w:lang w:val="hy-AM"/>
        </w:rPr>
      </w:pPr>
    </w:p>
    <w:p w14:paraId="3E3F5A0D" w14:textId="77777777" w:rsidR="00840D5C" w:rsidRDefault="00840D5C" w:rsidP="00840D5C">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Pr>
          <w:rFonts w:ascii="GHEA Grapalat" w:hAnsi="GHEA Grapalat"/>
          <w:color w:val="000000"/>
          <w:lang w:val="hy-AM"/>
        </w:rPr>
        <w:t>————————— 2021 թվականի N —— Լ</w:t>
      </w:r>
    </w:p>
    <w:p w14:paraId="03D2590C" w14:textId="77777777" w:rsidR="00C50D25" w:rsidRPr="005E3222" w:rsidRDefault="00C50D25" w:rsidP="005E3222">
      <w:pPr>
        <w:pStyle w:val="NormalWeb"/>
        <w:shd w:val="clear" w:color="auto" w:fill="FFFFFF"/>
        <w:tabs>
          <w:tab w:val="left" w:pos="1080"/>
        </w:tabs>
        <w:spacing w:before="0" w:beforeAutospacing="0" w:after="0" w:afterAutospacing="0" w:line="360" w:lineRule="auto"/>
        <w:ind w:firstLine="720"/>
        <w:jc w:val="center"/>
        <w:rPr>
          <w:rStyle w:val="Strong"/>
          <w:rFonts w:ascii="GHEA Grapalat" w:hAnsi="GHEA Grapalat"/>
          <w:color w:val="000000"/>
          <w:lang w:val="hy-AM"/>
        </w:rPr>
      </w:pPr>
    </w:p>
    <w:p w14:paraId="37AEC70D" w14:textId="77777777" w:rsidR="00541BBB" w:rsidRPr="005E3222" w:rsidRDefault="00541BBB" w:rsidP="005E3222">
      <w:pPr>
        <w:pStyle w:val="NormalWeb"/>
        <w:shd w:val="clear" w:color="auto" w:fill="FFFFFF"/>
        <w:tabs>
          <w:tab w:val="left" w:pos="1080"/>
        </w:tabs>
        <w:spacing w:before="0" w:beforeAutospacing="0" w:after="0" w:afterAutospacing="0" w:line="360" w:lineRule="auto"/>
        <w:ind w:firstLine="720"/>
        <w:jc w:val="center"/>
        <w:rPr>
          <w:rStyle w:val="Strong"/>
          <w:rFonts w:ascii="GHEA Grapalat" w:hAnsi="GHEA Grapalat"/>
          <w:color w:val="000000"/>
          <w:lang w:val="hy-AM"/>
        </w:rPr>
      </w:pPr>
    </w:p>
    <w:p w14:paraId="4716FF36" w14:textId="766F7D4F" w:rsidR="00A14F05" w:rsidRPr="005E3222" w:rsidRDefault="00A14F05" w:rsidP="005E3222">
      <w:pPr>
        <w:pStyle w:val="NormalWeb"/>
        <w:shd w:val="clear" w:color="auto" w:fill="FFFFFF"/>
        <w:tabs>
          <w:tab w:val="left" w:pos="1080"/>
        </w:tabs>
        <w:spacing w:before="0" w:beforeAutospacing="0" w:after="0" w:afterAutospacing="0" w:line="360" w:lineRule="auto"/>
        <w:ind w:firstLine="720"/>
        <w:jc w:val="center"/>
        <w:rPr>
          <w:rFonts w:ascii="GHEA Grapalat" w:hAnsi="GHEA Grapalat" w:cs="Arial"/>
          <w:color w:val="000000"/>
          <w:lang w:val="hy-AM"/>
        </w:rPr>
      </w:pPr>
      <w:r w:rsidRPr="005E3222">
        <w:rPr>
          <w:rStyle w:val="Strong"/>
          <w:rFonts w:ascii="GHEA Grapalat" w:hAnsi="GHEA Grapalat"/>
          <w:color w:val="000000"/>
          <w:lang w:val="hy-AM"/>
        </w:rPr>
        <w:t>ՀԱՅԱՍՏԱՆԻ ՀԱՆՐԱՊԵՏՈՒԹՅԱՆ ԿԱՌԱՎԱՐՈՒԹՅ</w:t>
      </w:r>
      <w:r w:rsidR="00C672A4" w:rsidRPr="005E3222">
        <w:rPr>
          <w:rStyle w:val="Strong"/>
          <w:rFonts w:ascii="GHEA Grapalat" w:hAnsi="GHEA Grapalat"/>
          <w:color w:val="000000"/>
          <w:lang w:val="hy-AM"/>
        </w:rPr>
        <w:t>ԱՆ 2021 ԹՎԱԿԱՆԻ ՓԵՏՐՎԱՐԻ 18-Ի N 218</w:t>
      </w:r>
      <w:r w:rsidR="00592320" w:rsidRPr="005E3222">
        <w:rPr>
          <w:rStyle w:val="Strong"/>
          <w:rFonts w:ascii="GHEA Grapalat" w:hAnsi="GHEA Grapalat"/>
          <w:color w:val="000000"/>
          <w:lang w:val="hy-AM"/>
        </w:rPr>
        <w:t>-Լ</w:t>
      </w:r>
      <w:r w:rsidRPr="005E3222">
        <w:rPr>
          <w:rStyle w:val="Strong"/>
          <w:rFonts w:ascii="GHEA Grapalat" w:hAnsi="GHEA Grapalat"/>
          <w:color w:val="000000"/>
          <w:lang w:val="hy-AM"/>
        </w:rPr>
        <w:t xml:space="preserve"> ՈՐՈՇՄԱՆ ՄԵՋ ՓՈՓՈԽՈՒԹՅՈՒՆ</w:t>
      </w:r>
      <w:r w:rsidR="00613078" w:rsidRPr="005E3222">
        <w:rPr>
          <w:rStyle w:val="Strong"/>
          <w:rFonts w:ascii="GHEA Grapalat" w:hAnsi="GHEA Grapalat"/>
          <w:color w:val="000000"/>
          <w:lang w:val="hy-AM"/>
        </w:rPr>
        <w:t>ՆԵՐ ԵՎ ԼՐԱՑՈՒՄՆԵՐ</w:t>
      </w:r>
      <w:r w:rsidRPr="005E3222">
        <w:rPr>
          <w:rStyle w:val="Strong"/>
          <w:rFonts w:ascii="GHEA Grapalat" w:hAnsi="GHEA Grapalat"/>
          <w:color w:val="000000"/>
          <w:lang w:val="hy-AM"/>
        </w:rPr>
        <w:t xml:space="preserve"> ԿԱՏԱՐԵԼՈՒ ՄԱՍԻՆ</w:t>
      </w:r>
    </w:p>
    <w:p w14:paraId="58498B04" w14:textId="77777777" w:rsidR="00A14F05" w:rsidRPr="005E3222" w:rsidRDefault="00A14F05" w:rsidP="005E3222">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p>
    <w:p w14:paraId="1866EE79" w14:textId="1980783A" w:rsidR="00A14F05" w:rsidRPr="005E3222" w:rsidRDefault="00A14F05" w:rsidP="005E3222">
      <w:pPr>
        <w:pStyle w:val="NormalWeb"/>
        <w:shd w:val="clear" w:color="auto" w:fill="FFFFFF"/>
        <w:tabs>
          <w:tab w:val="left" w:pos="1080"/>
        </w:tabs>
        <w:spacing w:before="0" w:beforeAutospacing="0" w:after="0" w:afterAutospacing="0" w:line="360" w:lineRule="auto"/>
        <w:ind w:firstLine="720"/>
        <w:jc w:val="both"/>
        <w:rPr>
          <w:rStyle w:val="Emphasis"/>
          <w:rFonts w:ascii="GHEA Grapalat" w:hAnsi="GHEA Grapalat"/>
          <w:bCs/>
          <w:i w:val="0"/>
          <w:lang w:val="hy-AM"/>
        </w:rPr>
      </w:pPr>
      <w:r w:rsidRPr="005E3222">
        <w:rPr>
          <w:rFonts w:ascii="GHEA Grapalat" w:hAnsi="GHEA Grapalat"/>
          <w:color w:val="000000"/>
          <w:lang w:val="hy-AM"/>
        </w:rPr>
        <w:t>Ղեկավարվելով «Նորմատիվ իրավական ակտերի մասին» օրենքի 34-րդ հոդված</w:t>
      </w:r>
      <w:r w:rsidR="00F5554B" w:rsidRPr="005E3222">
        <w:rPr>
          <w:rFonts w:ascii="GHEA Grapalat" w:hAnsi="GHEA Grapalat"/>
          <w:color w:val="000000"/>
          <w:lang w:val="hy-AM"/>
        </w:rPr>
        <w:t>ով</w:t>
      </w:r>
      <w:r w:rsidRPr="005E3222">
        <w:rPr>
          <w:rFonts w:ascii="GHEA Grapalat" w:hAnsi="GHEA Grapalat"/>
          <w:color w:val="000000"/>
          <w:lang w:val="hy-AM"/>
        </w:rPr>
        <w:t>` Հայաստանի Հանրապետության կառավարությունը</w:t>
      </w:r>
      <w:r w:rsidRPr="005E3222">
        <w:rPr>
          <w:rFonts w:ascii="Calibri" w:hAnsi="Calibri" w:cs="Calibri"/>
          <w:color w:val="000000"/>
          <w:lang w:val="hy-AM"/>
        </w:rPr>
        <w:t> </w:t>
      </w:r>
      <w:r w:rsidRPr="005E3222">
        <w:rPr>
          <w:rStyle w:val="Emphasis"/>
          <w:rFonts w:ascii="GHEA Grapalat" w:hAnsi="GHEA Grapalat"/>
          <w:bCs/>
          <w:i w:val="0"/>
          <w:color w:val="000000"/>
          <w:lang w:val="hy-AM"/>
        </w:rPr>
        <w:t>որոշում է.</w:t>
      </w:r>
    </w:p>
    <w:p w14:paraId="787F3A8C" w14:textId="22757A3D" w:rsidR="000846F1" w:rsidRPr="005E3222" w:rsidRDefault="00A14F05" w:rsidP="005E3222">
      <w:pPr>
        <w:pStyle w:val="NormalWeb"/>
        <w:numPr>
          <w:ilvl w:val="0"/>
          <w:numId w:val="14"/>
        </w:numPr>
        <w:shd w:val="clear" w:color="auto" w:fill="FFFFFF"/>
        <w:tabs>
          <w:tab w:val="left" w:pos="1080"/>
        </w:tabs>
        <w:spacing w:before="0" w:beforeAutospacing="0" w:after="0" w:afterAutospacing="0" w:line="360" w:lineRule="auto"/>
        <w:ind w:left="0" w:firstLine="720"/>
        <w:jc w:val="both"/>
        <w:rPr>
          <w:rFonts w:ascii="GHEA Grapalat" w:eastAsia="Tahoma" w:hAnsi="GHEA Grapalat" w:cs="Tahoma"/>
          <w:color w:val="000000"/>
          <w:lang w:val="hy-AM"/>
        </w:rPr>
      </w:pPr>
      <w:r w:rsidRPr="005E3222">
        <w:rPr>
          <w:rFonts w:ascii="GHEA Grapalat" w:hAnsi="GHEA Grapalat"/>
          <w:color w:val="000000"/>
          <w:lang w:val="hy-AM"/>
        </w:rPr>
        <w:t>Հայաստանի Հանրապետության կառավարության 2021 թվականի փետրվարի 18-ի «</w:t>
      </w:r>
      <w:r w:rsidRPr="005E3222">
        <w:rPr>
          <w:rFonts w:ascii="GHEA Grapalat" w:eastAsia="Tahoma" w:hAnsi="GHEA Grapalat" w:cs="Tahoma"/>
          <w:color w:val="000000"/>
          <w:lang w:val="hy-AM"/>
        </w:rPr>
        <w:t>Արցախի Հանրապետությունում հաշվառված կամ փաստացի բնակված քաղաքացիներին 4 ամիս ժամկետով ամսական դրամական օգնություն տրամադրելու կարգը հաստատելու մասին</w:t>
      </w:r>
      <w:r w:rsidR="009E3BB5" w:rsidRPr="005E3222">
        <w:rPr>
          <w:rFonts w:ascii="GHEA Grapalat" w:eastAsia="Tahoma" w:hAnsi="GHEA Grapalat" w:cs="Tahoma"/>
          <w:color w:val="000000"/>
          <w:lang w:val="hy-AM"/>
        </w:rPr>
        <w:t>» N 218</w:t>
      </w:r>
      <w:r w:rsidR="00592320" w:rsidRPr="005E3222">
        <w:rPr>
          <w:rFonts w:ascii="GHEA Grapalat" w:eastAsia="Tahoma" w:hAnsi="GHEA Grapalat" w:cs="Tahoma"/>
          <w:color w:val="000000"/>
          <w:lang w:val="hy-AM"/>
        </w:rPr>
        <w:t>-Լ</w:t>
      </w:r>
      <w:r w:rsidRPr="005E3222">
        <w:rPr>
          <w:rFonts w:ascii="GHEA Grapalat" w:eastAsia="Tahoma" w:hAnsi="GHEA Grapalat" w:cs="Tahoma"/>
          <w:color w:val="000000"/>
          <w:lang w:val="hy-AM"/>
        </w:rPr>
        <w:t xml:space="preserve"> որոշման </w:t>
      </w:r>
      <w:r w:rsidR="00590070">
        <w:rPr>
          <w:rFonts w:ascii="GHEA Grapalat" w:eastAsia="Tahoma" w:hAnsi="GHEA Grapalat" w:cs="Tahoma"/>
          <w:color w:val="000000"/>
          <w:lang w:val="hy-AM"/>
        </w:rPr>
        <w:t>հավելված</w:t>
      </w:r>
      <w:r w:rsidR="00590070" w:rsidRPr="0024056F">
        <w:rPr>
          <w:rFonts w:ascii="GHEA Grapalat" w:eastAsia="Tahoma" w:hAnsi="GHEA Grapalat" w:cs="Tahoma"/>
          <w:color w:val="000000"/>
          <w:lang w:val="hy-AM"/>
        </w:rPr>
        <w:t>ի</w:t>
      </w:r>
      <w:r w:rsidR="000846F1" w:rsidRPr="005E3222">
        <w:rPr>
          <w:rFonts w:ascii="GHEA Grapalat" w:eastAsia="Tahoma" w:hAnsi="GHEA Grapalat" w:cs="Tahoma"/>
          <w:color w:val="000000"/>
          <w:lang w:val="hy-AM"/>
        </w:rPr>
        <w:t>՝</w:t>
      </w:r>
    </w:p>
    <w:p w14:paraId="707873E5" w14:textId="4B5AF803" w:rsidR="000846F1" w:rsidRPr="00D01B0C" w:rsidRDefault="000846F1" w:rsidP="005E3222">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eastAsia="Tahoma" w:hAnsi="GHEA Grapalat" w:cs="Tahoma"/>
          <w:color w:val="000000"/>
          <w:lang w:val="hy-AM"/>
        </w:rPr>
      </w:pPr>
      <w:r w:rsidRPr="005E3222">
        <w:rPr>
          <w:rFonts w:ascii="GHEA Grapalat" w:eastAsia="Tahoma" w:hAnsi="GHEA Grapalat" w:cs="Tahoma"/>
          <w:color w:val="000000"/>
          <w:lang w:val="hy-AM"/>
        </w:rPr>
        <w:t>18-րդ կետ</w:t>
      </w:r>
      <w:r w:rsidR="00240F30" w:rsidRPr="005E3222">
        <w:rPr>
          <w:rFonts w:ascii="GHEA Grapalat" w:eastAsia="Tahoma" w:hAnsi="GHEA Grapalat" w:cs="Tahoma"/>
          <w:color w:val="000000"/>
          <w:lang w:val="hy-AM"/>
        </w:rPr>
        <w:t xml:space="preserve">ը «ներկայացված դիմումով» բառերից հետո լրացնել «կամ </w:t>
      </w:r>
      <w:proofErr w:type="spellStart"/>
      <w:r w:rsidR="00240F30" w:rsidRPr="005E3222">
        <w:rPr>
          <w:rFonts w:ascii="GHEA Grapalat" w:eastAsia="Tahoma" w:hAnsi="GHEA Grapalat" w:cs="Tahoma"/>
          <w:color w:val="000000"/>
          <w:lang w:val="hy-AM"/>
        </w:rPr>
        <w:t>մինչև</w:t>
      </w:r>
      <w:proofErr w:type="spellEnd"/>
      <w:r w:rsidR="00240F30" w:rsidRPr="005E3222">
        <w:rPr>
          <w:rFonts w:ascii="GHEA Grapalat" w:eastAsia="Tahoma" w:hAnsi="GHEA Grapalat" w:cs="Tahoma"/>
          <w:color w:val="000000"/>
          <w:lang w:val="hy-AM"/>
        </w:rPr>
        <w:t xml:space="preserve"> 2021 թվականի </w:t>
      </w:r>
      <w:r w:rsidR="000D5B88" w:rsidRPr="0024056F">
        <w:rPr>
          <w:rFonts w:ascii="GHEA Grapalat" w:eastAsia="Tahoma" w:hAnsi="GHEA Grapalat" w:cs="Tahoma"/>
          <w:color w:val="000000"/>
          <w:lang w:val="hy-AM"/>
        </w:rPr>
        <w:t>սեպտեմբերի</w:t>
      </w:r>
      <w:r w:rsidR="00240F30" w:rsidRPr="005E3222">
        <w:rPr>
          <w:rFonts w:ascii="GHEA Grapalat" w:eastAsia="Tahoma" w:hAnsi="GHEA Grapalat" w:cs="Tahoma"/>
          <w:color w:val="000000"/>
          <w:lang w:val="hy-AM"/>
        </w:rPr>
        <w:t xml:space="preserve"> </w:t>
      </w:r>
      <w:r w:rsidR="000D5B88" w:rsidRPr="0024056F">
        <w:rPr>
          <w:rFonts w:ascii="GHEA Grapalat" w:eastAsia="Tahoma" w:hAnsi="GHEA Grapalat" w:cs="Tahoma"/>
          <w:color w:val="000000"/>
          <w:lang w:val="hy-AM"/>
        </w:rPr>
        <w:t>15</w:t>
      </w:r>
      <w:r w:rsidR="00240F30" w:rsidRPr="005E3222">
        <w:rPr>
          <w:rFonts w:ascii="GHEA Grapalat" w:eastAsia="Tahoma" w:hAnsi="GHEA Grapalat" w:cs="Tahoma"/>
          <w:color w:val="000000"/>
          <w:lang w:val="hy-AM"/>
        </w:rPr>
        <w:t>-ը նախարարության տրամադրած տվյալների հիման վրա</w:t>
      </w:r>
      <w:r w:rsidR="00D01B0C" w:rsidRPr="0024056F">
        <w:rPr>
          <w:rFonts w:ascii="GHEA Grapalat" w:eastAsia="Tahoma" w:hAnsi="GHEA Grapalat" w:cs="Tahoma"/>
          <w:color w:val="000000"/>
          <w:lang w:val="hy-AM"/>
        </w:rPr>
        <w:t xml:space="preserve"> </w:t>
      </w:r>
      <w:r w:rsidR="00D01B0C">
        <w:rPr>
          <w:rFonts w:ascii="GHEA Grapalat" w:hAnsi="GHEA Grapalat"/>
          <w:color w:val="191919"/>
          <w:shd w:val="clear" w:color="auto" w:fill="FFFFFF"/>
          <w:lang w:val="hy-AM"/>
        </w:rPr>
        <w:t>(հիմք ընդունելով այդ անձի համար սահմանված կարգով ներկայացված և մերժված վերջին դիմումը)</w:t>
      </w:r>
      <w:r w:rsidR="00D01B0C" w:rsidRPr="0024056F">
        <w:rPr>
          <w:rFonts w:ascii="GHEA Grapalat" w:hAnsi="GHEA Grapalat"/>
          <w:color w:val="000000"/>
          <w:sz w:val="21"/>
          <w:szCs w:val="21"/>
          <w:lang w:val="hy-AM"/>
        </w:rPr>
        <w:t>,</w:t>
      </w:r>
      <w:r w:rsidR="00240F30" w:rsidRPr="005E3222">
        <w:rPr>
          <w:rFonts w:ascii="GHEA Grapalat" w:eastAsia="Tahoma" w:hAnsi="GHEA Grapalat" w:cs="Tahoma"/>
          <w:color w:val="000000"/>
          <w:lang w:val="hy-AM"/>
        </w:rPr>
        <w:t xml:space="preserve">» բառերով. </w:t>
      </w:r>
    </w:p>
    <w:p w14:paraId="7FC4C9C7" w14:textId="1E590968" w:rsidR="00D01B0C" w:rsidRPr="00D01B0C" w:rsidRDefault="00350D59" w:rsidP="00D01B0C">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eastAsia="Tahoma" w:hAnsi="GHEA Grapalat" w:cs="Tahoma"/>
          <w:color w:val="000000"/>
          <w:lang w:val="hy-AM"/>
        </w:rPr>
      </w:pPr>
      <w:r w:rsidRPr="005E3222">
        <w:rPr>
          <w:rFonts w:ascii="GHEA Grapalat" w:eastAsia="Tahoma" w:hAnsi="GHEA Grapalat" w:cs="Tahoma"/>
          <w:color w:val="000000"/>
          <w:lang w:val="hy-AM"/>
        </w:rPr>
        <w:t>23-րդ</w:t>
      </w:r>
      <w:r w:rsidR="00D01B0C" w:rsidRPr="005E3222">
        <w:rPr>
          <w:rFonts w:ascii="GHEA Grapalat" w:eastAsia="Tahoma" w:hAnsi="GHEA Grapalat" w:cs="Tahoma"/>
          <w:color w:val="000000"/>
          <w:lang w:val="hy-AM"/>
        </w:rPr>
        <w:t xml:space="preserve"> կետից հետո լրացնել </w:t>
      </w:r>
      <w:proofErr w:type="spellStart"/>
      <w:r w:rsidR="00D01B0C" w:rsidRPr="005E3222">
        <w:rPr>
          <w:rFonts w:ascii="GHEA Grapalat" w:eastAsia="Tahoma" w:hAnsi="GHEA Grapalat" w:cs="Tahoma"/>
          <w:color w:val="000000"/>
          <w:lang w:val="hy-AM"/>
        </w:rPr>
        <w:t>հետևյալ</w:t>
      </w:r>
      <w:proofErr w:type="spellEnd"/>
      <w:r w:rsidR="00D01B0C" w:rsidRPr="005E3222">
        <w:rPr>
          <w:rFonts w:ascii="GHEA Grapalat" w:eastAsia="Tahoma" w:hAnsi="GHEA Grapalat" w:cs="Tahoma"/>
          <w:color w:val="000000"/>
          <w:lang w:val="hy-AM"/>
        </w:rPr>
        <w:t xml:space="preserve"> բովանդակությամբ</w:t>
      </w:r>
      <w:r w:rsidR="00D01B0C" w:rsidRPr="00554AEF">
        <w:rPr>
          <w:rFonts w:ascii="GHEA Grapalat" w:eastAsia="Tahoma" w:hAnsi="GHEA Grapalat" w:cs="Tahoma"/>
          <w:color w:val="000000"/>
          <w:lang w:val="hy-AM"/>
        </w:rPr>
        <w:t xml:space="preserve"> 23.1</w:t>
      </w:r>
      <w:r w:rsidR="0024056F">
        <w:rPr>
          <w:rFonts w:ascii="GHEA Grapalat" w:eastAsia="Tahoma" w:hAnsi="GHEA Grapalat" w:cs="Tahoma"/>
          <w:color w:val="000000"/>
          <w:lang w:val="hy-AM"/>
        </w:rPr>
        <w:t>-ին</w:t>
      </w:r>
      <w:r w:rsidR="00D01B0C" w:rsidRPr="00554AEF">
        <w:rPr>
          <w:rFonts w:ascii="GHEA Grapalat" w:eastAsia="Tahoma" w:hAnsi="GHEA Grapalat" w:cs="Tahoma"/>
          <w:color w:val="000000"/>
          <w:lang w:val="hy-AM"/>
        </w:rPr>
        <w:t xml:space="preserve"> կետ</w:t>
      </w:r>
      <w:r w:rsidR="00590070" w:rsidRPr="00554AEF">
        <w:rPr>
          <w:rFonts w:ascii="GHEA Grapalat" w:eastAsia="Tahoma" w:hAnsi="GHEA Grapalat" w:cs="Tahoma"/>
          <w:color w:val="000000"/>
          <w:lang w:val="hy-AM"/>
        </w:rPr>
        <w:t>ով.</w:t>
      </w:r>
    </w:p>
    <w:p w14:paraId="40E86BE5" w14:textId="2A4E755F" w:rsidR="00D01B0C" w:rsidRDefault="00D01B0C" w:rsidP="00D01B0C">
      <w:pPr>
        <w:shd w:val="clear" w:color="auto" w:fill="FFFFFF"/>
        <w:spacing w:after="0" w:line="360" w:lineRule="auto"/>
        <w:ind w:firstLine="720"/>
        <w:jc w:val="both"/>
        <w:rPr>
          <w:rFonts w:ascii="GHEA Grapalat" w:eastAsia="Tahoma" w:hAnsi="GHEA Grapalat" w:cs="Tahoma"/>
          <w:color w:val="000000"/>
          <w:sz w:val="24"/>
          <w:szCs w:val="24"/>
        </w:rPr>
      </w:pPr>
      <w:r w:rsidRPr="00D01B0C">
        <w:rPr>
          <w:rFonts w:ascii="GHEA Grapalat" w:eastAsia="Tahoma" w:hAnsi="GHEA Grapalat" w:cs="Tahoma"/>
          <w:color w:val="000000"/>
          <w:sz w:val="24"/>
          <w:szCs w:val="24"/>
          <w:lang w:val="hy-AM"/>
        </w:rPr>
        <w:t>«23.</w:t>
      </w:r>
      <w:r w:rsidRPr="0024056F">
        <w:rPr>
          <w:rFonts w:ascii="GHEA Grapalat" w:eastAsia="Tahoma" w:hAnsi="GHEA Grapalat" w:cs="Tahoma"/>
          <w:color w:val="000000"/>
          <w:sz w:val="24"/>
          <w:szCs w:val="24"/>
          <w:lang w:val="hy-AM"/>
        </w:rPr>
        <w:t xml:space="preserve">1. </w:t>
      </w:r>
      <w:r w:rsidRPr="00D01B0C">
        <w:rPr>
          <w:rFonts w:ascii="GHEA Grapalat" w:eastAsia="Tahoma" w:hAnsi="GHEA Grapalat" w:cs="Tahoma"/>
          <w:color w:val="000000"/>
          <w:sz w:val="24"/>
          <w:szCs w:val="24"/>
          <w:lang w:val="hy-AM"/>
        </w:rPr>
        <w:t xml:space="preserve">Սույն կարգի </w:t>
      </w:r>
      <w:r w:rsidRPr="00D01B0C">
        <w:rPr>
          <w:rFonts w:ascii="GHEA Grapalat" w:hAnsi="GHEA Grapalat"/>
          <w:color w:val="191919"/>
          <w:sz w:val="24"/>
          <w:szCs w:val="24"/>
          <w:lang w:val="hy-AM"/>
        </w:rPr>
        <w:t xml:space="preserve"> 23-րդ կետի համաձայն՝ </w:t>
      </w:r>
      <w:proofErr w:type="spellStart"/>
      <w:r w:rsidRPr="00D01B0C">
        <w:rPr>
          <w:rFonts w:ascii="GHEA Grapalat" w:hAnsi="GHEA Grapalat"/>
          <w:color w:val="191919"/>
          <w:sz w:val="24"/>
          <w:szCs w:val="24"/>
          <w:lang w:val="hy-AM"/>
        </w:rPr>
        <w:t>մինչև</w:t>
      </w:r>
      <w:proofErr w:type="spellEnd"/>
      <w:r w:rsidRPr="00D01B0C">
        <w:rPr>
          <w:rFonts w:ascii="GHEA Grapalat" w:hAnsi="GHEA Grapalat"/>
          <w:color w:val="191919"/>
          <w:sz w:val="24"/>
          <w:szCs w:val="24"/>
          <w:lang w:val="hy-AM"/>
        </w:rPr>
        <w:t xml:space="preserve"> 2021 թվականի հուլիսի 5</w:t>
      </w:r>
      <w:r w:rsidRPr="0024056F">
        <w:rPr>
          <w:rFonts w:ascii="GHEA Grapalat" w:hAnsi="GHEA Grapalat"/>
          <w:color w:val="191919"/>
          <w:sz w:val="24"/>
          <w:szCs w:val="24"/>
          <w:lang w:val="hy-AM"/>
        </w:rPr>
        <w:t>-</w:t>
      </w:r>
      <w:r w:rsidRPr="00D01B0C">
        <w:rPr>
          <w:rFonts w:ascii="GHEA Grapalat" w:hAnsi="GHEA Grapalat"/>
          <w:color w:val="191919"/>
          <w:sz w:val="24"/>
          <w:szCs w:val="24"/>
          <w:lang w:val="hy-AM"/>
        </w:rPr>
        <w:t xml:space="preserve">ը բանկի կողմից վերադարձված </w:t>
      </w:r>
      <w:r w:rsidRPr="00D01B0C">
        <w:rPr>
          <w:rFonts w:ascii="GHEA Grapalat" w:eastAsia="Times New Roman" w:hAnsi="GHEA Grapalat" w:cs="Times New Roman"/>
          <w:color w:val="000000"/>
          <w:sz w:val="24"/>
          <w:szCs w:val="24"/>
          <w:lang w:val="hy-AM"/>
        </w:rPr>
        <w:t>դրամական օգնության</w:t>
      </w:r>
      <w:r w:rsidRPr="00D01B0C">
        <w:rPr>
          <w:rFonts w:ascii="GHEA Grapalat" w:hAnsi="GHEA Grapalat"/>
          <w:color w:val="191919"/>
          <w:sz w:val="24"/>
          <w:szCs w:val="24"/>
          <w:lang w:val="hy-AM"/>
        </w:rPr>
        <w:t xml:space="preserve"> գումարները ծառայությունը կրկին վճարման է </w:t>
      </w:r>
      <w:r w:rsidRPr="00D01B0C">
        <w:rPr>
          <w:rFonts w:ascii="GHEA Grapalat" w:hAnsi="GHEA Grapalat"/>
          <w:color w:val="191919"/>
          <w:sz w:val="24"/>
          <w:szCs w:val="24"/>
          <w:lang w:val="hy-AM"/>
        </w:rPr>
        <w:lastRenderedPageBreak/>
        <w:t xml:space="preserve">ուղարկում </w:t>
      </w:r>
      <w:proofErr w:type="spellStart"/>
      <w:r w:rsidRPr="00D01B0C">
        <w:rPr>
          <w:rFonts w:ascii="GHEA Grapalat" w:hAnsi="GHEA Grapalat"/>
          <w:color w:val="191919"/>
          <w:sz w:val="24"/>
          <w:szCs w:val="24"/>
          <w:lang w:val="hy-AM"/>
        </w:rPr>
        <w:t>մինչև</w:t>
      </w:r>
      <w:proofErr w:type="spellEnd"/>
      <w:r w:rsidRPr="00D01B0C">
        <w:rPr>
          <w:rFonts w:ascii="GHEA Grapalat" w:hAnsi="GHEA Grapalat"/>
          <w:color w:val="191919"/>
          <w:sz w:val="24"/>
          <w:szCs w:val="24"/>
          <w:lang w:val="hy-AM"/>
        </w:rPr>
        <w:t xml:space="preserve"> 2021 թվականի սեպտեմբերի 1</w:t>
      </w:r>
      <w:r w:rsidRPr="0024056F">
        <w:rPr>
          <w:rFonts w:ascii="GHEA Grapalat" w:hAnsi="GHEA Grapalat"/>
          <w:color w:val="191919"/>
          <w:sz w:val="24"/>
          <w:szCs w:val="24"/>
          <w:lang w:val="hy-AM"/>
        </w:rPr>
        <w:t>-</w:t>
      </w:r>
      <w:r w:rsidRPr="00D01B0C">
        <w:rPr>
          <w:rFonts w:ascii="GHEA Grapalat" w:hAnsi="GHEA Grapalat"/>
          <w:color w:val="191919"/>
          <w:sz w:val="24"/>
          <w:szCs w:val="24"/>
          <w:lang w:val="hy-AM"/>
        </w:rPr>
        <w:t xml:space="preserve">ը՝ վճարման ցուցակները </w:t>
      </w:r>
      <w:proofErr w:type="spellStart"/>
      <w:r w:rsidRPr="00D01B0C">
        <w:rPr>
          <w:rFonts w:ascii="GHEA Grapalat" w:hAnsi="GHEA Grapalat"/>
          <w:color w:val="191919"/>
          <w:sz w:val="24"/>
          <w:szCs w:val="24"/>
          <w:lang w:val="hy-AM"/>
        </w:rPr>
        <w:t>ձևավորելով</w:t>
      </w:r>
      <w:proofErr w:type="spellEnd"/>
      <w:r w:rsidRPr="00D01B0C">
        <w:rPr>
          <w:rFonts w:ascii="GHEA Grapalat" w:hAnsi="GHEA Grapalat"/>
          <w:color w:val="191919"/>
          <w:sz w:val="24"/>
          <w:szCs w:val="24"/>
          <w:lang w:val="hy-AM"/>
        </w:rPr>
        <w:t xml:space="preserve"> բանկի տրամադրած՝ շահառուների (անչափահաս երեխայի դեպքում՝ նաև ծնողի կամ խնամակալի) տվյալների հիման վրա։</w:t>
      </w:r>
      <w:r w:rsidRPr="00D01B0C">
        <w:rPr>
          <w:rFonts w:ascii="GHEA Grapalat" w:eastAsia="Tahoma" w:hAnsi="GHEA Grapalat" w:cs="Tahoma"/>
          <w:color w:val="000000"/>
          <w:sz w:val="24"/>
          <w:szCs w:val="24"/>
          <w:lang w:val="hy-AM"/>
        </w:rPr>
        <w:t>».</w:t>
      </w:r>
    </w:p>
    <w:p w14:paraId="00A05817" w14:textId="7B9D07C7" w:rsidR="001D1A2C" w:rsidRPr="001D1A2C" w:rsidRDefault="00765942" w:rsidP="001D1A2C">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eastAsia="Tahoma" w:hAnsi="GHEA Grapalat" w:cs="Tahoma"/>
          <w:color w:val="000000"/>
          <w:lang w:val="hy-AM"/>
        </w:rPr>
      </w:pPr>
      <w:r w:rsidRPr="005E3222">
        <w:rPr>
          <w:rFonts w:ascii="GHEA Grapalat" w:eastAsia="Tahoma" w:hAnsi="GHEA Grapalat" w:cs="Tahoma"/>
          <w:color w:val="000000"/>
          <w:lang w:val="hy-AM"/>
        </w:rPr>
        <w:t>25-րդ</w:t>
      </w:r>
      <w:r w:rsidR="001D1A2C">
        <w:rPr>
          <w:rFonts w:ascii="GHEA Grapalat" w:eastAsia="Tahoma" w:hAnsi="GHEA Grapalat" w:cs="Tahoma"/>
          <w:color w:val="000000"/>
        </w:rPr>
        <w:t xml:space="preserve"> </w:t>
      </w:r>
      <w:proofErr w:type="spellStart"/>
      <w:r w:rsidR="001D1A2C">
        <w:rPr>
          <w:rFonts w:ascii="GHEA Grapalat" w:eastAsia="Tahoma" w:hAnsi="GHEA Grapalat" w:cs="Tahoma"/>
          <w:color w:val="000000"/>
        </w:rPr>
        <w:t>կետում</w:t>
      </w:r>
      <w:proofErr w:type="spellEnd"/>
      <w:r w:rsidR="001D1A2C">
        <w:rPr>
          <w:rFonts w:ascii="GHEA Grapalat" w:eastAsia="Tahoma" w:hAnsi="GHEA Grapalat" w:cs="Tahoma"/>
          <w:color w:val="000000"/>
        </w:rPr>
        <w:t xml:space="preserve"> </w:t>
      </w:r>
      <w:r w:rsidRPr="001D1A2C">
        <w:rPr>
          <w:rFonts w:ascii="GHEA Grapalat" w:eastAsia="Tahoma" w:hAnsi="GHEA Grapalat" w:cs="Tahoma"/>
          <w:color w:val="000000"/>
          <w:lang w:val="hy-AM"/>
        </w:rPr>
        <w:t>«օգոստոսի</w:t>
      </w:r>
      <w:r w:rsidR="0023714E" w:rsidRPr="001D1A2C">
        <w:rPr>
          <w:rFonts w:ascii="GHEA Grapalat" w:eastAsia="Tahoma" w:hAnsi="GHEA Grapalat" w:cs="Tahoma"/>
          <w:color w:val="000000"/>
        </w:rPr>
        <w:t xml:space="preserve"> 1</w:t>
      </w:r>
      <w:r w:rsidR="005975A2" w:rsidRPr="001D1A2C">
        <w:rPr>
          <w:rFonts w:ascii="GHEA Grapalat" w:eastAsia="Tahoma" w:hAnsi="GHEA Grapalat" w:cs="Tahoma"/>
          <w:color w:val="000000"/>
        </w:rPr>
        <w:t>-ը</w:t>
      </w:r>
      <w:r w:rsidRPr="001D1A2C">
        <w:rPr>
          <w:rFonts w:ascii="GHEA Grapalat" w:eastAsia="Tahoma" w:hAnsi="GHEA Grapalat" w:cs="Tahoma"/>
          <w:color w:val="000000"/>
          <w:lang w:val="hy-AM"/>
        </w:rPr>
        <w:t>»</w:t>
      </w:r>
      <w:r w:rsidR="001D1A2C">
        <w:rPr>
          <w:rFonts w:ascii="GHEA Grapalat" w:eastAsia="Tahoma" w:hAnsi="GHEA Grapalat" w:cs="Tahoma"/>
          <w:color w:val="000000"/>
        </w:rPr>
        <w:t xml:space="preserve"> </w:t>
      </w:r>
      <w:r w:rsidR="00554AEF" w:rsidRPr="001D1A2C">
        <w:rPr>
          <w:rFonts w:ascii="GHEA Grapalat" w:eastAsia="Tahoma" w:hAnsi="GHEA Grapalat" w:cs="Tahoma"/>
          <w:color w:val="000000"/>
          <w:lang w:val="hy-AM"/>
        </w:rPr>
        <w:t>բառերը փոխարինել</w:t>
      </w:r>
      <w:r w:rsidR="00554AEF">
        <w:rPr>
          <w:rFonts w:ascii="GHEA Grapalat" w:eastAsia="Tahoma" w:hAnsi="GHEA Grapalat" w:cs="Tahoma"/>
          <w:color w:val="000000"/>
        </w:rPr>
        <w:t xml:space="preserve"> </w:t>
      </w:r>
      <w:r w:rsidR="001F658C">
        <w:rPr>
          <w:rFonts w:ascii="GHEA Grapalat" w:eastAsia="Tahoma" w:hAnsi="GHEA Grapalat" w:cs="Tahoma"/>
          <w:color w:val="000000"/>
          <w:lang w:val="hy-AM"/>
        </w:rPr>
        <w:t>«</w:t>
      </w:r>
      <w:proofErr w:type="spellStart"/>
      <w:r w:rsidR="00554AEF" w:rsidRPr="001D1A2C">
        <w:rPr>
          <w:rFonts w:ascii="GHEA Grapalat" w:eastAsia="Tahoma" w:hAnsi="GHEA Grapalat" w:cs="Tahoma"/>
          <w:color w:val="000000"/>
        </w:rPr>
        <w:t>նոյեմբերի</w:t>
      </w:r>
      <w:proofErr w:type="spellEnd"/>
      <w:r w:rsidR="00554AEF" w:rsidRPr="001D1A2C">
        <w:rPr>
          <w:rFonts w:ascii="GHEA Grapalat" w:eastAsia="Tahoma" w:hAnsi="GHEA Grapalat" w:cs="Tahoma"/>
          <w:color w:val="000000"/>
        </w:rPr>
        <w:t xml:space="preserve"> </w:t>
      </w:r>
      <w:r w:rsidR="00F3462A">
        <w:rPr>
          <w:rFonts w:ascii="GHEA Grapalat" w:eastAsia="Tahoma" w:hAnsi="GHEA Grapalat" w:cs="Tahoma"/>
          <w:color w:val="000000"/>
          <w:lang w:val="hy-AM"/>
        </w:rPr>
        <w:t>1</w:t>
      </w:r>
      <w:r w:rsidR="00554AEF" w:rsidRPr="001D1A2C">
        <w:rPr>
          <w:rFonts w:ascii="GHEA Grapalat" w:eastAsia="Tahoma" w:hAnsi="GHEA Grapalat" w:cs="Tahoma"/>
          <w:color w:val="000000"/>
        </w:rPr>
        <w:t>-ը</w:t>
      </w:r>
      <w:r w:rsidR="00554AEF" w:rsidRPr="001D1A2C">
        <w:rPr>
          <w:rFonts w:ascii="GHEA Grapalat" w:eastAsia="Tahoma" w:hAnsi="GHEA Grapalat" w:cs="Tahoma"/>
          <w:color w:val="000000"/>
          <w:lang w:val="hy-AM"/>
        </w:rPr>
        <w:t>»</w:t>
      </w:r>
      <w:r w:rsidR="00554AEF">
        <w:rPr>
          <w:rFonts w:ascii="GHEA Grapalat" w:eastAsia="Tahoma" w:hAnsi="GHEA Grapalat" w:cs="Tahoma"/>
          <w:color w:val="000000"/>
          <w:lang w:val="hy-AM"/>
        </w:rPr>
        <w:t xml:space="preserve">, </w:t>
      </w:r>
      <w:r w:rsidR="001D1A2C">
        <w:rPr>
          <w:rFonts w:ascii="GHEA Grapalat" w:eastAsia="Tahoma" w:hAnsi="GHEA Grapalat" w:cs="Tahoma"/>
          <w:color w:val="000000"/>
        </w:rPr>
        <w:t xml:space="preserve"> </w:t>
      </w:r>
      <w:r w:rsidR="001D1A2C" w:rsidRPr="001D1A2C">
        <w:rPr>
          <w:rFonts w:ascii="GHEA Grapalat" w:eastAsia="Tahoma" w:hAnsi="GHEA Grapalat" w:cs="Tahoma"/>
          <w:color w:val="000000"/>
          <w:lang w:val="hy-AM"/>
        </w:rPr>
        <w:t>«օգոստոսի</w:t>
      </w:r>
      <w:r w:rsidR="001D1A2C" w:rsidRPr="001D1A2C">
        <w:rPr>
          <w:rFonts w:ascii="GHEA Grapalat" w:eastAsia="Tahoma" w:hAnsi="GHEA Grapalat" w:cs="Tahoma"/>
          <w:color w:val="000000"/>
        </w:rPr>
        <w:t xml:space="preserve"> 1</w:t>
      </w:r>
      <w:r w:rsidR="001D1A2C">
        <w:rPr>
          <w:rFonts w:ascii="GHEA Grapalat" w:eastAsia="Tahoma" w:hAnsi="GHEA Grapalat" w:cs="Tahoma"/>
          <w:color w:val="000000"/>
        </w:rPr>
        <w:t>5</w:t>
      </w:r>
      <w:r w:rsidR="001D1A2C" w:rsidRPr="001D1A2C">
        <w:rPr>
          <w:rFonts w:ascii="GHEA Grapalat" w:eastAsia="Tahoma" w:hAnsi="GHEA Grapalat" w:cs="Tahoma"/>
          <w:color w:val="000000"/>
        </w:rPr>
        <w:t>-ը</w:t>
      </w:r>
      <w:r w:rsidR="001D1A2C" w:rsidRPr="001D1A2C">
        <w:rPr>
          <w:rFonts w:ascii="GHEA Grapalat" w:eastAsia="Tahoma" w:hAnsi="GHEA Grapalat" w:cs="Tahoma"/>
          <w:color w:val="000000"/>
          <w:lang w:val="hy-AM"/>
        </w:rPr>
        <w:t>»</w:t>
      </w:r>
      <w:r w:rsidR="00F3462A" w:rsidRPr="00F3462A">
        <w:rPr>
          <w:rFonts w:ascii="GHEA Grapalat" w:eastAsia="Tahoma" w:hAnsi="GHEA Grapalat" w:cs="Tahoma"/>
          <w:color w:val="000000"/>
          <w:lang w:val="hy-AM"/>
        </w:rPr>
        <w:t xml:space="preserve"> </w:t>
      </w:r>
      <w:r w:rsidR="00F3462A" w:rsidRPr="001D1A2C">
        <w:rPr>
          <w:rFonts w:ascii="GHEA Grapalat" w:eastAsia="Tahoma" w:hAnsi="GHEA Grapalat" w:cs="Tahoma"/>
          <w:color w:val="000000"/>
          <w:lang w:val="hy-AM"/>
        </w:rPr>
        <w:t>բառերը</w:t>
      </w:r>
      <w:r w:rsidR="00554AEF">
        <w:rPr>
          <w:rFonts w:ascii="GHEA Grapalat" w:eastAsia="Tahoma" w:hAnsi="GHEA Grapalat" w:cs="Tahoma"/>
          <w:color w:val="000000"/>
          <w:lang w:val="hy-AM"/>
        </w:rPr>
        <w:t xml:space="preserve">՝ </w:t>
      </w:r>
      <w:r w:rsidRPr="001D1A2C">
        <w:rPr>
          <w:rFonts w:ascii="GHEA Grapalat" w:eastAsia="Tahoma" w:hAnsi="GHEA Grapalat" w:cs="Tahoma"/>
          <w:color w:val="000000"/>
          <w:lang w:val="hy-AM"/>
        </w:rPr>
        <w:t>«</w:t>
      </w:r>
      <w:proofErr w:type="spellStart"/>
      <w:r w:rsidRPr="001D1A2C">
        <w:rPr>
          <w:rFonts w:ascii="GHEA Grapalat" w:eastAsia="Tahoma" w:hAnsi="GHEA Grapalat" w:cs="Tahoma"/>
          <w:color w:val="000000"/>
        </w:rPr>
        <w:t>նոյեմբերի</w:t>
      </w:r>
      <w:proofErr w:type="spellEnd"/>
      <w:r w:rsidR="0023714E" w:rsidRPr="001D1A2C">
        <w:rPr>
          <w:rFonts w:ascii="GHEA Grapalat" w:eastAsia="Tahoma" w:hAnsi="GHEA Grapalat" w:cs="Tahoma"/>
          <w:color w:val="000000"/>
        </w:rPr>
        <w:t xml:space="preserve"> </w:t>
      </w:r>
      <w:r w:rsidR="00F3462A">
        <w:rPr>
          <w:rFonts w:ascii="GHEA Grapalat" w:eastAsia="Tahoma" w:hAnsi="GHEA Grapalat" w:cs="Tahoma"/>
          <w:color w:val="000000"/>
          <w:lang w:val="hy-AM"/>
        </w:rPr>
        <w:t>5</w:t>
      </w:r>
      <w:r w:rsidR="005975A2" w:rsidRPr="001D1A2C">
        <w:rPr>
          <w:rFonts w:ascii="GHEA Grapalat" w:eastAsia="Tahoma" w:hAnsi="GHEA Grapalat" w:cs="Tahoma"/>
          <w:color w:val="000000"/>
        </w:rPr>
        <w:t>-ը</w:t>
      </w:r>
      <w:r w:rsidRPr="001D1A2C">
        <w:rPr>
          <w:rFonts w:ascii="GHEA Grapalat" w:eastAsia="Tahoma" w:hAnsi="GHEA Grapalat" w:cs="Tahoma"/>
          <w:color w:val="000000"/>
          <w:lang w:val="hy-AM"/>
        </w:rPr>
        <w:t>»</w:t>
      </w:r>
      <w:r w:rsidR="00554AEF">
        <w:rPr>
          <w:rFonts w:ascii="GHEA Grapalat" w:eastAsia="Tahoma" w:hAnsi="GHEA Grapalat" w:cs="Tahoma"/>
          <w:color w:val="000000"/>
          <w:lang w:val="hy-AM"/>
        </w:rPr>
        <w:t xml:space="preserve">, </w:t>
      </w:r>
      <w:r w:rsidR="0023714E" w:rsidRPr="001D1A2C">
        <w:rPr>
          <w:rFonts w:ascii="GHEA Grapalat" w:eastAsia="Tahoma" w:hAnsi="GHEA Grapalat" w:cs="Tahoma"/>
          <w:color w:val="000000"/>
          <w:lang w:val="hy-AM"/>
        </w:rPr>
        <w:t>«</w:t>
      </w:r>
      <w:proofErr w:type="spellStart"/>
      <w:r w:rsidR="001D1A2C">
        <w:rPr>
          <w:rFonts w:ascii="GHEA Grapalat" w:eastAsia="Tahoma" w:hAnsi="GHEA Grapalat" w:cs="Tahoma"/>
          <w:color w:val="000000"/>
        </w:rPr>
        <w:t>հոկտեմբերի</w:t>
      </w:r>
      <w:proofErr w:type="spellEnd"/>
      <w:r w:rsidR="001D1A2C" w:rsidRPr="001D1A2C">
        <w:rPr>
          <w:rFonts w:ascii="GHEA Grapalat" w:eastAsia="Tahoma" w:hAnsi="GHEA Grapalat" w:cs="Tahoma"/>
          <w:color w:val="000000"/>
        </w:rPr>
        <w:t xml:space="preserve"> </w:t>
      </w:r>
      <w:r w:rsidR="00F3462A">
        <w:rPr>
          <w:rFonts w:ascii="GHEA Grapalat" w:eastAsia="Tahoma" w:hAnsi="GHEA Grapalat" w:cs="Tahoma"/>
          <w:color w:val="000000"/>
          <w:lang w:val="hy-AM"/>
        </w:rPr>
        <w:t>1</w:t>
      </w:r>
      <w:r w:rsidR="001D1A2C" w:rsidRPr="001D1A2C">
        <w:rPr>
          <w:rFonts w:ascii="GHEA Grapalat" w:eastAsia="Tahoma" w:hAnsi="GHEA Grapalat" w:cs="Tahoma"/>
          <w:color w:val="000000"/>
        </w:rPr>
        <w:t>-ը</w:t>
      </w:r>
      <w:r w:rsidR="001D1A2C" w:rsidRPr="001D1A2C">
        <w:rPr>
          <w:rFonts w:ascii="GHEA Grapalat" w:eastAsia="Tahoma" w:hAnsi="GHEA Grapalat" w:cs="Tahoma"/>
          <w:color w:val="000000"/>
          <w:lang w:val="hy-AM"/>
        </w:rPr>
        <w:t>»</w:t>
      </w:r>
      <w:r w:rsidR="00F3462A" w:rsidRPr="00F3462A">
        <w:rPr>
          <w:rFonts w:ascii="GHEA Grapalat" w:eastAsia="Tahoma" w:hAnsi="GHEA Grapalat" w:cs="Tahoma"/>
          <w:color w:val="000000"/>
          <w:lang w:val="hy-AM"/>
        </w:rPr>
        <w:t xml:space="preserve"> </w:t>
      </w:r>
      <w:r w:rsidR="00F3462A" w:rsidRPr="001D1A2C">
        <w:rPr>
          <w:rFonts w:ascii="GHEA Grapalat" w:eastAsia="Tahoma" w:hAnsi="GHEA Grapalat" w:cs="Tahoma"/>
          <w:color w:val="000000"/>
          <w:lang w:val="hy-AM"/>
        </w:rPr>
        <w:t>բառերը</w:t>
      </w:r>
      <w:r w:rsidR="00F3462A">
        <w:rPr>
          <w:rFonts w:ascii="GHEA Grapalat" w:eastAsia="Tahoma" w:hAnsi="GHEA Grapalat" w:cs="Tahoma"/>
          <w:color w:val="000000"/>
          <w:lang w:val="hy-AM"/>
        </w:rPr>
        <w:t>՝</w:t>
      </w:r>
      <w:r w:rsidR="001D1A2C">
        <w:rPr>
          <w:rFonts w:ascii="GHEA Grapalat" w:eastAsia="Tahoma" w:hAnsi="GHEA Grapalat" w:cs="Tahoma"/>
          <w:color w:val="000000"/>
        </w:rPr>
        <w:t xml:space="preserve"> </w:t>
      </w:r>
      <w:r w:rsidR="00554AEF" w:rsidRPr="001D1A2C">
        <w:rPr>
          <w:rFonts w:ascii="GHEA Grapalat" w:eastAsia="Tahoma" w:hAnsi="GHEA Grapalat" w:cs="Tahoma"/>
          <w:color w:val="000000"/>
          <w:lang w:val="hy-AM"/>
        </w:rPr>
        <w:t>«</w:t>
      </w:r>
      <w:proofErr w:type="spellStart"/>
      <w:r w:rsidR="00554AEF">
        <w:rPr>
          <w:rFonts w:ascii="GHEA Grapalat" w:eastAsia="Tahoma" w:hAnsi="GHEA Grapalat" w:cs="Tahoma"/>
          <w:color w:val="000000"/>
        </w:rPr>
        <w:t>դեկտեմբերի</w:t>
      </w:r>
      <w:proofErr w:type="spellEnd"/>
      <w:r w:rsidR="00554AEF">
        <w:rPr>
          <w:rFonts w:ascii="GHEA Grapalat" w:eastAsia="Tahoma" w:hAnsi="GHEA Grapalat" w:cs="Tahoma"/>
          <w:color w:val="000000"/>
        </w:rPr>
        <w:t xml:space="preserve"> </w:t>
      </w:r>
      <w:r w:rsidR="00554AEF" w:rsidRPr="001D1A2C">
        <w:rPr>
          <w:rFonts w:ascii="GHEA Grapalat" w:eastAsia="Tahoma" w:hAnsi="GHEA Grapalat" w:cs="Tahoma"/>
          <w:color w:val="000000"/>
        </w:rPr>
        <w:t>1</w:t>
      </w:r>
      <w:r w:rsidR="00554AEF">
        <w:rPr>
          <w:rFonts w:ascii="GHEA Grapalat" w:eastAsia="Tahoma" w:hAnsi="GHEA Grapalat" w:cs="Tahoma"/>
          <w:color w:val="000000"/>
        </w:rPr>
        <w:t>5</w:t>
      </w:r>
      <w:r w:rsidR="00554AEF" w:rsidRPr="001D1A2C">
        <w:rPr>
          <w:rFonts w:ascii="GHEA Grapalat" w:eastAsia="Tahoma" w:hAnsi="GHEA Grapalat" w:cs="Tahoma"/>
          <w:color w:val="000000"/>
        </w:rPr>
        <w:t>-ը</w:t>
      </w:r>
      <w:r w:rsidR="00554AEF" w:rsidRPr="001D1A2C">
        <w:rPr>
          <w:rFonts w:ascii="GHEA Grapalat" w:eastAsia="Tahoma" w:hAnsi="GHEA Grapalat" w:cs="Tahoma"/>
          <w:color w:val="000000"/>
          <w:lang w:val="hy-AM"/>
        </w:rPr>
        <w:t>»</w:t>
      </w:r>
      <w:r w:rsidR="00F3462A">
        <w:rPr>
          <w:rFonts w:ascii="GHEA Grapalat" w:eastAsia="Tahoma" w:hAnsi="GHEA Grapalat" w:cs="Tahoma"/>
          <w:color w:val="000000"/>
          <w:lang w:val="hy-AM"/>
        </w:rPr>
        <w:t xml:space="preserve"> </w:t>
      </w:r>
      <w:r w:rsidR="001D1A2C">
        <w:rPr>
          <w:rFonts w:ascii="GHEA Grapalat" w:eastAsia="Tahoma" w:hAnsi="GHEA Grapalat" w:cs="Tahoma"/>
          <w:color w:val="000000"/>
        </w:rPr>
        <w:t xml:space="preserve">և </w:t>
      </w:r>
      <w:r w:rsidR="001D1A2C" w:rsidRPr="001D1A2C">
        <w:rPr>
          <w:rFonts w:ascii="GHEA Grapalat" w:eastAsia="Tahoma" w:hAnsi="GHEA Grapalat" w:cs="Tahoma"/>
          <w:color w:val="000000"/>
          <w:lang w:val="hy-AM"/>
        </w:rPr>
        <w:t>«</w:t>
      </w:r>
      <w:proofErr w:type="spellStart"/>
      <w:r w:rsidR="001D1A2C">
        <w:rPr>
          <w:rFonts w:ascii="GHEA Grapalat" w:eastAsia="Tahoma" w:hAnsi="GHEA Grapalat" w:cs="Tahoma"/>
          <w:color w:val="000000"/>
        </w:rPr>
        <w:t>հոկտեմբերի</w:t>
      </w:r>
      <w:proofErr w:type="spellEnd"/>
      <w:r w:rsidR="001D1A2C">
        <w:rPr>
          <w:rFonts w:ascii="GHEA Grapalat" w:eastAsia="Tahoma" w:hAnsi="GHEA Grapalat" w:cs="Tahoma"/>
          <w:color w:val="000000"/>
        </w:rPr>
        <w:t xml:space="preserve"> </w:t>
      </w:r>
      <w:r w:rsidR="001D1A2C" w:rsidRPr="001D1A2C">
        <w:rPr>
          <w:rFonts w:ascii="GHEA Grapalat" w:eastAsia="Tahoma" w:hAnsi="GHEA Grapalat" w:cs="Tahoma"/>
          <w:color w:val="000000"/>
        </w:rPr>
        <w:t>1</w:t>
      </w:r>
      <w:r w:rsidR="001D1A2C">
        <w:rPr>
          <w:rFonts w:ascii="GHEA Grapalat" w:eastAsia="Tahoma" w:hAnsi="GHEA Grapalat" w:cs="Tahoma"/>
          <w:color w:val="000000"/>
        </w:rPr>
        <w:t>5</w:t>
      </w:r>
      <w:r w:rsidR="001D1A2C" w:rsidRPr="001D1A2C">
        <w:rPr>
          <w:rFonts w:ascii="GHEA Grapalat" w:eastAsia="Tahoma" w:hAnsi="GHEA Grapalat" w:cs="Tahoma"/>
          <w:color w:val="000000"/>
        </w:rPr>
        <w:t>-ը</w:t>
      </w:r>
      <w:r w:rsidR="001D1A2C" w:rsidRPr="001D1A2C">
        <w:rPr>
          <w:rFonts w:ascii="GHEA Grapalat" w:eastAsia="Tahoma" w:hAnsi="GHEA Grapalat" w:cs="Tahoma"/>
          <w:color w:val="000000"/>
          <w:lang w:val="hy-AM"/>
        </w:rPr>
        <w:t>»</w:t>
      </w:r>
      <w:r w:rsidR="001D1A2C">
        <w:rPr>
          <w:rFonts w:ascii="GHEA Grapalat" w:eastAsia="Tahoma" w:hAnsi="GHEA Grapalat" w:cs="Tahoma"/>
          <w:color w:val="000000"/>
        </w:rPr>
        <w:t xml:space="preserve"> </w:t>
      </w:r>
      <w:r w:rsidR="001D1A2C" w:rsidRPr="001D1A2C">
        <w:rPr>
          <w:rFonts w:ascii="GHEA Grapalat" w:eastAsia="Tahoma" w:hAnsi="GHEA Grapalat" w:cs="Tahoma"/>
          <w:color w:val="000000"/>
          <w:lang w:val="hy-AM"/>
        </w:rPr>
        <w:t>բառերը</w:t>
      </w:r>
      <w:r w:rsidR="00F3462A">
        <w:rPr>
          <w:rFonts w:ascii="GHEA Grapalat" w:eastAsia="Tahoma" w:hAnsi="GHEA Grapalat" w:cs="Tahoma"/>
          <w:color w:val="000000"/>
          <w:lang w:val="hy-AM"/>
        </w:rPr>
        <w:t xml:space="preserve">՝ </w:t>
      </w:r>
      <w:r w:rsidR="001D1A2C" w:rsidRPr="001D1A2C">
        <w:rPr>
          <w:rFonts w:ascii="GHEA Grapalat" w:eastAsia="Tahoma" w:hAnsi="GHEA Grapalat" w:cs="Tahoma"/>
          <w:color w:val="000000"/>
          <w:lang w:val="hy-AM"/>
        </w:rPr>
        <w:t>«</w:t>
      </w:r>
      <w:proofErr w:type="spellStart"/>
      <w:r w:rsidR="001D1A2C">
        <w:rPr>
          <w:rFonts w:ascii="GHEA Grapalat" w:eastAsia="Tahoma" w:hAnsi="GHEA Grapalat" w:cs="Tahoma"/>
          <w:color w:val="000000"/>
        </w:rPr>
        <w:t>դեկտեմբերի</w:t>
      </w:r>
      <w:proofErr w:type="spellEnd"/>
      <w:r w:rsidR="001D1A2C" w:rsidRPr="001D1A2C">
        <w:rPr>
          <w:rFonts w:ascii="GHEA Grapalat" w:eastAsia="Tahoma" w:hAnsi="GHEA Grapalat" w:cs="Tahoma"/>
          <w:color w:val="000000"/>
        </w:rPr>
        <w:t xml:space="preserve"> </w:t>
      </w:r>
      <w:r w:rsidR="001D1A2C">
        <w:rPr>
          <w:rFonts w:ascii="GHEA Grapalat" w:eastAsia="Tahoma" w:hAnsi="GHEA Grapalat" w:cs="Tahoma"/>
          <w:color w:val="000000"/>
        </w:rPr>
        <w:t>20</w:t>
      </w:r>
      <w:r w:rsidR="001D1A2C" w:rsidRPr="001D1A2C">
        <w:rPr>
          <w:rFonts w:ascii="GHEA Grapalat" w:eastAsia="Tahoma" w:hAnsi="GHEA Grapalat" w:cs="Tahoma"/>
          <w:color w:val="000000"/>
        </w:rPr>
        <w:t>-ը</w:t>
      </w:r>
      <w:r w:rsidR="001D1A2C" w:rsidRPr="001D1A2C">
        <w:rPr>
          <w:rFonts w:ascii="GHEA Grapalat" w:eastAsia="Tahoma" w:hAnsi="GHEA Grapalat" w:cs="Tahoma"/>
          <w:color w:val="000000"/>
          <w:lang w:val="hy-AM"/>
        </w:rPr>
        <w:t>» բառերով</w:t>
      </w:r>
      <w:r w:rsidR="001D1A2C">
        <w:rPr>
          <w:rFonts w:ascii="GHEA Grapalat" w:eastAsia="Tahoma" w:hAnsi="GHEA Grapalat" w:cs="Tahoma"/>
          <w:color w:val="000000"/>
        </w:rPr>
        <w:t>.</w:t>
      </w:r>
    </w:p>
    <w:p w14:paraId="5DA1E725" w14:textId="371C87D1" w:rsidR="00765942" w:rsidRPr="001D1A2C" w:rsidRDefault="0023714E" w:rsidP="001D1A2C">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eastAsia="Tahoma" w:hAnsi="GHEA Grapalat" w:cs="Tahoma"/>
          <w:color w:val="000000"/>
          <w:lang w:val="hy-AM"/>
        </w:rPr>
      </w:pPr>
      <w:r w:rsidRPr="001D1A2C">
        <w:rPr>
          <w:rFonts w:ascii="GHEA Grapalat" w:eastAsia="Tahoma" w:hAnsi="GHEA Grapalat" w:cs="Tahoma"/>
          <w:color w:val="000000"/>
        </w:rPr>
        <w:t xml:space="preserve"> </w:t>
      </w:r>
      <w:r w:rsidR="00765942" w:rsidRPr="001D1A2C">
        <w:rPr>
          <w:rFonts w:ascii="GHEA Grapalat" w:eastAsia="Tahoma" w:hAnsi="GHEA Grapalat" w:cs="Tahoma"/>
          <w:color w:val="000000"/>
          <w:lang w:val="hy-AM"/>
        </w:rPr>
        <w:t xml:space="preserve"> </w:t>
      </w:r>
      <w:r w:rsidR="001D1A2C" w:rsidRPr="0024056F">
        <w:rPr>
          <w:rFonts w:ascii="GHEA Grapalat" w:eastAsia="Tahoma" w:hAnsi="GHEA Grapalat" w:cs="Tahoma"/>
          <w:color w:val="000000"/>
          <w:lang w:val="hy-AM"/>
        </w:rPr>
        <w:t xml:space="preserve">26-րդ կետը շարադրել </w:t>
      </w:r>
      <w:proofErr w:type="spellStart"/>
      <w:r w:rsidR="001D1A2C" w:rsidRPr="0024056F">
        <w:rPr>
          <w:rFonts w:ascii="GHEA Grapalat" w:eastAsia="Tahoma" w:hAnsi="GHEA Grapalat" w:cs="Tahoma"/>
          <w:color w:val="000000"/>
          <w:lang w:val="hy-AM"/>
        </w:rPr>
        <w:t>հետևյալ</w:t>
      </w:r>
      <w:proofErr w:type="spellEnd"/>
      <w:r w:rsidR="001D1A2C" w:rsidRPr="0024056F">
        <w:rPr>
          <w:rFonts w:ascii="GHEA Grapalat" w:eastAsia="Tahoma" w:hAnsi="GHEA Grapalat" w:cs="Tahoma"/>
          <w:color w:val="000000"/>
          <w:lang w:val="hy-AM"/>
        </w:rPr>
        <w:t xml:space="preserve"> բովանդակությամբ.</w:t>
      </w:r>
    </w:p>
    <w:p w14:paraId="2F1E29BC" w14:textId="08CFA144" w:rsidR="001D1A2C" w:rsidRPr="001D1A2C" w:rsidRDefault="001D1A2C" w:rsidP="001D1A2C">
      <w:pPr>
        <w:pStyle w:val="NormalWeb"/>
        <w:shd w:val="clear" w:color="auto" w:fill="FFFFFF"/>
        <w:tabs>
          <w:tab w:val="left" w:pos="540"/>
          <w:tab w:val="left" w:pos="1080"/>
        </w:tabs>
        <w:spacing w:before="0" w:beforeAutospacing="0" w:after="0" w:afterAutospacing="0" w:line="360" w:lineRule="auto"/>
        <w:ind w:firstLine="720"/>
        <w:jc w:val="both"/>
        <w:rPr>
          <w:rFonts w:ascii="GHEA Grapalat" w:eastAsia="Tahoma" w:hAnsi="GHEA Grapalat" w:cs="Tahoma"/>
          <w:color w:val="000000"/>
        </w:rPr>
      </w:pPr>
      <w:r w:rsidRPr="005E3222">
        <w:rPr>
          <w:rFonts w:ascii="GHEA Grapalat" w:eastAsia="Tahoma" w:hAnsi="GHEA Grapalat" w:cs="Tahoma"/>
          <w:color w:val="000000"/>
          <w:lang w:val="hy-AM"/>
        </w:rPr>
        <w:t>«</w:t>
      </w:r>
      <w:r w:rsidR="002518CE">
        <w:rPr>
          <w:rFonts w:ascii="GHEA Grapalat" w:eastAsia="Tahoma" w:hAnsi="GHEA Grapalat" w:cs="Tahoma"/>
          <w:color w:val="000000"/>
          <w:lang w:val="hy-AM"/>
        </w:rPr>
        <w:t xml:space="preserve">26. </w:t>
      </w:r>
      <w:r w:rsidRPr="0024056F">
        <w:rPr>
          <w:rFonts w:ascii="GHEA Grapalat" w:hAnsi="GHEA Grapalat"/>
          <w:color w:val="000000"/>
          <w:lang w:val="hy-AM"/>
        </w:rPr>
        <w:t xml:space="preserve">Եթե նախարարության կողմից վճարվող աջակցության գումարը </w:t>
      </w:r>
      <w:proofErr w:type="spellStart"/>
      <w:r w:rsidRPr="0024056F">
        <w:rPr>
          <w:rFonts w:ascii="GHEA Grapalat" w:hAnsi="GHEA Grapalat"/>
          <w:color w:val="000000"/>
          <w:lang w:val="hy-AM"/>
        </w:rPr>
        <w:t>մինչև</w:t>
      </w:r>
      <w:proofErr w:type="spellEnd"/>
      <w:r w:rsidRPr="0024056F">
        <w:rPr>
          <w:rFonts w:ascii="GHEA Grapalat" w:hAnsi="GHEA Grapalat"/>
          <w:color w:val="000000"/>
          <w:lang w:val="hy-AM"/>
        </w:rPr>
        <w:t xml:space="preserve"> 2021 թվականի  նոյեմբերի 1-ը չի վճարվում (չի փոխանցվում շահառուի կամ երեխայի օրինական ներկայացուցչի բանկային հաշվին կամ նրանց չի վճարվում կանխիկ եղանակով՝ </w:t>
      </w:r>
      <w:proofErr w:type="spellStart"/>
      <w:r w:rsidRPr="0024056F">
        <w:rPr>
          <w:rFonts w:ascii="GHEA Grapalat" w:hAnsi="GHEA Grapalat"/>
          <w:color w:val="000000"/>
          <w:lang w:val="hy-AM"/>
        </w:rPr>
        <w:t>Հայփոստի</w:t>
      </w:r>
      <w:proofErr w:type="spellEnd"/>
      <w:r w:rsidRPr="0024056F">
        <w:rPr>
          <w:rFonts w:ascii="GHEA Grapalat" w:hAnsi="GHEA Grapalat"/>
          <w:color w:val="000000"/>
          <w:lang w:val="hy-AM"/>
        </w:rPr>
        <w:t xml:space="preserve"> կամ </w:t>
      </w:r>
      <w:proofErr w:type="spellStart"/>
      <w:r w:rsidRPr="0024056F">
        <w:rPr>
          <w:rFonts w:ascii="GHEA Grapalat" w:hAnsi="GHEA Grapalat"/>
          <w:color w:val="000000"/>
          <w:lang w:val="hy-AM"/>
        </w:rPr>
        <w:t>Արցախփոստի</w:t>
      </w:r>
      <w:proofErr w:type="spellEnd"/>
      <w:r w:rsidRPr="0024056F">
        <w:rPr>
          <w:rFonts w:ascii="GHEA Grapalat" w:hAnsi="GHEA Grapalat"/>
          <w:color w:val="000000"/>
          <w:lang w:val="hy-AM"/>
        </w:rPr>
        <w:t xml:space="preserve"> միջոցով), վճարող կազմակերպությունները չվճարված դրամական օգնության գումարները </w:t>
      </w:r>
      <w:proofErr w:type="spellStart"/>
      <w:r w:rsidRPr="0024056F">
        <w:rPr>
          <w:rFonts w:ascii="GHEA Grapalat" w:hAnsi="GHEA Grapalat"/>
          <w:color w:val="000000"/>
          <w:lang w:val="hy-AM"/>
        </w:rPr>
        <w:t>մինչև</w:t>
      </w:r>
      <w:proofErr w:type="spellEnd"/>
      <w:r w:rsidRPr="0024056F">
        <w:rPr>
          <w:rFonts w:ascii="GHEA Grapalat" w:hAnsi="GHEA Grapalat"/>
          <w:color w:val="000000"/>
          <w:lang w:val="hy-AM"/>
        </w:rPr>
        <w:t xml:space="preserve"> 2021 թվականի նոյեմբերի 15-ը վերադարձնում են նախարարություն</w:t>
      </w:r>
      <w:r w:rsidRPr="001D1A2C">
        <w:rPr>
          <w:rFonts w:ascii="GHEA Grapalat" w:hAnsi="GHEA Grapalat"/>
          <w:color w:val="000000"/>
          <w:lang w:val="hy-AM"/>
        </w:rPr>
        <w:t xml:space="preserve">, իսկ նախարարությունը </w:t>
      </w:r>
      <w:proofErr w:type="spellStart"/>
      <w:r w:rsidRPr="001D1A2C">
        <w:rPr>
          <w:rFonts w:ascii="GHEA Grapalat" w:hAnsi="GHEA Grapalat"/>
          <w:color w:val="000000"/>
          <w:lang w:val="hy-AM"/>
        </w:rPr>
        <w:t>մինչև</w:t>
      </w:r>
      <w:proofErr w:type="spellEnd"/>
      <w:r w:rsidRPr="001D1A2C">
        <w:rPr>
          <w:rFonts w:ascii="GHEA Grapalat" w:hAnsi="GHEA Grapalat"/>
          <w:color w:val="000000"/>
          <w:lang w:val="hy-AM"/>
        </w:rPr>
        <w:t xml:space="preserve"> 202</w:t>
      </w:r>
      <w:r w:rsidRPr="0024056F">
        <w:rPr>
          <w:rFonts w:ascii="GHEA Grapalat" w:hAnsi="GHEA Grapalat"/>
          <w:color w:val="000000"/>
          <w:lang w:val="hy-AM"/>
        </w:rPr>
        <w:t>1</w:t>
      </w:r>
      <w:r w:rsidRPr="001D1A2C">
        <w:rPr>
          <w:rFonts w:ascii="GHEA Grapalat" w:hAnsi="GHEA Grapalat"/>
          <w:color w:val="000000"/>
          <w:lang w:val="hy-AM"/>
        </w:rPr>
        <w:t xml:space="preserve"> թվականի նոյեմբերի 20-ը վերադարձնում է Հայաստանի Հանրապետության պետական բյուջե՝ գումարի չափի մասին տեղեկացնելով ծառայությանը</w:t>
      </w:r>
      <w:r w:rsidRPr="0024056F">
        <w:rPr>
          <w:rFonts w:ascii="GHEA Grapalat" w:hAnsi="GHEA Grapalat"/>
          <w:color w:val="000000"/>
          <w:lang w:val="hy-AM"/>
        </w:rPr>
        <w:t xml:space="preserve">։ Սույն կարգի 27-րդ կետի 2-րդ ենթակետում նշված դեպքում, եթե </w:t>
      </w:r>
      <w:proofErr w:type="spellStart"/>
      <w:r w:rsidRPr="0024056F">
        <w:rPr>
          <w:rFonts w:ascii="GHEA Grapalat" w:hAnsi="GHEA Grapalat"/>
          <w:color w:val="000000"/>
          <w:lang w:val="hy-AM"/>
        </w:rPr>
        <w:t>մինչև</w:t>
      </w:r>
      <w:proofErr w:type="spellEnd"/>
      <w:r w:rsidRPr="0024056F">
        <w:rPr>
          <w:rFonts w:ascii="GHEA Grapalat" w:hAnsi="GHEA Grapalat"/>
          <w:color w:val="000000"/>
          <w:lang w:val="hy-AM"/>
        </w:rPr>
        <w:t xml:space="preserve"> 2021 թվականի  դեկտեմբերի 15-ը դրամական օգնությունը չի վճարվում, ապա չվճարված դրամական օգնության գումարները </w:t>
      </w:r>
      <w:proofErr w:type="spellStart"/>
      <w:r w:rsidRPr="0024056F">
        <w:rPr>
          <w:rFonts w:ascii="GHEA Grapalat" w:hAnsi="GHEA Grapalat"/>
          <w:color w:val="000000"/>
          <w:lang w:val="hy-AM"/>
        </w:rPr>
        <w:t>մինչև</w:t>
      </w:r>
      <w:proofErr w:type="spellEnd"/>
      <w:r w:rsidRPr="0024056F">
        <w:rPr>
          <w:rFonts w:ascii="GHEA Grapalat" w:hAnsi="GHEA Grapalat"/>
          <w:color w:val="000000"/>
          <w:lang w:val="hy-AM"/>
        </w:rPr>
        <w:t xml:space="preserve"> 202</w:t>
      </w:r>
      <w:r w:rsidR="004643CE">
        <w:rPr>
          <w:rFonts w:ascii="GHEA Grapalat" w:hAnsi="GHEA Grapalat"/>
          <w:color w:val="000000"/>
          <w:lang w:val="hy-AM"/>
        </w:rPr>
        <w:t>1</w:t>
      </w:r>
      <w:r w:rsidRPr="0024056F">
        <w:rPr>
          <w:rFonts w:ascii="GHEA Grapalat" w:hAnsi="GHEA Grapalat"/>
          <w:color w:val="000000"/>
          <w:lang w:val="hy-AM"/>
        </w:rPr>
        <w:t xml:space="preserve"> թվականի  դեկտեմբերի 20-ը վճարող կազմակերպությունները վերադարձնում են նախարարություն, իսկ նախարարությունը </w:t>
      </w:r>
      <w:proofErr w:type="spellStart"/>
      <w:r w:rsidRPr="0024056F">
        <w:rPr>
          <w:rFonts w:ascii="GHEA Grapalat" w:hAnsi="GHEA Grapalat"/>
          <w:color w:val="000000"/>
          <w:lang w:val="hy-AM"/>
        </w:rPr>
        <w:t>մինչև</w:t>
      </w:r>
      <w:proofErr w:type="spellEnd"/>
      <w:r w:rsidRPr="0024056F">
        <w:rPr>
          <w:rFonts w:ascii="GHEA Grapalat" w:hAnsi="GHEA Grapalat"/>
          <w:color w:val="000000"/>
          <w:lang w:val="hy-AM"/>
        </w:rPr>
        <w:t xml:space="preserve"> 2021 թվականի  դեկտեմբերի 25-ը վերադարձնում է Հայաստանի Հանրապետության պետական բյուջե՝ գումարի չափի մասին տեղեկացնելով ծառայությանը։</w:t>
      </w:r>
      <w:r w:rsidRPr="001D1A2C">
        <w:rPr>
          <w:rFonts w:ascii="GHEA Grapalat" w:eastAsia="Tahoma" w:hAnsi="GHEA Grapalat" w:cs="Tahoma"/>
          <w:color w:val="000000"/>
          <w:lang w:val="hy-AM"/>
        </w:rPr>
        <w:t>»</w:t>
      </w:r>
      <w:r>
        <w:rPr>
          <w:rFonts w:ascii="GHEA Grapalat" w:eastAsia="Tahoma" w:hAnsi="GHEA Grapalat" w:cs="Tahoma"/>
          <w:color w:val="000000"/>
        </w:rPr>
        <w:t>:</w:t>
      </w:r>
    </w:p>
    <w:p w14:paraId="65F2EE1C" w14:textId="3F76572E" w:rsidR="00590070" w:rsidRPr="001D1A2C" w:rsidRDefault="00C465FA" w:rsidP="00590070">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eastAsia="Tahoma" w:hAnsi="GHEA Grapalat" w:cs="Tahoma"/>
          <w:color w:val="000000"/>
          <w:lang w:val="hy-AM"/>
        </w:rPr>
      </w:pPr>
      <w:r w:rsidRPr="005E3222">
        <w:rPr>
          <w:rFonts w:ascii="GHEA Grapalat" w:eastAsia="Tahoma" w:hAnsi="GHEA Grapalat" w:cs="Tahoma"/>
          <w:color w:val="000000"/>
          <w:lang w:val="hy-AM"/>
        </w:rPr>
        <w:t>2</w:t>
      </w:r>
      <w:r w:rsidR="00590070">
        <w:rPr>
          <w:rFonts w:ascii="GHEA Grapalat" w:eastAsia="Tahoma" w:hAnsi="GHEA Grapalat" w:cs="Tahoma"/>
          <w:color w:val="000000"/>
        </w:rPr>
        <w:t>7</w:t>
      </w:r>
      <w:r w:rsidRPr="005E3222">
        <w:rPr>
          <w:rFonts w:ascii="GHEA Grapalat" w:eastAsia="Tahoma" w:hAnsi="GHEA Grapalat" w:cs="Tahoma"/>
          <w:color w:val="000000"/>
          <w:lang w:val="hy-AM"/>
        </w:rPr>
        <w:t>-</w:t>
      </w:r>
      <w:proofErr w:type="spellStart"/>
      <w:r w:rsidRPr="005E3222">
        <w:rPr>
          <w:rFonts w:ascii="GHEA Grapalat" w:eastAsia="Tahoma" w:hAnsi="GHEA Grapalat" w:cs="Tahoma"/>
          <w:color w:val="000000"/>
          <w:lang w:val="hy-AM"/>
        </w:rPr>
        <w:t>րդ</w:t>
      </w:r>
      <w:proofErr w:type="spellEnd"/>
      <w:r w:rsidRPr="005E3222">
        <w:rPr>
          <w:rFonts w:ascii="GHEA Grapalat" w:eastAsia="Tahoma" w:hAnsi="GHEA Grapalat" w:cs="Tahoma"/>
          <w:color w:val="000000"/>
          <w:lang w:val="hy-AM"/>
        </w:rPr>
        <w:t xml:space="preserve"> կետ</w:t>
      </w:r>
      <w:proofErr w:type="spellStart"/>
      <w:r w:rsidR="00590070">
        <w:rPr>
          <w:rFonts w:ascii="GHEA Grapalat" w:eastAsia="Tahoma" w:hAnsi="GHEA Grapalat" w:cs="Tahoma"/>
          <w:color w:val="000000"/>
        </w:rPr>
        <w:t>ում</w:t>
      </w:r>
      <w:proofErr w:type="spellEnd"/>
      <w:r w:rsidR="00590070">
        <w:rPr>
          <w:rFonts w:ascii="GHEA Grapalat" w:eastAsia="Tahoma" w:hAnsi="GHEA Grapalat" w:cs="Tahoma"/>
          <w:color w:val="000000"/>
        </w:rPr>
        <w:t xml:space="preserve"> </w:t>
      </w:r>
      <w:r w:rsidR="00590070" w:rsidRPr="001D1A2C">
        <w:rPr>
          <w:rFonts w:ascii="GHEA Grapalat" w:eastAsia="Tahoma" w:hAnsi="GHEA Grapalat" w:cs="Tahoma"/>
          <w:color w:val="000000"/>
          <w:lang w:val="hy-AM"/>
        </w:rPr>
        <w:t>«օգոստոսի»</w:t>
      </w:r>
      <w:r w:rsidR="00590070">
        <w:rPr>
          <w:rFonts w:ascii="GHEA Grapalat" w:eastAsia="Tahoma" w:hAnsi="GHEA Grapalat" w:cs="Tahoma"/>
          <w:color w:val="000000"/>
        </w:rPr>
        <w:t xml:space="preserve"> </w:t>
      </w:r>
      <w:r w:rsidR="00590070" w:rsidRPr="001D1A2C">
        <w:rPr>
          <w:rFonts w:ascii="GHEA Grapalat" w:eastAsia="Tahoma" w:hAnsi="GHEA Grapalat" w:cs="Tahoma"/>
          <w:color w:val="000000"/>
          <w:lang w:val="hy-AM"/>
        </w:rPr>
        <w:t>բառերը փոխարինել «</w:t>
      </w:r>
      <w:proofErr w:type="spellStart"/>
      <w:r w:rsidR="00590070" w:rsidRPr="001D1A2C">
        <w:rPr>
          <w:rFonts w:ascii="GHEA Grapalat" w:eastAsia="Tahoma" w:hAnsi="GHEA Grapalat" w:cs="Tahoma"/>
          <w:color w:val="000000"/>
        </w:rPr>
        <w:t>նոյեմբերի</w:t>
      </w:r>
      <w:proofErr w:type="spellEnd"/>
      <w:r w:rsidR="00590070" w:rsidRPr="001D1A2C">
        <w:rPr>
          <w:rFonts w:ascii="GHEA Grapalat" w:eastAsia="Tahoma" w:hAnsi="GHEA Grapalat" w:cs="Tahoma"/>
          <w:color w:val="000000"/>
          <w:lang w:val="hy-AM"/>
        </w:rPr>
        <w:t>»</w:t>
      </w:r>
      <w:r w:rsidR="00590070">
        <w:rPr>
          <w:rFonts w:ascii="GHEA Grapalat" w:eastAsia="Tahoma" w:hAnsi="GHEA Grapalat" w:cs="Tahoma"/>
          <w:color w:val="000000"/>
        </w:rPr>
        <w:t xml:space="preserve"> </w:t>
      </w:r>
      <w:r w:rsidR="00590070" w:rsidRPr="001D1A2C">
        <w:rPr>
          <w:rFonts w:ascii="GHEA Grapalat" w:eastAsia="Tahoma" w:hAnsi="GHEA Grapalat" w:cs="Tahoma"/>
          <w:color w:val="000000"/>
          <w:lang w:val="hy-AM"/>
        </w:rPr>
        <w:t>բառերով</w:t>
      </w:r>
      <w:r w:rsidR="00590070">
        <w:rPr>
          <w:rFonts w:ascii="GHEA Grapalat" w:eastAsia="Tahoma" w:hAnsi="GHEA Grapalat" w:cs="Tahoma"/>
          <w:color w:val="000000"/>
        </w:rPr>
        <w:t xml:space="preserve">, </w:t>
      </w:r>
      <w:proofErr w:type="spellStart"/>
      <w:r w:rsidR="00590070">
        <w:rPr>
          <w:rFonts w:ascii="GHEA Grapalat" w:eastAsia="Tahoma" w:hAnsi="GHEA Grapalat" w:cs="Tahoma"/>
          <w:color w:val="000000"/>
        </w:rPr>
        <w:t>իսկ</w:t>
      </w:r>
      <w:proofErr w:type="spellEnd"/>
      <w:r w:rsidR="00590070" w:rsidRPr="001D1A2C">
        <w:rPr>
          <w:rFonts w:ascii="GHEA Grapalat" w:eastAsia="Tahoma" w:hAnsi="GHEA Grapalat" w:cs="Tahoma"/>
          <w:color w:val="000000"/>
          <w:lang w:val="hy-AM"/>
        </w:rPr>
        <w:t xml:space="preserve"> «</w:t>
      </w:r>
      <w:proofErr w:type="spellStart"/>
      <w:r w:rsidR="00590070">
        <w:rPr>
          <w:rFonts w:ascii="GHEA Grapalat" w:eastAsia="Tahoma" w:hAnsi="GHEA Grapalat" w:cs="Tahoma"/>
          <w:color w:val="000000"/>
        </w:rPr>
        <w:t>սեպտեմբերի</w:t>
      </w:r>
      <w:proofErr w:type="spellEnd"/>
      <w:r w:rsidR="00590070" w:rsidRPr="001D1A2C">
        <w:rPr>
          <w:rFonts w:ascii="GHEA Grapalat" w:eastAsia="Tahoma" w:hAnsi="GHEA Grapalat" w:cs="Tahoma"/>
          <w:color w:val="000000"/>
          <w:lang w:val="hy-AM"/>
        </w:rPr>
        <w:t>»</w:t>
      </w:r>
      <w:r w:rsidR="00590070">
        <w:rPr>
          <w:rFonts w:ascii="GHEA Grapalat" w:eastAsia="Tahoma" w:hAnsi="GHEA Grapalat" w:cs="Tahoma"/>
          <w:color w:val="000000"/>
        </w:rPr>
        <w:t xml:space="preserve"> </w:t>
      </w:r>
      <w:proofErr w:type="spellStart"/>
      <w:r w:rsidR="00590070">
        <w:rPr>
          <w:rFonts w:ascii="GHEA Grapalat" w:eastAsia="Tahoma" w:hAnsi="GHEA Grapalat" w:cs="Tahoma"/>
          <w:color w:val="000000"/>
        </w:rPr>
        <w:t>բառը</w:t>
      </w:r>
      <w:proofErr w:type="spellEnd"/>
      <w:r w:rsidR="00590070">
        <w:rPr>
          <w:rFonts w:ascii="GHEA Grapalat" w:eastAsia="Tahoma" w:hAnsi="GHEA Grapalat" w:cs="Tahoma"/>
          <w:color w:val="000000"/>
        </w:rPr>
        <w:t xml:space="preserve"> </w:t>
      </w:r>
      <w:proofErr w:type="spellStart"/>
      <w:r w:rsidR="00590070">
        <w:rPr>
          <w:rFonts w:ascii="GHEA Grapalat" w:eastAsia="Tahoma" w:hAnsi="GHEA Grapalat" w:cs="Tahoma"/>
          <w:color w:val="000000"/>
        </w:rPr>
        <w:t>փոխարինել</w:t>
      </w:r>
      <w:proofErr w:type="spellEnd"/>
      <w:r w:rsidR="00590070">
        <w:rPr>
          <w:rFonts w:ascii="GHEA Grapalat" w:eastAsia="Tahoma" w:hAnsi="GHEA Grapalat" w:cs="Tahoma"/>
          <w:color w:val="000000"/>
        </w:rPr>
        <w:t xml:space="preserve"> </w:t>
      </w:r>
      <w:r w:rsidR="00590070" w:rsidRPr="001D1A2C">
        <w:rPr>
          <w:rFonts w:ascii="GHEA Grapalat" w:eastAsia="Tahoma" w:hAnsi="GHEA Grapalat" w:cs="Tahoma"/>
          <w:color w:val="000000"/>
          <w:lang w:val="hy-AM"/>
        </w:rPr>
        <w:t>«</w:t>
      </w:r>
      <w:proofErr w:type="spellStart"/>
      <w:r w:rsidR="00590070">
        <w:rPr>
          <w:rFonts w:ascii="GHEA Grapalat" w:eastAsia="Tahoma" w:hAnsi="GHEA Grapalat" w:cs="Tahoma"/>
          <w:color w:val="000000"/>
        </w:rPr>
        <w:t>դեկտեմբերի</w:t>
      </w:r>
      <w:proofErr w:type="spellEnd"/>
      <w:r w:rsidR="00590070" w:rsidRPr="001D1A2C">
        <w:rPr>
          <w:rFonts w:ascii="GHEA Grapalat" w:eastAsia="Tahoma" w:hAnsi="GHEA Grapalat" w:cs="Tahoma"/>
          <w:color w:val="000000"/>
          <w:lang w:val="hy-AM"/>
        </w:rPr>
        <w:t>»</w:t>
      </w:r>
      <w:r w:rsidR="00590070">
        <w:rPr>
          <w:rFonts w:ascii="GHEA Grapalat" w:eastAsia="Tahoma" w:hAnsi="GHEA Grapalat" w:cs="Tahoma"/>
          <w:color w:val="000000"/>
        </w:rPr>
        <w:t xml:space="preserve"> </w:t>
      </w:r>
      <w:r w:rsidR="00590070" w:rsidRPr="001D1A2C">
        <w:rPr>
          <w:rFonts w:ascii="GHEA Grapalat" w:eastAsia="Tahoma" w:hAnsi="GHEA Grapalat" w:cs="Tahoma"/>
          <w:color w:val="000000"/>
          <w:lang w:val="hy-AM"/>
        </w:rPr>
        <w:t>բառով</w:t>
      </w:r>
      <w:r w:rsidR="00590070">
        <w:rPr>
          <w:rFonts w:ascii="GHEA Grapalat" w:eastAsia="Tahoma" w:hAnsi="GHEA Grapalat" w:cs="Tahoma"/>
          <w:color w:val="000000"/>
        </w:rPr>
        <w:t>.</w:t>
      </w:r>
    </w:p>
    <w:p w14:paraId="5471BF56" w14:textId="2AFC95F8" w:rsidR="00C465FA" w:rsidRPr="008D0535" w:rsidRDefault="00590070" w:rsidP="008D0535">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eastAsia="Tahoma" w:hAnsi="GHEA Grapalat" w:cs="Tahoma"/>
          <w:color w:val="000000"/>
          <w:lang w:val="hy-AM"/>
        </w:rPr>
      </w:pPr>
      <w:r w:rsidRPr="0024056F">
        <w:rPr>
          <w:rFonts w:ascii="GHEA Grapalat" w:eastAsia="Tahoma" w:hAnsi="GHEA Grapalat" w:cs="Tahoma"/>
          <w:color w:val="000000"/>
          <w:lang w:val="hy-AM"/>
        </w:rPr>
        <w:t xml:space="preserve">28-րդ կետից հետո </w:t>
      </w:r>
      <w:r w:rsidR="00C465FA" w:rsidRPr="008D0535">
        <w:rPr>
          <w:rFonts w:ascii="GHEA Grapalat" w:eastAsia="Tahoma" w:hAnsi="GHEA Grapalat" w:cs="Tahoma"/>
          <w:color w:val="000000"/>
          <w:lang w:val="hy-AM"/>
        </w:rPr>
        <w:t xml:space="preserve">լրացնել </w:t>
      </w:r>
      <w:proofErr w:type="spellStart"/>
      <w:r w:rsidR="00C465FA" w:rsidRPr="008D0535">
        <w:rPr>
          <w:rFonts w:ascii="GHEA Grapalat" w:eastAsia="Tahoma" w:hAnsi="GHEA Grapalat" w:cs="Tahoma"/>
          <w:color w:val="000000"/>
          <w:lang w:val="hy-AM"/>
        </w:rPr>
        <w:t>հետևյալ</w:t>
      </w:r>
      <w:proofErr w:type="spellEnd"/>
      <w:r w:rsidR="00C465FA" w:rsidRPr="008D0535">
        <w:rPr>
          <w:rFonts w:ascii="GHEA Grapalat" w:eastAsia="Tahoma" w:hAnsi="GHEA Grapalat" w:cs="Tahoma"/>
          <w:color w:val="000000"/>
          <w:lang w:val="hy-AM"/>
        </w:rPr>
        <w:t xml:space="preserve"> բովանդակությամբ</w:t>
      </w:r>
      <w:r w:rsidRPr="0024056F">
        <w:rPr>
          <w:rFonts w:ascii="GHEA Grapalat" w:eastAsia="Tahoma" w:hAnsi="GHEA Grapalat" w:cs="Tahoma"/>
          <w:color w:val="000000"/>
          <w:lang w:val="hy-AM"/>
        </w:rPr>
        <w:t xml:space="preserve"> 29-րդ կետով</w:t>
      </w:r>
      <w:r w:rsidR="00C465FA" w:rsidRPr="008D0535">
        <w:rPr>
          <w:rFonts w:ascii="GHEA Grapalat" w:eastAsia="Tahoma" w:hAnsi="GHEA Grapalat" w:cs="Tahoma"/>
          <w:color w:val="000000"/>
          <w:lang w:val="hy-AM"/>
        </w:rPr>
        <w:t>.</w:t>
      </w:r>
    </w:p>
    <w:p w14:paraId="6C5575FE" w14:textId="7D955C94" w:rsidR="0027322C" w:rsidRPr="00B9694D" w:rsidRDefault="00C465FA" w:rsidP="008D0535">
      <w:pPr>
        <w:shd w:val="clear" w:color="auto" w:fill="FFFFFF"/>
        <w:spacing w:after="0" w:line="360" w:lineRule="auto"/>
        <w:ind w:firstLine="720"/>
        <w:jc w:val="both"/>
        <w:rPr>
          <w:rFonts w:ascii="GHEA Grapalat" w:hAnsi="GHEA Grapalat"/>
        </w:rPr>
      </w:pPr>
      <w:r w:rsidRPr="008D0535">
        <w:rPr>
          <w:rFonts w:ascii="GHEA Grapalat" w:eastAsia="Tahoma" w:hAnsi="GHEA Grapalat" w:cs="Tahoma"/>
          <w:color w:val="000000"/>
          <w:sz w:val="24"/>
          <w:szCs w:val="24"/>
          <w:lang w:val="hy-AM"/>
        </w:rPr>
        <w:t>«</w:t>
      </w:r>
      <w:r w:rsidR="005C7330" w:rsidRPr="008D0535">
        <w:rPr>
          <w:rFonts w:ascii="GHEA Grapalat" w:eastAsia="Tahoma" w:hAnsi="GHEA Grapalat" w:cs="Tahoma"/>
          <w:color w:val="000000"/>
          <w:sz w:val="24"/>
          <w:szCs w:val="24"/>
          <w:lang w:val="hy-AM"/>
        </w:rPr>
        <w:t>29.</w:t>
      </w:r>
      <w:r w:rsidRPr="008D0535">
        <w:rPr>
          <w:rFonts w:ascii="GHEA Grapalat" w:eastAsia="Tahoma" w:hAnsi="GHEA Grapalat" w:cs="Tahoma"/>
          <w:color w:val="000000"/>
          <w:sz w:val="24"/>
          <w:szCs w:val="24"/>
          <w:lang w:val="hy-AM"/>
        </w:rPr>
        <w:t xml:space="preserve"> </w:t>
      </w:r>
      <w:r w:rsidR="00590070" w:rsidRPr="008D0535">
        <w:rPr>
          <w:rFonts w:ascii="GHEA Grapalat" w:eastAsia="Times New Roman" w:hAnsi="GHEA Grapalat" w:cs="Times New Roman"/>
          <w:color w:val="000000"/>
          <w:sz w:val="24"/>
          <w:szCs w:val="24"/>
          <w:lang w:val="hy-AM"/>
        </w:rPr>
        <w:t xml:space="preserve">Սույն կարգի 27-րդ և 28-րդ կետերի գործողությունը տարածվում է նաև այն դեպքերի վրա, երբ շահառուն (երեխայի օրինական ներկայացուցիչը) կենսաթոշակառու է և դատարանի վճռով ճանաչվել է անհայտ բացակայող՝ անհայտ բացակայող ճանաչելու մասին </w:t>
      </w:r>
      <w:r w:rsidR="00590070" w:rsidRPr="008D0535">
        <w:rPr>
          <w:rFonts w:ascii="GHEA Grapalat" w:eastAsia="Times New Roman" w:hAnsi="GHEA Grapalat" w:cs="Times New Roman"/>
          <w:color w:val="000000"/>
          <w:sz w:val="24"/>
          <w:szCs w:val="24"/>
          <w:lang w:val="hy-AM"/>
        </w:rPr>
        <w:lastRenderedPageBreak/>
        <w:t xml:space="preserve">դատարանի վճիռը </w:t>
      </w:r>
      <w:proofErr w:type="spellStart"/>
      <w:r w:rsidR="00590070" w:rsidRPr="008D0535">
        <w:rPr>
          <w:rFonts w:ascii="GHEA Grapalat" w:eastAsia="Times New Roman" w:hAnsi="GHEA Grapalat" w:cs="Times New Roman"/>
          <w:color w:val="000000"/>
          <w:sz w:val="24"/>
          <w:szCs w:val="24"/>
          <w:lang w:val="hy-AM"/>
        </w:rPr>
        <w:t>մինչև</w:t>
      </w:r>
      <w:proofErr w:type="spellEnd"/>
      <w:r w:rsidR="00590070" w:rsidRPr="008D0535">
        <w:rPr>
          <w:rFonts w:ascii="GHEA Grapalat" w:eastAsia="Times New Roman" w:hAnsi="GHEA Grapalat" w:cs="Times New Roman"/>
          <w:color w:val="000000"/>
          <w:sz w:val="24"/>
          <w:szCs w:val="24"/>
          <w:lang w:val="hy-AM"/>
        </w:rPr>
        <w:t xml:space="preserve"> 2021 թվականի  դեկտեմբերի 1-ը նախարարություն ներկայացնելու դեպքում։</w:t>
      </w:r>
      <w:r w:rsidR="00314A89" w:rsidRPr="005E3222">
        <w:rPr>
          <w:rFonts w:ascii="GHEA Grapalat" w:eastAsia="Tahoma" w:hAnsi="GHEA Grapalat" w:cs="Tahoma"/>
          <w:color w:val="000000"/>
          <w:lang w:val="hy-AM"/>
        </w:rPr>
        <w:t>»։</w:t>
      </w:r>
    </w:p>
    <w:p w14:paraId="2FE32548" w14:textId="572EE2E7" w:rsidR="003C3512" w:rsidRPr="005E3222" w:rsidRDefault="00217021" w:rsidP="005E3222">
      <w:pPr>
        <w:pStyle w:val="NormalWeb"/>
        <w:numPr>
          <w:ilvl w:val="0"/>
          <w:numId w:val="14"/>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5E3222">
        <w:rPr>
          <w:rFonts w:ascii="GHEA Grapalat" w:eastAsia="Tahoma" w:hAnsi="GHEA Grapalat" w:cs="Tahoma"/>
          <w:color w:val="000000"/>
          <w:lang w:val="hy-AM"/>
        </w:rPr>
        <w:t>Սույն որոշումն ուժի մեջ է մտնում հրապարակմանը հաջորդող</w:t>
      </w:r>
      <w:r w:rsidRPr="005E3222">
        <w:rPr>
          <w:rFonts w:ascii="GHEA Grapalat" w:hAnsi="GHEA Grapalat"/>
          <w:lang w:val="hy-AM"/>
        </w:rPr>
        <w:t xml:space="preserve"> օրվանից:</w:t>
      </w:r>
    </w:p>
    <w:p w14:paraId="1CFA6F23" w14:textId="4E866629" w:rsidR="000E0C6C" w:rsidRPr="005E3222" w:rsidRDefault="000E0C6C" w:rsidP="005E3222">
      <w:pPr>
        <w:spacing w:after="160" w:line="360" w:lineRule="auto"/>
        <w:rPr>
          <w:rFonts w:ascii="GHEA Grapalat" w:eastAsia="Times New Roman" w:hAnsi="GHEA Grapalat" w:cs="Times New Roman"/>
          <w:sz w:val="24"/>
          <w:szCs w:val="24"/>
          <w:lang w:val="hy-AM"/>
        </w:rPr>
      </w:pPr>
      <w:r w:rsidRPr="005E3222">
        <w:rPr>
          <w:rFonts w:ascii="GHEA Grapalat" w:hAnsi="GHEA Grapalat"/>
          <w:sz w:val="24"/>
          <w:szCs w:val="24"/>
          <w:lang w:val="hy-AM"/>
        </w:rPr>
        <w:br w:type="page"/>
      </w:r>
    </w:p>
    <w:p w14:paraId="74B427CE" w14:textId="4EBC808C" w:rsidR="000E0C6C" w:rsidRPr="005E3222" w:rsidRDefault="000E0C6C" w:rsidP="005E3222">
      <w:pPr>
        <w:tabs>
          <w:tab w:val="left" w:pos="1080"/>
        </w:tabs>
        <w:spacing w:line="360" w:lineRule="auto"/>
        <w:ind w:firstLine="720"/>
        <w:jc w:val="center"/>
        <w:rPr>
          <w:rFonts w:ascii="GHEA Grapalat" w:hAnsi="GHEA Grapalat"/>
          <w:b/>
          <w:sz w:val="24"/>
          <w:szCs w:val="24"/>
          <w:lang w:val="hy-AM"/>
        </w:rPr>
      </w:pPr>
      <w:r w:rsidRPr="005E3222">
        <w:rPr>
          <w:rFonts w:ascii="GHEA Grapalat" w:hAnsi="GHEA Grapalat"/>
          <w:b/>
          <w:sz w:val="24"/>
          <w:szCs w:val="24"/>
          <w:lang w:val="hy-AM"/>
        </w:rPr>
        <w:lastRenderedPageBreak/>
        <w:t>ՏԵՂԵԿԱՆՔ</w:t>
      </w:r>
      <w:r w:rsidR="00DD3C54">
        <w:rPr>
          <w:rFonts w:ascii="GHEA Grapalat" w:hAnsi="GHEA Grapalat"/>
          <w:b/>
          <w:sz w:val="24"/>
          <w:szCs w:val="24"/>
          <w:lang w:val="hy-AM"/>
        </w:rPr>
        <w:t>-ՀԻՄՆԱՎՈՐՈՒՄ</w:t>
      </w:r>
    </w:p>
    <w:p w14:paraId="3E67F176" w14:textId="7B1197F2" w:rsidR="000E0C6C" w:rsidRPr="005E3222" w:rsidRDefault="000E0C6C" w:rsidP="005E3222">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lang w:val="hy-AM"/>
        </w:rPr>
      </w:pPr>
      <w:r w:rsidRPr="005E3222">
        <w:rPr>
          <w:rStyle w:val="Strong"/>
          <w:rFonts w:ascii="GHEA Grapalat" w:eastAsiaTheme="minorHAnsi" w:hAnsi="GHEA Grapalat"/>
          <w:color w:val="000000"/>
          <w:lang w:val="hy-AM"/>
        </w:rPr>
        <w:t>«</w:t>
      </w:r>
      <w:r w:rsidRPr="005E3222">
        <w:rPr>
          <w:rStyle w:val="Strong"/>
          <w:rFonts w:ascii="GHEA Grapalat" w:hAnsi="GHEA Grapalat"/>
          <w:color w:val="000000"/>
          <w:lang w:val="hy-AM"/>
        </w:rPr>
        <w:t>Հայաստանի Հանրապետության կառավարության 2021 թվականի փետրվարի 18-ի N 218-Լ որոշման մեջ փոփոխություն</w:t>
      </w:r>
      <w:r w:rsidR="00613078" w:rsidRPr="005E3222">
        <w:rPr>
          <w:rStyle w:val="Strong"/>
          <w:rFonts w:ascii="GHEA Grapalat" w:hAnsi="GHEA Grapalat"/>
          <w:color w:val="000000"/>
          <w:lang w:val="hy-AM"/>
        </w:rPr>
        <w:t>ներ և լրացումներ</w:t>
      </w:r>
      <w:r w:rsidRPr="005E3222">
        <w:rPr>
          <w:rStyle w:val="Strong"/>
          <w:rFonts w:ascii="GHEA Grapalat" w:hAnsi="GHEA Grapalat"/>
          <w:color w:val="000000"/>
          <w:lang w:val="hy-AM"/>
        </w:rPr>
        <w:t xml:space="preserve"> կատարելու մասին</w:t>
      </w:r>
      <w:r w:rsidRPr="005E3222">
        <w:rPr>
          <w:rStyle w:val="Strong"/>
          <w:rFonts w:ascii="GHEA Grapalat" w:eastAsiaTheme="minorHAnsi" w:hAnsi="GHEA Grapalat"/>
          <w:lang w:val="hy-AM"/>
        </w:rPr>
        <w:t xml:space="preserve">» Կառավարության որոշման նախագծի ընդունման վերաբերյալ </w:t>
      </w:r>
    </w:p>
    <w:p w14:paraId="34A71DCD" w14:textId="77777777" w:rsidR="000E0C6C" w:rsidRPr="005E3222" w:rsidRDefault="000E0C6C" w:rsidP="005E3222">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lang w:val="hy-AM"/>
        </w:rPr>
      </w:pPr>
    </w:p>
    <w:p w14:paraId="0A2F0476" w14:textId="77777777" w:rsidR="000E0C6C" w:rsidRPr="005E3222" w:rsidRDefault="000E0C6C" w:rsidP="005E3222">
      <w:pPr>
        <w:tabs>
          <w:tab w:val="left" w:pos="1080"/>
        </w:tabs>
        <w:spacing w:after="0" w:line="360" w:lineRule="auto"/>
        <w:ind w:firstLine="720"/>
        <w:jc w:val="both"/>
        <w:rPr>
          <w:rFonts w:ascii="GHEA Grapalat" w:hAnsi="GHEA Grapalat" w:cs="Sylfaen"/>
          <w:sz w:val="24"/>
          <w:szCs w:val="24"/>
          <w:lang w:val="hy-AM"/>
        </w:rPr>
      </w:pPr>
      <w:r w:rsidRPr="005E3222">
        <w:rPr>
          <w:rFonts w:ascii="GHEA Grapalat" w:hAnsi="GHEA Grapalat" w:cs="Sylfaen"/>
          <w:b/>
          <w:bCs/>
          <w:sz w:val="24"/>
          <w:szCs w:val="24"/>
          <w:lang w:val="hy-AM"/>
        </w:rPr>
        <w:t xml:space="preserve">1. Իրավական ակտի ընդունման անհրաժեշտությունը </w:t>
      </w:r>
    </w:p>
    <w:p w14:paraId="48CAE52E" w14:textId="661025C1" w:rsidR="000E0C6C" w:rsidRPr="005E3222" w:rsidRDefault="000E0C6C" w:rsidP="005E3222">
      <w:pPr>
        <w:tabs>
          <w:tab w:val="left" w:pos="1080"/>
        </w:tabs>
        <w:spacing w:line="360" w:lineRule="auto"/>
        <w:ind w:firstLine="720"/>
        <w:jc w:val="both"/>
        <w:rPr>
          <w:rFonts w:ascii="GHEA Grapalat" w:hAnsi="GHEA Grapalat" w:cs="Sylfaen"/>
          <w:sz w:val="24"/>
          <w:szCs w:val="24"/>
          <w:lang w:val="hy-AM"/>
        </w:rPr>
      </w:pPr>
      <w:r w:rsidRPr="005E3222">
        <w:rPr>
          <w:rFonts w:ascii="GHEA Grapalat" w:hAnsi="GHEA Grapalat" w:cs="Sylfaen"/>
          <w:sz w:val="24"/>
          <w:szCs w:val="24"/>
          <w:lang w:val="hy-AM"/>
        </w:rPr>
        <w:t>Ներկայացվող նախագծի նպատակը Հայաստանի Հանրապետության կառավարության 2021 թվականի փետրվարի 18-ի N 218-Լ որոշմամբ  հաստատված՝ Արցախի Հանրապետությունում հաշվառված կամ փաստացի բնակված քաղաքացիներին 4 ամիս ժամկետով ամսական դրամական օգնություն տրամադրելու կարգ</w:t>
      </w:r>
      <w:r w:rsidR="004C3BD7" w:rsidRPr="005E3222">
        <w:rPr>
          <w:rFonts w:ascii="GHEA Grapalat" w:hAnsi="GHEA Grapalat" w:cs="Sylfaen"/>
          <w:sz w:val="24"/>
          <w:szCs w:val="24"/>
          <w:lang w:val="hy-AM"/>
        </w:rPr>
        <w:t xml:space="preserve">ով սահմանված՝ դրամական օգնություն տրամադրելու ժամկետների </w:t>
      </w:r>
      <w:proofErr w:type="spellStart"/>
      <w:r w:rsidR="004C3BD7" w:rsidRPr="005E3222">
        <w:rPr>
          <w:rFonts w:ascii="GHEA Grapalat" w:hAnsi="GHEA Grapalat" w:cs="Sylfaen"/>
          <w:sz w:val="24"/>
          <w:szCs w:val="24"/>
          <w:lang w:val="hy-AM"/>
        </w:rPr>
        <w:t>հստակեցումն</w:t>
      </w:r>
      <w:proofErr w:type="spellEnd"/>
      <w:r w:rsidR="004C3BD7" w:rsidRPr="005E3222">
        <w:rPr>
          <w:rFonts w:ascii="GHEA Grapalat" w:hAnsi="GHEA Grapalat" w:cs="Sylfaen"/>
          <w:sz w:val="24"/>
          <w:szCs w:val="24"/>
          <w:lang w:val="hy-AM"/>
        </w:rPr>
        <w:t xml:space="preserve"> է</w:t>
      </w:r>
      <w:r w:rsidR="00613078" w:rsidRPr="005E3222">
        <w:rPr>
          <w:rFonts w:ascii="GHEA Grapalat" w:hAnsi="GHEA Grapalat" w:cs="Sylfaen"/>
          <w:sz w:val="24"/>
          <w:szCs w:val="24"/>
          <w:lang w:val="hy-AM"/>
        </w:rPr>
        <w:t>, ինչպես նաև անհայտ բացակայող ճանաչված, Արցախի կենսաթոշակառու հանդիսացող միջոցառման շահառու հանդիսացող անձանց նշանակված դրամական օգնության վճարումը</w:t>
      </w:r>
      <w:r w:rsidRPr="005E3222">
        <w:rPr>
          <w:rFonts w:ascii="GHEA Grapalat" w:hAnsi="GHEA Grapalat" w:cs="Sylfaen"/>
          <w:sz w:val="24"/>
          <w:szCs w:val="24"/>
          <w:lang w:val="hy-AM"/>
        </w:rPr>
        <w:t xml:space="preserve">: </w:t>
      </w:r>
    </w:p>
    <w:p w14:paraId="2AC6E609" w14:textId="77777777" w:rsidR="000E0C6C" w:rsidRPr="005E3222" w:rsidRDefault="000E0C6C" w:rsidP="005E3222">
      <w:pPr>
        <w:tabs>
          <w:tab w:val="left" w:pos="1080"/>
        </w:tabs>
        <w:spacing w:after="0" w:line="360" w:lineRule="auto"/>
        <w:ind w:firstLine="720"/>
        <w:jc w:val="both"/>
        <w:rPr>
          <w:rFonts w:ascii="GHEA Grapalat" w:hAnsi="GHEA Grapalat" w:cs="Sylfaen"/>
          <w:b/>
          <w:bCs/>
          <w:sz w:val="24"/>
          <w:szCs w:val="24"/>
          <w:lang w:val="hy-AM"/>
        </w:rPr>
      </w:pPr>
      <w:r w:rsidRPr="005E3222">
        <w:rPr>
          <w:rFonts w:ascii="GHEA Grapalat" w:hAnsi="GHEA Grapalat"/>
          <w:b/>
          <w:bCs/>
          <w:sz w:val="24"/>
          <w:szCs w:val="24"/>
          <w:lang w:val="hy-AM"/>
        </w:rPr>
        <w:t xml:space="preserve">1.1. </w:t>
      </w:r>
      <w:r w:rsidRPr="005E3222">
        <w:rPr>
          <w:rFonts w:ascii="GHEA Grapalat" w:hAnsi="GHEA Grapalat" w:cs="Sylfaen"/>
          <w:b/>
          <w:bCs/>
          <w:sz w:val="24"/>
          <w:szCs w:val="24"/>
          <w:lang w:val="hy-AM"/>
        </w:rPr>
        <w:t>Կարգավորման</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հարաբերությունների</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ներկա</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վիճակը</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և</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առկա</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խնդիրները</w:t>
      </w:r>
    </w:p>
    <w:p w14:paraId="11263378" w14:textId="18860896" w:rsidR="000E0C6C" w:rsidRPr="005E3222" w:rsidRDefault="000E0C6C" w:rsidP="005E3222">
      <w:pPr>
        <w:tabs>
          <w:tab w:val="left" w:pos="1080"/>
        </w:tabs>
        <w:spacing w:after="0" w:line="360" w:lineRule="auto"/>
        <w:ind w:firstLine="720"/>
        <w:jc w:val="both"/>
        <w:rPr>
          <w:rFonts w:ascii="GHEA Grapalat" w:hAnsi="GHEA Grapalat" w:cs="Sylfaen"/>
          <w:sz w:val="24"/>
          <w:szCs w:val="24"/>
          <w:lang w:val="hy-AM"/>
        </w:rPr>
      </w:pPr>
      <w:r w:rsidRPr="005E3222">
        <w:rPr>
          <w:rFonts w:ascii="GHEA Grapalat" w:hAnsi="GHEA Grapalat" w:cs="Sylfaen"/>
          <w:sz w:val="24"/>
          <w:szCs w:val="24"/>
          <w:lang w:val="hy-AM"/>
        </w:rPr>
        <w:t>ՀՀ կառավարության 2021 թվականի փետրվարի 18-ի N 218-Լ որոշմամբ հաստատվ</w:t>
      </w:r>
      <w:r w:rsidR="005D59A2" w:rsidRPr="005E3222">
        <w:rPr>
          <w:rFonts w:ascii="GHEA Grapalat" w:hAnsi="GHEA Grapalat" w:cs="Sylfaen"/>
          <w:sz w:val="24"/>
          <w:szCs w:val="24"/>
          <w:lang w:val="hy-AM"/>
        </w:rPr>
        <w:t>ած</w:t>
      </w:r>
      <w:r w:rsidRPr="005E3222">
        <w:rPr>
          <w:rFonts w:ascii="GHEA Grapalat" w:hAnsi="GHEA Grapalat" w:cs="Sylfaen"/>
          <w:sz w:val="24"/>
          <w:szCs w:val="24"/>
          <w:lang w:val="hy-AM"/>
        </w:rPr>
        <w:t xml:space="preserve"> է </w:t>
      </w:r>
      <w:r w:rsidRPr="005E3222">
        <w:rPr>
          <w:rFonts w:ascii="GHEA Grapalat" w:eastAsia="Times New Roman" w:hAnsi="GHEA Grapalat" w:cs="Times New Roman"/>
          <w:sz w:val="24"/>
          <w:szCs w:val="24"/>
          <w:lang w:val="hy-AM"/>
        </w:rPr>
        <w:t xml:space="preserve">Արցախի Հանրապետությունում հաշվառված կամ փաստացի բնակված քաղաքացիներին 4 ամիս ժամկետով ամսական դրամական օգնություն տրամադրելու կարգը </w:t>
      </w:r>
      <w:r w:rsidRPr="005E3222">
        <w:rPr>
          <w:rFonts w:ascii="GHEA Grapalat" w:hAnsi="GHEA Grapalat" w:cs="Sylfaen"/>
          <w:sz w:val="24"/>
          <w:szCs w:val="24"/>
          <w:lang w:val="hy-AM"/>
        </w:rPr>
        <w:t>(այսուհետ՝ կարգ)։</w:t>
      </w:r>
    </w:p>
    <w:p w14:paraId="0191479B" w14:textId="1784D005" w:rsidR="000E0C6C" w:rsidRPr="005E3222" w:rsidRDefault="000E0C6C" w:rsidP="005E3222">
      <w:pPr>
        <w:tabs>
          <w:tab w:val="left" w:pos="1080"/>
        </w:tabs>
        <w:spacing w:after="0" w:line="360" w:lineRule="auto"/>
        <w:ind w:firstLine="720"/>
        <w:jc w:val="both"/>
        <w:rPr>
          <w:rFonts w:ascii="GHEA Grapalat" w:hAnsi="GHEA Grapalat" w:cs="Sylfaen"/>
          <w:sz w:val="24"/>
          <w:szCs w:val="24"/>
          <w:lang w:val="hy-AM"/>
        </w:rPr>
      </w:pPr>
      <w:r w:rsidRPr="005E3222">
        <w:rPr>
          <w:rFonts w:ascii="GHEA Grapalat" w:hAnsi="GHEA Grapalat" w:cs="Sylfaen"/>
          <w:sz w:val="24"/>
          <w:szCs w:val="24"/>
          <w:lang w:val="hy-AM"/>
        </w:rPr>
        <w:t>Կարգի 2</w:t>
      </w:r>
      <w:r w:rsidR="004C3BD7" w:rsidRPr="005E3222">
        <w:rPr>
          <w:rFonts w:ascii="GHEA Grapalat" w:hAnsi="GHEA Grapalat" w:cs="Sylfaen"/>
          <w:sz w:val="24"/>
          <w:szCs w:val="24"/>
          <w:lang w:val="hy-AM"/>
        </w:rPr>
        <w:t>3</w:t>
      </w:r>
      <w:r w:rsidRPr="005E3222">
        <w:rPr>
          <w:rFonts w:ascii="GHEA Grapalat" w:hAnsi="GHEA Grapalat" w:cs="Sylfaen"/>
          <w:sz w:val="24"/>
          <w:szCs w:val="24"/>
          <w:lang w:val="hy-AM"/>
        </w:rPr>
        <w:t>-րդ կետի համաձայն՝</w:t>
      </w:r>
      <w:r w:rsidR="004C3BD7" w:rsidRPr="005E3222">
        <w:rPr>
          <w:rFonts w:ascii="GHEA Grapalat" w:hAnsi="GHEA Grapalat" w:cs="Sylfaen"/>
          <w:sz w:val="24"/>
          <w:szCs w:val="24"/>
          <w:lang w:val="hy-AM"/>
        </w:rPr>
        <w:t xml:space="preserve"> եթե </w:t>
      </w:r>
      <w:proofErr w:type="spellStart"/>
      <w:r w:rsidR="004C3BD7" w:rsidRPr="005E3222">
        <w:rPr>
          <w:rFonts w:ascii="GHEA Grapalat" w:hAnsi="GHEA Grapalat" w:cs="Sylfaen"/>
          <w:sz w:val="24"/>
          <w:szCs w:val="24"/>
          <w:lang w:val="hy-AM"/>
        </w:rPr>
        <w:t>մինչև</w:t>
      </w:r>
      <w:proofErr w:type="spellEnd"/>
      <w:r w:rsidR="004C3BD7" w:rsidRPr="005E3222">
        <w:rPr>
          <w:rFonts w:ascii="GHEA Grapalat" w:hAnsi="GHEA Grapalat" w:cs="Sylfaen"/>
          <w:sz w:val="24"/>
          <w:szCs w:val="24"/>
          <w:lang w:val="hy-AM"/>
        </w:rPr>
        <w:t xml:space="preserve"> 2021 թվականի հունիսի 30-ը շահառուն (անչափահաս երեխայի դեպքում՝ ծնողը կամ խնամակալը) բանկին չի ներկայացնում դրամական օգնության գումարն ստանալու պահանջ, ապա գումարը </w:t>
      </w:r>
      <w:proofErr w:type="spellStart"/>
      <w:r w:rsidR="004C3BD7" w:rsidRPr="005E3222">
        <w:rPr>
          <w:rFonts w:ascii="GHEA Grapalat" w:hAnsi="GHEA Grapalat" w:cs="Sylfaen"/>
          <w:sz w:val="24"/>
          <w:szCs w:val="24"/>
          <w:lang w:val="hy-AM"/>
        </w:rPr>
        <w:t>մինչև</w:t>
      </w:r>
      <w:proofErr w:type="spellEnd"/>
      <w:r w:rsidR="004C3BD7" w:rsidRPr="005E3222">
        <w:rPr>
          <w:rFonts w:ascii="GHEA Grapalat" w:hAnsi="GHEA Grapalat" w:cs="Sylfaen"/>
          <w:sz w:val="24"/>
          <w:szCs w:val="24"/>
          <w:lang w:val="hy-AM"/>
        </w:rPr>
        <w:t xml:space="preserve"> 2021 թվականի հուլիսի 5-ը բանկի կողմից վերադարձվում է Հայաստանի Հանրապետության պետական բյուջե՝ ծառայությանը տրամադրելով այն շահառուների (անչափահաս երեխայի դեպքում՝ նաև ծնողի կամ խնամակալի) տվյալներն ում չի վճարվել դրամական օգնության գումարը և ամիսները, որոնց համար բանկին փոխանցված դրամական օգնության գումարը չի վճարվել </w:t>
      </w:r>
      <w:r w:rsidR="004C3BD7" w:rsidRPr="005E3222">
        <w:rPr>
          <w:rFonts w:ascii="GHEA Grapalat" w:hAnsi="GHEA Grapalat" w:cs="Sylfaen"/>
          <w:sz w:val="24"/>
          <w:szCs w:val="24"/>
          <w:lang w:val="hy-AM"/>
        </w:rPr>
        <w:lastRenderedPageBreak/>
        <w:t>շահառուին (անչափահաս երեխայի դեպքում՝ ծնողին կամ խնամակալին): Սույն որոշման 5-րդ կետով նախատեսված դեպքում գումարները վերադարձնելու հետ կապված իրավահարաբերությունները կարգավորվում են այդ կետով սահմանված կարգով կնքված պայմանագրերի շրջանակներում:</w:t>
      </w:r>
    </w:p>
    <w:p w14:paraId="3C9DF572" w14:textId="0245FD88" w:rsidR="003F106F" w:rsidRPr="005E3222" w:rsidRDefault="003F106F" w:rsidP="005E3222">
      <w:pPr>
        <w:tabs>
          <w:tab w:val="left" w:pos="1080"/>
        </w:tabs>
        <w:spacing w:after="0" w:line="360" w:lineRule="auto"/>
        <w:ind w:firstLine="720"/>
        <w:jc w:val="both"/>
        <w:rPr>
          <w:rFonts w:ascii="GHEA Grapalat" w:hAnsi="GHEA Grapalat" w:cs="Sylfaen"/>
          <w:sz w:val="24"/>
          <w:szCs w:val="24"/>
          <w:lang w:val="hy-AM"/>
        </w:rPr>
      </w:pPr>
      <w:r w:rsidRPr="005E3222">
        <w:rPr>
          <w:rFonts w:ascii="GHEA Grapalat" w:hAnsi="GHEA Grapalat" w:cs="Sylfaen"/>
          <w:sz w:val="24"/>
          <w:szCs w:val="24"/>
          <w:lang w:val="hy-AM"/>
        </w:rPr>
        <w:t xml:space="preserve">Խնդրո առարկա միջոցառման շրջանակներում դրամական օգնության վճարման ժամկետները սահմանված են նաև կարգի 25-րդ կետով։ Ընդ որում, այդ ժամկետները տարբերվում են 23-րդ կետով սահմանված ժամկետներից։ </w:t>
      </w:r>
    </w:p>
    <w:p w14:paraId="1B678239" w14:textId="295CE240" w:rsidR="000E0C6C" w:rsidRPr="005E3222" w:rsidRDefault="00BF7A8B" w:rsidP="005E3222">
      <w:pPr>
        <w:tabs>
          <w:tab w:val="left" w:pos="1080"/>
        </w:tabs>
        <w:spacing w:after="0" w:line="360" w:lineRule="auto"/>
        <w:ind w:firstLine="720"/>
        <w:jc w:val="both"/>
        <w:rPr>
          <w:rFonts w:ascii="GHEA Grapalat" w:hAnsi="GHEA Grapalat" w:cs="Sylfaen"/>
          <w:sz w:val="24"/>
          <w:szCs w:val="24"/>
          <w:lang w:val="hy-AM"/>
        </w:rPr>
      </w:pPr>
      <w:r w:rsidRPr="005E3222">
        <w:rPr>
          <w:rFonts w:ascii="GHEA Grapalat" w:hAnsi="GHEA Grapalat" w:cs="Sylfaen"/>
          <w:sz w:val="24"/>
          <w:szCs w:val="24"/>
          <w:lang w:val="hy-AM"/>
        </w:rPr>
        <w:t>Ըստ այդմ, ա</w:t>
      </w:r>
      <w:r w:rsidR="000E0C6C" w:rsidRPr="005E3222">
        <w:rPr>
          <w:rFonts w:ascii="GHEA Grapalat" w:hAnsi="GHEA Grapalat" w:cs="Sylfaen"/>
          <w:sz w:val="24"/>
          <w:szCs w:val="24"/>
          <w:lang w:val="hy-AM"/>
        </w:rPr>
        <w:t xml:space="preserve">նհրաժեշտ է հստակեցնել </w:t>
      </w:r>
      <w:r w:rsidR="005E3222" w:rsidRPr="005E3222">
        <w:rPr>
          <w:rFonts w:ascii="GHEA Grapalat" w:hAnsi="GHEA Grapalat" w:cs="Sylfaen"/>
          <w:sz w:val="24"/>
          <w:szCs w:val="24"/>
          <w:lang w:val="hy-AM"/>
        </w:rPr>
        <w:t>նշված</w:t>
      </w:r>
      <w:r w:rsidR="000E0C6C" w:rsidRPr="005E3222">
        <w:rPr>
          <w:rFonts w:ascii="GHEA Grapalat" w:hAnsi="GHEA Grapalat" w:cs="Sylfaen"/>
          <w:sz w:val="24"/>
          <w:szCs w:val="24"/>
          <w:lang w:val="hy-AM"/>
        </w:rPr>
        <w:t xml:space="preserve"> ժամկետները։</w:t>
      </w:r>
    </w:p>
    <w:p w14:paraId="2D1FC70E" w14:textId="3DF80E46" w:rsidR="00622FAB" w:rsidRPr="005E3222" w:rsidRDefault="00622FAB" w:rsidP="005E3222">
      <w:pPr>
        <w:tabs>
          <w:tab w:val="left" w:pos="1080"/>
        </w:tabs>
        <w:spacing w:after="0" w:line="360" w:lineRule="auto"/>
        <w:ind w:firstLine="720"/>
        <w:jc w:val="both"/>
        <w:rPr>
          <w:rFonts w:ascii="GHEA Grapalat" w:hAnsi="GHEA Grapalat" w:cs="Sylfaen"/>
          <w:sz w:val="24"/>
          <w:szCs w:val="24"/>
          <w:lang w:val="hy-AM"/>
        </w:rPr>
      </w:pPr>
      <w:r w:rsidRPr="005E3222">
        <w:rPr>
          <w:rFonts w:ascii="GHEA Grapalat" w:hAnsi="GHEA Grapalat" w:cs="Sylfaen"/>
          <w:sz w:val="24"/>
          <w:szCs w:val="24"/>
          <w:lang w:val="hy-AM"/>
        </w:rPr>
        <w:t xml:space="preserve">Բացի այդ, հարկ է </w:t>
      </w:r>
      <w:proofErr w:type="spellStart"/>
      <w:r w:rsidRPr="005E3222">
        <w:rPr>
          <w:rFonts w:ascii="GHEA Grapalat" w:hAnsi="GHEA Grapalat" w:cs="Sylfaen"/>
          <w:sz w:val="24"/>
          <w:szCs w:val="24"/>
          <w:lang w:val="hy-AM"/>
        </w:rPr>
        <w:t>նակատի</w:t>
      </w:r>
      <w:proofErr w:type="spellEnd"/>
      <w:r w:rsidRPr="005E3222">
        <w:rPr>
          <w:rFonts w:ascii="GHEA Grapalat" w:hAnsi="GHEA Grapalat" w:cs="Sylfaen"/>
          <w:sz w:val="24"/>
          <w:szCs w:val="24"/>
          <w:lang w:val="hy-AM"/>
        </w:rPr>
        <w:t xml:space="preserve"> ունենալ, որ քննարկվող միջոցառման շահառու են հանդիսանում նաև Հայաստանի Հանրապետության կառավարության 2020 թվականի նոյեմբերի 21-ի N 1820-Լ կամ Հայաստանի Հանրապետության կառավարության 2020 թվականի դեկտեմբերի 10-ի N 2021-Լ որոշումներով հաստատված միջոցառումների այն </w:t>
      </w:r>
      <w:proofErr w:type="spellStart"/>
      <w:r w:rsidRPr="005E3222">
        <w:rPr>
          <w:rFonts w:ascii="GHEA Grapalat" w:hAnsi="GHEA Grapalat" w:cs="Sylfaen"/>
          <w:sz w:val="24"/>
          <w:szCs w:val="24"/>
          <w:lang w:val="hy-AM"/>
        </w:rPr>
        <w:t>շահառուները</w:t>
      </w:r>
      <w:proofErr w:type="spellEnd"/>
      <w:r w:rsidRPr="005E3222">
        <w:rPr>
          <w:rFonts w:ascii="GHEA Grapalat" w:hAnsi="GHEA Grapalat" w:cs="Sylfaen"/>
          <w:sz w:val="24"/>
          <w:szCs w:val="24"/>
          <w:lang w:val="hy-AM"/>
        </w:rPr>
        <w:t xml:space="preserve">, որոնք հանդիսացել են </w:t>
      </w:r>
      <w:proofErr w:type="spellStart"/>
      <w:r w:rsidRPr="005E3222">
        <w:rPr>
          <w:rFonts w:ascii="GHEA Grapalat" w:hAnsi="GHEA Grapalat" w:cs="Sylfaen"/>
          <w:sz w:val="24"/>
          <w:szCs w:val="24"/>
          <w:lang w:val="hy-AM"/>
        </w:rPr>
        <w:t>մինչև</w:t>
      </w:r>
      <w:proofErr w:type="spellEnd"/>
      <w:r w:rsidRPr="005E3222">
        <w:rPr>
          <w:rFonts w:ascii="GHEA Grapalat" w:hAnsi="GHEA Grapalat" w:cs="Sylfaen"/>
          <w:sz w:val="24"/>
          <w:szCs w:val="24"/>
          <w:lang w:val="hy-AM"/>
        </w:rPr>
        <w:t xml:space="preserve"> 2020 թվականի սեպտեմբերի 27-ը առնվազն վերջին 3 ամիսը փաստացի բնակված քաղաքացիներ (այսուհետ՝ փաստացի բնակված քաղաքացիներ), որոնց տվյալները գործող կարգերի համաձայն՝ Արցախի Հանրապետության տարածքային կառավարման նախարարությունից պետք է ներկայացվեն </w:t>
      </w:r>
      <w:proofErr w:type="spellStart"/>
      <w:r w:rsidRPr="005E3222">
        <w:rPr>
          <w:rFonts w:ascii="GHEA Grapalat" w:hAnsi="GHEA Grapalat" w:cs="Sylfaen"/>
          <w:sz w:val="24"/>
          <w:szCs w:val="24"/>
          <w:lang w:val="hy-AM"/>
        </w:rPr>
        <w:t>մինչև</w:t>
      </w:r>
      <w:proofErr w:type="spellEnd"/>
      <w:r w:rsidRPr="005E3222">
        <w:rPr>
          <w:rFonts w:ascii="GHEA Grapalat" w:hAnsi="GHEA Grapalat" w:cs="Sylfaen"/>
          <w:sz w:val="24"/>
          <w:szCs w:val="24"/>
          <w:lang w:val="hy-AM"/>
        </w:rPr>
        <w:t xml:space="preserve"> 2021 թվականի մայիսի 1-ը։ </w:t>
      </w:r>
      <w:r w:rsidR="0075348D" w:rsidRPr="005E3222">
        <w:rPr>
          <w:rFonts w:ascii="GHEA Grapalat" w:hAnsi="GHEA Grapalat" w:cs="Sylfaen"/>
          <w:sz w:val="24"/>
          <w:szCs w:val="24"/>
          <w:lang w:val="hy-AM"/>
        </w:rPr>
        <w:t xml:space="preserve">Նշված ժամկետի հետ է փոխկապակցված նաև աջակցության </w:t>
      </w:r>
      <w:proofErr w:type="spellStart"/>
      <w:r w:rsidR="0075348D" w:rsidRPr="005E3222">
        <w:rPr>
          <w:rFonts w:ascii="GHEA Grapalat" w:hAnsi="GHEA Grapalat" w:cs="Sylfaen"/>
          <w:sz w:val="24"/>
          <w:szCs w:val="24"/>
          <w:lang w:val="hy-AM"/>
        </w:rPr>
        <w:t>վճարմանն</w:t>
      </w:r>
      <w:proofErr w:type="spellEnd"/>
      <w:r w:rsidR="0075348D" w:rsidRPr="005E3222">
        <w:rPr>
          <w:rFonts w:ascii="GHEA Grapalat" w:hAnsi="GHEA Grapalat" w:cs="Sylfaen"/>
          <w:sz w:val="24"/>
          <w:szCs w:val="24"/>
          <w:lang w:val="hy-AM"/>
        </w:rPr>
        <w:t xml:space="preserve"> առնչվող որոշակի ժամկետներ։</w:t>
      </w:r>
    </w:p>
    <w:p w14:paraId="70486267" w14:textId="296256FB" w:rsidR="0075348D" w:rsidRPr="005E3222" w:rsidRDefault="0075348D" w:rsidP="005E3222">
      <w:pPr>
        <w:tabs>
          <w:tab w:val="left" w:pos="1080"/>
        </w:tabs>
        <w:spacing w:after="0" w:line="360" w:lineRule="auto"/>
        <w:ind w:firstLine="720"/>
        <w:jc w:val="both"/>
        <w:rPr>
          <w:rFonts w:ascii="GHEA Grapalat" w:hAnsi="GHEA Grapalat" w:cs="Sylfaen"/>
          <w:sz w:val="24"/>
          <w:szCs w:val="24"/>
          <w:lang w:val="hy-AM"/>
        </w:rPr>
      </w:pPr>
      <w:r w:rsidRPr="005E3222">
        <w:rPr>
          <w:rFonts w:ascii="GHEA Grapalat" w:hAnsi="GHEA Grapalat" w:cs="Sylfaen"/>
          <w:sz w:val="24"/>
          <w:szCs w:val="24"/>
          <w:lang w:val="hy-AM"/>
        </w:rPr>
        <w:t xml:space="preserve">Հաշվի առնելով այն հանգամանքը, որ Արցախի Հանրապետության տարածքային կառավարման նախարարության հաղորդման համաձայն՝ խնդրո փաստացի բնակված քաղաքացիների ամբողջական ցուցակը </w:t>
      </w:r>
      <w:proofErr w:type="spellStart"/>
      <w:r w:rsidRPr="005E3222">
        <w:rPr>
          <w:rFonts w:ascii="GHEA Grapalat" w:hAnsi="GHEA Grapalat" w:cs="Sylfaen"/>
          <w:sz w:val="24"/>
          <w:szCs w:val="24"/>
          <w:lang w:val="hy-AM"/>
        </w:rPr>
        <w:t>մինչև</w:t>
      </w:r>
      <w:proofErr w:type="spellEnd"/>
      <w:r w:rsidRPr="005E3222">
        <w:rPr>
          <w:rFonts w:ascii="GHEA Grapalat" w:hAnsi="GHEA Grapalat" w:cs="Sylfaen"/>
          <w:sz w:val="24"/>
          <w:szCs w:val="24"/>
          <w:lang w:val="hy-AM"/>
        </w:rPr>
        <w:t xml:space="preserve"> 2021 թվականի մայիսի 1-ը չի ներկայացվել, նախագծով առաջարկվում է երկարաձգել խնդրո առարկա ժամկետները։</w:t>
      </w:r>
    </w:p>
    <w:p w14:paraId="6CFB7243" w14:textId="77777777" w:rsidR="000E0C6C" w:rsidRPr="005E3222" w:rsidRDefault="000E0C6C" w:rsidP="005E3222">
      <w:pPr>
        <w:tabs>
          <w:tab w:val="left" w:pos="1080"/>
        </w:tabs>
        <w:spacing w:after="0" w:line="360" w:lineRule="auto"/>
        <w:ind w:firstLine="720"/>
        <w:jc w:val="both"/>
        <w:rPr>
          <w:rFonts w:ascii="GHEA Grapalat" w:hAnsi="GHEA Grapalat"/>
          <w:color w:val="000000"/>
          <w:sz w:val="24"/>
          <w:szCs w:val="24"/>
          <w:lang w:val="hy-AM"/>
        </w:rPr>
      </w:pPr>
    </w:p>
    <w:p w14:paraId="5982D4C7" w14:textId="77777777" w:rsidR="0033423F" w:rsidRPr="005E3222" w:rsidRDefault="000E0C6C" w:rsidP="005E3222">
      <w:pPr>
        <w:tabs>
          <w:tab w:val="left" w:pos="1080"/>
        </w:tabs>
        <w:spacing w:after="0" w:line="360" w:lineRule="auto"/>
        <w:ind w:firstLine="720"/>
        <w:jc w:val="both"/>
        <w:rPr>
          <w:rFonts w:ascii="GHEA Grapalat" w:hAnsi="GHEA Grapalat"/>
          <w:sz w:val="24"/>
          <w:szCs w:val="24"/>
          <w:lang w:val="hy-AM"/>
        </w:rPr>
      </w:pPr>
      <w:r w:rsidRPr="005E3222">
        <w:rPr>
          <w:rFonts w:ascii="GHEA Grapalat" w:hAnsi="GHEA Grapalat"/>
          <w:b/>
          <w:bCs/>
          <w:sz w:val="24"/>
          <w:szCs w:val="24"/>
          <w:lang w:val="hy-AM"/>
        </w:rPr>
        <w:t xml:space="preserve">1.2. </w:t>
      </w:r>
      <w:r w:rsidRPr="005E3222">
        <w:rPr>
          <w:rFonts w:ascii="GHEA Grapalat" w:hAnsi="GHEA Grapalat" w:cs="Sylfaen"/>
          <w:b/>
          <w:bCs/>
          <w:sz w:val="24"/>
          <w:szCs w:val="24"/>
          <w:lang w:val="hy-AM"/>
        </w:rPr>
        <w:t>Առկա</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խնդրի</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առաջարկվող</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լուծումը</w:t>
      </w:r>
      <w:r w:rsidRPr="005E3222">
        <w:rPr>
          <w:rFonts w:ascii="GHEA Grapalat" w:hAnsi="GHEA Grapalat"/>
          <w:sz w:val="24"/>
          <w:szCs w:val="24"/>
          <w:lang w:val="hy-AM"/>
        </w:rPr>
        <w:t xml:space="preserve"> </w:t>
      </w:r>
    </w:p>
    <w:p w14:paraId="1D56EF7E" w14:textId="2FF8B6B0" w:rsidR="000E0C6C" w:rsidRDefault="000E0C6C" w:rsidP="005E3222">
      <w:pPr>
        <w:tabs>
          <w:tab w:val="left" w:pos="1080"/>
        </w:tabs>
        <w:spacing w:after="0" w:line="360" w:lineRule="auto"/>
        <w:ind w:firstLine="720"/>
        <w:jc w:val="both"/>
        <w:rPr>
          <w:rFonts w:ascii="GHEA Grapalat" w:hAnsi="GHEA Grapalat" w:cs="Sylfaen"/>
          <w:sz w:val="24"/>
          <w:szCs w:val="24"/>
          <w:lang w:val="hy-AM"/>
        </w:rPr>
      </w:pPr>
      <w:r w:rsidRPr="005E3222">
        <w:rPr>
          <w:rFonts w:ascii="GHEA Grapalat" w:hAnsi="GHEA Grapalat" w:cs="Sylfaen"/>
          <w:sz w:val="24"/>
          <w:szCs w:val="24"/>
          <w:lang w:val="hy-AM"/>
        </w:rPr>
        <w:lastRenderedPageBreak/>
        <w:t xml:space="preserve">Հաշվի առնելով վերը նշվածը՝ առաջարկվում է ընդունել </w:t>
      </w:r>
      <w:r w:rsidRPr="005E3222">
        <w:rPr>
          <w:rFonts w:ascii="GHEA Grapalat" w:hAnsi="GHEA Grapalat" w:cs="Sylfaen"/>
          <w:bCs/>
          <w:sz w:val="24"/>
          <w:szCs w:val="24"/>
          <w:lang w:val="hy-AM"/>
        </w:rPr>
        <w:t>«Հայաստանի Հանրապետության կառավարության 2021 թվականի փետրվարի 18-ի N 218-Լ որոշման մեջ փոփոխություն կատարելու մասին</w:t>
      </w:r>
      <w:r w:rsidRPr="005E3222">
        <w:rPr>
          <w:rFonts w:ascii="GHEA Grapalat" w:hAnsi="GHEA Grapalat" w:cs="Sylfaen"/>
          <w:sz w:val="24"/>
          <w:szCs w:val="24"/>
          <w:lang w:val="hy-AM"/>
        </w:rPr>
        <w:t xml:space="preserve">» Կառավարության որոշումը։ </w:t>
      </w:r>
    </w:p>
    <w:p w14:paraId="73854305" w14:textId="77777777" w:rsidR="00EF5A47" w:rsidRPr="005E3222" w:rsidRDefault="00EF5A47" w:rsidP="005E3222">
      <w:pPr>
        <w:tabs>
          <w:tab w:val="left" w:pos="1080"/>
        </w:tabs>
        <w:spacing w:after="0" w:line="360" w:lineRule="auto"/>
        <w:ind w:firstLine="720"/>
        <w:jc w:val="both"/>
        <w:rPr>
          <w:rFonts w:ascii="GHEA Grapalat" w:hAnsi="GHEA Grapalat" w:cs="Sylfaen"/>
          <w:sz w:val="24"/>
          <w:szCs w:val="24"/>
          <w:lang w:val="hy-AM"/>
        </w:rPr>
      </w:pPr>
    </w:p>
    <w:p w14:paraId="2B2E6C5F" w14:textId="77777777" w:rsidR="000E0C6C" w:rsidRPr="005E3222" w:rsidRDefault="000E0C6C" w:rsidP="005E3222">
      <w:pPr>
        <w:tabs>
          <w:tab w:val="left" w:pos="1080"/>
        </w:tabs>
        <w:spacing w:after="0" w:line="360" w:lineRule="auto"/>
        <w:ind w:firstLine="720"/>
        <w:jc w:val="both"/>
        <w:rPr>
          <w:rFonts w:ascii="GHEA Grapalat" w:hAnsi="GHEA Grapalat"/>
          <w:sz w:val="24"/>
          <w:szCs w:val="24"/>
          <w:lang w:val="hy-AM"/>
        </w:rPr>
      </w:pPr>
      <w:r w:rsidRPr="005E3222">
        <w:rPr>
          <w:rFonts w:ascii="GHEA Grapalat" w:hAnsi="GHEA Grapalat"/>
          <w:b/>
          <w:bCs/>
          <w:sz w:val="24"/>
          <w:szCs w:val="24"/>
          <w:lang w:val="hy-AM"/>
        </w:rPr>
        <w:t xml:space="preserve">2. </w:t>
      </w:r>
      <w:r w:rsidRPr="005E3222">
        <w:rPr>
          <w:rFonts w:ascii="GHEA Grapalat" w:hAnsi="GHEA Grapalat" w:cs="Sylfaen"/>
          <w:b/>
          <w:bCs/>
          <w:sz w:val="24"/>
          <w:szCs w:val="24"/>
          <w:lang w:val="hy-AM"/>
        </w:rPr>
        <w:t>Կարգավորման</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առարկան</w:t>
      </w:r>
      <w:r w:rsidRPr="005E3222">
        <w:rPr>
          <w:rFonts w:ascii="GHEA Grapalat" w:hAnsi="GHEA Grapalat"/>
          <w:sz w:val="24"/>
          <w:szCs w:val="24"/>
          <w:lang w:val="hy-AM"/>
        </w:rPr>
        <w:t xml:space="preserve"> </w:t>
      </w:r>
    </w:p>
    <w:p w14:paraId="709F690B" w14:textId="2E62BD11" w:rsidR="0075348D" w:rsidRPr="005E3222" w:rsidRDefault="000E0C6C" w:rsidP="005E3222">
      <w:pPr>
        <w:tabs>
          <w:tab w:val="left" w:pos="900"/>
          <w:tab w:val="left" w:pos="1080"/>
          <w:tab w:val="left" w:pos="1170"/>
        </w:tabs>
        <w:spacing w:after="0" w:line="360" w:lineRule="auto"/>
        <w:ind w:firstLine="720"/>
        <w:jc w:val="both"/>
        <w:rPr>
          <w:rFonts w:ascii="GHEA Grapalat" w:hAnsi="GHEA Grapalat" w:cs="Sylfaen"/>
          <w:sz w:val="24"/>
          <w:szCs w:val="24"/>
          <w:lang w:val="hy-AM"/>
        </w:rPr>
      </w:pPr>
      <w:r w:rsidRPr="005E3222">
        <w:rPr>
          <w:rFonts w:ascii="GHEA Grapalat" w:hAnsi="GHEA Grapalat" w:cs="Sylfaen"/>
          <w:sz w:val="24"/>
          <w:szCs w:val="24"/>
          <w:lang w:val="hy-AM"/>
        </w:rPr>
        <w:t xml:space="preserve">Ներկայացված նախագծով առաջարկվում է </w:t>
      </w:r>
      <w:r w:rsidR="0075348D" w:rsidRPr="005E3222">
        <w:rPr>
          <w:rFonts w:ascii="GHEA Grapalat" w:hAnsi="GHEA Grapalat" w:cs="Sylfaen"/>
          <w:sz w:val="24"/>
          <w:szCs w:val="24"/>
          <w:lang w:val="hy-AM"/>
        </w:rPr>
        <w:t>հստակեցնել Կարգի 23-րդ և 25-րդ կետերի անհամապատասխանությունը։</w:t>
      </w:r>
    </w:p>
    <w:p w14:paraId="1D3CA161" w14:textId="77777777" w:rsidR="00C854CA" w:rsidRDefault="0075348D" w:rsidP="005E3222">
      <w:pPr>
        <w:tabs>
          <w:tab w:val="left" w:pos="900"/>
          <w:tab w:val="left" w:pos="1080"/>
          <w:tab w:val="left" w:pos="1170"/>
        </w:tabs>
        <w:spacing w:after="0" w:line="360" w:lineRule="auto"/>
        <w:ind w:firstLine="720"/>
        <w:jc w:val="both"/>
        <w:rPr>
          <w:rFonts w:ascii="GHEA Grapalat" w:hAnsi="GHEA Grapalat" w:cs="Sylfaen"/>
          <w:sz w:val="24"/>
          <w:szCs w:val="24"/>
          <w:lang w:val="hy-AM"/>
        </w:rPr>
      </w:pPr>
      <w:r w:rsidRPr="005E3222">
        <w:rPr>
          <w:rFonts w:ascii="GHEA Grapalat" w:hAnsi="GHEA Grapalat" w:cs="Sylfaen"/>
          <w:sz w:val="24"/>
          <w:szCs w:val="24"/>
          <w:lang w:val="hy-AM"/>
        </w:rPr>
        <w:t xml:space="preserve">Հաշվի առնելով այն հանգամանքը, որ Արցախի Հանրապետության տարածքային կառավարման նախարարության հաղորդման համաձայն՝ խնդրո առարկա միջոցառումների շահառու հանդիսացող անձանց ամբողջական ցուցակը </w:t>
      </w:r>
      <w:proofErr w:type="spellStart"/>
      <w:r w:rsidRPr="005E3222">
        <w:rPr>
          <w:rFonts w:ascii="GHEA Grapalat" w:hAnsi="GHEA Grapalat" w:cs="Sylfaen"/>
          <w:sz w:val="24"/>
          <w:szCs w:val="24"/>
          <w:lang w:val="hy-AM"/>
        </w:rPr>
        <w:t>մինչև</w:t>
      </w:r>
      <w:proofErr w:type="spellEnd"/>
      <w:r w:rsidRPr="005E3222">
        <w:rPr>
          <w:rFonts w:ascii="GHEA Grapalat" w:hAnsi="GHEA Grapalat" w:cs="Sylfaen"/>
          <w:sz w:val="24"/>
          <w:szCs w:val="24"/>
          <w:lang w:val="hy-AM"/>
        </w:rPr>
        <w:t xml:space="preserve"> 2021 թվականի մայիսի 1-ը չի ներկայացվել (մեկ այլ նախագծով առաջարկվել է այդ ժամկետը սահմանել 2021 թվականի օգոստոսի 1-ը), նախագծով առաջարկվում է երկարաձգել Հայաստանի Հանրապետության կառավարության 2021 թվականի փետրվարի 18-ի N 218-Լ որոշմամբ ամրագրված ժամկետները</w:t>
      </w:r>
      <w:r w:rsidR="00EF5A47" w:rsidRPr="00EF5A47">
        <w:rPr>
          <w:rFonts w:ascii="Cambria Math" w:hAnsi="Cambria Math" w:cs="Cambria Math"/>
          <w:sz w:val="24"/>
          <w:szCs w:val="24"/>
          <w:lang w:val="hy-AM"/>
        </w:rPr>
        <w:t>․</w:t>
      </w:r>
      <w:r w:rsidR="00EF5A47" w:rsidRPr="00EF5A47">
        <w:rPr>
          <w:rFonts w:ascii="GHEA Grapalat" w:hAnsi="GHEA Grapalat" w:cs="Sylfaen"/>
          <w:sz w:val="24"/>
          <w:szCs w:val="24"/>
          <w:lang w:val="hy-AM"/>
        </w:rPr>
        <w:t xml:space="preserve"> </w:t>
      </w:r>
    </w:p>
    <w:p w14:paraId="663A2BB5" w14:textId="1D392D6D" w:rsidR="00C854CA" w:rsidRDefault="00C854CA" w:rsidP="00C854CA">
      <w:pPr>
        <w:pStyle w:val="ListParagraph"/>
        <w:numPr>
          <w:ilvl w:val="0"/>
          <w:numId w:val="17"/>
        </w:numPr>
        <w:tabs>
          <w:tab w:val="left" w:pos="900"/>
          <w:tab w:val="left" w:pos="1080"/>
          <w:tab w:val="left" w:pos="1170"/>
        </w:tabs>
        <w:spacing w:after="0" w:line="360" w:lineRule="auto"/>
        <w:ind w:left="0" w:firstLine="720"/>
        <w:jc w:val="both"/>
        <w:rPr>
          <w:rFonts w:ascii="GHEA Grapalat" w:hAnsi="GHEA Grapalat" w:cs="Sylfaen"/>
          <w:sz w:val="24"/>
          <w:szCs w:val="24"/>
          <w:lang w:val="hy-AM"/>
        </w:rPr>
      </w:pPr>
      <w:r w:rsidRPr="00C854CA">
        <w:rPr>
          <w:rFonts w:ascii="GHEA Grapalat" w:hAnsi="GHEA Grapalat" w:cs="Sylfaen"/>
          <w:sz w:val="24"/>
          <w:szCs w:val="24"/>
          <w:lang w:val="hy-AM"/>
        </w:rPr>
        <w:t xml:space="preserve"> </w:t>
      </w:r>
      <w:r w:rsidR="00EF5A47" w:rsidRPr="00C854CA">
        <w:rPr>
          <w:rFonts w:ascii="GHEA Grapalat" w:hAnsi="GHEA Grapalat" w:cs="Sylfaen"/>
          <w:sz w:val="24"/>
          <w:szCs w:val="24"/>
          <w:lang w:val="hy-AM"/>
        </w:rPr>
        <w:t xml:space="preserve">Արցախից </w:t>
      </w:r>
      <w:r w:rsidR="00CF5A42" w:rsidRPr="00C854CA">
        <w:rPr>
          <w:rFonts w:ascii="GHEA Grapalat" w:hAnsi="GHEA Grapalat" w:cs="Sylfaen"/>
          <w:sz w:val="24"/>
          <w:szCs w:val="24"/>
          <w:lang w:val="hy-AM"/>
        </w:rPr>
        <w:t xml:space="preserve">շահառուների ցուցակները կստացվեն </w:t>
      </w:r>
      <w:proofErr w:type="spellStart"/>
      <w:r w:rsidR="00CF5A42" w:rsidRPr="00C854CA">
        <w:rPr>
          <w:rFonts w:ascii="GHEA Grapalat" w:hAnsi="GHEA Grapalat" w:cs="Sylfaen"/>
          <w:sz w:val="24"/>
          <w:szCs w:val="24"/>
          <w:lang w:val="hy-AM"/>
        </w:rPr>
        <w:t>մինչև</w:t>
      </w:r>
      <w:proofErr w:type="spellEnd"/>
      <w:r w:rsidR="00CF5A42" w:rsidRPr="00C854CA">
        <w:rPr>
          <w:rFonts w:ascii="GHEA Grapalat" w:hAnsi="GHEA Grapalat" w:cs="Sylfaen"/>
          <w:sz w:val="24"/>
          <w:szCs w:val="24"/>
          <w:lang w:val="hy-AM"/>
        </w:rPr>
        <w:t xml:space="preserve"> 2021 թվականի սեպտեմբերի 15-ը (մայիսի 1-ի փոխարեն), </w:t>
      </w:r>
    </w:p>
    <w:p w14:paraId="69A9588E" w14:textId="4CECEF33" w:rsidR="00C854CA" w:rsidRDefault="00C854CA" w:rsidP="00C854CA">
      <w:pPr>
        <w:pStyle w:val="ListParagraph"/>
        <w:numPr>
          <w:ilvl w:val="0"/>
          <w:numId w:val="17"/>
        </w:numPr>
        <w:tabs>
          <w:tab w:val="left" w:pos="900"/>
          <w:tab w:val="left" w:pos="1080"/>
          <w:tab w:val="left" w:pos="1170"/>
        </w:tabs>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Ծառայության կողմից վճարման ենթակա </w:t>
      </w:r>
      <w:r w:rsidR="00CF5A42" w:rsidRPr="00C854CA">
        <w:rPr>
          <w:rFonts w:ascii="GHEA Grapalat" w:hAnsi="GHEA Grapalat" w:cs="Sylfaen"/>
          <w:sz w:val="24"/>
          <w:szCs w:val="24"/>
          <w:lang w:val="hy-AM"/>
        </w:rPr>
        <w:t xml:space="preserve">դրամական օգնության գումարները կվճարվեն </w:t>
      </w:r>
      <w:proofErr w:type="spellStart"/>
      <w:r w:rsidR="00CF5A42" w:rsidRPr="00C854CA">
        <w:rPr>
          <w:rFonts w:ascii="GHEA Grapalat" w:hAnsi="GHEA Grapalat" w:cs="Sylfaen"/>
          <w:sz w:val="24"/>
          <w:szCs w:val="24"/>
          <w:lang w:val="hy-AM"/>
        </w:rPr>
        <w:t>մինչև</w:t>
      </w:r>
      <w:proofErr w:type="spellEnd"/>
      <w:r w:rsidR="00CF5A42" w:rsidRPr="00C854CA">
        <w:rPr>
          <w:rFonts w:ascii="GHEA Grapalat" w:hAnsi="GHEA Grapalat" w:cs="Sylfaen"/>
          <w:sz w:val="24"/>
          <w:szCs w:val="24"/>
          <w:lang w:val="hy-AM"/>
        </w:rPr>
        <w:t xml:space="preserve"> 2021 թվականի նոյեմբերի 1-ը (օգոստոսի 1-ի փոխարեն), </w:t>
      </w:r>
    </w:p>
    <w:p w14:paraId="24D14EE1" w14:textId="24A469D7" w:rsidR="00C854CA" w:rsidRDefault="00CF5A42" w:rsidP="00C854CA">
      <w:pPr>
        <w:pStyle w:val="ListParagraph"/>
        <w:numPr>
          <w:ilvl w:val="0"/>
          <w:numId w:val="17"/>
        </w:numPr>
        <w:tabs>
          <w:tab w:val="left" w:pos="900"/>
          <w:tab w:val="left" w:pos="1080"/>
          <w:tab w:val="left" w:pos="1170"/>
        </w:tabs>
        <w:spacing w:after="0" w:line="360" w:lineRule="auto"/>
        <w:ind w:left="0" w:firstLine="720"/>
        <w:jc w:val="both"/>
        <w:rPr>
          <w:rFonts w:ascii="GHEA Grapalat" w:hAnsi="GHEA Grapalat" w:cs="Sylfaen"/>
          <w:sz w:val="24"/>
          <w:szCs w:val="24"/>
          <w:lang w:val="hy-AM"/>
        </w:rPr>
      </w:pPr>
      <w:r w:rsidRPr="00C854CA">
        <w:rPr>
          <w:rFonts w:ascii="GHEA Grapalat" w:hAnsi="GHEA Grapalat" w:cs="Sylfaen"/>
          <w:sz w:val="24"/>
          <w:szCs w:val="24"/>
          <w:lang w:val="hy-AM"/>
        </w:rPr>
        <w:t xml:space="preserve">չվճարված գումարները ՀՀ պետական բյուջե բանկերը կվերադարձնեն </w:t>
      </w:r>
      <w:proofErr w:type="spellStart"/>
      <w:r w:rsidRPr="00C854CA">
        <w:rPr>
          <w:rFonts w:ascii="GHEA Grapalat" w:hAnsi="GHEA Grapalat" w:cs="Sylfaen"/>
          <w:sz w:val="24"/>
          <w:szCs w:val="24"/>
          <w:lang w:val="hy-AM"/>
        </w:rPr>
        <w:t>մինչև</w:t>
      </w:r>
      <w:proofErr w:type="spellEnd"/>
      <w:r w:rsidRPr="00C854CA">
        <w:rPr>
          <w:rFonts w:ascii="GHEA Grapalat" w:hAnsi="GHEA Grapalat" w:cs="Sylfaen"/>
          <w:sz w:val="24"/>
          <w:szCs w:val="24"/>
          <w:lang w:val="hy-AM"/>
        </w:rPr>
        <w:t xml:space="preserve"> նոյեմբերի 5-ը (օգոստոսի 15-ի փոխարեն)</w:t>
      </w:r>
      <w:r w:rsidR="00C854CA" w:rsidRPr="00C854CA">
        <w:rPr>
          <w:rFonts w:ascii="GHEA Grapalat" w:hAnsi="GHEA Grapalat" w:cs="Sylfaen"/>
          <w:sz w:val="24"/>
          <w:szCs w:val="24"/>
          <w:lang w:val="hy-AM"/>
        </w:rPr>
        <w:t>,</w:t>
      </w:r>
    </w:p>
    <w:p w14:paraId="48CA2A1F" w14:textId="589F2B9F" w:rsidR="0005548D" w:rsidRDefault="0005548D" w:rsidP="0005548D">
      <w:pPr>
        <w:pStyle w:val="ListParagraph"/>
        <w:numPr>
          <w:ilvl w:val="0"/>
          <w:numId w:val="17"/>
        </w:numPr>
        <w:tabs>
          <w:tab w:val="left" w:pos="900"/>
          <w:tab w:val="left" w:pos="1080"/>
          <w:tab w:val="left" w:pos="1170"/>
        </w:tabs>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շահառուների մահվան պատճառով չվճարված </w:t>
      </w:r>
      <w:r w:rsidRPr="00C854CA">
        <w:rPr>
          <w:rFonts w:ascii="GHEA Grapalat" w:hAnsi="GHEA Grapalat" w:cs="Sylfaen"/>
          <w:sz w:val="24"/>
          <w:szCs w:val="24"/>
          <w:lang w:val="hy-AM"/>
        </w:rPr>
        <w:t xml:space="preserve">դրամական օգնության գումարները </w:t>
      </w:r>
      <w:r w:rsidR="00CC340F">
        <w:rPr>
          <w:rFonts w:ascii="GHEA Grapalat" w:hAnsi="GHEA Grapalat" w:cs="Sylfaen"/>
          <w:sz w:val="24"/>
          <w:szCs w:val="24"/>
          <w:lang w:val="hy-AM"/>
        </w:rPr>
        <w:t xml:space="preserve">վճարելու դիմումները կընդունվեն </w:t>
      </w:r>
      <w:proofErr w:type="spellStart"/>
      <w:r w:rsidR="00CC340F">
        <w:rPr>
          <w:rFonts w:ascii="GHEA Grapalat" w:hAnsi="GHEA Grapalat" w:cs="Sylfaen"/>
          <w:sz w:val="24"/>
          <w:szCs w:val="24"/>
          <w:lang w:val="hy-AM"/>
        </w:rPr>
        <w:t>մինչև</w:t>
      </w:r>
      <w:proofErr w:type="spellEnd"/>
      <w:r w:rsidR="00CC340F">
        <w:rPr>
          <w:rFonts w:ascii="GHEA Grapalat" w:hAnsi="GHEA Grapalat" w:cs="Sylfaen"/>
          <w:sz w:val="24"/>
          <w:szCs w:val="24"/>
          <w:lang w:val="hy-AM"/>
        </w:rPr>
        <w:t xml:space="preserve"> </w:t>
      </w:r>
      <w:r w:rsidR="00CC340F" w:rsidRPr="00C854CA">
        <w:rPr>
          <w:rFonts w:ascii="GHEA Grapalat" w:hAnsi="GHEA Grapalat" w:cs="Sylfaen"/>
          <w:sz w:val="24"/>
          <w:szCs w:val="24"/>
          <w:lang w:val="hy-AM"/>
        </w:rPr>
        <w:t xml:space="preserve">2021 թվականի </w:t>
      </w:r>
      <w:r w:rsidR="00CC340F">
        <w:rPr>
          <w:rFonts w:ascii="GHEA Grapalat" w:hAnsi="GHEA Grapalat" w:cs="Sylfaen"/>
          <w:sz w:val="24"/>
          <w:szCs w:val="24"/>
          <w:lang w:val="hy-AM"/>
        </w:rPr>
        <w:t>դեկտեմբերի</w:t>
      </w:r>
      <w:r w:rsidR="00CC340F" w:rsidRPr="00C854CA">
        <w:rPr>
          <w:rFonts w:ascii="GHEA Grapalat" w:hAnsi="GHEA Grapalat" w:cs="Sylfaen"/>
          <w:sz w:val="24"/>
          <w:szCs w:val="24"/>
          <w:lang w:val="hy-AM"/>
        </w:rPr>
        <w:t xml:space="preserve"> 1-ը (</w:t>
      </w:r>
      <w:r w:rsidR="008B2A98">
        <w:rPr>
          <w:rFonts w:ascii="GHEA Grapalat" w:hAnsi="GHEA Grapalat" w:cs="Sylfaen"/>
          <w:sz w:val="24"/>
          <w:szCs w:val="24"/>
          <w:lang w:val="hy-AM"/>
        </w:rPr>
        <w:t>սեպտեմբերի</w:t>
      </w:r>
      <w:r w:rsidR="00CC340F" w:rsidRPr="00C854CA">
        <w:rPr>
          <w:rFonts w:ascii="GHEA Grapalat" w:hAnsi="GHEA Grapalat" w:cs="Sylfaen"/>
          <w:sz w:val="24"/>
          <w:szCs w:val="24"/>
          <w:lang w:val="hy-AM"/>
        </w:rPr>
        <w:t xml:space="preserve"> 1-ի փոխարեն)</w:t>
      </w:r>
      <w:r w:rsidR="00CC340F">
        <w:rPr>
          <w:rFonts w:ascii="GHEA Grapalat" w:hAnsi="GHEA Grapalat" w:cs="Sylfaen"/>
          <w:sz w:val="24"/>
          <w:szCs w:val="24"/>
          <w:lang w:val="hy-AM"/>
        </w:rPr>
        <w:t xml:space="preserve"> </w:t>
      </w:r>
      <w:r w:rsidR="005A610F">
        <w:rPr>
          <w:rFonts w:ascii="GHEA Grapalat" w:hAnsi="GHEA Grapalat" w:cs="Sylfaen"/>
          <w:sz w:val="24"/>
          <w:szCs w:val="24"/>
          <w:lang w:val="hy-AM"/>
        </w:rPr>
        <w:t xml:space="preserve">և </w:t>
      </w:r>
      <w:r w:rsidRPr="00C854CA">
        <w:rPr>
          <w:rFonts w:ascii="GHEA Grapalat" w:hAnsi="GHEA Grapalat" w:cs="Sylfaen"/>
          <w:sz w:val="24"/>
          <w:szCs w:val="24"/>
          <w:lang w:val="hy-AM"/>
        </w:rPr>
        <w:t xml:space="preserve">կվճարվեն </w:t>
      </w:r>
      <w:proofErr w:type="spellStart"/>
      <w:r w:rsidRPr="00C854CA">
        <w:rPr>
          <w:rFonts w:ascii="GHEA Grapalat" w:hAnsi="GHEA Grapalat" w:cs="Sylfaen"/>
          <w:sz w:val="24"/>
          <w:szCs w:val="24"/>
          <w:lang w:val="hy-AM"/>
        </w:rPr>
        <w:t>մինչև</w:t>
      </w:r>
      <w:proofErr w:type="spellEnd"/>
      <w:r w:rsidRPr="00C854CA">
        <w:rPr>
          <w:rFonts w:ascii="GHEA Grapalat" w:hAnsi="GHEA Grapalat" w:cs="Sylfaen"/>
          <w:sz w:val="24"/>
          <w:szCs w:val="24"/>
          <w:lang w:val="hy-AM"/>
        </w:rPr>
        <w:t xml:space="preserve"> 2021 թվականի </w:t>
      </w:r>
      <w:r>
        <w:rPr>
          <w:rFonts w:ascii="GHEA Grapalat" w:hAnsi="GHEA Grapalat" w:cs="Sylfaen"/>
          <w:sz w:val="24"/>
          <w:szCs w:val="24"/>
          <w:lang w:val="hy-AM"/>
        </w:rPr>
        <w:t>դեկտեմբերի</w:t>
      </w:r>
      <w:r w:rsidRPr="00C854CA">
        <w:rPr>
          <w:rFonts w:ascii="GHEA Grapalat" w:hAnsi="GHEA Grapalat" w:cs="Sylfaen"/>
          <w:sz w:val="24"/>
          <w:szCs w:val="24"/>
          <w:lang w:val="hy-AM"/>
        </w:rPr>
        <w:t xml:space="preserve"> 1</w:t>
      </w:r>
      <w:r>
        <w:rPr>
          <w:rFonts w:ascii="GHEA Grapalat" w:hAnsi="GHEA Grapalat" w:cs="Sylfaen"/>
          <w:sz w:val="24"/>
          <w:szCs w:val="24"/>
          <w:lang w:val="hy-AM"/>
        </w:rPr>
        <w:t>5</w:t>
      </w:r>
      <w:r w:rsidRPr="00C854CA">
        <w:rPr>
          <w:rFonts w:ascii="GHEA Grapalat" w:hAnsi="GHEA Grapalat" w:cs="Sylfaen"/>
          <w:sz w:val="24"/>
          <w:szCs w:val="24"/>
          <w:lang w:val="hy-AM"/>
        </w:rPr>
        <w:t>-ը (</w:t>
      </w:r>
      <w:r>
        <w:rPr>
          <w:rFonts w:ascii="GHEA Grapalat" w:hAnsi="GHEA Grapalat" w:cs="Sylfaen"/>
          <w:sz w:val="24"/>
          <w:szCs w:val="24"/>
          <w:lang w:val="hy-AM"/>
        </w:rPr>
        <w:t>հոկտեմբերի</w:t>
      </w:r>
      <w:r w:rsidRPr="00C854CA">
        <w:rPr>
          <w:rFonts w:ascii="GHEA Grapalat" w:hAnsi="GHEA Grapalat" w:cs="Sylfaen"/>
          <w:sz w:val="24"/>
          <w:szCs w:val="24"/>
          <w:lang w:val="hy-AM"/>
        </w:rPr>
        <w:t xml:space="preserve"> 1-ի փոխարեն), </w:t>
      </w:r>
    </w:p>
    <w:p w14:paraId="090896CF" w14:textId="77777777" w:rsidR="008B2A98" w:rsidRDefault="00CC340F" w:rsidP="00C62B98">
      <w:pPr>
        <w:pStyle w:val="ListParagraph"/>
        <w:numPr>
          <w:ilvl w:val="0"/>
          <w:numId w:val="17"/>
        </w:numPr>
        <w:tabs>
          <w:tab w:val="left" w:pos="900"/>
          <w:tab w:val="left" w:pos="1080"/>
          <w:tab w:val="left" w:pos="1170"/>
        </w:tabs>
        <w:spacing w:after="0" w:line="360" w:lineRule="auto"/>
        <w:ind w:left="0" w:firstLine="720"/>
        <w:jc w:val="both"/>
        <w:rPr>
          <w:rFonts w:ascii="GHEA Grapalat" w:hAnsi="GHEA Grapalat" w:cs="Sylfaen"/>
          <w:sz w:val="24"/>
          <w:szCs w:val="24"/>
          <w:lang w:val="hy-AM"/>
        </w:rPr>
      </w:pPr>
      <w:r w:rsidRPr="008B2A98">
        <w:rPr>
          <w:rFonts w:ascii="GHEA Grapalat" w:hAnsi="GHEA Grapalat" w:cs="Sylfaen"/>
          <w:sz w:val="24"/>
          <w:szCs w:val="24"/>
          <w:lang w:val="hy-AM"/>
        </w:rPr>
        <w:t xml:space="preserve">շահառուների մահվան պատճառով չվճարված գումարները ՀՀ պետական բյուջե բանկերը կվերադարձնեն </w:t>
      </w:r>
      <w:proofErr w:type="spellStart"/>
      <w:r w:rsidRPr="008B2A98">
        <w:rPr>
          <w:rFonts w:ascii="GHEA Grapalat" w:hAnsi="GHEA Grapalat" w:cs="Sylfaen"/>
          <w:sz w:val="24"/>
          <w:szCs w:val="24"/>
          <w:lang w:val="hy-AM"/>
        </w:rPr>
        <w:t>մինչև</w:t>
      </w:r>
      <w:proofErr w:type="spellEnd"/>
      <w:r w:rsidRPr="008B2A98">
        <w:rPr>
          <w:rFonts w:ascii="GHEA Grapalat" w:hAnsi="GHEA Grapalat" w:cs="Sylfaen"/>
          <w:sz w:val="24"/>
          <w:szCs w:val="24"/>
          <w:lang w:val="hy-AM"/>
        </w:rPr>
        <w:t xml:space="preserve"> դեկտեմբերի 20-ը (հոկտեմբերի 15-ի փոխարեն),</w:t>
      </w:r>
    </w:p>
    <w:p w14:paraId="18D38603" w14:textId="346104F9" w:rsidR="005C45F6" w:rsidRPr="008B2A98" w:rsidRDefault="00C854CA" w:rsidP="00C62B98">
      <w:pPr>
        <w:pStyle w:val="ListParagraph"/>
        <w:numPr>
          <w:ilvl w:val="0"/>
          <w:numId w:val="17"/>
        </w:numPr>
        <w:tabs>
          <w:tab w:val="left" w:pos="900"/>
          <w:tab w:val="left" w:pos="1080"/>
          <w:tab w:val="left" w:pos="1170"/>
        </w:tabs>
        <w:spacing w:after="0" w:line="360" w:lineRule="auto"/>
        <w:ind w:left="0" w:firstLine="720"/>
        <w:jc w:val="both"/>
        <w:rPr>
          <w:rFonts w:ascii="GHEA Grapalat" w:hAnsi="GHEA Grapalat" w:cs="Sylfaen"/>
          <w:sz w:val="24"/>
          <w:szCs w:val="24"/>
          <w:lang w:val="hy-AM"/>
        </w:rPr>
      </w:pPr>
      <w:r w:rsidRPr="008B2A98">
        <w:rPr>
          <w:rFonts w:ascii="GHEA Grapalat" w:hAnsi="GHEA Grapalat" w:cs="Sylfaen"/>
          <w:sz w:val="24"/>
          <w:szCs w:val="24"/>
          <w:lang w:val="hy-AM"/>
        </w:rPr>
        <w:lastRenderedPageBreak/>
        <w:t xml:space="preserve">Արցախի Հանրապետության աշխատանքի, սոցիալական և միգրացիայի հարցերի նախարարության կողմից վճարման ենթակա </w:t>
      </w:r>
      <w:r w:rsidR="005C45F6" w:rsidRPr="008B2A98">
        <w:rPr>
          <w:rFonts w:ascii="GHEA Grapalat" w:hAnsi="GHEA Grapalat" w:cs="Sylfaen"/>
          <w:sz w:val="24"/>
          <w:szCs w:val="24"/>
          <w:lang w:val="hy-AM"/>
        </w:rPr>
        <w:t xml:space="preserve">դրամական օգնության </w:t>
      </w:r>
      <w:r w:rsidRPr="008B2A98">
        <w:rPr>
          <w:rFonts w:ascii="GHEA Grapalat" w:hAnsi="GHEA Grapalat" w:cs="Sylfaen"/>
          <w:sz w:val="24"/>
          <w:szCs w:val="24"/>
          <w:lang w:val="hy-AM"/>
        </w:rPr>
        <w:t xml:space="preserve">գումարները </w:t>
      </w:r>
      <w:r w:rsidR="005C45F6" w:rsidRPr="008B2A98">
        <w:rPr>
          <w:rFonts w:ascii="GHEA Grapalat" w:hAnsi="GHEA Grapalat" w:cs="Sylfaen"/>
          <w:sz w:val="24"/>
          <w:szCs w:val="24"/>
          <w:lang w:val="hy-AM"/>
        </w:rPr>
        <w:t xml:space="preserve">վճարող կազմակերպությունները (բանկեր, Հայփոստ, </w:t>
      </w:r>
      <w:proofErr w:type="spellStart"/>
      <w:r w:rsidR="005C45F6" w:rsidRPr="008B2A98">
        <w:rPr>
          <w:rFonts w:ascii="GHEA Grapalat" w:hAnsi="GHEA Grapalat" w:cs="Sylfaen"/>
          <w:sz w:val="24"/>
          <w:szCs w:val="24"/>
          <w:lang w:val="hy-AM"/>
        </w:rPr>
        <w:t>Արցախփոստ</w:t>
      </w:r>
      <w:proofErr w:type="spellEnd"/>
      <w:r w:rsidR="005C45F6" w:rsidRPr="008B2A98">
        <w:rPr>
          <w:rFonts w:ascii="GHEA Grapalat" w:hAnsi="GHEA Grapalat" w:cs="Sylfaen"/>
          <w:sz w:val="24"/>
          <w:szCs w:val="24"/>
          <w:lang w:val="hy-AM"/>
        </w:rPr>
        <w:t xml:space="preserve">) կվճարվեն </w:t>
      </w:r>
      <w:proofErr w:type="spellStart"/>
      <w:r w:rsidR="005C45F6" w:rsidRPr="008B2A98">
        <w:rPr>
          <w:rFonts w:ascii="GHEA Grapalat" w:hAnsi="GHEA Grapalat" w:cs="Sylfaen"/>
          <w:sz w:val="24"/>
          <w:szCs w:val="24"/>
          <w:lang w:val="hy-AM"/>
        </w:rPr>
        <w:t>մինչև</w:t>
      </w:r>
      <w:proofErr w:type="spellEnd"/>
      <w:r w:rsidR="005C45F6" w:rsidRPr="008B2A98">
        <w:rPr>
          <w:rFonts w:ascii="GHEA Grapalat" w:hAnsi="GHEA Grapalat" w:cs="Sylfaen"/>
          <w:sz w:val="24"/>
          <w:szCs w:val="24"/>
          <w:lang w:val="hy-AM"/>
        </w:rPr>
        <w:t xml:space="preserve"> 2021 թվականի նոյեմբերի 1-ը (օգոստոսի 1-ի փոխարեն),</w:t>
      </w:r>
    </w:p>
    <w:p w14:paraId="6C9A900B" w14:textId="0BBB6889" w:rsidR="0005548D" w:rsidRPr="00C854CA" w:rsidRDefault="005C45F6" w:rsidP="0005548D">
      <w:pPr>
        <w:pStyle w:val="ListParagraph"/>
        <w:numPr>
          <w:ilvl w:val="0"/>
          <w:numId w:val="17"/>
        </w:numPr>
        <w:tabs>
          <w:tab w:val="left" w:pos="900"/>
          <w:tab w:val="left" w:pos="1080"/>
          <w:tab w:val="left" w:pos="1170"/>
        </w:tabs>
        <w:spacing w:after="0" w:line="360" w:lineRule="auto"/>
        <w:ind w:left="0" w:firstLine="720"/>
        <w:jc w:val="both"/>
        <w:rPr>
          <w:rFonts w:ascii="GHEA Grapalat" w:hAnsi="GHEA Grapalat" w:cs="Sylfaen"/>
          <w:sz w:val="24"/>
          <w:szCs w:val="24"/>
          <w:lang w:val="hy-AM"/>
        </w:rPr>
      </w:pPr>
      <w:r w:rsidRPr="00C854CA">
        <w:rPr>
          <w:rFonts w:ascii="GHEA Grapalat" w:hAnsi="GHEA Grapalat" w:cs="Sylfaen"/>
          <w:sz w:val="24"/>
          <w:szCs w:val="24"/>
          <w:lang w:val="hy-AM"/>
        </w:rPr>
        <w:t xml:space="preserve"> չվճարված գումարները </w:t>
      </w:r>
      <w:r w:rsidR="008B2A98" w:rsidRPr="008B2A98">
        <w:rPr>
          <w:rFonts w:ascii="GHEA Grapalat" w:hAnsi="GHEA Grapalat" w:cs="Sylfaen"/>
          <w:sz w:val="24"/>
          <w:szCs w:val="24"/>
          <w:lang w:val="hy-AM"/>
        </w:rPr>
        <w:t xml:space="preserve">վճարող կազմակերպությունները (բանկեր, Հայփոստ, </w:t>
      </w:r>
      <w:proofErr w:type="spellStart"/>
      <w:r w:rsidR="008B2A98" w:rsidRPr="008B2A98">
        <w:rPr>
          <w:rFonts w:ascii="GHEA Grapalat" w:hAnsi="GHEA Grapalat" w:cs="Sylfaen"/>
          <w:sz w:val="24"/>
          <w:szCs w:val="24"/>
          <w:lang w:val="hy-AM"/>
        </w:rPr>
        <w:t>Արցախփոստ</w:t>
      </w:r>
      <w:proofErr w:type="spellEnd"/>
      <w:r w:rsidR="008B2A98" w:rsidRPr="008B2A98">
        <w:rPr>
          <w:rFonts w:ascii="GHEA Grapalat" w:hAnsi="GHEA Grapalat" w:cs="Sylfaen"/>
          <w:sz w:val="24"/>
          <w:szCs w:val="24"/>
          <w:lang w:val="hy-AM"/>
        </w:rPr>
        <w:t>)</w:t>
      </w:r>
      <w:r w:rsidR="008B2A98">
        <w:rPr>
          <w:rFonts w:ascii="GHEA Grapalat" w:hAnsi="GHEA Grapalat" w:cs="Sylfaen"/>
          <w:sz w:val="24"/>
          <w:szCs w:val="24"/>
          <w:lang w:val="hy-AM"/>
        </w:rPr>
        <w:t xml:space="preserve"> </w:t>
      </w:r>
      <w:r>
        <w:rPr>
          <w:rFonts w:ascii="GHEA Grapalat" w:hAnsi="GHEA Grapalat" w:cs="Sylfaen"/>
          <w:sz w:val="24"/>
          <w:szCs w:val="24"/>
          <w:lang w:val="hy-AM"/>
        </w:rPr>
        <w:t>նախարարություն</w:t>
      </w:r>
      <w:r w:rsidRPr="00C854CA">
        <w:rPr>
          <w:rFonts w:ascii="GHEA Grapalat" w:hAnsi="GHEA Grapalat" w:cs="Sylfaen"/>
          <w:sz w:val="24"/>
          <w:szCs w:val="24"/>
          <w:lang w:val="hy-AM"/>
        </w:rPr>
        <w:t xml:space="preserve"> կվերադարձնեն </w:t>
      </w:r>
      <w:proofErr w:type="spellStart"/>
      <w:r w:rsidRPr="00C854CA">
        <w:rPr>
          <w:rFonts w:ascii="GHEA Grapalat" w:hAnsi="GHEA Grapalat" w:cs="Sylfaen"/>
          <w:sz w:val="24"/>
          <w:szCs w:val="24"/>
          <w:lang w:val="hy-AM"/>
        </w:rPr>
        <w:t>մինչև</w:t>
      </w:r>
      <w:proofErr w:type="spellEnd"/>
      <w:r w:rsidRPr="00C854CA">
        <w:rPr>
          <w:rFonts w:ascii="GHEA Grapalat" w:hAnsi="GHEA Grapalat" w:cs="Sylfaen"/>
          <w:sz w:val="24"/>
          <w:szCs w:val="24"/>
          <w:lang w:val="hy-AM"/>
        </w:rPr>
        <w:t xml:space="preserve"> նոյեմբերի </w:t>
      </w:r>
      <w:r w:rsidR="0005548D">
        <w:rPr>
          <w:rFonts w:ascii="GHEA Grapalat" w:hAnsi="GHEA Grapalat" w:cs="Sylfaen"/>
          <w:sz w:val="24"/>
          <w:szCs w:val="24"/>
          <w:lang w:val="hy-AM"/>
        </w:rPr>
        <w:t>1</w:t>
      </w:r>
      <w:r w:rsidRPr="00C854CA">
        <w:rPr>
          <w:rFonts w:ascii="GHEA Grapalat" w:hAnsi="GHEA Grapalat" w:cs="Sylfaen"/>
          <w:sz w:val="24"/>
          <w:szCs w:val="24"/>
          <w:lang w:val="hy-AM"/>
        </w:rPr>
        <w:t>5-ը (օգոստոսի 15-ի փոխարեն),</w:t>
      </w:r>
      <w:r w:rsidR="0005548D">
        <w:rPr>
          <w:rFonts w:ascii="GHEA Grapalat" w:hAnsi="GHEA Grapalat" w:cs="Sylfaen"/>
          <w:sz w:val="24"/>
          <w:szCs w:val="24"/>
          <w:lang w:val="hy-AM"/>
        </w:rPr>
        <w:t xml:space="preserve"> իսկ նախարարությունը </w:t>
      </w:r>
      <w:r w:rsidR="0005548D" w:rsidRPr="00C854CA">
        <w:rPr>
          <w:rFonts w:ascii="GHEA Grapalat" w:hAnsi="GHEA Grapalat" w:cs="Sylfaen"/>
          <w:sz w:val="24"/>
          <w:szCs w:val="24"/>
          <w:lang w:val="hy-AM"/>
        </w:rPr>
        <w:t>ՀՀ պետական բյուջե կվերադարձն</w:t>
      </w:r>
      <w:r w:rsidR="0005548D">
        <w:rPr>
          <w:rFonts w:ascii="GHEA Grapalat" w:hAnsi="GHEA Grapalat" w:cs="Sylfaen"/>
          <w:sz w:val="24"/>
          <w:szCs w:val="24"/>
          <w:lang w:val="hy-AM"/>
        </w:rPr>
        <w:t xml:space="preserve">ի </w:t>
      </w:r>
      <w:r w:rsidR="0005548D" w:rsidRPr="00C854CA">
        <w:rPr>
          <w:rFonts w:ascii="GHEA Grapalat" w:hAnsi="GHEA Grapalat" w:cs="Sylfaen"/>
          <w:sz w:val="24"/>
          <w:szCs w:val="24"/>
          <w:lang w:val="hy-AM"/>
        </w:rPr>
        <w:t xml:space="preserve"> </w:t>
      </w:r>
      <w:proofErr w:type="spellStart"/>
      <w:r w:rsidR="0005548D" w:rsidRPr="00C854CA">
        <w:rPr>
          <w:rFonts w:ascii="GHEA Grapalat" w:hAnsi="GHEA Grapalat" w:cs="Sylfaen"/>
          <w:sz w:val="24"/>
          <w:szCs w:val="24"/>
          <w:lang w:val="hy-AM"/>
        </w:rPr>
        <w:t>մինչև</w:t>
      </w:r>
      <w:proofErr w:type="spellEnd"/>
      <w:r w:rsidR="0005548D" w:rsidRPr="00C854CA">
        <w:rPr>
          <w:rFonts w:ascii="GHEA Grapalat" w:hAnsi="GHEA Grapalat" w:cs="Sylfaen"/>
          <w:sz w:val="24"/>
          <w:szCs w:val="24"/>
          <w:lang w:val="hy-AM"/>
        </w:rPr>
        <w:t xml:space="preserve"> նոյեմբերի </w:t>
      </w:r>
      <w:r w:rsidR="0005548D">
        <w:rPr>
          <w:rFonts w:ascii="GHEA Grapalat" w:hAnsi="GHEA Grapalat" w:cs="Sylfaen"/>
          <w:sz w:val="24"/>
          <w:szCs w:val="24"/>
          <w:lang w:val="hy-AM"/>
        </w:rPr>
        <w:t>1</w:t>
      </w:r>
      <w:r w:rsidR="0005548D" w:rsidRPr="00C854CA">
        <w:rPr>
          <w:rFonts w:ascii="GHEA Grapalat" w:hAnsi="GHEA Grapalat" w:cs="Sylfaen"/>
          <w:sz w:val="24"/>
          <w:szCs w:val="24"/>
          <w:lang w:val="hy-AM"/>
        </w:rPr>
        <w:t>5-ը (օգոստոսի 15-ի փոխարեն),</w:t>
      </w:r>
    </w:p>
    <w:p w14:paraId="1CFC026E" w14:textId="0FF700C8" w:rsidR="0075348D" w:rsidRPr="00075A88" w:rsidRDefault="008B2A98" w:rsidP="00075A88">
      <w:pPr>
        <w:pStyle w:val="ListParagraph"/>
        <w:numPr>
          <w:ilvl w:val="0"/>
          <w:numId w:val="17"/>
        </w:numPr>
        <w:tabs>
          <w:tab w:val="left" w:pos="900"/>
          <w:tab w:val="left" w:pos="1080"/>
          <w:tab w:val="left" w:pos="1170"/>
        </w:tabs>
        <w:spacing w:after="0" w:line="360" w:lineRule="auto"/>
        <w:ind w:left="0" w:firstLine="720"/>
        <w:jc w:val="both"/>
        <w:rPr>
          <w:rFonts w:ascii="GHEA Grapalat" w:hAnsi="GHEA Grapalat" w:cs="Sylfaen"/>
          <w:sz w:val="24"/>
          <w:szCs w:val="24"/>
          <w:lang w:val="hy-AM"/>
        </w:rPr>
      </w:pPr>
      <w:r w:rsidRPr="00075A88">
        <w:rPr>
          <w:rFonts w:ascii="GHEA Grapalat" w:hAnsi="GHEA Grapalat" w:cs="Sylfaen"/>
          <w:sz w:val="24"/>
          <w:szCs w:val="24"/>
          <w:lang w:val="hy-AM"/>
        </w:rPr>
        <w:t xml:space="preserve">շահառուների մահվան պատճառով չվճարված գումարները </w:t>
      </w:r>
      <w:r w:rsidR="005A610F" w:rsidRPr="00075A88">
        <w:rPr>
          <w:rFonts w:ascii="GHEA Grapalat" w:hAnsi="GHEA Grapalat" w:cs="Sylfaen"/>
          <w:sz w:val="24"/>
          <w:szCs w:val="24"/>
          <w:lang w:val="hy-AM"/>
        </w:rPr>
        <w:t xml:space="preserve">վճարող կազմակերպությունները (բանկեր, Հայփոստ, </w:t>
      </w:r>
      <w:proofErr w:type="spellStart"/>
      <w:r w:rsidR="005A610F" w:rsidRPr="00075A88">
        <w:rPr>
          <w:rFonts w:ascii="GHEA Grapalat" w:hAnsi="GHEA Grapalat" w:cs="Sylfaen"/>
          <w:sz w:val="24"/>
          <w:szCs w:val="24"/>
          <w:lang w:val="hy-AM"/>
        </w:rPr>
        <w:t>Արցախփոստ</w:t>
      </w:r>
      <w:proofErr w:type="spellEnd"/>
      <w:r w:rsidR="005A610F" w:rsidRPr="00075A88">
        <w:rPr>
          <w:rFonts w:ascii="GHEA Grapalat" w:hAnsi="GHEA Grapalat" w:cs="Sylfaen"/>
          <w:sz w:val="24"/>
          <w:szCs w:val="24"/>
          <w:lang w:val="hy-AM"/>
        </w:rPr>
        <w:t xml:space="preserve">) կվճարեն </w:t>
      </w:r>
      <w:proofErr w:type="spellStart"/>
      <w:r w:rsidR="005A610F" w:rsidRPr="00075A88">
        <w:rPr>
          <w:rFonts w:ascii="GHEA Grapalat" w:hAnsi="GHEA Grapalat" w:cs="Sylfaen"/>
          <w:sz w:val="24"/>
          <w:szCs w:val="24"/>
          <w:lang w:val="hy-AM"/>
        </w:rPr>
        <w:t>մինչև</w:t>
      </w:r>
      <w:proofErr w:type="spellEnd"/>
      <w:r w:rsidR="005A610F" w:rsidRPr="00075A88">
        <w:rPr>
          <w:rFonts w:ascii="GHEA Grapalat" w:hAnsi="GHEA Grapalat" w:cs="Sylfaen"/>
          <w:sz w:val="24"/>
          <w:szCs w:val="24"/>
          <w:lang w:val="hy-AM"/>
        </w:rPr>
        <w:t xml:space="preserve"> 2021 թվականի դեկտեմբերի 15-ը (հոկտեմբերի 1-ի փոխարեն), նախարարություն կվերադարձնեն </w:t>
      </w:r>
      <w:proofErr w:type="spellStart"/>
      <w:r w:rsidR="005A610F" w:rsidRPr="00075A88">
        <w:rPr>
          <w:rFonts w:ascii="GHEA Grapalat" w:hAnsi="GHEA Grapalat" w:cs="Sylfaen"/>
          <w:sz w:val="24"/>
          <w:szCs w:val="24"/>
          <w:lang w:val="hy-AM"/>
        </w:rPr>
        <w:t>մինչև</w:t>
      </w:r>
      <w:proofErr w:type="spellEnd"/>
      <w:r w:rsidR="005A610F" w:rsidRPr="00075A88">
        <w:rPr>
          <w:rFonts w:ascii="GHEA Grapalat" w:hAnsi="GHEA Grapalat" w:cs="Sylfaen"/>
          <w:sz w:val="24"/>
          <w:szCs w:val="24"/>
          <w:lang w:val="hy-AM"/>
        </w:rPr>
        <w:t xml:space="preserve"> 2021 թվականի դեկտեմբերի 20-ը (հոկտեմբերի 15-ի փոխարեն), իսկ </w:t>
      </w:r>
      <w:r w:rsidR="00075A88" w:rsidRPr="00075A88">
        <w:rPr>
          <w:rFonts w:ascii="GHEA Grapalat" w:hAnsi="GHEA Grapalat" w:cs="Sylfaen"/>
          <w:sz w:val="24"/>
          <w:szCs w:val="24"/>
          <w:lang w:val="hy-AM"/>
        </w:rPr>
        <w:t xml:space="preserve">նախարարությունը ՀՀ պետական բյուջե կվերադարձնի  </w:t>
      </w:r>
      <w:proofErr w:type="spellStart"/>
      <w:r w:rsidR="00075A88" w:rsidRPr="00075A88">
        <w:rPr>
          <w:rFonts w:ascii="GHEA Grapalat" w:hAnsi="GHEA Grapalat" w:cs="Sylfaen"/>
          <w:sz w:val="24"/>
          <w:szCs w:val="24"/>
          <w:lang w:val="hy-AM"/>
        </w:rPr>
        <w:t>մինչև</w:t>
      </w:r>
      <w:proofErr w:type="spellEnd"/>
      <w:r w:rsidR="00075A88" w:rsidRPr="00075A88">
        <w:rPr>
          <w:rFonts w:ascii="GHEA Grapalat" w:hAnsi="GHEA Grapalat" w:cs="Sylfaen"/>
          <w:sz w:val="24"/>
          <w:szCs w:val="24"/>
          <w:lang w:val="hy-AM"/>
        </w:rPr>
        <w:t xml:space="preserve"> </w:t>
      </w:r>
      <w:r w:rsidR="00075A88" w:rsidRPr="008B2A98">
        <w:rPr>
          <w:rFonts w:ascii="GHEA Grapalat" w:hAnsi="GHEA Grapalat" w:cs="Sylfaen"/>
          <w:sz w:val="24"/>
          <w:szCs w:val="24"/>
          <w:lang w:val="hy-AM"/>
        </w:rPr>
        <w:t>դեկտեմբերի 2</w:t>
      </w:r>
      <w:r w:rsidR="00075A88">
        <w:rPr>
          <w:rFonts w:ascii="GHEA Grapalat" w:hAnsi="GHEA Grapalat" w:cs="Sylfaen"/>
          <w:sz w:val="24"/>
          <w:szCs w:val="24"/>
          <w:lang w:val="hy-AM"/>
        </w:rPr>
        <w:t>5</w:t>
      </w:r>
      <w:r w:rsidR="00075A88" w:rsidRPr="008B2A98">
        <w:rPr>
          <w:rFonts w:ascii="GHEA Grapalat" w:hAnsi="GHEA Grapalat" w:cs="Sylfaen"/>
          <w:sz w:val="24"/>
          <w:szCs w:val="24"/>
          <w:lang w:val="hy-AM"/>
        </w:rPr>
        <w:t xml:space="preserve">-ը (հոկտեմբերի </w:t>
      </w:r>
      <w:r w:rsidR="00075A88">
        <w:rPr>
          <w:rFonts w:ascii="GHEA Grapalat" w:hAnsi="GHEA Grapalat" w:cs="Sylfaen"/>
          <w:sz w:val="24"/>
          <w:szCs w:val="24"/>
          <w:lang w:val="hy-AM"/>
        </w:rPr>
        <w:t>2</w:t>
      </w:r>
      <w:r w:rsidR="00075A88" w:rsidRPr="008B2A98">
        <w:rPr>
          <w:rFonts w:ascii="GHEA Grapalat" w:hAnsi="GHEA Grapalat" w:cs="Sylfaen"/>
          <w:sz w:val="24"/>
          <w:szCs w:val="24"/>
          <w:lang w:val="hy-AM"/>
        </w:rPr>
        <w:t>5-ի փոխարեն)</w:t>
      </w:r>
      <w:r w:rsidR="0075348D" w:rsidRPr="00075A88">
        <w:rPr>
          <w:rFonts w:ascii="GHEA Grapalat" w:hAnsi="GHEA Grapalat" w:cs="Sylfaen"/>
          <w:sz w:val="24"/>
          <w:szCs w:val="24"/>
          <w:lang w:val="hy-AM"/>
        </w:rPr>
        <w:t>։</w:t>
      </w:r>
    </w:p>
    <w:p w14:paraId="6A070781" w14:textId="11E5B786" w:rsidR="0075348D" w:rsidRDefault="0075348D" w:rsidP="005E3222">
      <w:pPr>
        <w:tabs>
          <w:tab w:val="left" w:pos="900"/>
          <w:tab w:val="left" w:pos="1080"/>
          <w:tab w:val="left" w:pos="1170"/>
        </w:tabs>
        <w:spacing w:after="0" w:line="360" w:lineRule="auto"/>
        <w:ind w:firstLine="720"/>
        <w:jc w:val="both"/>
        <w:rPr>
          <w:rFonts w:ascii="GHEA Grapalat" w:hAnsi="GHEA Grapalat" w:cs="Sylfaen"/>
          <w:sz w:val="24"/>
          <w:szCs w:val="24"/>
          <w:lang w:val="hy-AM"/>
        </w:rPr>
      </w:pPr>
      <w:r w:rsidRPr="005E3222">
        <w:rPr>
          <w:rFonts w:ascii="GHEA Grapalat" w:hAnsi="GHEA Grapalat" w:cs="Sylfaen"/>
          <w:sz w:val="24"/>
          <w:szCs w:val="24"/>
          <w:lang w:val="hy-AM"/>
        </w:rPr>
        <w:t>Ներկայացված նախագծով  հնարավորություն է տրվում նաև դատական կարգով անհայտ բացակայող ճանաչված Արցախի կենսաթոշակառու հանդիսացող շահառուներին նշանակված դրամական օգնության գումարը վճարել ընտանիքի այլ անդամի (մահացած շահառուի համար սահմանված կարգով)։</w:t>
      </w:r>
    </w:p>
    <w:p w14:paraId="34BE525E" w14:textId="53B4CF0F" w:rsidR="00075A88" w:rsidRPr="005E3222" w:rsidRDefault="00075A88" w:rsidP="005E3222">
      <w:pPr>
        <w:tabs>
          <w:tab w:val="left" w:pos="900"/>
          <w:tab w:val="left" w:pos="1080"/>
          <w:tab w:val="left" w:pos="117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Միջոցառման գծով ՀՀ 2021թ․ պետական բյուջեով հատկացված միջոցների մնացորդը 12.08.2021թ․ դրությամբ կազմում է 405,278.6 հազար դրամ, ինչը կբավարարի </w:t>
      </w:r>
      <w:r w:rsidR="004312F4">
        <w:rPr>
          <w:rFonts w:ascii="GHEA Grapalat" w:hAnsi="GHEA Grapalat" w:cs="Sylfaen"/>
          <w:sz w:val="24"/>
          <w:szCs w:val="24"/>
          <w:lang w:val="hy-AM"/>
        </w:rPr>
        <w:t>շուրջ 5959 շահառուի 1 ամսվա դրամական օգնությունը վճարելու դեպքում։ Արցախի Հանրապետությունից ավելի մեծ թվով շահառուների տվյալներ ստացվելու դեպքում հարկ կլինի հատկացնել  լրացուցիչ միջոցներ։</w:t>
      </w:r>
    </w:p>
    <w:p w14:paraId="6531B106" w14:textId="77777777" w:rsidR="00524E7D" w:rsidRPr="005E3222" w:rsidRDefault="00524E7D" w:rsidP="005E3222">
      <w:pPr>
        <w:tabs>
          <w:tab w:val="left" w:pos="900"/>
          <w:tab w:val="left" w:pos="1080"/>
          <w:tab w:val="left" w:pos="1170"/>
        </w:tabs>
        <w:spacing w:after="0" w:line="360" w:lineRule="auto"/>
        <w:ind w:firstLine="720"/>
        <w:jc w:val="both"/>
        <w:rPr>
          <w:rFonts w:ascii="GHEA Grapalat" w:hAnsi="GHEA Grapalat"/>
          <w:sz w:val="24"/>
          <w:szCs w:val="24"/>
          <w:lang w:val="hy-AM"/>
        </w:rPr>
      </w:pPr>
    </w:p>
    <w:p w14:paraId="31A8EC80" w14:textId="77777777" w:rsidR="000E0C6C" w:rsidRPr="005E3222" w:rsidRDefault="000E0C6C" w:rsidP="005E3222">
      <w:pPr>
        <w:tabs>
          <w:tab w:val="left" w:pos="1080"/>
        </w:tabs>
        <w:spacing w:after="0" w:line="360" w:lineRule="auto"/>
        <w:ind w:firstLine="720"/>
        <w:jc w:val="both"/>
        <w:rPr>
          <w:rFonts w:ascii="GHEA Grapalat" w:hAnsi="GHEA Grapalat"/>
          <w:sz w:val="24"/>
          <w:szCs w:val="24"/>
          <w:lang w:val="hy-AM"/>
        </w:rPr>
      </w:pPr>
      <w:r w:rsidRPr="005E3222">
        <w:rPr>
          <w:rFonts w:ascii="GHEA Grapalat" w:hAnsi="GHEA Grapalat"/>
          <w:b/>
          <w:bCs/>
          <w:sz w:val="24"/>
          <w:szCs w:val="24"/>
          <w:lang w:val="hy-AM"/>
        </w:rPr>
        <w:t xml:space="preserve">3. </w:t>
      </w:r>
      <w:r w:rsidRPr="005E3222">
        <w:rPr>
          <w:rFonts w:ascii="GHEA Grapalat" w:hAnsi="GHEA Grapalat" w:cs="Sylfaen"/>
          <w:b/>
          <w:bCs/>
          <w:sz w:val="24"/>
          <w:szCs w:val="24"/>
          <w:lang w:val="hy-AM"/>
        </w:rPr>
        <w:t>Իրավական</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ակտի</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կիրառման</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դեպքում</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ակնկալվող</w:t>
      </w:r>
      <w:r w:rsidRPr="005E3222">
        <w:rPr>
          <w:rFonts w:ascii="GHEA Grapalat" w:hAnsi="GHEA Grapalat"/>
          <w:b/>
          <w:bCs/>
          <w:sz w:val="24"/>
          <w:szCs w:val="24"/>
          <w:lang w:val="hy-AM"/>
        </w:rPr>
        <w:t xml:space="preserve"> </w:t>
      </w:r>
      <w:r w:rsidRPr="005E3222">
        <w:rPr>
          <w:rFonts w:ascii="GHEA Grapalat" w:hAnsi="GHEA Grapalat" w:cs="Sylfaen"/>
          <w:b/>
          <w:bCs/>
          <w:sz w:val="24"/>
          <w:szCs w:val="24"/>
          <w:lang w:val="hy-AM"/>
        </w:rPr>
        <w:t>արդյունքը</w:t>
      </w:r>
      <w:r w:rsidRPr="005E3222">
        <w:rPr>
          <w:rFonts w:ascii="GHEA Grapalat" w:hAnsi="GHEA Grapalat"/>
          <w:sz w:val="24"/>
          <w:szCs w:val="24"/>
          <w:lang w:val="hy-AM"/>
        </w:rPr>
        <w:t xml:space="preserve"> </w:t>
      </w:r>
    </w:p>
    <w:p w14:paraId="04B6DCA8" w14:textId="77777777" w:rsidR="00916F34" w:rsidRPr="001A3726" w:rsidRDefault="000E0C6C" w:rsidP="005E3222">
      <w:pPr>
        <w:tabs>
          <w:tab w:val="left" w:pos="1080"/>
        </w:tabs>
        <w:spacing w:line="360" w:lineRule="auto"/>
        <w:ind w:firstLine="720"/>
        <w:jc w:val="both"/>
        <w:rPr>
          <w:rFonts w:ascii="GHEA Grapalat" w:hAnsi="GHEA Grapalat" w:cs="Sylfaen"/>
          <w:sz w:val="24"/>
          <w:szCs w:val="24"/>
          <w:lang w:val="hy-AM"/>
        </w:rPr>
      </w:pPr>
      <w:r w:rsidRPr="005E3222">
        <w:rPr>
          <w:rFonts w:ascii="GHEA Grapalat" w:hAnsi="GHEA Grapalat"/>
          <w:sz w:val="24"/>
          <w:szCs w:val="24"/>
          <w:lang w:val="hy-AM"/>
        </w:rPr>
        <w:t xml:space="preserve">Նախագիծն ընդունվելու դեպքում </w:t>
      </w:r>
      <w:r w:rsidR="00FA29A5" w:rsidRPr="005E3222">
        <w:rPr>
          <w:rFonts w:ascii="GHEA Grapalat" w:hAnsi="GHEA Grapalat"/>
          <w:sz w:val="24"/>
          <w:szCs w:val="24"/>
          <w:lang w:val="hy-AM"/>
        </w:rPr>
        <w:t xml:space="preserve">կհստակեցվեն </w:t>
      </w:r>
      <w:r w:rsidR="00FA29A5" w:rsidRPr="005E3222">
        <w:rPr>
          <w:rFonts w:ascii="GHEA Grapalat" w:hAnsi="GHEA Grapalat" w:cs="Sylfaen"/>
          <w:sz w:val="24"/>
          <w:szCs w:val="24"/>
          <w:lang w:val="hy-AM"/>
        </w:rPr>
        <w:t xml:space="preserve">Հայաստանի Հանրապետության կառավարության 2021 թվականի փետրվարի 18-ի N 218-Լ որոշմամբ  հաստատված՝ </w:t>
      </w:r>
      <w:r w:rsidR="00FA29A5" w:rsidRPr="005E3222">
        <w:rPr>
          <w:rFonts w:ascii="GHEA Grapalat" w:hAnsi="GHEA Grapalat" w:cs="Sylfaen"/>
          <w:sz w:val="24"/>
          <w:szCs w:val="24"/>
          <w:lang w:val="hy-AM"/>
        </w:rPr>
        <w:lastRenderedPageBreak/>
        <w:t>Արցախի Հանրապետությունում հաշվառված կամ փաստացի բնակված քաղաքացիներին 4 ամիս ժամկետով ամսական դրամական օգնություն տրամադրելու կարգով սահմանված՝ դրամական օգնություն տրամադրելու ժամկետները</w:t>
      </w:r>
      <w:r w:rsidR="0033423F" w:rsidRPr="005E3222">
        <w:rPr>
          <w:rFonts w:ascii="GHEA Grapalat" w:hAnsi="GHEA Grapalat" w:cs="Sylfaen"/>
          <w:sz w:val="24"/>
          <w:szCs w:val="24"/>
          <w:lang w:val="hy-AM"/>
        </w:rPr>
        <w:t xml:space="preserve">, ինչպես նաև կսահմանվեն դատական կարգով անհայտ բացակայող ճանաչված Արցախի կենսաթոշակառու հանդիսացող շահառուներին նշանակված դրամական օգնության գումարը վճարելու հետ կապված </w:t>
      </w:r>
      <w:proofErr w:type="spellStart"/>
      <w:r w:rsidR="0033423F" w:rsidRPr="005E3222">
        <w:rPr>
          <w:rFonts w:ascii="GHEA Grapalat" w:hAnsi="GHEA Grapalat" w:cs="Sylfaen"/>
          <w:sz w:val="24"/>
          <w:szCs w:val="24"/>
          <w:lang w:val="hy-AM"/>
        </w:rPr>
        <w:t>կարգավորումները</w:t>
      </w:r>
      <w:proofErr w:type="spellEnd"/>
      <w:r w:rsidR="0033423F" w:rsidRPr="005E3222">
        <w:rPr>
          <w:rFonts w:ascii="GHEA Grapalat" w:hAnsi="GHEA Grapalat" w:cs="Sylfaen"/>
          <w:sz w:val="24"/>
          <w:szCs w:val="24"/>
          <w:lang w:val="hy-AM"/>
        </w:rPr>
        <w:t>։</w:t>
      </w:r>
    </w:p>
    <w:p w14:paraId="6C790067" w14:textId="77777777" w:rsidR="00916F34" w:rsidRPr="001A3726" w:rsidRDefault="00916F34" w:rsidP="005E3222">
      <w:pPr>
        <w:tabs>
          <w:tab w:val="left" w:pos="1080"/>
        </w:tabs>
        <w:spacing w:line="360" w:lineRule="auto"/>
        <w:ind w:firstLine="720"/>
        <w:jc w:val="both"/>
        <w:rPr>
          <w:rFonts w:ascii="GHEA Grapalat" w:hAnsi="GHEA Grapalat" w:cs="Sylfaen"/>
          <w:sz w:val="24"/>
          <w:szCs w:val="24"/>
          <w:lang w:val="hy-AM"/>
        </w:rPr>
      </w:pPr>
    </w:p>
    <w:p w14:paraId="45BF6027" w14:textId="77777777" w:rsidR="00916F34" w:rsidRPr="001A3726" w:rsidRDefault="00916F34" w:rsidP="00916F34">
      <w:pPr>
        <w:spacing w:after="0" w:line="360" w:lineRule="auto"/>
        <w:jc w:val="center"/>
        <w:rPr>
          <w:rStyle w:val="Strong"/>
          <w:rFonts w:ascii="GHEA Grapalat" w:eastAsiaTheme="minorHAnsi" w:hAnsi="GHEA Grapalat"/>
          <w:color w:val="000000"/>
          <w:sz w:val="24"/>
          <w:szCs w:val="24"/>
          <w:lang w:val="hy-AM"/>
        </w:rPr>
      </w:pPr>
      <w:r w:rsidRPr="001A3726">
        <w:rPr>
          <w:rFonts w:ascii="GHEA Grapalat" w:hAnsi="GHEA Grapalat"/>
          <w:b/>
          <w:sz w:val="24"/>
          <w:szCs w:val="24"/>
          <w:lang w:val="hy-AM"/>
        </w:rPr>
        <w:t>Կ</w:t>
      </w:r>
      <w:r w:rsidRPr="001A3726">
        <w:rPr>
          <w:rStyle w:val="Strong"/>
          <w:rFonts w:ascii="GHEA Grapalat" w:eastAsiaTheme="minorHAnsi" w:hAnsi="GHEA Grapalat"/>
          <w:color w:val="000000"/>
          <w:sz w:val="24"/>
          <w:szCs w:val="24"/>
          <w:lang w:val="hy-AM"/>
        </w:rPr>
        <w:t>ԱՊԸ ՌԱԶՄԱՎԱՐԱԿԱՆ ՓԱՍՏԱԹՂԹԵՐԻ ՀԵՏ.</w:t>
      </w:r>
    </w:p>
    <w:p w14:paraId="59D89BE5" w14:textId="77777777" w:rsidR="00916F34" w:rsidRPr="001A3726" w:rsidRDefault="00916F34" w:rsidP="00916F34">
      <w:pPr>
        <w:spacing w:after="0" w:line="360" w:lineRule="auto"/>
        <w:jc w:val="center"/>
        <w:rPr>
          <w:rStyle w:val="Strong"/>
          <w:rFonts w:ascii="GHEA Grapalat" w:eastAsiaTheme="minorHAnsi" w:hAnsi="GHEA Grapalat"/>
          <w:color w:val="000000"/>
          <w:sz w:val="24"/>
          <w:szCs w:val="24"/>
          <w:lang w:val="hy-AM"/>
        </w:rPr>
      </w:pPr>
      <w:r w:rsidRPr="005A6019">
        <w:rPr>
          <w:rFonts w:ascii="GHEA Grapalat" w:hAnsi="GHEA Grapalat"/>
          <w:sz w:val="24"/>
          <w:szCs w:val="24"/>
          <w:lang w:val="hy-AM"/>
        </w:rPr>
        <w:t>«</w:t>
      </w:r>
      <w:r w:rsidRPr="001A3726">
        <w:rPr>
          <w:rStyle w:val="Strong"/>
          <w:rFonts w:ascii="GHEA Grapalat" w:eastAsiaTheme="minorHAnsi" w:hAnsi="GHEA Grapalat"/>
          <w:color w:val="000000"/>
          <w:sz w:val="24"/>
          <w:szCs w:val="24"/>
          <w:lang w:val="hy-AM"/>
        </w:rPr>
        <w:t>ՀԱՅԱՍՏԱՆԻ ՎԵՐԱՓՈԽՄԱՆ ՌԱԶՄԱՎԱՐՈՒԹՅՈՒՆ 2050, ԿԱՌԱՎԱՐՈՒԹՅԱՆ 2021-2026ԹԹ. ԾՐԱԳԻՐ, ՈԼՈՐՏԱՅԻՆ ԵՎ/ԿԱՄ ԱՅԼ ՌԱԶՄԱՎԱՐՈՒԹՅՈՒՆՆԵՐ</w:t>
      </w:r>
      <w:r w:rsidRPr="005A6019">
        <w:rPr>
          <w:rStyle w:val="Strong"/>
          <w:rFonts w:ascii="GHEA Grapalat" w:eastAsiaTheme="minorHAnsi" w:hAnsi="GHEA Grapalat"/>
          <w:color w:val="000000"/>
          <w:sz w:val="24"/>
          <w:szCs w:val="24"/>
          <w:lang w:val="hy-AM"/>
        </w:rPr>
        <w:t>»</w:t>
      </w:r>
    </w:p>
    <w:p w14:paraId="65E19753" w14:textId="77777777" w:rsidR="00916F34" w:rsidRPr="001A3726" w:rsidRDefault="00916F34" w:rsidP="00916F34">
      <w:pPr>
        <w:spacing w:after="0" w:line="360" w:lineRule="auto"/>
        <w:ind w:firstLine="709"/>
        <w:jc w:val="both"/>
        <w:rPr>
          <w:rFonts w:ascii="GHEA Grapalat" w:hAnsi="GHEA Grapalat"/>
          <w:sz w:val="24"/>
          <w:szCs w:val="24"/>
          <w:lang w:val="hy-AM"/>
        </w:rPr>
      </w:pPr>
    </w:p>
    <w:p w14:paraId="1A774404" w14:textId="77777777" w:rsidR="00916F34" w:rsidRPr="005A6019" w:rsidRDefault="00916F34" w:rsidP="00916F34">
      <w:pPr>
        <w:spacing w:after="0" w:line="360" w:lineRule="auto"/>
        <w:ind w:firstLine="709"/>
        <w:jc w:val="both"/>
        <w:rPr>
          <w:rFonts w:ascii="GHEA Grapalat" w:hAnsi="GHEA Grapalat"/>
          <w:color w:val="00000A"/>
          <w:sz w:val="24"/>
          <w:szCs w:val="24"/>
          <w:lang w:val="hy-AM"/>
        </w:rPr>
      </w:pPr>
      <w:r w:rsidRPr="005E3222">
        <w:rPr>
          <w:rStyle w:val="Strong"/>
          <w:rFonts w:ascii="GHEA Grapalat" w:hAnsi="GHEA Grapalat"/>
          <w:b w:val="0"/>
          <w:color w:val="000000"/>
          <w:sz w:val="24"/>
          <w:szCs w:val="24"/>
          <w:lang w:val="hy-AM"/>
        </w:rPr>
        <w:t>«</w:t>
      </w:r>
      <w:r w:rsidRPr="005E3222">
        <w:rPr>
          <w:rStyle w:val="Strong"/>
          <w:rFonts w:ascii="GHEA Grapalat" w:hAnsi="GHEA Grapalat"/>
          <w:b w:val="0"/>
          <w:sz w:val="24"/>
          <w:szCs w:val="24"/>
          <w:lang w:val="hy-AM"/>
        </w:rPr>
        <w:t>Հայաստանի Հանրապետության կառավարության 2021 թվականի փետրվարի 18-ի N 218-Լ որոշման մեջ փոփոխություն կատարելու մասին</w:t>
      </w:r>
      <w:r w:rsidRPr="005E3222">
        <w:rPr>
          <w:rStyle w:val="Strong"/>
          <w:rFonts w:ascii="GHEA Grapalat" w:hAnsi="GHEA Grapalat"/>
          <w:b w:val="0"/>
          <w:color w:val="000000"/>
          <w:sz w:val="24"/>
          <w:szCs w:val="24"/>
          <w:lang w:val="hy-AM"/>
        </w:rPr>
        <w:t>»</w:t>
      </w:r>
      <w:r w:rsidRPr="005E3222">
        <w:rPr>
          <w:rStyle w:val="Strong"/>
          <w:rFonts w:ascii="GHEA Grapalat" w:hAnsi="GHEA Grapalat"/>
          <w:color w:val="000000"/>
          <w:sz w:val="24"/>
          <w:szCs w:val="24"/>
          <w:lang w:val="hy-AM"/>
        </w:rPr>
        <w:t xml:space="preserve"> </w:t>
      </w:r>
      <w:r w:rsidRPr="005E3222">
        <w:rPr>
          <w:rFonts w:ascii="GHEA Grapalat" w:hAnsi="GHEA Grapalat"/>
          <w:sz w:val="24"/>
          <w:szCs w:val="24"/>
          <w:lang w:val="hy-AM"/>
        </w:rPr>
        <w:t>Կառավարության որոշման</w:t>
      </w:r>
      <w:r w:rsidRPr="005A6019">
        <w:rPr>
          <w:rFonts w:ascii="GHEA Grapalat" w:hAnsi="GHEA Grapalat"/>
          <w:sz w:val="24"/>
          <w:szCs w:val="24"/>
          <w:lang w:val="hy-AM"/>
        </w:rPr>
        <w:t xml:space="preserve"> նախագի</w:t>
      </w:r>
      <w:r w:rsidRPr="001A3726">
        <w:rPr>
          <w:rFonts w:ascii="GHEA Grapalat" w:hAnsi="GHEA Grapalat"/>
          <w:sz w:val="24"/>
          <w:szCs w:val="24"/>
          <w:lang w:val="hy-AM"/>
        </w:rPr>
        <w:t>ծը չի բխում</w:t>
      </w:r>
      <w:r w:rsidRPr="005A6019">
        <w:rPr>
          <w:rFonts w:ascii="GHEA Grapalat" w:hAnsi="GHEA Grapalat"/>
          <w:sz w:val="24"/>
          <w:szCs w:val="24"/>
          <w:lang w:val="hy-AM"/>
        </w:rPr>
        <w:t xml:space="preserve"> </w:t>
      </w:r>
      <w:r w:rsidRPr="001A3726">
        <w:rPr>
          <w:rFonts w:ascii="GHEA Grapalat" w:hAnsi="GHEA Grapalat"/>
          <w:sz w:val="24"/>
          <w:szCs w:val="24"/>
          <w:lang w:val="hy-AM"/>
        </w:rPr>
        <w:t>համապատասխան ռազմավարական փաստաթղթերից</w:t>
      </w:r>
      <w:r w:rsidRPr="005A6019">
        <w:rPr>
          <w:rFonts w:ascii="GHEA Grapalat" w:hAnsi="GHEA Grapalat"/>
          <w:sz w:val="24"/>
          <w:szCs w:val="24"/>
          <w:lang w:val="hy-AM"/>
        </w:rPr>
        <w:t>։</w:t>
      </w:r>
    </w:p>
    <w:p w14:paraId="7DB05BF3" w14:textId="763BC443" w:rsidR="000E0C6C" w:rsidRPr="005E3222" w:rsidRDefault="000E0C6C" w:rsidP="005E3222">
      <w:pPr>
        <w:tabs>
          <w:tab w:val="left" w:pos="1080"/>
        </w:tabs>
        <w:spacing w:line="360" w:lineRule="auto"/>
        <w:ind w:firstLine="720"/>
        <w:jc w:val="both"/>
        <w:rPr>
          <w:rFonts w:ascii="GHEA Grapalat" w:hAnsi="GHEA Grapalat"/>
          <w:b/>
          <w:sz w:val="24"/>
          <w:szCs w:val="24"/>
          <w:lang w:val="hy-AM"/>
        </w:rPr>
      </w:pPr>
      <w:r w:rsidRPr="005E3222">
        <w:rPr>
          <w:rFonts w:ascii="GHEA Grapalat" w:hAnsi="GHEA Grapalat"/>
          <w:b/>
          <w:sz w:val="24"/>
          <w:szCs w:val="24"/>
          <w:lang w:val="hy-AM"/>
        </w:rPr>
        <w:br w:type="page"/>
      </w:r>
    </w:p>
    <w:p w14:paraId="71C466E5" w14:textId="77777777" w:rsidR="000E0C6C" w:rsidRPr="005E3222" w:rsidRDefault="000E0C6C" w:rsidP="005E3222">
      <w:pPr>
        <w:tabs>
          <w:tab w:val="left" w:pos="1080"/>
        </w:tabs>
        <w:spacing w:line="360" w:lineRule="auto"/>
        <w:ind w:firstLine="720"/>
        <w:jc w:val="center"/>
        <w:rPr>
          <w:rFonts w:ascii="GHEA Grapalat" w:hAnsi="GHEA Grapalat"/>
          <w:b/>
          <w:sz w:val="24"/>
          <w:szCs w:val="24"/>
          <w:lang w:val="hy-AM"/>
        </w:rPr>
      </w:pPr>
      <w:r w:rsidRPr="005E3222">
        <w:rPr>
          <w:rFonts w:ascii="GHEA Grapalat" w:hAnsi="GHEA Grapalat"/>
          <w:b/>
          <w:sz w:val="24"/>
          <w:szCs w:val="24"/>
          <w:lang w:val="hy-AM"/>
        </w:rPr>
        <w:lastRenderedPageBreak/>
        <w:t>ՏԵՂԵԿԱՆՔ</w:t>
      </w:r>
    </w:p>
    <w:p w14:paraId="16AC5582" w14:textId="125C4543" w:rsidR="000E0C6C" w:rsidRPr="005E3222" w:rsidRDefault="000E0C6C" w:rsidP="005E3222">
      <w:pPr>
        <w:tabs>
          <w:tab w:val="left" w:pos="1080"/>
        </w:tabs>
        <w:spacing w:line="360" w:lineRule="auto"/>
        <w:ind w:firstLine="720"/>
        <w:jc w:val="center"/>
        <w:rPr>
          <w:rFonts w:ascii="GHEA Grapalat" w:hAnsi="GHEA Grapalat"/>
          <w:b/>
          <w:sz w:val="24"/>
          <w:szCs w:val="24"/>
          <w:lang w:val="hy-AM"/>
        </w:rPr>
      </w:pPr>
      <w:r w:rsidRPr="005E3222">
        <w:rPr>
          <w:rStyle w:val="Strong"/>
          <w:rFonts w:ascii="GHEA Grapalat" w:hAnsi="GHEA Grapalat"/>
          <w:color w:val="000000"/>
          <w:sz w:val="24"/>
          <w:szCs w:val="24"/>
          <w:lang w:val="hy-AM"/>
        </w:rPr>
        <w:t>«Հայաստանի Հանրապետության կառավարության 2021 թվականի փետրվարի 18-ի N 218-Լ որոշման մեջ փոփոխություն</w:t>
      </w:r>
      <w:r w:rsidR="0033423F" w:rsidRPr="005E3222">
        <w:rPr>
          <w:rStyle w:val="Strong"/>
          <w:rFonts w:ascii="GHEA Grapalat" w:hAnsi="GHEA Grapalat"/>
          <w:color w:val="000000"/>
          <w:sz w:val="24"/>
          <w:szCs w:val="24"/>
          <w:lang w:val="hy-AM"/>
        </w:rPr>
        <w:t>ներ և լրացումներ</w:t>
      </w:r>
      <w:r w:rsidRPr="005E3222">
        <w:rPr>
          <w:rStyle w:val="Strong"/>
          <w:rFonts w:ascii="GHEA Grapalat" w:hAnsi="GHEA Grapalat"/>
          <w:color w:val="000000"/>
          <w:sz w:val="24"/>
          <w:szCs w:val="24"/>
          <w:lang w:val="hy-AM"/>
        </w:rPr>
        <w:t xml:space="preserve"> կատարելու մասին»</w:t>
      </w:r>
      <w:r w:rsidRPr="005E3222">
        <w:rPr>
          <w:rFonts w:ascii="GHEA Grapalat" w:hAnsi="GHEA Grapalat"/>
          <w:b/>
          <w:sz w:val="24"/>
          <w:szCs w:val="24"/>
          <w:lang w:val="hy-AM"/>
        </w:rPr>
        <w:t xml:space="preserve"> Կառավարության որոշման նախագծի ընդունման առնչությամբ այլ իրավական ակտերի ընդունման անհրաժեշտության բացակայության մասին </w:t>
      </w:r>
    </w:p>
    <w:p w14:paraId="6C590882" w14:textId="77777777" w:rsidR="000E0C6C" w:rsidRPr="005E3222" w:rsidRDefault="000E0C6C" w:rsidP="005E3222">
      <w:pPr>
        <w:tabs>
          <w:tab w:val="left" w:pos="1080"/>
        </w:tabs>
        <w:spacing w:line="360" w:lineRule="auto"/>
        <w:ind w:firstLine="720"/>
        <w:jc w:val="both"/>
        <w:rPr>
          <w:rFonts w:ascii="GHEA Grapalat" w:hAnsi="GHEA Grapalat" w:cs="IRTEK Courier"/>
          <w:bCs/>
          <w:iCs/>
          <w:color w:val="000000"/>
          <w:sz w:val="24"/>
          <w:szCs w:val="24"/>
          <w:lang w:val="hy-AM"/>
        </w:rPr>
      </w:pPr>
    </w:p>
    <w:p w14:paraId="2EA84A7B" w14:textId="0D10EAE6" w:rsidR="000E0C6C" w:rsidRPr="005E3222" w:rsidRDefault="000E0C6C" w:rsidP="005E3222">
      <w:pPr>
        <w:tabs>
          <w:tab w:val="left" w:pos="1080"/>
        </w:tabs>
        <w:spacing w:line="360" w:lineRule="auto"/>
        <w:ind w:firstLine="720"/>
        <w:jc w:val="both"/>
        <w:rPr>
          <w:rFonts w:ascii="GHEA Grapalat" w:hAnsi="GHEA Grapalat"/>
          <w:color w:val="00000A"/>
          <w:sz w:val="24"/>
          <w:szCs w:val="24"/>
          <w:lang w:val="hy-AM"/>
        </w:rPr>
      </w:pPr>
      <w:r w:rsidRPr="005E3222">
        <w:rPr>
          <w:rStyle w:val="Strong"/>
          <w:rFonts w:ascii="GHEA Grapalat" w:hAnsi="GHEA Grapalat"/>
          <w:b w:val="0"/>
          <w:color w:val="000000"/>
          <w:sz w:val="24"/>
          <w:szCs w:val="24"/>
          <w:lang w:val="hy-AM"/>
        </w:rPr>
        <w:t>«</w:t>
      </w:r>
      <w:r w:rsidRPr="005E3222">
        <w:rPr>
          <w:rStyle w:val="Strong"/>
          <w:rFonts w:ascii="GHEA Grapalat" w:hAnsi="GHEA Grapalat"/>
          <w:b w:val="0"/>
          <w:sz w:val="24"/>
          <w:szCs w:val="24"/>
          <w:lang w:val="hy-AM"/>
        </w:rPr>
        <w:t>Հայաստանի Հանրապետության կառավարության 2021 թվականի փետրվարի 18-ի N 218-Լ որոշման մեջ փոփոխություն կատարելու մասին</w:t>
      </w:r>
      <w:r w:rsidRPr="005E3222">
        <w:rPr>
          <w:rStyle w:val="Strong"/>
          <w:rFonts w:ascii="GHEA Grapalat" w:hAnsi="GHEA Grapalat"/>
          <w:b w:val="0"/>
          <w:color w:val="000000"/>
          <w:sz w:val="24"/>
          <w:szCs w:val="24"/>
          <w:lang w:val="hy-AM"/>
        </w:rPr>
        <w:t>»</w:t>
      </w:r>
      <w:r w:rsidRPr="005E3222">
        <w:rPr>
          <w:rStyle w:val="Strong"/>
          <w:rFonts w:ascii="GHEA Grapalat" w:hAnsi="GHEA Grapalat"/>
          <w:color w:val="000000"/>
          <w:sz w:val="24"/>
          <w:szCs w:val="24"/>
          <w:lang w:val="hy-AM"/>
        </w:rPr>
        <w:t xml:space="preserve"> </w:t>
      </w:r>
      <w:r w:rsidRPr="005E3222">
        <w:rPr>
          <w:rFonts w:ascii="GHEA Grapalat" w:hAnsi="GHEA Grapalat"/>
          <w:sz w:val="24"/>
          <w:szCs w:val="24"/>
          <w:lang w:val="hy-AM"/>
        </w:rPr>
        <w:t>Կառավարության որոշման նախագծի ընդուն</w:t>
      </w:r>
      <w:r w:rsidR="00CF0156" w:rsidRPr="005E3222">
        <w:rPr>
          <w:rFonts w:ascii="GHEA Grapalat" w:hAnsi="GHEA Grapalat"/>
          <w:sz w:val="24"/>
          <w:szCs w:val="24"/>
          <w:lang w:val="hy-AM"/>
        </w:rPr>
        <w:t>ման դեպքում</w:t>
      </w:r>
      <w:r w:rsidRPr="005E3222">
        <w:rPr>
          <w:rFonts w:ascii="GHEA Grapalat" w:hAnsi="GHEA Grapalat"/>
          <w:sz w:val="24"/>
          <w:szCs w:val="24"/>
          <w:lang w:val="hy-AM"/>
        </w:rPr>
        <w:t xml:space="preserve"> այլ իրավական ակտերի ընդունման անհրաժեշտություն չկա։</w:t>
      </w:r>
    </w:p>
    <w:p w14:paraId="093E0FDA" w14:textId="77777777" w:rsidR="000E0C6C" w:rsidRPr="005E3222" w:rsidRDefault="000E0C6C" w:rsidP="005E3222">
      <w:pPr>
        <w:tabs>
          <w:tab w:val="left" w:pos="1080"/>
        </w:tabs>
        <w:spacing w:line="360" w:lineRule="auto"/>
        <w:ind w:firstLine="720"/>
        <w:jc w:val="center"/>
        <w:rPr>
          <w:rFonts w:ascii="GHEA Grapalat" w:hAnsi="GHEA Grapalat"/>
          <w:b/>
          <w:sz w:val="24"/>
          <w:szCs w:val="24"/>
          <w:lang w:val="hy-AM"/>
        </w:rPr>
      </w:pPr>
    </w:p>
    <w:p w14:paraId="2CF2D665" w14:textId="77777777" w:rsidR="000E0C6C" w:rsidRPr="005E3222" w:rsidRDefault="000E0C6C" w:rsidP="005E3222">
      <w:pPr>
        <w:tabs>
          <w:tab w:val="left" w:pos="1080"/>
        </w:tabs>
        <w:spacing w:line="360" w:lineRule="auto"/>
        <w:ind w:firstLine="720"/>
        <w:jc w:val="center"/>
        <w:rPr>
          <w:rFonts w:ascii="GHEA Grapalat" w:hAnsi="GHEA Grapalat"/>
          <w:b/>
          <w:sz w:val="24"/>
          <w:szCs w:val="24"/>
          <w:lang w:val="hy-AM"/>
        </w:rPr>
      </w:pPr>
      <w:r w:rsidRPr="005E3222">
        <w:rPr>
          <w:rFonts w:ascii="GHEA Grapalat" w:hAnsi="GHEA Grapalat"/>
          <w:b/>
          <w:sz w:val="24"/>
          <w:szCs w:val="24"/>
          <w:lang w:val="hy-AM"/>
        </w:rPr>
        <w:t xml:space="preserve">ՏԵՂԵԿԱՆՔ </w:t>
      </w:r>
    </w:p>
    <w:p w14:paraId="7B179D01" w14:textId="1D50C452" w:rsidR="000E0C6C" w:rsidRPr="005E3222" w:rsidRDefault="000E0C6C" w:rsidP="005E3222">
      <w:pPr>
        <w:tabs>
          <w:tab w:val="left" w:pos="1080"/>
        </w:tabs>
        <w:spacing w:line="360" w:lineRule="auto"/>
        <w:ind w:firstLine="720"/>
        <w:jc w:val="center"/>
        <w:rPr>
          <w:rFonts w:ascii="GHEA Grapalat" w:hAnsi="GHEA Grapalat"/>
          <w:b/>
          <w:sz w:val="24"/>
          <w:szCs w:val="24"/>
          <w:lang w:val="hy-AM"/>
        </w:rPr>
      </w:pPr>
      <w:r w:rsidRPr="005E3222">
        <w:rPr>
          <w:rFonts w:ascii="GHEA Grapalat" w:hAnsi="GHEA Grapalat"/>
          <w:b/>
          <w:sz w:val="24"/>
          <w:szCs w:val="24"/>
          <w:lang w:val="hy-AM"/>
        </w:rPr>
        <w:t>«</w:t>
      </w:r>
      <w:r w:rsidRPr="005E3222">
        <w:rPr>
          <w:rStyle w:val="Strong"/>
          <w:rFonts w:ascii="GHEA Grapalat" w:hAnsi="GHEA Grapalat"/>
          <w:color w:val="000000"/>
          <w:sz w:val="24"/>
          <w:szCs w:val="24"/>
          <w:lang w:val="hy-AM"/>
        </w:rPr>
        <w:t xml:space="preserve">Հայաստանի Հանրապետության կառավարության 2021 թվականի փետրվարի 18-ի N 218-Լ որոշման մեջ </w:t>
      </w:r>
      <w:r w:rsidR="0033423F" w:rsidRPr="005E3222">
        <w:rPr>
          <w:rStyle w:val="Strong"/>
          <w:rFonts w:ascii="GHEA Grapalat" w:hAnsi="GHEA Grapalat"/>
          <w:color w:val="000000"/>
          <w:sz w:val="24"/>
          <w:szCs w:val="24"/>
          <w:lang w:val="hy-AM"/>
        </w:rPr>
        <w:t xml:space="preserve">փոփոխություններ և լրացումներ </w:t>
      </w:r>
      <w:r w:rsidRPr="005E3222">
        <w:rPr>
          <w:rStyle w:val="Strong"/>
          <w:rFonts w:ascii="GHEA Grapalat" w:hAnsi="GHEA Grapalat"/>
          <w:color w:val="000000"/>
          <w:sz w:val="24"/>
          <w:szCs w:val="24"/>
          <w:lang w:val="hy-AM"/>
        </w:rPr>
        <w:t>կատարելու մասին</w:t>
      </w:r>
      <w:r w:rsidRPr="005E3222">
        <w:rPr>
          <w:rFonts w:ascii="GHEA Grapalat" w:hAnsi="GHEA Grapalat"/>
          <w:b/>
          <w:sz w:val="24"/>
          <w:szCs w:val="24"/>
          <w:lang w:val="hy-AM"/>
        </w:rPr>
        <w:t>» Կառավարության որոշման նախագծի ընդունման կապակցությամբ պետական բյուջեում եկամուտների և ծախսերի ավելացման կամ նվազեցման բացակայության մասին</w:t>
      </w:r>
    </w:p>
    <w:p w14:paraId="53EF3808" w14:textId="77777777" w:rsidR="000E0C6C" w:rsidRPr="005E3222" w:rsidRDefault="000E0C6C" w:rsidP="005E3222">
      <w:pPr>
        <w:tabs>
          <w:tab w:val="left" w:pos="1080"/>
        </w:tabs>
        <w:spacing w:line="360" w:lineRule="auto"/>
        <w:ind w:firstLine="720"/>
        <w:jc w:val="both"/>
        <w:rPr>
          <w:rFonts w:ascii="GHEA Grapalat" w:hAnsi="GHEA Grapalat"/>
          <w:sz w:val="24"/>
          <w:szCs w:val="24"/>
          <w:lang w:val="hy-AM"/>
        </w:rPr>
      </w:pPr>
    </w:p>
    <w:p w14:paraId="1B4570BD" w14:textId="0CA56F0C" w:rsidR="000E0C6C" w:rsidRPr="005E3222" w:rsidRDefault="000E0C6C" w:rsidP="005E3222">
      <w:pPr>
        <w:tabs>
          <w:tab w:val="left" w:pos="1080"/>
        </w:tabs>
        <w:spacing w:line="360" w:lineRule="auto"/>
        <w:ind w:firstLine="720"/>
        <w:jc w:val="both"/>
        <w:rPr>
          <w:rFonts w:ascii="GHEA Grapalat" w:eastAsia="Times New Roman" w:hAnsi="GHEA Grapalat" w:cs="Times New Roman"/>
          <w:color w:val="000000"/>
          <w:sz w:val="24"/>
          <w:szCs w:val="24"/>
          <w:lang w:val="hy-AM"/>
        </w:rPr>
      </w:pPr>
      <w:r w:rsidRPr="005E3222">
        <w:rPr>
          <w:rFonts w:ascii="GHEA Grapalat" w:hAnsi="GHEA Grapalat"/>
          <w:sz w:val="24"/>
          <w:szCs w:val="24"/>
          <w:lang w:val="hy-AM"/>
        </w:rPr>
        <w:t>«</w:t>
      </w:r>
      <w:r w:rsidRPr="005E3222">
        <w:rPr>
          <w:rFonts w:ascii="GHEA Grapalat" w:eastAsia="Tahoma" w:hAnsi="GHEA Grapalat" w:cs="Tahoma"/>
          <w:color w:val="000000"/>
          <w:sz w:val="24"/>
          <w:szCs w:val="24"/>
          <w:lang w:val="hy-AM"/>
        </w:rPr>
        <w:t xml:space="preserve">Հայաստանի Հանրապետության կառավարության 2021 թվականի փետրվարի 18-ի N 218-Լ որոշման մեջ </w:t>
      </w:r>
      <w:r w:rsidR="0033423F" w:rsidRPr="005E3222">
        <w:rPr>
          <w:rFonts w:ascii="GHEA Grapalat" w:eastAsia="Tahoma" w:hAnsi="GHEA Grapalat" w:cs="Tahoma"/>
          <w:bCs/>
          <w:sz w:val="24"/>
          <w:szCs w:val="24"/>
          <w:lang w:val="hy-AM"/>
        </w:rPr>
        <w:t xml:space="preserve">փոփոխություններ և լրացումներ </w:t>
      </w:r>
      <w:r w:rsidRPr="005E3222">
        <w:rPr>
          <w:rFonts w:ascii="GHEA Grapalat" w:eastAsia="Tahoma" w:hAnsi="GHEA Grapalat" w:cs="Tahoma"/>
          <w:color w:val="000000"/>
          <w:sz w:val="24"/>
          <w:szCs w:val="24"/>
          <w:lang w:val="hy-AM"/>
        </w:rPr>
        <w:t>կատարելու մասին» Կառավարության</w:t>
      </w:r>
      <w:r w:rsidRPr="005E3222">
        <w:rPr>
          <w:rFonts w:ascii="GHEA Grapalat" w:hAnsi="GHEA Grapalat"/>
          <w:sz w:val="24"/>
          <w:szCs w:val="24"/>
          <w:lang w:val="hy-AM"/>
        </w:rPr>
        <w:t xml:space="preserve"> որոշման նախագծի ընդունման կապակցությամբ Հայաստանի Հանրապետության պետական բյուջեի եկամուտները և ծախսերը չեն ավելանա: </w:t>
      </w:r>
    </w:p>
    <w:p w14:paraId="150A0192" w14:textId="77777777" w:rsidR="000E0C6C" w:rsidRPr="0033423F" w:rsidRDefault="000E0C6C" w:rsidP="000E0C6C">
      <w:pPr>
        <w:pStyle w:val="NormalWeb"/>
        <w:shd w:val="clear" w:color="auto" w:fill="FFFFFF"/>
        <w:tabs>
          <w:tab w:val="left" w:pos="1080"/>
        </w:tabs>
        <w:spacing w:before="0" w:beforeAutospacing="0" w:after="0" w:afterAutospacing="0" w:line="360" w:lineRule="auto"/>
        <w:ind w:left="720"/>
        <w:jc w:val="both"/>
        <w:rPr>
          <w:rFonts w:ascii="GHEA Grapalat" w:hAnsi="GHEA Grapalat"/>
          <w:lang w:val="hy-AM"/>
        </w:rPr>
      </w:pPr>
    </w:p>
    <w:sectPr w:rsidR="000E0C6C" w:rsidRPr="0033423F" w:rsidSect="00FA29A5">
      <w:pgSz w:w="12240" w:h="15840"/>
      <w:pgMar w:top="1440" w:right="81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A4D53"/>
    <w:multiLevelType w:val="hybridMultilevel"/>
    <w:tmpl w:val="0BEE21BE"/>
    <w:lvl w:ilvl="0" w:tplc="5DCE0C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28D2474D"/>
    <w:multiLevelType w:val="hybridMultilevel"/>
    <w:tmpl w:val="3F0053D2"/>
    <w:lvl w:ilvl="0" w:tplc="04090011">
      <w:start w:val="1"/>
      <w:numFmt w:val="decimal"/>
      <w:lvlText w:val="%1)"/>
      <w:lvlJc w:val="left"/>
      <w:pPr>
        <w:ind w:left="1799" w:hanging="360"/>
      </w:p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2" w15:restartNumberingAfterBreak="0">
    <w:nsid w:val="31F246E5"/>
    <w:multiLevelType w:val="hybridMultilevel"/>
    <w:tmpl w:val="5F98D0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B987E8E"/>
    <w:multiLevelType w:val="hybridMultilevel"/>
    <w:tmpl w:val="BC22F9FA"/>
    <w:lvl w:ilvl="0" w:tplc="33C0978E">
      <w:start w:val="1"/>
      <w:numFmt w:val="decimal"/>
      <w:lvlText w:val="%1."/>
      <w:lvlJc w:val="left"/>
      <w:pPr>
        <w:ind w:left="1070" w:hanging="360"/>
      </w:pPr>
    </w:lvl>
    <w:lvl w:ilvl="1" w:tplc="04090019">
      <w:start w:val="1"/>
      <w:numFmt w:val="lowerLetter"/>
      <w:lvlText w:val="%2."/>
      <w:lvlJc w:val="left"/>
      <w:pPr>
        <w:ind w:left="1430" w:hanging="360"/>
      </w:pPr>
    </w:lvl>
    <w:lvl w:ilvl="2" w:tplc="0409001B">
      <w:start w:val="1"/>
      <w:numFmt w:val="lowerRoman"/>
      <w:lvlText w:val="%3."/>
      <w:lvlJc w:val="right"/>
      <w:pPr>
        <w:ind w:left="2150" w:hanging="180"/>
      </w:pPr>
    </w:lvl>
    <w:lvl w:ilvl="3" w:tplc="0409000F">
      <w:start w:val="1"/>
      <w:numFmt w:val="decimal"/>
      <w:lvlText w:val="%4."/>
      <w:lvlJc w:val="left"/>
      <w:pPr>
        <w:ind w:left="2870" w:hanging="360"/>
      </w:pPr>
    </w:lvl>
    <w:lvl w:ilvl="4" w:tplc="04090019">
      <w:start w:val="1"/>
      <w:numFmt w:val="lowerLetter"/>
      <w:lvlText w:val="%5."/>
      <w:lvlJc w:val="left"/>
      <w:pPr>
        <w:ind w:left="3590" w:hanging="360"/>
      </w:pPr>
    </w:lvl>
    <w:lvl w:ilvl="5" w:tplc="0409001B">
      <w:start w:val="1"/>
      <w:numFmt w:val="lowerRoman"/>
      <w:lvlText w:val="%6."/>
      <w:lvlJc w:val="right"/>
      <w:pPr>
        <w:ind w:left="4310" w:hanging="180"/>
      </w:pPr>
    </w:lvl>
    <w:lvl w:ilvl="6" w:tplc="0409000F">
      <w:start w:val="1"/>
      <w:numFmt w:val="decimal"/>
      <w:lvlText w:val="%7."/>
      <w:lvlJc w:val="left"/>
      <w:pPr>
        <w:ind w:left="5030" w:hanging="360"/>
      </w:pPr>
    </w:lvl>
    <w:lvl w:ilvl="7" w:tplc="04090019">
      <w:start w:val="1"/>
      <w:numFmt w:val="lowerLetter"/>
      <w:lvlText w:val="%8."/>
      <w:lvlJc w:val="left"/>
      <w:pPr>
        <w:ind w:left="5750" w:hanging="360"/>
      </w:pPr>
    </w:lvl>
    <w:lvl w:ilvl="8" w:tplc="0409001B">
      <w:start w:val="1"/>
      <w:numFmt w:val="lowerRoman"/>
      <w:lvlText w:val="%9."/>
      <w:lvlJc w:val="right"/>
      <w:pPr>
        <w:ind w:left="6470" w:hanging="180"/>
      </w:pPr>
    </w:lvl>
  </w:abstractNum>
  <w:abstractNum w:abstractNumId="4" w15:restartNumberingAfterBreak="0">
    <w:nsid w:val="427D6C64"/>
    <w:multiLevelType w:val="hybridMultilevel"/>
    <w:tmpl w:val="81D443AC"/>
    <w:lvl w:ilvl="0" w:tplc="EC38BD1C">
      <w:start w:val="1"/>
      <w:numFmt w:val="decimal"/>
      <w:lvlText w:val="%1."/>
      <w:lvlJc w:val="left"/>
      <w:pPr>
        <w:ind w:left="1799" w:hanging="360"/>
      </w:pPr>
      <w:rPr>
        <w:rFonts w:eastAsia="Times New Roman" w:cs="Times New Roman"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5" w15:restartNumberingAfterBreak="0">
    <w:nsid w:val="53AD596C"/>
    <w:multiLevelType w:val="hybridMultilevel"/>
    <w:tmpl w:val="CF8006FC"/>
    <w:lvl w:ilvl="0" w:tplc="6B9CAAFE">
      <w:start w:val="1"/>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66F2758"/>
    <w:multiLevelType w:val="hybridMultilevel"/>
    <w:tmpl w:val="6FFC7466"/>
    <w:lvl w:ilvl="0" w:tplc="BD005020">
      <w:start w:val="40"/>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 w15:restartNumberingAfterBreak="0">
    <w:nsid w:val="5D043A3F"/>
    <w:multiLevelType w:val="hybridMultilevel"/>
    <w:tmpl w:val="1554851C"/>
    <w:lvl w:ilvl="0" w:tplc="4AF2BCDE">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 w15:restartNumberingAfterBreak="0">
    <w:nsid w:val="5E1176DC"/>
    <w:multiLevelType w:val="hybridMultilevel"/>
    <w:tmpl w:val="835E0CBE"/>
    <w:lvl w:ilvl="0" w:tplc="FAEA6C5C">
      <w:start w:val="1"/>
      <w:numFmt w:val="decimal"/>
      <w:lvlText w:val="%1."/>
      <w:lvlJc w:val="left"/>
      <w:pPr>
        <w:ind w:left="1692" w:hanging="97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20B1500"/>
    <w:multiLevelType w:val="hybridMultilevel"/>
    <w:tmpl w:val="C21894DC"/>
    <w:lvl w:ilvl="0" w:tplc="DBA4B3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4B4FBD"/>
    <w:multiLevelType w:val="hybridMultilevel"/>
    <w:tmpl w:val="CD1AE268"/>
    <w:lvl w:ilvl="0" w:tplc="9FB092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B3C3801"/>
    <w:multiLevelType w:val="hybridMultilevel"/>
    <w:tmpl w:val="A4200B0E"/>
    <w:lvl w:ilvl="0" w:tplc="9364F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6795DE4"/>
    <w:multiLevelType w:val="hybridMultilevel"/>
    <w:tmpl w:val="5ED6D282"/>
    <w:lvl w:ilvl="0" w:tplc="33C0978E">
      <w:start w:val="1"/>
      <w:numFmt w:val="decimal"/>
      <w:lvlText w:val="%1."/>
      <w:lvlJc w:val="left"/>
      <w:pPr>
        <w:ind w:left="1080" w:hanging="360"/>
      </w:pPr>
      <w:rPr>
        <w:rFonts w:hint="default"/>
      </w:rPr>
    </w:lvl>
    <w:lvl w:ilvl="1" w:tplc="04090011">
      <w:start w:val="1"/>
      <w:numFmt w:val="decimal"/>
      <w:lvlText w:val="%2)"/>
      <w:lvlJc w:val="left"/>
      <w:pPr>
        <w:ind w:left="225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9EA4B7F"/>
    <w:multiLevelType w:val="hybridMultilevel"/>
    <w:tmpl w:val="F356CE04"/>
    <w:lvl w:ilvl="0" w:tplc="9F4EFE0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BA5993"/>
    <w:multiLevelType w:val="hybridMultilevel"/>
    <w:tmpl w:val="3D52CE1A"/>
    <w:lvl w:ilvl="0" w:tplc="1832A1E4">
      <w:start w:val="5"/>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num>
  <w:num w:numId="7">
    <w:abstractNumId w:val="14"/>
  </w:num>
  <w:num w:numId="8">
    <w:abstractNumId w:val="0"/>
  </w:num>
  <w:num w:numId="9">
    <w:abstractNumId w:val="8"/>
  </w:num>
  <w:num w:numId="10">
    <w:abstractNumId w:val="9"/>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4"/>
  </w:num>
  <w:num w:numId="15">
    <w:abstractNumId w:val="5"/>
  </w:num>
  <w:num w:numId="16">
    <w:abstractNumId w:val="1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621"/>
    <w:rsid w:val="00015DEF"/>
    <w:rsid w:val="00034692"/>
    <w:rsid w:val="0005548D"/>
    <w:rsid w:val="00070220"/>
    <w:rsid w:val="00075A88"/>
    <w:rsid w:val="000827B8"/>
    <w:rsid w:val="000846F1"/>
    <w:rsid w:val="00086F3C"/>
    <w:rsid w:val="0009405F"/>
    <w:rsid w:val="000D5B88"/>
    <w:rsid w:val="000E0C6C"/>
    <w:rsid w:val="00100377"/>
    <w:rsid w:val="0010615C"/>
    <w:rsid w:val="00110A4A"/>
    <w:rsid w:val="001367D4"/>
    <w:rsid w:val="00177075"/>
    <w:rsid w:val="001A0807"/>
    <w:rsid w:val="001A3726"/>
    <w:rsid w:val="001B1F4A"/>
    <w:rsid w:val="001D1A2C"/>
    <w:rsid w:val="001D3CDA"/>
    <w:rsid w:val="001D4E07"/>
    <w:rsid w:val="001F658C"/>
    <w:rsid w:val="00217021"/>
    <w:rsid w:val="0022051A"/>
    <w:rsid w:val="0023714E"/>
    <w:rsid w:val="0024056F"/>
    <w:rsid w:val="00240F30"/>
    <w:rsid w:val="002518CE"/>
    <w:rsid w:val="00270F50"/>
    <w:rsid w:val="0027322C"/>
    <w:rsid w:val="002941ED"/>
    <w:rsid w:val="002B7B35"/>
    <w:rsid w:val="002E0722"/>
    <w:rsid w:val="00314A89"/>
    <w:rsid w:val="00326887"/>
    <w:rsid w:val="0033423F"/>
    <w:rsid w:val="00347E12"/>
    <w:rsid w:val="00350D59"/>
    <w:rsid w:val="00386FF9"/>
    <w:rsid w:val="00392B20"/>
    <w:rsid w:val="003A60EC"/>
    <w:rsid w:val="003C3512"/>
    <w:rsid w:val="003D0F2B"/>
    <w:rsid w:val="003E730A"/>
    <w:rsid w:val="003F106F"/>
    <w:rsid w:val="0040791D"/>
    <w:rsid w:val="004231C0"/>
    <w:rsid w:val="00423578"/>
    <w:rsid w:val="004312F4"/>
    <w:rsid w:val="004570B6"/>
    <w:rsid w:val="00462068"/>
    <w:rsid w:val="004643CE"/>
    <w:rsid w:val="004667F9"/>
    <w:rsid w:val="00480666"/>
    <w:rsid w:val="004B1836"/>
    <w:rsid w:val="004C3BD7"/>
    <w:rsid w:val="004D1479"/>
    <w:rsid w:val="004E5378"/>
    <w:rsid w:val="00521FE8"/>
    <w:rsid w:val="00524E7D"/>
    <w:rsid w:val="00541BBB"/>
    <w:rsid w:val="00554AEF"/>
    <w:rsid w:val="00590070"/>
    <w:rsid w:val="00592320"/>
    <w:rsid w:val="005975A2"/>
    <w:rsid w:val="005A610F"/>
    <w:rsid w:val="005C45F6"/>
    <w:rsid w:val="005C7330"/>
    <w:rsid w:val="005D59A2"/>
    <w:rsid w:val="005E3222"/>
    <w:rsid w:val="00613078"/>
    <w:rsid w:val="00622FAB"/>
    <w:rsid w:val="00624B5C"/>
    <w:rsid w:val="00662A6F"/>
    <w:rsid w:val="00680D66"/>
    <w:rsid w:val="007169CF"/>
    <w:rsid w:val="00721374"/>
    <w:rsid w:val="0072591F"/>
    <w:rsid w:val="0075348D"/>
    <w:rsid w:val="00765942"/>
    <w:rsid w:val="00774E6C"/>
    <w:rsid w:val="007A24F0"/>
    <w:rsid w:val="007A6E19"/>
    <w:rsid w:val="007B301D"/>
    <w:rsid w:val="007B6471"/>
    <w:rsid w:val="007F1F77"/>
    <w:rsid w:val="00805613"/>
    <w:rsid w:val="00840D5C"/>
    <w:rsid w:val="00864B9D"/>
    <w:rsid w:val="00875904"/>
    <w:rsid w:val="0088794D"/>
    <w:rsid w:val="008A6F33"/>
    <w:rsid w:val="008B2A98"/>
    <w:rsid w:val="008D0535"/>
    <w:rsid w:val="008F2021"/>
    <w:rsid w:val="00916F34"/>
    <w:rsid w:val="0092037F"/>
    <w:rsid w:val="009645C7"/>
    <w:rsid w:val="009871BF"/>
    <w:rsid w:val="0098747D"/>
    <w:rsid w:val="009B01B9"/>
    <w:rsid w:val="009E3BB5"/>
    <w:rsid w:val="009F05A9"/>
    <w:rsid w:val="00A13695"/>
    <w:rsid w:val="00A14F05"/>
    <w:rsid w:val="00A33252"/>
    <w:rsid w:val="00A755B5"/>
    <w:rsid w:val="00AA2B9B"/>
    <w:rsid w:val="00AC60D0"/>
    <w:rsid w:val="00AE322D"/>
    <w:rsid w:val="00B62C68"/>
    <w:rsid w:val="00B76DCF"/>
    <w:rsid w:val="00B77944"/>
    <w:rsid w:val="00B9694D"/>
    <w:rsid w:val="00BA27D5"/>
    <w:rsid w:val="00BC7E4D"/>
    <w:rsid w:val="00BF7A8B"/>
    <w:rsid w:val="00C465FA"/>
    <w:rsid w:val="00C50D25"/>
    <w:rsid w:val="00C53D9C"/>
    <w:rsid w:val="00C55816"/>
    <w:rsid w:val="00C561D4"/>
    <w:rsid w:val="00C572D8"/>
    <w:rsid w:val="00C672A4"/>
    <w:rsid w:val="00C854CA"/>
    <w:rsid w:val="00CC340F"/>
    <w:rsid w:val="00CD71E1"/>
    <w:rsid w:val="00CF0156"/>
    <w:rsid w:val="00CF29E0"/>
    <w:rsid w:val="00CF3126"/>
    <w:rsid w:val="00CF5A42"/>
    <w:rsid w:val="00D01B0C"/>
    <w:rsid w:val="00D3214A"/>
    <w:rsid w:val="00D44348"/>
    <w:rsid w:val="00D5110C"/>
    <w:rsid w:val="00D804D6"/>
    <w:rsid w:val="00D84983"/>
    <w:rsid w:val="00D85621"/>
    <w:rsid w:val="00D90E46"/>
    <w:rsid w:val="00DA3496"/>
    <w:rsid w:val="00DB1F0F"/>
    <w:rsid w:val="00DB65FD"/>
    <w:rsid w:val="00DC6998"/>
    <w:rsid w:val="00DD3C54"/>
    <w:rsid w:val="00DE702A"/>
    <w:rsid w:val="00E01E11"/>
    <w:rsid w:val="00E369CD"/>
    <w:rsid w:val="00E5593D"/>
    <w:rsid w:val="00E74BEB"/>
    <w:rsid w:val="00E86E1F"/>
    <w:rsid w:val="00E95BB6"/>
    <w:rsid w:val="00EA730D"/>
    <w:rsid w:val="00EB4617"/>
    <w:rsid w:val="00EC14AB"/>
    <w:rsid w:val="00ED514E"/>
    <w:rsid w:val="00EE5BA8"/>
    <w:rsid w:val="00EF12F3"/>
    <w:rsid w:val="00EF5A47"/>
    <w:rsid w:val="00F05C27"/>
    <w:rsid w:val="00F16B7A"/>
    <w:rsid w:val="00F203D0"/>
    <w:rsid w:val="00F22E3A"/>
    <w:rsid w:val="00F3462A"/>
    <w:rsid w:val="00F5554B"/>
    <w:rsid w:val="00F713E0"/>
    <w:rsid w:val="00FA29A5"/>
    <w:rsid w:val="00FA4AAF"/>
    <w:rsid w:val="00FC665A"/>
    <w:rsid w:val="00FE08B9"/>
    <w:rsid w:val="00FE2F2F"/>
    <w:rsid w:val="00FE318F"/>
    <w:rsid w:val="00FE40D8"/>
    <w:rsid w:val="00FF6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5B527"/>
  <w15:docId w15:val="{414109C7-50B3-45D1-9455-6432D7F26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F0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A14F05"/>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A14F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4F05"/>
    <w:rPr>
      <w:b/>
      <w:bCs/>
    </w:rPr>
  </w:style>
  <w:style w:type="character" w:styleId="Emphasis">
    <w:name w:val="Emphasis"/>
    <w:basedOn w:val="DefaultParagraphFont"/>
    <w:uiPriority w:val="20"/>
    <w:qFormat/>
    <w:rsid w:val="00A14F0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110A4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01E11"/>
    <w:rPr>
      <w:rFonts w:eastAsiaTheme="minorEastAsia"/>
    </w:rPr>
  </w:style>
  <w:style w:type="paragraph" w:styleId="BalloonText">
    <w:name w:val="Balloon Text"/>
    <w:basedOn w:val="Normal"/>
    <w:link w:val="BalloonTextChar"/>
    <w:uiPriority w:val="99"/>
    <w:semiHidden/>
    <w:unhideWhenUsed/>
    <w:rsid w:val="004231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1C0"/>
    <w:rPr>
      <w:rFonts w:ascii="Segoe UI" w:eastAsiaTheme="minorEastAsia" w:hAnsi="Segoe UI" w:cs="Segoe UI"/>
      <w:sz w:val="18"/>
      <w:szCs w:val="18"/>
    </w:rPr>
  </w:style>
  <w:style w:type="character" w:styleId="CommentReference">
    <w:name w:val="annotation reference"/>
    <w:basedOn w:val="DefaultParagraphFont"/>
    <w:uiPriority w:val="99"/>
    <w:semiHidden/>
    <w:unhideWhenUsed/>
    <w:rsid w:val="00CD71E1"/>
    <w:rPr>
      <w:sz w:val="16"/>
      <w:szCs w:val="16"/>
    </w:rPr>
  </w:style>
  <w:style w:type="paragraph" w:styleId="CommentText">
    <w:name w:val="annotation text"/>
    <w:basedOn w:val="Normal"/>
    <w:link w:val="CommentTextChar"/>
    <w:uiPriority w:val="99"/>
    <w:semiHidden/>
    <w:unhideWhenUsed/>
    <w:rsid w:val="00CD71E1"/>
    <w:pPr>
      <w:spacing w:line="240" w:lineRule="auto"/>
    </w:pPr>
    <w:rPr>
      <w:sz w:val="20"/>
      <w:szCs w:val="20"/>
    </w:rPr>
  </w:style>
  <w:style w:type="character" w:customStyle="1" w:styleId="CommentTextChar">
    <w:name w:val="Comment Text Char"/>
    <w:basedOn w:val="DefaultParagraphFont"/>
    <w:link w:val="CommentText"/>
    <w:uiPriority w:val="99"/>
    <w:semiHidden/>
    <w:rsid w:val="00CD71E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D71E1"/>
    <w:rPr>
      <w:b/>
      <w:bCs/>
    </w:rPr>
  </w:style>
  <w:style w:type="character" w:customStyle="1" w:styleId="CommentSubjectChar">
    <w:name w:val="Comment Subject Char"/>
    <w:basedOn w:val="CommentTextChar"/>
    <w:link w:val="CommentSubject"/>
    <w:uiPriority w:val="99"/>
    <w:semiHidden/>
    <w:rsid w:val="00CD71E1"/>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4188">
      <w:bodyDiv w:val="1"/>
      <w:marLeft w:val="0"/>
      <w:marRight w:val="0"/>
      <w:marTop w:val="0"/>
      <w:marBottom w:val="0"/>
      <w:divBdr>
        <w:top w:val="none" w:sz="0" w:space="0" w:color="auto"/>
        <w:left w:val="none" w:sz="0" w:space="0" w:color="auto"/>
        <w:bottom w:val="none" w:sz="0" w:space="0" w:color="auto"/>
        <w:right w:val="none" w:sz="0" w:space="0" w:color="auto"/>
      </w:divBdr>
    </w:div>
    <w:div w:id="396590568">
      <w:bodyDiv w:val="1"/>
      <w:marLeft w:val="0"/>
      <w:marRight w:val="0"/>
      <w:marTop w:val="0"/>
      <w:marBottom w:val="0"/>
      <w:divBdr>
        <w:top w:val="none" w:sz="0" w:space="0" w:color="auto"/>
        <w:left w:val="none" w:sz="0" w:space="0" w:color="auto"/>
        <w:bottom w:val="none" w:sz="0" w:space="0" w:color="auto"/>
        <w:right w:val="none" w:sz="0" w:space="0" w:color="auto"/>
      </w:divBdr>
    </w:div>
    <w:div w:id="790132987">
      <w:bodyDiv w:val="1"/>
      <w:marLeft w:val="0"/>
      <w:marRight w:val="0"/>
      <w:marTop w:val="0"/>
      <w:marBottom w:val="0"/>
      <w:divBdr>
        <w:top w:val="none" w:sz="0" w:space="0" w:color="auto"/>
        <w:left w:val="none" w:sz="0" w:space="0" w:color="auto"/>
        <w:bottom w:val="none" w:sz="0" w:space="0" w:color="auto"/>
        <w:right w:val="none" w:sz="0" w:space="0" w:color="auto"/>
      </w:divBdr>
    </w:div>
    <w:div w:id="1170021242">
      <w:bodyDiv w:val="1"/>
      <w:marLeft w:val="0"/>
      <w:marRight w:val="0"/>
      <w:marTop w:val="0"/>
      <w:marBottom w:val="0"/>
      <w:divBdr>
        <w:top w:val="none" w:sz="0" w:space="0" w:color="auto"/>
        <w:left w:val="none" w:sz="0" w:space="0" w:color="auto"/>
        <w:bottom w:val="none" w:sz="0" w:space="0" w:color="auto"/>
        <w:right w:val="none" w:sz="0" w:space="0" w:color="auto"/>
      </w:divBdr>
    </w:div>
    <w:div w:id="1483622944">
      <w:bodyDiv w:val="1"/>
      <w:marLeft w:val="0"/>
      <w:marRight w:val="0"/>
      <w:marTop w:val="0"/>
      <w:marBottom w:val="0"/>
      <w:divBdr>
        <w:top w:val="none" w:sz="0" w:space="0" w:color="auto"/>
        <w:left w:val="none" w:sz="0" w:space="0" w:color="auto"/>
        <w:bottom w:val="none" w:sz="0" w:space="0" w:color="auto"/>
        <w:right w:val="none" w:sz="0" w:space="0" w:color="auto"/>
      </w:divBdr>
    </w:div>
    <w:div w:id="1841768852">
      <w:bodyDiv w:val="1"/>
      <w:marLeft w:val="0"/>
      <w:marRight w:val="0"/>
      <w:marTop w:val="0"/>
      <w:marBottom w:val="0"/>
      <w:divBdr>
        <w:top w:val="none" w:sz="0" w:space="0" w:color="auto"/>
        <w:left w:val="none" w:sz="0" w:space="0" w:color="auto"/>
        <w:bottom w:val="none" w:sz="0" w:space="0" w:color="auto"/>
        <w:right w:val="none" w:sz="0" w:space="0" w:color="auto"/>
      </w:divBdr>
    </w:div>
    <w:div w:id="19231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01255-7912-4C97-99C7-978BB8C1F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Khachik Davtyan</dc:creator>
  <cp:keywords>https:/mul2.gov.am/tasks/482475/oneclick/naxagic-218-L.docx?token=1728a85571484e2feebffbf2bcd4fce7</cp:keywords>
  <cp:lastModifiedBy>Sergey Tashcyan</cp:lastModifiedBy>
  <cp:revision>2</cp:revision>
  <cp:lastPrinted>2021-02-26T05:52:00Z</cp:lastPrinted>
  <dcterms:created xsi:type="dcterms:W3CDTF">2021-08-25T14:29:00Z</dcterms:created>
  <dcterms:modified xsi:type="dcterms:W3CDTF">2021-08-25T14:29:00Z</dcterms:modified>
</cp:coreProperties>
</file>